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“新版</w:t>
      </w:r>
      <w:r>
        <w:rPr>
          <w:sz w:val="44"/>
          <w:szCs w:val="44"/>
        </w:rPr>
        <w:t>数独</w:t>
      </w:r>
      <w:r>
        <w:rPr>
          <w:rFonts w:hint="eastAsia"/>
          <w:sz w:val="44"/>
          <w:szCs w:val="44"/>
        </w:rPr>
        <w:t>（New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SUDOKU）”项目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软件设计说明书</w:t>
      </w:r>
    </w:p>
    <w:p>
      <w:pPr>
        <w:ind w:right="844"/>
        <w:jc w:val="center"/>
        <w:rPr>
          <w:b/>
          <w:bCs/>
        </w:rPr>
      </w:pPr>
    </w:p>
    <w:p>
      <w:pPr>
        <w:ind w:right="844"/>
        <w:jc w:val="center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15211027  李熙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</w:p>
    <w:p>
      <w:pPr/>
      <w:bookmarkStart w:id="0" w:name="_Toc418601717"/>
    </w:p>
    <w:p>
      <w:pPr>
        <w:pStyle w:val="2"/>
      </w:pPr>
      <w:r>
        <w:rPr>
          <w:rFonts w:hint="eastAsia"/>
        </w:rPr>
        <w:t>1</w:t>
      </w:r>
      <w:r>
        <w:t>引言</w:t>
      </w:r>
      <w:bookmarkEnd w:id="0"/>
    </w:p>
    <w:p>
      <w:pPr>
        <w:pStyle w:val="3"/>
      </w:pPr>
      <w:bookmarkStart w:id="1" w:name="_Toc418601718"/>
      <w:r>
        <w:rPr>
          <w:rFonts w:hint="eastAsia"/>
        </w:rPr>
        <w:t>1.1编写目的</w:t>
      </w:r>
      <w:bookmarkEnd w:id="1"/>
    </w:p>
    <w:p>
      <w:pPr>
        <w:ind w:firstLine="420"/>
      </w:pPr>
      <w:bookmarkStart w:id="2" w:name="_Toc418601719"/>
      <w:r>
        <w:rPr>
          <w:rFonts w:hint="eastAsia"/>
        </w:rPr>
        <w:t>我之所以要做数独这个小项目，是为了重现经典小游戏，在学习一种新的语言（C#）的同时学习制作图形界面，并提升自己的编程能力。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两个星期，想要系统的学习一种新的语言并且做出个像样的项目，是十分困难的。所以，我并没有系统的学习C#，只是了解了基本的C#语法知识，在实践过程中再学习需要的知识。幸运的是，C#和C++有共通之处，了解了基本知识后，很快就能上手。另外，Visual Studio是一个非常强大的工具，有很多强大的库，为我们的编程提供了许多便利，省去繁琐的步骤，这为项目的完成提供了许多便利。这使得我在第一个星期就完成了这个项目。在这个过程中，自己从构想、设计、实现、debug、优化都是一个人完成，自己对软件有了更深的理解。</w:t>
      </w:r>
    </w:p>
    <w:p>
      <w:pPr>
        <w:pStyle w:val="3"/>
        <w:rPr>
          <w:rFonts w:hint="eastAsia"/>
        </w:rPr>
      </w:pPr>
      <w:r>
        <w:rPr>
          <w:rFonts w:hint="eastAsia"/>
        </w:rPr>
        <w:t>1.2 设计思路</w:t>
      </w:r>
    </w:p>
    <w:p>
      <w:pPr>
        <w:ind w:firstLine="420"/>
      </w:pPr>
      <w:r>
        <w:rPr>
          <w:rFonts w:hint="eastAsia"/>
        </w:rPr>
        <w:t>首先，认识到自己的能力在众多大神中并不是很出彩，那么如何让自己的作品有自己的亮点？我想到，提高作品的“颜值”。所以，这个项目中间的各个控件，都是由我自己制作的图片填充，统一整个界面的风格，给人耳目一新的感觉。</w:t>
      </w:r>
    </w:p>
    <w:p>
      <w:pPr>
        <w:ind w:firstLine="420"/>
      </w:pPr>
      <w:r>
        <w:rPr>
          <w:rFonts w:hint="eastAsia"/>
        </w:rPr>
        <w:t>当然，“颜值”只是外在，再高的颜值也要有技术支持。真正到技术实现方面才真正体会到做项目的不易之处：</w:t>
      </w:r>
    </w:p>
    <w:p>
      <w:pPr>
        <w:ind w:firstLine="420"/>
      </w:pPr>
      <w:r>
        <w:rPr>
          <w:rFonts w:hint="eastAsia"/>
        </w:rPr>
        <w:t>（1）涉及到许多图片以及题目文档，但是我并没有使用数据库，而是选择使用文件，因为这些数据都是静态的，不用经常改变，所以选择使用方便的文件。对于图片，由于每种数字有多种样式，所以在实现过程中，把他们分类放到各种图片数组中，方便之后的提取查找。</w:t>
      </w:r>
    </w:p>
    <w:p>
      <w:pPr>
        <w:ind w:firstLine="420"/>
      </w:pPr>
      <w:r>
        <w:rPr>
          <w:rFonts w:hint="eastAsia"/>
        </w:rPr>
        <w:t>（2）另外，细节决定成败。例如，我的项目中，有一个点击左边题目盘各个picbox的函数，一个简单的点击事件要考虑的事情非常多：点击前图片的状态种类，以及点击之后的图片的状态，不光如此，还要考虑其他图片的变化，一个简单的点击事件就写了将近100行代码。另外，像这样的picBox有81个之多，但是他们都是类似的，应用了事件委托之后才大大减少了代码量。</w:t>
      </w:r>
    </w:p>
    <w:p>
      <w:pPr>
        <w:ind w:firstLine="420"/>
      </w:pPr>
      <w:r>
        <w:rPr>
          <w:rFonts w:hint="eastAsia"/>
        </w:rPr>
        <w:t>（3）debug要有耐心。做项目过程中遇到了许许多多之前没有遇到过的bug，感谢助教们的帮助，同时并没有一直依赖助教，发现自己打断点debug最终找到bug也是一件十分有成就的事情。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1.</w:t>
      </w:r>
      <w:bookmarkEnd w:id="2"/>
      <w:r>
        <w:t>3</w:t>
      </w:r>
      <w:r>
        <w:rPr>
          <w:rFonts w:hint="eastAsia"/>
        </w:rPr>
        <w:t>命名规范</w:t>
      </w:r>
    </w:p>
    <w:p>
      <w:pPr>
        <w:pStyle w:val="7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bookmarkStart w:id="3" w:name="_Toc418601720"/>
      <w:r>
        <w:rPr>
          <w:rFonts w:hint="eastAsia" w:ascii="Verdana" w:hAnsi="Verdana"/>
          <w:color w:val="000000"/>
          <w:sz w:val="21"/>
          <w:szCs w:val="21"/>
        </w:rPr>
        <w:t>1.</w:t>
      </w:r>
      <w:r>
        <w:rPr>
          <w:rFonts w:hint="eastAsia" w:ascii="Verdana" w:hAnsi="Verdana"/>
          <w:color w:val="000000"/>
          <w:sz w:val="21"/>
          <w:szCs w:val="21"/>
        </w:rPr>
        <w:tab/>
      </w:r>
      <w:r>
        <w:rPr>
          <w:rFonts w:ascii="Verdana" w:hAnsi="Verdana"/>
          <w:color w:val="000000"/>
          <w:sz w:val="21"/>
          <w:szCs w:val="21"/>
        </w:rPr>
        <w:t>类名首字母大写</w:t>
      </w:r>
    </w:p>
    <w:p>
      <w:pPr>
        <w:pStyle w:val="7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2.</w:t>
      </w:r>
      <w:r>
        <w:rPr>
          <w:rFonts w:hint="eastAsia" w:ascii="Verdana" w:hAnsi="Verdana"/>
          <w:color w:val="000000"/>
          <w:sz w:val="21"/>
          <w:szCs w:val="21"/>
        </w:rPr>
        <w:tab/>
      </w:r>
      <w:r>
        <w:rPr>
          <w:rFonts w:ascii="Verdana" w:hAnsi="Verdana"/>
          <w:color w:val="000000"/>
          <w:sz w:val="21"/>
          <w:szCs w:val="21"/>
        </w:rPr>
        <w:t>变量和函数名中首字母小写，其后每个英文单词的第一个字母大写，其他小写。</w:t>
      </w:r>
    </w:p>
    <w:p>
      <w:pPr>
        <w:pStyle w:val="7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3.</w:t>
      </w:r>
      <w:r>
        <w:rPr>
          <w:rFonts w:hint="eastAsia" w:ascii="Verdana" w:hAnsi="Verdana"/>
          <w:color w:val="000000"/>
          <w:sz w:val="21"/>
          <w:szCs w:val="21"/>
        </w:rPr>
        <w:tab/>
      </w:r>
      <w:r>
        <w:rPr>
          <w:rFonts w:ascii="Verdana" w:hAnsi="Verdana"/>
          <w:color w:val="000000"/>
          <w:sz w:val="21"/>
          <w:szCs w:val="21"/>
        </w:rPr>
        <w:t>宏、常量和模板名全部大写。</w:t>
      </w:r>
    </w:p>
    <w:p>
      <w:pPr>
        <w:pStyle w:val="7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>
        <w:rPr>
          <w:rFonts w:ascii="Verdana" w:hAnsi="Verdana"/>
          <w:color w:val="000000"/>
          <w:sz w:val="21"/>
          <w:szCs w:val="21"/>
        </w:rPr>
        <w:tab/>
      </w:r>
      <w:r>
        <w:rPr>
          <w:rFonts w:ascii="Verdana" w:hAnsi="Verdana"/>
          <w:color w:val="000000"/>
          <w:sz w:val="21"/>
          <w:szCs w:val="21"/>
        </w:rPr>
        <w:t>指针标识符名以p或者Ptr开头</w:t>
      </w:r>
    </w:p>
    <w:p>
      <w:pPr>
        <w:pStyle w:val="7"/>
        <w:spacing w:before="150" w:beforeAutospacing="0" w:after="150" w:afterAutospacing="0" w:line="33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</w:t>
      </w:r>
      <w:r>
        <w:rPr>
          <w:rFonts w:ascii="Verdana" w:hAnsi="Verdana"/>
          <w:color w:val="000000"/>
          <w:sz w:val="21"/>
          <w:szCs w:val="21"/>
        </w:rPr>
        <w:tab/>
      </w:r>
      <w:r>
        <w:rPr>
          <w:rFonts w:ascii="Verdana" w:hAnsi="Verdana"/>
          <w:color w:val="000000"/>
          <w:sz w:val="21"/>
          <w:szCs w:val="21"/>
        </w:rPr>
        <w:t>前缀大写</w:t>
      </w:r>
    </w:p>
    <w:p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术语定义</w:t>
      </w:r>
      <w:bookmarkEnd w:id="3"/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1.4.1 C#编程语言  </w:t>
      </w:r>
    </w:p>
    <w:p>
      <w:pPr>
        <w:ind w:firstLine="420" w:firstLineChars="200"/>
      </w:pPr>
      <w:r>
        <w:rPr>
          <w:rFonts w:hint="eastAsia"/>
        </w:rPr>
        <w:t>C#是微软公司发布的一种面向对象的、运行于.NET Framework之上的高级程序设计语言。并定于在微软职业开发者论坛(PDC)上登台亮相。C#是微软公司研究员Anders Hejlsberg的最新成果。C#看起来与Java有着惊人的相似；它包括了诸如单一继承、接口、与Java几乎同样的语法和编译成中间代码再运行的过程。但是C#与Java有着明显的不同，它借鉴了Delphi的一个特点，与COM（组件对象模型）是直接集成的，而且它是微软公司 .NET windows网络框架的主角。</w:t>
      </w:r>
    </w:p>
    <w:p>
      <w:pPr/>
    </w:p>
    <w:p>
      <w:pPr>
        <w:pStyle w:val="3"/>
        <w:rPr>
          <w:sz w:val="28"/>
          <w:szCs w:val="28"/>
        </w:rPr>
      </w:pPr>
      <w:bookmarkStart w:id="4" w:name="_Toc418601721"/>
      <w:r>
        <w:rPr>
          <w:sz w:val="28"/>
          <w:szCs w:val="28"/>
        </w:rPr>
        <w:t>1.4.2 C# WinForm开发框架</w:t>
      </w:r>
      <w:r>
        <w:rPr>
          <w:rFonts w:hint="eastAsia"/>
          <w:sz w:val="28"/>
          <w:szCs w:val="28"/>
        </w:rPr>
        <w:t>：</w:t>
      </w:r>
    </w:p>
    <w:p>
      <w:pPr/>
      <w:r>
        <w:rPr>
          <w:rFonts w:hint="eastAsia"/>
        </w:rPr>
        <w:t xml:space="preserve">  Visual C#是微软公司.Ner FrameWork框架中的一个重要组成部分，也是微软公司极力推荐的新一代程序开发语言。WinForm是.Net开发平台中对Windows Form的一种称谓。.Net 为开发WinForm的应用程序提供了丰富的Class Library（类库）。这些WinFrom 类库支持RAD(快速应用程序开发)，这些类库被封装在一个名称空间之中，这个名称空间就是System.Windows.Forms。在此名称空间中定义了许多类，在开发基于.Net的GUI应用程序的时候，就是通过继承和扩展这些类才使得我们的程序有着多样的用户界面。</w:t>
      </w:r>
    </w:p>
    <w:p>
      <w:pPr/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参考资料</w:t>
      </w:r>
      <w:bookmarkEnd w:id="4"/>
    </w:p>
    <w:p>
      <w:pPr>
        <w:pStyle w:val="16"/>
        <w:ind w:left="960" w:firstLine="0" w:firstLineChars="0"/>
      </w:pPr>
      <w:r>
        <w:rPr>
          <w:rFonts w:hint="eastAsia"/>
        </w:rPr>
        <w:t>《软件工程实用教程》 吕云翔编著 2015年出版</w:t>
      </w:r>
    </w:p>
    <w:p>
      <w:pPr>
        <w:pStyle w:val="16"/>
        <w:ind w:left="960" w:firstLine="0" w:firstLineChars="0"/>
      </w:pPr>
      <w:r>
        <w:rPr>
          <w:rFonts w:hint="eastAsia"/>
        </w:rPr>
        <w:t>《C#入门经典第五版》 Karli</w:t>
      </w:r>
      <w:r>
        <w:t xml:space="preserve"> Waston编著</w:t>
      </w:r>
      <w:r>
        <w:rPr>
          <w:rFonts w:hint="eastAsia"/>
        </w:rPr>
        <w:t xml:space="preserve"> 2010年出版</w:t>
      </w:r>
    </w:p>
    <w:p>
      <w:pPr>
        <w:pStyle w:val="3"/>
      </w:pPr>
      <w:bookmarkStart w:id="5" w:name="_Toc418601722"/>
      <w:r>
        <w:rPr>
          <w:rFonts w:hint="eastAsia"/>
        </w:rPr>
        <w:t>1.</w:t>
      </w:r>
      <w:r>
        <w:t>6</w:t>
      </w:r>
      <w:r>
        <w:rPr>
          <w:rFonts w:hint="eastAsia"/>
        </w:rPr>
        <w:t>相关文档</w:t>
      </w:r>
      <w:bookmarkEnd w:id="5"/>
    </w:p>
    <w:p>
      <w:pPr>
        <w:ind w:left="420" w:firstLine="420"/>
      </w:pPr>
      <w:r>
        <w:rPr>
          <w:rFonts w:hint="eastAsia"/>
        </w:rPr>
        <w:t>暂无</w:t>
      </w:r>
    </w:p>
    <w:p>
      <w:pPr>
        <w:pStyle w:val="3"/>
      </w:pPr>
      <w:bookmarkStart w:id="6" w:name="_Toc418601723"/>
      <w:r>
        <w:rPr>
          <w:rFonts w:hint="eastAsia"/>
        </w:rPr>
        <w:t>1.</w:t>
      </w:r>
      <w:r>
        <w:t>7</w:t>
      </w:r>
      <w:r>
        <w:rPr>
          <w:rFonts w:hint="eastAsia"/>
        </w:rPr>
        <w:t xml:space="preserve"> 版本更新记录</w:t>
      </w:r>
      <w:bookmarkEnd w:id="6"/>
    </w:p>
    <w:p>
      <w:pPr>
        <w:pStyle w:val="16"/>
        <w:ind w:left="960" w:firstLine="0" w:firstLineChars="0"/>
      </w:pPr>
      <w:r>
        <w:t>版本更新记录如表</w:t>
      </w:r>
      <w:r>
        <w:rPr>
          <w:rFonts w:hint="eastAsia"/>
        </w:rPr>
        <w:t>1所示。</w:t>
      </w:r>
    </w:p>
    <w:p>
      <w:pPr>
        <w:pStyle w:val="16"/>
        <w:ind w:left="960" w:firstLine="0" w:firstLineChars="0"/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ab/>
      </w:r>
      <w:r>
        <w:rPr>
          <w:b/>
        </w:rPr>
        <w:t xml:space="preserve">  </w:t>
      </w:r>
      <w:r>
        <w:rPr>
          <w:rFonts w:hint="eastAsia"/>
          <w:b/>
        </w:rPr>
        <w:t>版本更新记录</w:t>
      </w:r>
    </w:p>
    <w:tbl>
      <w:tblPr>
        <w:tblStyle w:val="11"/>
        <w:tblW w:w="7886" w:type="dxa"/>
        <w:tblInd w:w="4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308"/>
        <w:gridCol w:w="1331"/>
        <w:gridCol w:w="1309"/>
        <w:gridCol w:w="1309"/>
        <w:gridCol w:w="13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0" w:type="dxa"/>
          </w:tcPr>
          <w:p>
            <w:pPr/>
            <w:r>
              <w:rPr>
                <w:rFonts w:hint="eastAsia"/>
              </w:rPr>
              <w:t>版本号</w:t>
            </w:r>
          </w:p>
        </w:tc>
        <w:tc>
          <w:tcPr>
            <w:tcW w:w="1308" w:type="dxa"/>
          </w:tcPr>
          <w:p>
            <w:pPr/>
            <w:r>
              <w:rPr>
                <w:rFonts w:hint="eastAsia"/>
              </w:rPr>
              <w:t>创建者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创建日期</w:t>
            </w:r>
          </w:p>
        </w:tc>
        <w:tc>
          <w:tcPr>
            <w:tcW w:w="1309" w:type="dxa"/>
          </w:tcPr>
          <w:p>
            <w:pPr/>
            <w:r>
              <w:rPr>
                <w:rFonts w:hint="eastAsia"/>
              </w:rPr>
              <w:t>维护者</w:t>
            </w:r>
          </w:p>
        </w:tc>
        <w:tc>
          <w:tcPr>
            <w:tcW w:w="1309" w:type="dxa"/>
          </w:tcPr>
          <w:p>
            <w:pPr/>
            <w:r>
              <w:rPr>
                <w:rFonts w:hint="eastAsia"/>
              </w:rPr>
              <w:t>维护日期</w:t>
            </w:r>
          </w:p>
        </w:tc>
        <w:tc>
          <w:tcPr>
            <w:tcW w:w="1309" w:type="dxa"/>
          </w:tcPr>
          <w:p>
            <w:pPr/>
            <w:r>
              <w:rPr>
                <w:rFonts w:hint="eastAsia"/>
              </w:rPr>
              <w:t>维护记录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/>
            <w:r>
              <w:rPr>
                <w:rFonts w:hint="eastAsia"/>
              </w:rPr>
              <w:t>V1.0</w:t>
            </w:r>
          </w:p>
        </w:tc>
        <w:tc>
          <w:tcPr>
            <w:tcW w:w="1308" w:type="dxa"/>
          </w:tcPr>
          <w:p>
            <w:pPr/>
            <w:r>
              <w:rPr>
                <w:rFonts w:hint="eastAsia"/>
              </w:rPr>
              <w:t>李熙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309" w:type="dxa"/>
          </w:tcPr>
          <w:p>
            <w:pPr/>
            <w:r>
              <w:rPr>
                <w:rFonts w:hint="eastAsia"/>
              </w:rPr>
              <w:t>-</w:t>
            </w:r>
          </w:p>
        </w:tc>
        <w:tc>
          <w:tcPr>
            <w:tcW w:w="1309" w:type="dxa"/>
          </w:tcPr>
          <w:p>
            <w:pPr/>
            <w:r>
              <w:rPr>
                <w:rFonts w:hint="eastAsia"/>
              </w:rPr>
              <w:t>-</w:t>
            </w:r>
          </w:p>
        </w:tc>
        <w:tc>
          <w:tcPr>
            <w:tcW w:w="1309" w:type="dxa"/>
          </w:tcPr>
          <w:p>
            <w:pPr/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/>
          </w:p>
        </w:tc>
        <w:tc>
          <w:tcPr>
            <w:tcW w:w="1308" w:type="dxa"/>
          </w:tcPr>
          <w:p>
            <w:pPr/>
          </w:p>
        </w:tc>
        <w:tc>
          <w:tcPr>
            <w:tcW w:w="1331" w:type="dxa"/>
          </w:tcPr>
          <w:p>
            <w:pPr/>
          </w:p>
        </w:tc>
        <w:tc>
          <w:tcPr>
            <w:tcW w:w="1309" w:type="dxa"/>
          </w:tcPr>
          <w:p>
            <w:pPr/>
          </w:p>
        </w:tc>
        <w:tc>
          <w:tcPr>
            <w:tcW w:w="1309" w:type="dxa"/>
          </w:tcPr>
          <w:p>
            <w:pPr/>
          </w:p>
        </w:tc>
        <w:tc>
          <w:tcPr>
            <w:tcW w:w="1309" w:type="dxa"/>
          </w:tcPr>
          <w:p>
            <w:pPr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/>
          </w:p>
        </w:tc>
        <w:tc>
          <w:tcPr>
            <w:tcW w:w="1308" w:type="dxa"/>
          </w:tcPr>
          <w:p>
            <w:pPr/>
          </w:p>
        </w:tc>
        <w:tc>
          <w:tcPr>
            <w:tcW w:w="1331" w:type="dxa"/>
          </w:tcPr>
          <w:p>
            <w:pPr/>
          </w:p>
        </w:tc>
        <w:tc>
          <w:tcPr>
            <w:tcW w:w="1309" w:type="dxa"/>
          </w:tcPr>
          <w:p>
            <w:pPr/>
          </w:p>
        </w:tc>
        <w:tc>
          <w:tcPr>
            <w:tcW w:w="1309" w:type="dxa"/>
          </w:tcPr>
          <w:p>
            <w:pPr/>
          </w:p>
        </w:tc>
        <w:tc>
          <w:tcPr>
            <w:tcW w:w="1309" w:type="dxa"/>
          </w:tcPr>
          <w:p>
            <w:pPr/>
          </w:p>
        </w:tc>
      </w:tr>
    </w:tbl>
    <w:p>
      <w:pPr>
        <w:pStyle w:val="2"/>
      </w:pPr>
      <w:r>
        <w:rPr>
          <w:rFonts w:hint="eastAsia"/>
        </w:rPr>
        <w:t>2总体设计</w:t>
      </w:r>
    </w:p>
    <w:p>
      <w:pPr>
        <w:pStyle w:val="3"/>
      </w:pPr>
      <w:bookmarkStart w:id="7" w:name="_Toc418601725"/>
      <w:r>
        <w:rPr>
          <w:rFonts w:hint="eastAsia"/>
        </w:rPr>
        <w:t>2.1</w:t>
      </w:r>
      <w:bookmarkEnd w:id="7"/>
      <w:r>
        <w:rPr>
          <w:rFonts w:hint="eastAsia"/>
        </w:rPr>
        <w:t>总体结构设计</w:t>
      </w:r>
    </w:p>
    <w:p>
      <w:pPr/>
      <w:r>
        <w:drawing>
          <wp:inline distT="0" distB="0" distL="0" distR="0">
            <wp:extent cx="5274310" cy="2270125"/>
            <wp:effectExtent l="0" t="0" r="2540" b="0"/>
            <wp:docPr id="7" name="图片 7" descr="C:\Users\jhljx\Desktop\QQ截图20160713231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jhljx\Desktop\QQ截图2016071323185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9"/>
        </w:rPr>
      </w:pPr>
      <w:r>
        <w:rPr>
          <w:rStyle w:val="9"/>
        </w:rPr>
        <w:t>图</w:t>
      </w:r>
      <w:r>
        <w:rPr>
          <w:rStyle w:val="9"/>
          <w:rFonts w:hint="eastAsia"/>
        </w:rPr>
        <w:t>1 系统总体结构设计图</w:t>
      </w:r>
    </w:p>
    <w:p>
      <w:pPr>
        <w:pStyle w:val="3"/>
      </w:pPr>
      <w:bookmarkStart w:id="8" w:name="_Toc418601726"/>
      <w:r>
        <w:rPr>
          <w:rFonts w:hint="eastAsia"/>
        </w:rPr>
        <w:t xml:space="preserve">2.2 </w:t>
      </w:r>
      <w:bookmarkEnd w:id="8"/>
      <w:r>
        <w:rPr>
          <w:rFonts w:hint="eastAsia"/>
        </w:rPr>
        <w:t>硬件运行环境设计</w:t>
      </w:r>
    </w:p>
    <w:p>
      <w:pPr>
        <w:ind w:left="425"/>
      </w:pPr>
      <w:r>
        <w:t>硬件平台</w:t>
      </w:r>
      <w:r>
        <w:rPr>
          <w:rFonts w:hint="eastAsia"/>
        </w:rPr>
        <w:t>：只支持Window系统</w:t>
      </w:r>
    </w:p>
    <w:p>
      <w:pPr>
        <w:ind w:left="425"/>
      </w:pPr>
      <w:r>
        <w:rPr>
          <w:rFonts w:hint="eastAsia"/>
        </w:rPr>
        <w:t>处理器型号：</w:t>
      </w:r>
      <w:r>
        <w:t>AMD</w:t>
      </w:r>
      <w:r>
        <w:rPr>
          <w:rFonts w:hint="eastAsia"/>
        </w:rPr>
        <w:t>或</w:t>
      </w:r>
      <w:r>
        <w:t>Intel 1.6GHz</w:t>
      </w:r>
      <w:r>
        <w:rPr>
          <w:rFonts w:hint="eastAsia"/>
        </w:rPr>
        <w:t>以上。</w:t>
      </w:r>
    </w:p>
    <w:p>
      <w:pPr>
        <w:ind w:left="425"/>
      </w:pPr>
      <w:r>
        <w:rPr>
          <w:rFonts w:hint="eastAsia"/>
        </w:rPr>
        <w:t>内存要求：</w:t>
      </w:r>
      <w:r>
        <w:t>1GB</w:t>
      </w:r>
      <w:r>
        <w:rPr>
          <w:rFonts w:hint="eastAsia"/>
        </w:rPr>
        <w:t>以上</w:t>
      </w:r>
    </w:p>
    <w:p>
      <w:pPr>
        <w:pStyle w:val="3"/>
      </w:pPr>
      <w:r>
        <w:rPr>
          <w:rFonts w:hint="eastAsia"/>
        </w:rPr>
        <w:t>2.3软件运行环境设计</w:t>
      </w:r>
    </w:p>
    <w:p>
      <w:pPr>
        <w:ind w:left="425"/>
      </w:pPr>
      <w:r>
        <w:rPr>
          <w:rFonts w:hint="eastAsia"/>
        </w:rPr>
        <w:t>客户机操作系统：</w:t>
      </w:r>
      <w:r>
        <w:t>window7</w:t>
      </w:r>
      <w:r>
        <w:rPr>
          <w:rFonts w:hint="eastAsia"/>
        </w:rPr>
        <w:t>及以上版本系统</w:t>
      </w:r>
    </w:p>
    <w:p>
      <w:pPr>
        <w:ind w:left="425"/>
      </w:pPr>
    </w:p>
    <w:p>
      <w:pPr>
        <w:pStyle w:val="3"/>
      </w:pPr>
      <w:r>
        <w:rPr>
          <w:rFonts w:hint="eastAsia"/>
        </w:rPr>
        <w:t>2.4 子系统清单</w:t>
      </w:r>
      <w:r>
        <w:tab/>
      </w:r>
    </w:p>
    <w:p>
      <w:pPr>
        <w:ind w:firstLine="420"/>
        <w:jc w:val="center"/>
        <w:rPr>
          <w:b/>
        </w:rPr>
      </w:pPr>
      <w:r>
        <w:tab/>
      </w:r>
      <w:r>
        <w:rPr>
          <w:b/>
        </w:rPr>
        <w:t xml:space="preserve">表2 </w:t>
      </w:r>
      <w:r>
        <w:rPr>
          <w:rFonts w:hint="eastAsia"/>
          <w:b/>
        </w:rPr>
        <w:t>子系统</w:t>
      </w:r>
      <w:r>
        <w:rPr>
          <w:b/>
        </w:rPr>
        <w:t>清单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/>
            <w:r>
              <w:rPr>
                <w:rFonts w:hint="eastAsia"/>
              </w:rPr>
              <w:t>子系统编号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子系统功能概述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子系统关联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/>
            <w:r>
              <w:rPr>
                <w:rFonts w:hint="eastAsia"/>
              </w:rPr>
              <w:t>SS1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数独页面显示子系统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包括显示数独游戏的主页面上的数字点数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与SS2进行交互：用户点击相应点数后会改变页面显示子系统上的页面显示结果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/>
            <w:r>
              <w:rPr>
                <w:rFonts w:hint="eastAsia"/>
              </w:rPr>
              <w:t>SS2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用户控制子系统</w:t>
            </w:r>
          </w:p>
        </w:tc>
        <w:tc>
          <w:tcPr>
            <w:tcW w:w="2074" w:type="dxa"/>
          </w:tcPr>
          <w:p>
            <w:pPr/>
            <w:r>
              <w:rPr>
                <w:rFonts w:hint="eastAsia"/>
              </w:rPr>
              <w:t>用户重做（重新开始）和清除等基础操作</w:t>
            </w:r>
          </w:p>
        </w:tc>
        <w:tc>
          <w:tcPr>
            <w:tcW w:w="2074" w:type="dxa"/>
          </w:tcPr>
          <w:p>
            <w:pPr/>
          </w:p>
        </w:tc>
      </w:tr>
    </w:tbl>
    <w:p>
      <w:pPr/>
    </w:p>
    <w:p>
      <w:pPr>
        <w:pStyle w:val="3"/>
      </w:pPr>
      <w:r>
        <w:rPr>
          <w:rFonts w:hint="eastAsia"/>
        </w:rPr>
        <w:t>2.5功能模块清单</w:t>
      </w:r>
    </w:p>
    <w:p>
      <w:pPr/>
    </w:p>
    <w:p>
      <w:pPr>
        <w:ind w:firstLine="420"/>
        <w:jc w:val="center"/>
        <w:rPr>
          <w:b/>
        </w:rPr>
      </w:pPr>
      <w:r>
        <w:rPr>
          <w:b/>
        </w:rPr>
        <w:t>表3 功能模块清单</w:t>
      </w:r>
    </w:p>
    <w:tbl>
      <w:tblPr>
        <w:tblStyle w:val="11"/>
        <w:tblW w:w="978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140"/>
        <w:gridCol w:w="4678"/>
        <w:gridCol w:w="255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1140" w:type="dxa"/>
          </w:tcPr>
          <w:p>
            <w:pPr>
              <w:jc w:val="center"/>
            </w:pPr>
            <w:r>
              <w:t>模块名称</w:t>
            </w:r>
          </w:p>
        </w:tc>
        <w:tc>
          <w:tcPr>
            <w:tcW w:w="4678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  <w:r>
              <w:t>功能简述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模块接口简述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/>
            <w:r>
              <w:rPr>
                <w:rFonts w:hint="eastAsia"/>
              </w:rPr>
              <w:t>M1-1</w:t>
            </w:r>
          </w:p>
        </w:tc>
        <w:tc>
          <w:tcPr>
            <w:tcW w:w="1140" w:type="dxa"/>
          </w:tcPr>
          <w:p>
            <w:pPr/>
            <w:r>
              <w:rPr>
                <w:rFonts w:hint="eastAsia"/>
              </w:rPr>
              <w:t>UI系统模块</w:t>
            </w:r>
          </w:p>
        </w:tc>
        <w:tc>
          <w:tcPr>
            <w:tcW w:w="4678" w:type="dxa"/>
          </w:tcPr>
          <w:p>
            <w:pPr/>
          </w:p>
        </w:tc>
        <w:tc>
          <w:tcPr>
            <w:tcW w:w="2551" w:type="dxa"/>
          </w:tcPr>
          <w:p>
            <w:pPr/>
            <w:r>
              <w:rPr>
                <w:rFonts w:hint="eastAsia"/>
              </w:rPr>
              <w:t>各个UI</w:t>
            </w:r>
            <w:r>
              <w:t>元素对应的功能接口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/>
            <w:r>
              <w:rPr>
                <w:rFonts w:hint="eastAsia"/>
              </w:rPr>
              <w:t>M1-2</w:t>
            </w:r>
          </w:p>
        </w:tc>
        <w:tc>
          <w:tcPr>
            <w:tcW w:w="1140" w:type="dxa"/>
          </w:tcPr>
          <w:p>
            <w:pPr/>
            <w:r>
              <w:rPr>
                <w:rFonts w:hint="eastAsia"/>
              </w:rPr>
              <w:t>用户模块</w:t>
            </w:r>
          </w:p>
        </w:tc>
        <w:tc>
          <w:tcPr>
            <w:tcW w:w="4678" w:type="dxa"/>
          </w:tcPr>
          <w:p>
            <w:pPr/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重做，</w:t>
            </w:r>
            <w:r>
              <w:t>清除</w:t>
            </w:r>
            <w:r>
              <w:rPr>
                <w:rFonts w:hint="eastAsia"/>
              </w:rPr>
              <w:t>，选择游戏难度，查看</w:t>
            </w:r>
            <w:r>
              <w:t>帮助等基础操作</w:t>
            </w:r>
          </w:p>
        </w:tc>
        <w:tc>
          <w:tcPr>
            <w:tcW w:w="2551" w:type="dxa"/>
          </w:tcPr>
          <w:p>
            <w:pPr/>
            <w:r>
              <w:rPr>
                <w:rFonts w:hint="eastAsia"/>
              </w:rPr>
              <w:t>用户使用程序的基础操作接口</w:t>
            </w:r>
          </w:p>
        </w:tc>
      </w:tr>
    </w:tbl>
    <w:p>
      <w:pPr>
        <w:pStyle w:val="2"/>
      </w:pPr>
      <w:r>
        <w:rPr>
          <w:rFonts w:hint="eastAsia"/>
        </w:rPr>
        <w:t>3 模块功能分配</w:t>
      </w:r>
    </w:p>
    <w:p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 公用模块功能分类</w:t>
      </w:r>
    </w:p>
    <w:p>
      <w:pPr>
        <w:ind w:firstLine="420"/>
        <w:jc w:val="center"/>
        <w:rPr>
          <w:b/>
        </w:rPr>
      </w:pPr>
      <w:r>
        <w:rPr>
          <w:b/>
        </w:rPr>
        <w:t xml:space="preserve">表4 </w:t>
      </w:r>
      <w:r>
        <w:rPr>
          <w:rFonts w:hint="eastAsia"/>
          <w:b/>
        </w:rPr>
        <w:t>专用模块</w:t>
      </w:r>
      <w:r>
        <w:rPr>
          <w:b/>
        </w:rPr>
        <w:t>功能分配</w:t>
      </w:r>
    </w:p>
    <w:tbl>
      <w:tblPr>
        <w:tblStyle w:val="11"/>
        <w:tblW w:w="978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140"/>
        <w:gridCol w:w="4678"/>
        <w:gridCol w:w="255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1140" w:type="dxa"/>
          </w:tcPr>
          <w:p>
            <w:pPr>
              <w:jc w:val="center"/>
            </w:pPr>
            <w:r>
              <w:t>模块名称</w:t>
            </w:r>
          </w:p>
        </w:tc>
        <w:tc>
          <w:tcPr>
            <w:tcW w:w="4678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  <w:r>
              <w:t>功能简述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模块接口简述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/>
            <w:r>
              <w:rPr>
                <w:rFonts w:hint="eastAsia"/>
              </w:rPr>
              <w:t>G-1</w:t>
            </w:r>
          </w:p>
        </w:tc>
        <w:tc>
          <w:tcPr>
            <w:tcW w:w="11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页面初始化模块</w:t>
            </w:r>
          </w:p>
        </w:tc>
        <w:tc>
          <w:tcPr>
            <w:tcW w:w="4678" w:type="dxa"/>
          </w:tcPr>
          <w:p>
            <w:pPr/>
            <w:r>
              <w:t>软件</w:t>
            </w:r>
            <w:r>
              <w:rPr>
                <w:rFonts w:hint="eastAsia"/>
              </w:rPr>
              <w:t>初始化</w:t>
            </w:r>
            <w:r>
              <w:t>相应的控件</w:t>
            </w:r>
          </w:p>
        </w:tc>
        <w:tc>
          <w:tcPr>
            <w:tcW w:w="25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InitPicBox(); 用来初始化所有的PictureBox控件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InitNumber_c();用来初始化number_c数组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InitNumber_o();用来初始化number_o数组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InitButton();用来初始化所有的Button控件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InitButtonH();用来初始化ButtonH图片数组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InitButtonO();用来初始化ButtonO图片数组</w:t>
            </w:r>
          </w:p>
          <w:p>
            <w:pPr/>
            <w:r>
              <w:rPr>
                <w:rFonts w:hint="eastAsia"/>
              </w:rPr>
              <w:t xml:space="preserve">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InitEasyQ();初始化简单题目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InitMediumQ();初始化中等题目</w:t>
            </w:r>
          </w:p>
          <w:p>
            <w:pPr/>
            <w:r>
              <w:rPr>
                <w:rFonts w:hint="eastAsia"/>
              </w:rPr>
              <w:t xml:space="preserve">            </w:t>
            </w:r>
          </w:p>
          <w:p>
            <w:pPr/>
            <w:r>
              <w:rPr>
                <w:rFonts w:hint="eastAsia"/>
              </w:rPr>
              <w:t>InitHardQ();初始化难题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-2</w:t>
            </w:r>
          </w:p>
        </w:tc>
        <w:tc>
          <w:tcPr>
            <w:tcW w:w="11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页面响应模块</w:t>
            </w:r>
          </w:p>
        </w:tc>
        <w:tc>
          <w:tcPr>
            <w:tcW w:w="4678" w:type="dxa"/>
          </w:tcPr>
          <w:p>
            <w:pPr/>
            <w:r>
              <w:t>软件绑定用户操作的响应控件</w:t>
            </w:r>
          </w:p>
        </w:tc>
        <w:tc>
          <w:tcPr>
            <w:tcW w:w="2551" w:type="dxa"/>
          </w:tcPr>
          <w:p>
            <w:pPr/>
            <w:r>
              <w:t>InitializeComponent();</w:t>
            </w:r>
          </w:p>
          <w:p>
            <w:pPr/>
            <w:r>
              <w:rPr>
                <w:rFonts w:hint="eastAsia"/>
              </w:rPr>
              <w:t>（里面的控件绑定事件函数暂时未提取出来封装成接口）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3.2 专用模块功能分类</w:t>
      </w:r>
    </w:p>
    <w:p>
      <w:pPr>
        <w:ind w:firstLine="420"/>
        <w:jc w:val="center"/>
        <w:rPr>
          <w:b/>
        </w:rPr>
      </w:pPr>
      <w:r>
        <w:rPr>
          <w:b/>
        </w:rPr>
        <w:t xml:space="preserve">表5 </w:t>
      </w:r>
      <w:r>
        <w:rPr>
          <w:rFonts w:hint="eastAsia"/>
          <w:b/>
        </w:rPr>
        <w:t>专用模块</w:t>
      </w:r>
      <w:r>
        <w:rPr>
          <w:b/>
        </w:rPr>
        <w:t>功能分配</w:t>
      </w:r>
    </w:p>
    <w:tbl>
      <w:tblPr>
        <w:tblStyle w:val="11"/>
        <w:tblW w:w="9781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978"/>
        <w:gridCol w:w="3814"/>
        <w:gridCol w:w="37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978" w:type="dxa"/>
          </w:tcPr>
          <w:p>
            <w:pPr>
              <w:jc w:val="center"/>
            </w:pPr>
            <w:r>
              <w:t>模块名称</w:t>
            </w:r>
          </w:p>
        </w:tc>
        <w:tc>
          <w:tcPr>
            <w:tcW w:w="3814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  <w:r>
              <w:t>功能简述</w:t>
            </w:r>
          </w:p>
        </w:tc>
        <w:tc>
          <w:tcPr>
            <w:tcW w:w="3787" w:type="dxa"/>
          </w:tcPr>
          <w:p>
            <w:pPr>
              <w:jc w:val="center"/>
            </w:pPr>
            <w:r>
              <w:rPr>
                <w:rFonts w:hint="eastAsia"/>
              </w:rPr>
              <w:t>模块接口简述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>
            <w:pPr/>
            <w:r>
              <w:rPr>
                <w:rFonts w:hint="eastAsia"/>
              </w:rPr>
              <w:t>Z1-1</w:t>
            </w:r>
          </w:p>
        </w:tc>
        <w:tc>
          <w:tcPr>
            <w:tcW w:w="978" w:type="dxa"/>
          </w:tcPr>
          <w:p>
            <w:pPr/>
            <w:r>
              <w:rPr>
                <w:rFonts w:hint="eastAsia"/>
              </w:rPr>
              <w:t>难度选择</w:t>
            </w:r>
          </w:p>
        </w:tc>
        <w:tc>
          <w:tcPr>
            <w:tcW w:w="38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点击下拉菜单中的开始游戏</w:t>
            </w:r>
            <w:r>
              <w:rPr>
                <w:rFonts w:hint="eastAsia"/>
              </w:rPr>
              <w:t>，</w:t>
            </w:r>
            <w:r>
              <w:t>可以选择不同的游戏难度</w:t>
            </w:r>
          </w:p>
        </w:tc>
        <w:tc>
          <w:tcPr>
            <w:tcW w:w="3787" w:type="dxa"/>
          </w:tcPr>
          <w:p>
            <w:pPr/>
            <w:r>
              <w:t>void Easy_ToolStripMenuItem_Click(object sender, EventArgs e) 对应简单难度</w:t>
            </w:r>
          </w:p>
          <w:p>
            <w:pPr/>
            <w:r>
              <w:t>void Medium_ToolStripMenuItem_Click(object sender, EventArgs e) 对应中等难度</w:t>
            </w:r>
          </w:p>
          <w:p>
            <w:pPr>
              <w:rPr>
                <w:rFonts w:hint="eastAsia"/>
              </w:rPr>
            </w:pPr>
            <w:r>
              <w:t>void Hard_ToolStripMenuItem_Click(object sender, EventArgs e) 对应困难难度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>
            <w:pPr/>
            <w:r>
              <w:rPr>
                <w:rFonts w:hint="eastAsia"/>
              </w:rPr>
              <w:t>Z1-</w:t>
            </w:r>
            <w:r>
              <w:t>2</w:t>
            </w:r>
          </w:p>
        </w:tc>
        <w:tc>
          <w:tcPr>
            <w:tcW w:w="978" w:type="dxa"/>
          </w:tcPr>
          <w:p>
            <w:pPr/>
            <w:r>
              <w:rPr>
                <w:rFonts w:hint="eastAsia"/>
              </w:rPr>
              <w:t>查看帮助</w:t>
            </w:r>
          </w:p>
        </w:tc>
        <w:tc>
          <w:tcPr>
            <w:tcW w:w="3814" w:type="dxa"/>
          </w:tcPr>
          <w:p>
            <w:pPr/>
            <w:r>
              <w:rPr>
                <w:rFonts w:hint="eastAsia"/>
              </w:rPr>
              <w:t>用户点击查看帮助菜单，弹出查看帮助模块的Form，显示相应信息（实际上在本项目中属于比较小的模块）</w:t>
            </w:r>
          </w:p>
        </w:tc>
        <w:tc>
          <w:tcPr>
            <w:tcW w:w="3787" w:type="dxa"/>
          </w:tcPr>
          <w:p>
            <w:pPr/>
            <w:r>
              <w:t xml:space="preserve">Bool SignIn(UserInfo </w:t>
            </w:r>
            <w:r>
              <w:rPr>
                <w:rFonts w:hint="eastAsia"/>
              </w:rPr>
              <w:t>*</w:t>
            </w:r>
            <w:r>
              <w:t>Uinfo)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>
            <w:pPr/>
            <w:r>
              <w:rPr>
                <w:rFonts w:hint="eastAsia"/>
              </w:rPr>
              <w:t>Z1-</w:t>
            </w:r>
            <w:r>
              <w:t>3</w:t>
            </w:r>
          </w:p>
        </w:tc>
        <w:tc>
          <w:tcPr>
            <w:tcW w:w="9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用户基础操作</w:t>
            </w:r>
          </w:p>
        </w:tc>
        <w:tc>
          <w:tcPr>
            <w:tcW w:w="38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包括对用户重做和清除操作的捕获和响应</w:t>
            </w:r>
          </w:p>
        </w:tc>
        <w:tc>
          <w:tcPr>
            <w:tcW w:w="3787" w:type="dxa"/>
          </w:tcPr>
          <w:p>
            <w:pPr/>
            <w:r>
              <w:t>void button_reform_Click(object sender, EventArgs e) 和用户重做操作相对应</w:t>
            </w:r>
          </w:p>
          <w:p>
            <w:pPr/>
            <w:r>
              <w:t>void button_delete_Click(object sender, EventArgs e)和用户清除操作相对应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1-4</w:t>
            </w:r>
          </w:p>
        </w:tc>
        <w:tc>
          <w:tcPr>
            <w:tcW w:w="9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局势判断模块</w:t>
            </w:r>
          </w:p>
        </w:tc>
        <w:tc>
          <w:tcPr>
            <w:tcW w:w="38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对游戏当前的局面状况进行实时动态判断的模块</w:t>
            </w:r>
          </w:p>
        </w:tc>
        <w:tc>
          <w:tcPr>
            <w:tcW w:w="3787" w:type="dxa"/>
          </w:tcPr>
          <w:p>
            <w:pPr/>
            <w:r>
              <w:t>void tick(object sender, EventArgs e) 设置计时器停止</w:t>
            </w:r>
          </w:p>
          <w:p>
            <w:pPr/>
            <w:r>
              <w:t>bool win() 判断游戏当前局势是输或赢</w:t>
            </w:r>
          </w:p>
          <w:p>
            <w:pPr>
              <w:rPr>
                <w:rFonts w:hint="eastAsia"/>
              </w:rPr>
            </w:pPr>
            <w:r>
              <w:t>bool isRIght(int x,int y) 判断游戏当前状态是否符合规则</w:t>
            </w:r>
            <w:r>
              <w:rPr>
                <w:rFonts w:hint="eastAsia"/>
              </w:rPr>
              <w:t>，</w:t>
            </w:r>
            <w:r>
              <w:t>判断用户填入的数字是否正确</w:t>
            </w:r>
          </w:p>
        </w:tc>
      </w:tr>
    </w:tbl>
    <w:p>
      <w:pPr>
        <w:pStyle w:val="2"/>
      </w:pPr>
      <w:r>
        <w:t xml:space="preserve">4. </w:t>
      </w:r>
      <w:r>
        <w:rPr>
          <w:rFonts w:hint="eastAsia"/>
        </w:rPr>
        <w:t>界面</w:t>
      </w:r>
      <w:r>
        <w:t>设计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2422525</wp:posOffset>
                </wp:positionV>
                <wp:extent cx="466725" cy="428625"/>
                <wp:effectExtent l="6350" t="180975" r="22225" b="19050"/>
                <wp:wrapNone/>
                <wp:docPr id="9" name="椭圆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wedgeEllipseCallout">
                          <a:avLst>
                            <a:gd name="adj1" fmla="val -22925"/>
                            <a:gd name="adj2" fmla="val -86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58.05pt;margin-top:190.75pt;height:33.75pt;width:36.75pt;z-index:251661312;v-text-anchor:middle;mso-width-relative:page;mso-height-relative:page;" fillcolor="#5B9BD5 [3204]" filled="t" stroked="t" coordsize="21600,21600" o:gfxdata="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fMskNoAAAALAQAADwAAAAAAAAABACAAAAAiAAAAZHJz&#10;L2Rvd25yZXYueG1sUEsBAhQAFAAAAAgAh07iQP8Icl+tAgAAPAUAAA4AAAAAAAAAAQAgAAAAKQEA&#10;AGRycy9lMm9Eb2MueG1sUEsFBgAAAAAGAAYAWQEAAEgGAAAAAA==&#10;" adj="5848,-787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536575</wp:posOffset>
                </wp:positionV>
                <wp:extent cx="466725" cy="428625"/>
                <wp:effectExtent l="6350" t="180975" r="22225" b="19050"/>
                <wp:wrapNone/>
                <wp:docPr id="8" name="椭圆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wedgeEllipseCallout">
                          <a:avLst>
                            <a:gd name="adj1" fmla="val -22925"/>
                            <a:gd name="adj2" fmla="val -86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45.3pt;margin-top:42.25pt;height:33.75pt;width:36.75pt;z-index:251659264;v-text-anchor:middle;mso-width-relative:page;mso-height-relative:page;" fillcolor="#5B9BD5 [3204]" filled="t" stroked="t" coordsize="21600,21600" o:gfxdata="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A+KznPZAAAACQEAAA8AAAAAAAAAAQAgAAAAIgAAAGRycy9k&#10;b3ducmV2LnhtbFBLAQIUABQAAAAIAIdO4kDBdWb6rAIAADwFAAAOAAAAAAAAAAEAIAAAACgBAABk&#10;cnMvZTJvRG9jLnhtbFBLBQYAAAAABgAGAFkBAABGBgAAAAA=&#10;" adj="5848,-787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527050</wp:posOffset>
                </wp:positionV>
                <wp:extent cx="466725" cy="428625"/>
                <wp:effectExtent l="6350" t="180975" r="22225" b="19050"/>
                <wp:wrapNone/>
                <wp:docPr id="4" name="椭圆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2013585"/>
                          <a:ext cx="466725" cy="428625"/>
                        </a:xfrm>
                        <a:prstGeom prst="wedgeEllipseCallout">
                          <a:avLst>
                            <a:gd name="adj1" fmla="val -22925"/>
                            <a:gd name="adj2" fmla="val -86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7.8pt;margin-top:41.5pt;height:33.75pt;width:36.75pt;z-index:251658240;v-text-anchor:middle;mso-width-relative:page;mso-height-relative:page;" fillcolor="#5B9BD5 [3204]" filled="t" stroked="t" coordsize="21600,21600" o:gfxdata="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Yez1ydcAAAAIAQAADwAAAAAAAAABACAA&#10;AAAiAAAAZHJzL2Rvd25yZXYueG1sUEsBAhQAFAAAAAgAh07iQECU/mi5AgAASAUAAA4AAAAAAAAA&#10;AQAgAAAAJgEAAGRycy9lMm9Eb2MueG1sUEsFBgAAAAAGAAYAWQEAAFEGAAAAAA==&#10;" adj="5848,-787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345694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9"/>
        </w:rPr>
      </w:pPr>
      <w:r>
        <w:rPr>
          <w:rStyle w:val="9"/>
        </w:rPr>
        <w:t>图</w:t>
      </w:r>
      <w:r>
        <w:rPr>
          <w:rStyle w:val="9"/>
          <w:rFonts w:hint="eastAsia"/>
        </w:rPr>
        <w:t xml:space="preserve">2 </w:t>
      </w:r>
      <w:r>
        <w:rPr>
          <w:rStyle w:val="9"/>
        </w:rPr>
        <w:t>游戏开始界面图</w:t>
      </w:r>
    </w:p>
    <w:p>
      <w:pPr>
        <w:rPr>
          <w:rStyle w:val="9"/>
          <w:rFonts w:hint="eastAsia"/>
        </w:rPr>
      </w:pPr>
    </w:p>
    <w:p>
      <w:pPr/>
      <w:r>
        <w:rPr>
          <w:rFonts w:hint="eastAsia"/>
        </w:rPr>
        <w:drawing>
          <wp:inline distT="0" distB="0" distL="114300" distR="114300">
            <wp:extent cx="5274310" cy="3164205"/>
            <wp:effectExtent l="0" t="0" r="2540" b="0"/>
            <wp:docPr id="1" name="图片 1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9"/>
        </w:rPr>
      </w:pPr>
      <w:r>
        <w:rPr>
          <w:rStyle w:val="9"/>
        </w:rPr>
        <w:t>图</w:t>
      </w:r>
      <w:r>
        <w:rPr>
          <w:rStyle w:val="9"/>
          <w:rFonts w:hint="eastAsia"/>
        </w:rPr>
        <w:t>3 游戏说明界面图</w:t>
      </w:r>
    </w:p>
    <w:p>
      <w:pPr>
        <w:rPr>
          <w:rStyle w:val="9"/>
          <w:rFonts w:hint="eastAsia"/>
        </w:rPr>
      </w:pP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1470660</wp:posOffset>
                </wp:positionV>
                <wp:extent cx="466725" cy="428625"/>
                <wp:effectExtent l="6350" t="180975" r="22225" b="19050"/>
                <wp:wrapNone/>
                <wp:docPr id="13" name="椭圆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wedgeEllipseCallout">
                          <a:avLst>
                            <a:gd name="adj1" fmla="val -22925"/>
                            <a:gd name="adj2" fmla="val -86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348.3pt;margin-top:115.8pt;height:33.75pt;width:36.75pt;z-index:251664384;v-text-anchor:middle;mso-width-relative:page;mso-height-relative:page;" fillcolor="#5B9BD5 [3204]" filled="t" stroked="t" coordsize="21600,21600" o:gfxdata="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UOxEjaAAAACwEAAA8AAAAAAAAAAQAgAAAAIgAAAGRy&#10;cy9kb3ducmV2LnhtbFBLAQIUABQAAAAIAIdO4kB2y+sBrgIAAD4FAAAOAAAAAAAAAAEAIAAAACkB&#10;AABkcnMvZTJvRG9jLnhtbFBLBQYAAAAABgAGAFkBAABJBgAAAAA=&#10;" adj="5848,-787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1242060</wp:posOffset>
                </wp:positionV>
                <wp:extent cx="466725" cy="428625"/>
                <wp:effectExtent l="6350" t="180975" r="22225" b="19050"/>
                <wp:wrapNone/>
                <wp:docPr id="12" name="椭圆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wedgeEllipseCallout">
                          <a:avLst>
                            <a:gd name="adj1" fmla="val -22925"/>
                            <a:gd name="adj2" fmla="val -86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257.55pt;margin-top:97.8pt;height:33.75pt;width:36.75pt;z-index:251663360;v-text-anchor:middle;mso-width-relative:page;mso-height-relative:page;" fillcolor="#5B9BD5 [3204]" filled="t" stroked="t" coordsize="21600,21600" o:gfxdata="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jkuzo2AAAAAkBAAAPAAAAAAAAAAEAIAAAACIAAABkcnMv&#10;ZG93bnJldi54bWxQSwECFAAUAAAACACHTuJAOw9odq4CAAA+BQAADgAAAAAAAAABACAAAAAnAQAA&#10;ZHJzL2Uyb0RvYy54bWxQSwUGAAAAAAYABgBZAQAARwYAAAAA&#10;" adj="5848,-787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2146935</wp:posOffset>
                </wp:positionV>
                <wp:extent cx="466725" cy="428625"/>
                <wp:effectExtent l="6350" t="180975" r="22225" b="19050"/>
                <wp:wrapNone/>
                <wp:docPr id="11" name="椭圆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wedgeEllipseCallout">
                          <a:avLst>
                            <a:gd name="adj1" fmla="val -22925"/>
                            <a:gd name="adj2" fmla="val -864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69.3pt;margin-top:169.05pt;height:33.75pt;width:36.75pt;z-index:251662336;v-text-anchor:middle;mso-width-relative:page;mso-height-relative:page;" fillcolor="#5B9BD5 [3204]" filled="t" stroked="t" coordsize="21600,21600" o:gfxdata="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Ls1BcTaAAAACwEAAA8AAAAAAAAAAQAgAAAAIgAAAGRy&#10;cy9kb3ducmV2LnhtbFBLAQIUABQAAAAIAIdO4kDsQ+zurgIAAD4FAAAOAAAAAAAAAAEAIAAAACkB&#10;AABkcnMvZTJvRG9jLnhtbFBLBQYAAAAABgAGAFkBAABJBgAAAAA=&#10;" adj="5848,-7872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3456940"/>
            <wp:effectExtent l="0" t="0" r="825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9"/>
        </w:rPr>
      </w:pPr>
      <w:r>
        <w:rPr>
          <w:rStyle w:val="9"/>
        </w:rPr>
        <w:t>图</w:t>
      </w:r>
      <w:r>
        <w:rPr>
          <w:rStyle w:val="9"/>
          <w:rFonts w:hint="eastAsia"/>
        </w:rPr>
        <w:t>4</w:t>
      </w:r>
      <w:r>
        <w:rPr>
          <w:rStyle w:val="9"/>
        </w:rPr>
        <w:t xml:space="preserve"> 游戏主页面图</w:t>
      </w:r>
    </w:p>
    <w:p>
      <w:pPr>
        <w:rPr>
          <w:rStyle w:val="9"/>
          <w:rFonts w:hint="eastAsia"/>
        </w:rPr>
      </w:pPr>
    </w:p>
    <w:p>
      <w:pPr/>
      <w:r>
        <w:rPr>
          <w:rFonts w:hint="eastAsia"/>
        </w:rPr>
        <w:t>以下分模块按顺序说明各个组件的功能（按图上标注顺序说明）：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菜单栏模块</w:t>
      </w:r>
    </w:p>
    <w:p>
      <w:pPr/>
      <w:r>
        <w:rPr>
          <w:rFonts w:hint="eastAsia"/>
        </w:rPr>
        <w:t>4</w:t>
      </w:r>
      <w:r>
        <w:t>.1.1</w:t>
      </w:r>
      <w:r>
        <w:rPr>
          <w:rFonts w:hint="eastAsia"/>
        </w:rPr>
        <w:t>“开始游戏”菜单项</w:t>
      </w:r>
      <w:r>
        <w:rPr>
          <w:rFonts w:hint="eastAsia" w:ascii="宋体" w:hAnsi="宋体" w:eastAsia="宋体"/>
        </w:rPr>
        <w:t>(模块1)</w:t>
      </w:r>
    </w:p>
    <w:p>
      <w:pPr>
        <w:ind w:firstLine="315" w:firstLineChars="150"/>
      </w:pPr>
      <w:r>
        <w:rPr>
          <w:rFonts w:hint="eastAsia"/>
        </w:rPr>
        <w:t>该菜单项点击后出现如下下拉选项：</w:t>
      </w:r>
    </w:p>
    <w:p>
      <w:pPr>
        <w:ind w:firstLine="315" w:firstLineChars="150"/>
        <w:rPr>
          <w:rFonts w:hint="eastAsia"/>
        </w:rPr>
      </w:pPr>
      <w:r>
        <w:t>游戏难度</w:t>
      </w:r>
      <w:r>
        <w:rPr>
          <w:rFonts w:hint="eastAsia"/>
        </w:rPr>
        <w:t>：</w:t>
      </w:r>
      <w:r>
        <w:t>易</w:t>
      </w:r>
      <w:r>
        <w:rPr>
          <w:rFonts w:hint="eastAsia"/>
        </w:rPr>
        <w:t>，</w:t>
      </w:r>
      <w:r>
        <w:t>中</w:t>
      </w:r>
      <w:r>
        <w:rPr>
          <w:rFonts w:hint="eastAsia"/>
        </w:rPr>
        <w:t>，</w:t>
      </w:r>
      <w:r>
        <w:t>难</w:t>
      </w:r>
      <w:r>
        <w:rPr>
          <w:rFonts w:hint="eastAsia"/>
        </w:rPr>
        <w:t>，</w:t>
      </w:r>
      <w:r>
        <w:t>测试</w:t>
      </w:r>
    </w:p>
    <w:p>
      <w:pPr>
        <w:ind w:firstLine="315" w:firstLineChars="150"/>
      </w:pPr>
      <w:r>
        <w:t>用户可以选择不同的游戏难度并开始游戏</w:t>
      </w:r>
    </w:p>
    <w:p>
      <w:pPr>
        <w:ind w:firstLine="315" w:firstLineChars="150"/>
        <w:rPr>
          <w:rFonts w:hint="eastAsia"/>
        </w:rPr>
      </w:pPr>
    </w:p>
    <w:p>
      <w:pPr/>
      <w:r>
        <w:rPr>
          <w:rFonts w:hint="eastAsia"/>
        </w:rPr>
        <w:t>4</w:t>
      </w:r>
      <w:r>
        <w:t>.1.2</w:t>
      </w:r>
      <w:r>
        <w:rPr>
          <w:rFonts w:hint="eastAsia"/>
        </w:rPr>
        <w:t>“帮助(H)”菜单项(模块2)</w:t>
      </w:r>
    </w:p>
    <w:p>
      <w:pPr>
        <w:ind w:firstLine="420" w:firstLineChars="200"/>
      </w:pPr>
      <w:r>
        <w:rPr>
          <w:rFonts w:hint="eastAsia"/>
        </w:rPr>
        <w:t>点击后出现以下下拉项：</w:t>
      </w:r>
    </w:p>
    <w:p>
      <w:pPr>
        <w:ind w:firstLine="420" w:firstLineChars="20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)使用说明</w:t>
      </w:r>
    </w:p>
    <w:p>
      <w:pPr>
        <w:ind w:firstLine="420" w:firstLineChars="20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)关于我们：团队成员信息。</w:t>
      </w: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页面加载模块（模块3）</w:t>
      </w:r>
    </w:p>
    <w:p>
      <w:pPr>
        <w:rPr>
          <w:rFonts w:hint="eastAsia"/>
        </w:rPr>
      </w:pPr>
      <w:r>
        <w:t>用户通过点击开始游戏选择了游戏难度以后</w:t>
      </w:r>
      <w:r>
        <w:rPr>
          <w:rFonts w:hint="eastAsia"/>
        </w:rPr>
        <w:t>，应用程序主页面会初始化加载各种控件和素材，并且为控件绑定响应的监听器。</w:t>
      </w:r>
    </w:p>
    <w:p>
      <w:pPr>
        <w:pStyle w:val="3"/>
      </w:pPr>
      <w:r>
        <w:rPr>
          <w:rFonts w:hint="eastAsia"/>
        </w:rPr>
        <w:t>4</w:t>
      </w:r>
      <w:r>
        <w:t>.3 用户操作模块</w:t>
      </w:r>
    </w:p>
    <w:p>
      <w:pPr/>
      <w:r>
        <w:rPr>
          <w:rFonts w:hint="eastAsia"/>
        </w:rPr>
        <w:t>4.3.1 游戏主界面操作模块（模块4）</w:t>
      </w:r>
    </w:p>
    <w:p>
      <w:pPr>
        <w:ind w:firstLine="420" w:firstLineChars="200"/>
      </w:pPr>
      <w:r>
        <w:rPr>
          <w:rFonts w:hint="eastAsia"/>
        </w:rPr>
        <w:t>用户可以点击主界面中的81个图片块，系统响应用户的点击事件，并做出相应的判断和处理</w:t>
      </w:r>
    </w:p>
    <w:p>
      <w:pPr>
        <w:ind w:firstLine="420" w:firstLineChars="200"/>
        <w:rPr>
          <w:rFonts w:hint="eastAsia"/>
        </w:rPr>
      </w:pPr>
    </w:p>
    <w:p>
      <w:pPr/>
      <w:r>
        <w:rPr>
          <w:rFonts w:hint="eastAsia"/>
        </w:rPr>
        <w:t>4.3.2 游戏重做模块（模块5）</w:t>
      </w:r>
    </w:p>
    <w:p>
      <w:pPr>
        <w:rPr>
          <w:rFonts w:hint="eastAsia"/>
        </w:rPr>
      </w:pPr>
      <w:r>
        <w:rPr>
          <w:rFonts w:hint="eastAsia"/>
        </w:rPr>
        <w:t xml:space="preserve">    用户点击重做按钮游戏会重新开始，系统清除当前界面并重新加载新的游戏界面</w:t>
      </w:r>
    </w:p>
    <w:p>
      <w:pPr>
        <w:rPr>
          <w:rFonts w:hint="eastAsia"/>
        </w:rPr>
      </w:pPr>
    </w:p>
    <w:p>
      <w:pPr/>
      <w:r>
        <w:t>4.3.3</w:t>
      </w:r>
      <w:r>
        <w:rPr>
          <w:rFonts w:hint="eastAsia"/>
        </w:rPr>
        <w:t>游戏清除模块(模块6)</w:t>
      </w:r>
      <w:bookmarkStart w:id="15" w:name="_GoBack"/>
      <w:bookmarkEnd w:id="15"/>
    </w:p>
    <w:p>
      <w:pPr>
        <w:rPr>
          <w:rFonts w:hint="eastAsia"/>
        </w:rPr>
      </w:pPr>
      <w:r>
        <w:tab/>
      </w:r>
      <w:r>
        <w:t>用户点击游戏清除按钮</w:t>
      </w:r>
      <w:r>
        <w:rPr>
          <w:rFonts w:hint="eastAsia"/>
        </w:rPr>
        <w:t>，</w:t>
      </w:r>
      <w:r>
        <w:t>系统立即清除当前选中的框中的数字</w:t>
      </w:r>
      <w:r>
        <w:rPr>
          <w:rFonts w:hint="eastAsia"/>
        </w:rPr>
        <w:t>，重置图片框的状态（颜色等状态）</w:t>
      </w:r>
    </w:p>
    <w:p>
      <w:pPr/>
    </w:p>
    <w:p>
      <w:pPr>
        <w:pStyle w:val="2"/>
      </w:pPr>
      <w:r>
        <w:rPr>
          <w:rFonts w:hint="eastAsia"/>
        </w:rPr>
        <w:t>5其他设计</w:t>
      </w:r>
    </w:p>
    <w:p>
      <w:pPr>
        <w:ind w:firstLine="420"/>
        <w:outlineLvl w:val="2"/>
        <w:rPr>
          <w:b/>
        </w:rPr>
      </w:pPr>
      <w:bookmarkStart w:id="9" w:name="_Toc418523332"/>
      <w:r>
        <w:rPr>
          <w:rFonts w:hint="eastAsia"/>
          <w:b/>
        </w:rPr>
        <w:t>可靠性</w:t>
      </w:r>
      <w:bookmarkEnd w:id="9"/>
    </w:p>
    <w:p>
      <w:pPr>
        <w:ind w:left="420"/>
      </w:pPr>
      <w:r>
        <w:rPr>
          <w:rFonts w:hint="eastAsia"/>
        </w:rPr>
        <w:t>使用户打开软件后能够正常操作。</w:t>
      </w:r>
    </w:p>
    <w:p>
      <w:pPr>
        <w:ind w:firstLine="420"/>
        <w:outlineLvl w:val="2"/>
        <w:rPr>
          <w:b/>
        </w:rPr>
      </w:pPr>
      <w:bookmarkStart w:id="10" w:name="_Toc418523333"/>
      <w:r>
        <w:rPr>
          <w:rFonts w:hint="eastAsia"/>
          <w:b/>
        </w:rPr>
        <w:t>灵活性</w:t>
      </w:r>
      <w:bookmarkEnd w:id="10"/>
    </w:p>
    <w:p>
      <w:pPr>
        <w:ind w:left="420"/>
      </w:pPr>
      <w:r>
        <w:rPr>
          <w:rFonts w:hint="eastAsia"/>
        </w:rPr>
        <w:t>用户可以根据自己的喜好选择不同的游戏难度。</w:t>
      </w:r>
    </w:p>
    <w:p>
      <w:pPr>
        <w:ind w:firstLine="420"/>
        <w:outlineLvl w:val="2"/>
        <w:rPr>
          <w:b/>
        </w:rPr>
      </w:pPr>
      <w:bookmarkStart w:id="11" w:name="_Toc418523334"/>
      <w:r>
        <w:rPr>
          <w:rFonts w:hint="eastAsia"/>
          <w:b/>
        </w:rPr>
        <w:t>稳定性</w:t>
      </w:r>
      <w:bookmarkEnd w:id="11"/>
    </w:p>
    <w:p>
      <w:pPr>
        <w:ind w:firstLine="420" w:firstLineChars="200"/>
      </w:pPr>
      <w:r>
        <w:rPr>
          <w:rFonts w:hint="eastAsia"/>
        </w:rPr>
        <w:t>该软件部署后，在硬件条件和相关支持软件条件没有发生变化的情况下，能够一直保持正常运行，直到软件被升级或取代。</w:t>
      </w:r>
    </w:p>
    <w:p>
      <w:pPr>
        <w:ind w:firstLine="420"/>
        <w:outlineLvl w:val="2"/>
        <w:rPr>
          <w:b/>
        </w:rPr>
      </w:pPr>
      <w:bookmarkStart w:id="12" w:name="_Toc418523335"/>
      <w:r>
        <w:rPr>
          <w:rFonts w:hint="eastAsia"/>
          <w:b/>
        </w:rPr>
        <w:t>扩展性</w:t>
      </w:r>
      <w:bookmarkEnd w:id="12"/>
    </w:p>
    <w:p>
      <w:pPr>
        <w:ind w:firstLine="420"/>
      </w:pPr>
      <w:r>
        <w:rPr>
          <w:rFonts w:hint="eastAsia"/>
        </w:rPr>
        <w:t>暂无功能扩展</w:t>
      </w:r>
    </w:p>
    <w:p>
      <w:pPr>
        <w:ind w:firstLine="420"/>
        <w:outlineLvl w:val="2"/>
        <w:rPr>
          <w:b/>
        </w:rPr>
      </w:pPr>
      <w:bookmarkStart w:id="13" w:name="_Toc418523337"/>
      <w:r>
        <w:rPr>
          <w:rFonts w:hint="eastAsia"/>
          <w:b/>
        </w:rPr>
        <w:t>故障处理能力</w:t>
      </w:r>
      <w:bookmarkEnd w:id="13"/>
    </w:p>
    <w:p>
      <w:pPr>
        <w:ind w:firstLine="420" w:firstLineChars="200"/>
      </w:pPr>
      <w:r>
        <w:rPr>
          <w:rFonts w:hint="eastAsia"/>
        </w:rPr>
        <w:t>可能发生的情况为软件崩溃，当软件发生异常情况需要退出或用户在游戏过程中进行非法操作时，通过错误提醒通知用户。</w:t>
      </w:r>
    </w:p>
    <w:p>
      <w:pPr>
        <w:ind w:firstLine="420"/>
        <w:outlineLvl w:val="2"/>
        <w:rPr>
          <w:b/>
        </w:rPr>
      </w:pPr>
      <w:bookmarkStart w:id="14" w:name="_Toc418523338"/>
      <w:r>
        <w:rPr>
          <w:rFonts w:hint="eastAsia"/>
          <w:b/>
        </w:rPr>
        <w:t>特殊需求</w:t>
      </w:r>
      <w:bookmarkEnd w:id="14"/>
    </w:p>
    <w:p>
      <w:pPr>
        <w:ind w:firstLine="420"/>
      </w:pPr>
      <w:r>
        <w:rPr>
          <w:rFonts w:hint="eastAsia"/>
        </w:rPr>
        <w:t>暂无。</w:t>
      </w:r>
    </w:p>
    <w:p>
      <w:pPr>
        <w:pStyle w:val="2"/>
      </w:pPr>
      <w:r>
        <w:t xml:space="preserve">6 </w:t>
      </w:r>
      <w:r>
        <w:rPr>
          <w:rFonts w:hint="eastAsia"/>
        </w:rPr>
        <w:t>系统出错处理设计</w:t>
      </w:r>
    </w:p>
    <w:p>
      <w:pPr>
        <w:pStyle w:val="3"/>
      </w:pPr>
      <w:r>
        <w:t>6</w:t>
      </w:r>
      <w:r>
        <w:rPr>
          <w:rFonts w:hint="eastAsia"/>
        </w:rPr>
        <w:t>.1</w:t>
      </w:r>
      <w:r>
        <w:t xml:space="preserve"> 出错信息</w:t>
      </w:r>
    </w:p>
    <w:p>
      <w:pPr/>
      <w:r>
        <w:t>用户非法操作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r>
        <w:t>当用户在填入数字的时候填入了非法的数字</w:t>
      </w:r>
      <w:r>
        <w:rPr>
          <w:rFonts w:hint="eastAsia"/>
        </w:rPr>
        <w:t>，</w:t>
      </w:r>
      <w:r>
        <w:t>那么系统会弹出红叉进行警告</w:t>
      </w:r>
      <w:r>
        <w:rPr>
          <w:rFonts w:hint="eastAsia"/>
        </w:rPr>
        <w:t>，</w:t>
      </w:r>
      <w:r>
        <w:t>提示用户操作出现错误</w:t>
      </w:r>
    </w:p>
    <w:p>
      <w:pPr>
        <w:pStyle w:val="3"/>
      </w:pPr>
      <w:r>
        <w:t>6</w:t>
      </w:r>
      <w:r>
        <w:rPr>
          <w:rFonts w:hint="eastAsia"/>
        </w:rPr>
        <w:t>.2故障预防与补救</w:t>
      </w:r>
    </w:p>
    <w:p>
      <w:pPr/>
      <w:r>
        <w:t>系统提示错误信息</w:t>
      </w:r>
      <w:r>
        <w:rPr>
          <w:rFonts w:hint="eastAsia"/>
        </w:rPr>
        <w:t>，</w:t>
      </w:r>
      <w:r>
        <w:t>并且提示如何进入正确的操作模式</w:t>
      </w:r>
      <w:r>
        <w:rPr>
          <w:rFonts w:hint="eastAsia"/>
        </w:rPr>
        <w:t>。</w:t>
      </w:r>
    </w:p>
    <w:p>
      <w:pPr/>
    </w:p>
    <w:p>
      <w:pPr>
        <w:pStyle w:val="2"/>
      </w:pPr>
      <w:r>
        <w:t>7</w:t>
      </w:r>
      <w:r>
        <w:rPr>
          <w:rFonts w:hint="eastAsia"/>
        </w:rPr>
        <w:t xml:space="preserve"> 测试计划</w:t>
      </w:r>
    </w:p>
    <w:p>
      <w:pPr/>
      <w:r>
        <w:t>采用黑盒测试</w:t>
      </w:r>
      <w:r>
        <w:rPr>
          <w:rFonts w:hint="eastAsia"/>
        </w:rPr>
        <w:t>，</w:t>
      </w:r>
      <w:r>
        <w:t>对软件的每一子系统进行完全覆盖测试</w:t>
      </w:r>
      <w:r>
        <w:rPr>
          <w:rFonts w:hint="eastAsia"/>
        </w:rPr>
        <w:t>。</w:t>
      </w:r>
      <w:r>
        <w:t>符合要求后进行整体测试与白盒测试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246E5"/>
    <w:rsid w:val="000171DC"/>
    <w:rsid w:val="00056CD2"/>
    <w:rsid w:val="000A3299"/>
    <w:rsid w:val="00112384"/>
    <w:rsid w:val="00171394"/>
    <w:rsid w:val="001A04FC"/>
    <w:rsid w:val="002018F6"/>
    <w:rsid w:val="002277EB"/>
    <w:rsid w:val="00271E29"/>
    <w:rsid w:val="002A321F"/>
    <w:rsid w:val="002A5A9C"/>
    <w:rsid w:val="002E612C"/>
    <w:rsid w:val="00323D07"/>
    <w:rsid w:val="003E20EF"/>
    <w:rsid w:val="004449D3"/>
    <w:rsid w:val="004A2D0A"/>
    <w:rsid w:val="00524CAA"/>
    <w:rsid w:val="005C4D50"/>
    <w:rsid w:val="005C6C88"/>
    <w:rsid w:val="005F3B6D"/>
    <w:rsid w:val="00643D07"/>
    <w:rsid w:val="006B49DF"/>
    <w:rsid w:val="00760BA3"/>
    <w:rsid w:val="007C2289"/>
    <w:rsid w:val="007F3102"/>
    <w:rsid w:val="0081000A"/>
    <w:rsid w:val="00823984"/>
    <w:rsid w:val="008846F9"/>
    <w:rsid w:val="00894958"/>
    <w:rsid w:val="009037B8"/>
    <w:rsid w:val="009124C1"/>
    <w:rsid w:val="00913F09"/>
    <w:rsid w:val="009449A2"/>
    <w:rsid w:val="009A7451"/>
    <w:rsid w:val="00A37D55"/>
    <w:rsid w:val="00AB7F5D"/>
    <w:rsid w:val="00C21924"/>
    <w:rsid w:val="00C274BF"/>
    <w:rsid w:val="00C345A4"/>
    <w:rsid w:val="00CA3AE5"/>
    <w:rsid w:val="00D6296D"/>
    <w:rsid w:val="00DD1A4D"/>
    <w:rsid w:val="00FF7C85"/>
    <w:rsid w:val="04EF5D10"/>
    <w:rsid w:val="369D6556"/>
    <w:rsid w:val="3A2A7238"/>
    <w:rsid w:val="43E44D4B"/>
    <w:rsid w:val="469246E5"/>
    <w:rsid w:val="490B763B"/>
    <w:rsid w:val="63E47080"/>
    <w:rsid w:val="6C1C0F05"/>
    <w:rsid w:val="743F02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0"/>
    <w:rPr>
      <w:b/>
      <w:bCs/>
    </w:rPr>
  </w:style>
  <w:style w:type="table" w:styleId="11">
    <w:name w:val="Table Grid"/>
    <w:basedOn w:val="1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5"/>
    <w:uiPriority w:val="0"/>
    <w:rPr>
      <w:kern w:val="2"/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7">
    <w:name w:val="标题 3 Char"/>
    <w:basedOn w:val="8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635</Words>
  <Characters>3620</Characters>
  <Lines>30</Lines>
  <Paragraphs>8</Paragraphs>
  <TotalTime>0</TotalTime>
  <ScaleCrop>false</ScaleCrop>
  <LinksUpToDate>false</LinksUpToDate>
  <CharactersWithSpaces>4247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2016-07-12T02:48:00Z</dcterms:created>
  <dc:creator>lixi</dc:creator>
  <cp:lastModifiedBy>lixi</cp:lastModifiedBy>
  <dcterms:modified xsi:type="dcterms:W3CDTF">2016-07-13T17:09:18Z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