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 w:cs="宋体"/>
          <w:b/>
          <w:color w:val="000000"/>
          <w:sz w:val="36"/>
        </w:rPr>
        <w:t>云杉仪器检查办法 v1.0.15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语料标识 CP-008。以下制度均为虚构测试材料。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一、常规检查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环境记录仪每季度检查一次。完成后登记台账。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二、专项检查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振动传感器每月检查一次。检查完成后由演示值班员复核。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附属设备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检查频率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数量</w:t>
            </w:r>
          </w:p>
        </w:tc>
      </w:tr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备用温度计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每季度检查一次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4支</w:t>
            </w:r>
          </w:p>
        </w:tc>
      </w:tr>
    </w:tbl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三、归档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记录保留30天。未完成复核不得归档。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宋体" w:hAnsi="宋体" w:eastAsia="宋体" w:cs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宋体" w:hAnsi="宋体" w:eastAsia="宋体" w:cs="宋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宋体" w:hAnsi="宋体" w:eastAsia="宋体" w:cs="宋体"/>
      <w:b w:val="0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宋体" w:hAnsi="宋体" w:eastAsia="宋体" w:cs="宋体"/>
      <w:b w:val="0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  <w:b w:val="0"/>
      <w:color w:val="000000"/>
      <w:sz w:val="24"/>
    </w:rPr>
  </w:style>
  <w:style w:type="table" w:default="1" w:styleId="TableNormal">
    <w:name w:val="Normal Table"/>
    <w:uiPriority w:val="99"/>
    <w:semiHidden/>
    <w:unhideWhenUsed/>
    <w:rPr>
      <w:rFonts w:ascii="宋体" w:hAnsi="宋体" w:eastAsia="宋体" w:cs="宋体"/>
      <w:b w:val="0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宋体" w:hAnsi="宋体" w:eastAsia="宋体" w:cs="宋体"/>
      <w:b w:val="0"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宋体" w:hAnsi="宋体" w:eastAsia="宋体" w:cs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宋体" w:hAnsi="宋体" w:eastAsia="宋体" w:cs="宋体"/>
      <w:b w:val="0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b w:val="0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b w:val="0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宋体" w:hAnsi="宋体" w:eastAsia="宋体" w:cs="宋体"/>
      <w:b w:val="0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 w:val="0"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b w:val="0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  <w:b w:val="0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云杉仪器检查办法 v1.0.15</dc:title>
  <dc:subject>document_agent synthetic test corpus</dc:subject>
  <dc:creator>合成测试材料</dc:creator>
  <cp:keywords/>
  <dc:description>No real organization or personal information. Prepared inputs, not model results.</dc:description>
  <cp:lastModifiedBy>合成测试材料</cp:lastModifiedBy>
  <cp:revision>1</cp:revision>
  <dcterms:created xsi:type="dcterms:W3CDTF">2026-10-23T00:00:00Z</dcterms:created>
  <dcterms:modified xsi:type="dcterms:W3CDTF">2026-10-23T00:00:00Z</dcterms:modified>
  <cp:category/>
  <cp:version>v1.0.15</cp:version>
</cp:coreProperties>
</file>