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48" w:lineRule="exact"/>
        <w:ind w:left="3791" w:right="3809" w:firstLine="0"/>
        <w:jc w:val="center"/>
        <w:rPr>
          <w:rFonts w:hint="eastAsia" w:eastAsia="等线"/>
          <w:b/>
          <w:i/>
          <w:sz w:val="44"/>
          <w:lang w:val="en-US" w:eastAsia="zh-CN"/>
        </w:rPr>
      </w:pPr>
      <w:bookmarkStart w:id="0" w:name="_bookmark0"/>
      <w:bookmarkEnd w:id="0"/>
      <w:r>
        <w:rPr>
          <w:b/>
          <w:sz w:val="44"/>
        </w:rPr>
        <w:t>接口文档</w:t>
      </w:r>
    </w:p>
    <w:p>
      <w:pPr>
        <w:pStyle w:val="5"/>
        <w:spacing w:before="10"/>
        <w:rPr>
          <w:b/>
          <w:i/>
          <w:sz w:val="29"/>
        </w:rPr>
      </w:pPr>
    </w:p>
    <w:p>
      <w:pPr>
        <w:spacing w:before="0"/>
        <w:ind w:left="100" w:right="0" w:firstLine="0"/>
        <w:jc w:val="left"/>
        <w:rPr>
          <w:rFonts w:hint="eastAsia" w:eastAsia="等线"/>
          <w:lang w:eastAsia="zh-Hans"/>
        </w:rPr>
      </w:pPr>
      <w:r>
        <w:rPr>
          <w:rFonts w:hint="eastAsia" w:ascii="等线 Light" w:eastAsia="等线 Light"/>
          <w:b w:val="0"/>
          <w:color w:val="2E5395"/>
          <w:sz w:val="32"/>
        </w:rPr>
        <w:t>目录</w:t>
      </w:r>
      <w:bookmarkStart w:id="48" w:name="_GoBack"/>
      <w:bookmarkEnd w:id="48"/>
    </w:p>
    <w:sdt>
      <w:sdtPr>
        <w:rPr>
          <w:rFonts w:ascii="宋体" w:hAnsi="宋体" w:eastAsia="宋体" w:cs="等线"/>
          <w:sz w:val="21"/>
          <w:szCs w:val="22"/>
          <w:lang w:val="zh-CN" w:eastAsia="zh-CN" w:bidi="zh-CN"/>
        </w:rPr>
        <w:id w:val="254877139"/>
        <w15:color w:val="DBDBDB"/>
      </w:sdtPr>
      <w:sdtEndPr>
        <w:rPr>
          <w:rFonts w:ascii="宋体" w:hAnsi="宋体" w:eastAsia="宋体" w:cs="等线"/>
          <w:sz w:val="20"/>
          <w:szCs w:val="20"/>
          <w:lang w:val="zh-CN" w:eastAsia="zh-CN" w:bidi="zh-CN"/>
        </w:rPr>
      </w:sdtEndPr>
      <w:sdtContent>
        <w:sdt>
          <w:sdtPr>
            <w:rPr>
              <w:rFonts w:ascii="宋体" w:hAnsi="宋体" w:eastAsia="宋体" w:cs="等线"/>
              <w:sz w:val="21"/>
              <w:szCs w:val="22"/>
              <w:lang w:val="zh-CN" w:eastAsia="zh-CN" w:bidi="zh-CN"/>
            </w:rPr>
            <w:id w:val="357688365"/>
            <w15:color w:val="DBDBDB"/>
          </w:sdtPr>
          <w:sdtEndPr>
            <w:rPr>
              <w:rFonts w:ascii="Times New Roman" w:hAnsi="Times New Roman" w:eastAsia="宋体" w:cs="Times New Roman"/>
              <w:sz w:val="20"/>
              <w:szCs w:val="20"/>
              <w:lang w:val="zh-CN" w:eastAsia="zh-CN" w:bidi="zh-CN"/>
            </w:rPr>
          </w:sdtEndPr>
          <w:sdtContent>
            <w:p>
              <w:pPr>
                <w:pStyle w:val="18"/>
                <w:tabs>
                  <w:tab w:val="right" w:leader="dot" w:pos="10690"/>
                </w:tabs>
              </w:pPr>
              <w:bookmarkStart w:id="1" w:name="_Toc492882467_WPSOffice_Type2"/>
            </w:p>
            <w:p>
              <w:pPr>
                <w:pStyle w:val="18"/>
                <w:tabs>
                  <w:tab w:val="right" w:leader="dot" w:pos="10690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_Toc492882467_WPSOffice_Level1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4a03663e-5c77-4ce2-8d20-b5cee5b162fd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eastAsia" w:ascii="等线 Light" w:hAnsi="等线 Light" w:eastAsia="等线 Light" w:cs="等线 Light"/>
                      <w:b/>
                      <w:bCs/>
                    </w:rPr>
                    <w:t>公共信息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2" w:name="_Toc492882467_WPSOffice_Level1Page"/>
              <w:r>
                <w:rPr>
                  <w:b/>
                  <w:bCs/>
                </w:rPr>
                <w:t>3</w:t>
              </w:r>
              <w:bookmarkEnd w:id="2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8"/>
                <w:tabs>
                  <w:tab w:val="right" w:leader="dot" w:pos="10690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_Toc671055700_WPSOffice_Level1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b8b7dcb4-18e5-43c6-948b-b7e2ecf15fd5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eastAsia" w:ascii="DejaVu Sans" w:hAnsi="DejaVu Sans" w:eastAsia="方正黑体_GBK" w:cs="等线"/>
                      <w:b/>
                      <w:bCs/>
                    </w:rPr>
                    <w:t>一、</w:t>
                  </w:r>
                  <w:r>
                    <w:rPr>
                      <w:rFonts w:hint="default" w:ascii="DejaVu Sans" w:hAnsi="DejaVu Sans" w:eastAsia="方正黑体_GBK" w:cs="等线"/>
                      <w:b/>
                      <w:bCs/>
                    </w:rPr>
                    <w:t>合作方</w:t>
                  </w:r>
                  <w:r>
                    <w:rPr>
                      <w:rFonts w:hint="eastAsia" w:ascii="DejaVu Sans" w:hAnsi="DejaVu Sans" w:eastAsia="方正黑体_GBK" w:cs="等线"/>
                      <w:b/>
                      <w:bCs/>
                    </w:rPr>
                    <w:t>提供服务接口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3" w:name="_Toc671055700_WPSOffice_Level1Page"/>
              <w:r>
                <w:rPr>
                  <w:b/>
                  <w:bCs/>
                </w:rPr>
                <w:t>5</w:t>
              </w:r>
              <w:bookmarkEnd w:id="3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_Toc1124695440_WPSOffice_Level2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f17e6415-63cd-4a06-8043-4f32ee6ce40f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1.1 </w:t>
                  </w:r>
                  <w:r>
                    <w:rPr>
                      <w:rFonts w:hint="eastAsia" w:ascii="等线" w:hAnsi="等线" w:eastAsia="等线" w:cs="等线"/>
                    </w:rPr>
                    <w:t>医院列表接口</w:t>
                  </w:r>
                </w:sdtContent>
              </w:sdt>
              <w:r>
                <w:tab/>
              </w:r>
              <w:bookmarkStart w:id="4" w:name="_Toc1124695440_WPSOffice_Level2Page"/>
              <w:r>
                <w:t>5</w:t>
              </w:r>
              <w:bookmarkEnd w:id="4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_Toc605199186_WPSOffice_Level2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cd3be5a1-5ff3-4a78-b1e2-56a01e012337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1.2 </w:t>
                  </w:r>
                  <w:r>
                    <w:rPr>
                      <w:rFonts w:hint="eastAsia" w:ascii="等线" w:hAnsi="等线" w:eastAsia="等线" w:cs="等线"/>
                    </w:rPr>
                    <w:t>科室列表接口</w:t>
                  </w:r>
                </w:sdtContent>
              </w:sdt>
              <w:r>
                <w:tab/>
              </w:r>
              <w:bookmarkStart w:id="5" w:name="_Toc605199186_WPSOffice_Level2Page"/>
              <w:r>
                <w:t>6</w:t>
              </w:r>
              <w:bookmarkEnd w:id="5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_Toc1100166910_WPSOffice_Level2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69b7b57d-f38e-40ae-a359-54d988f450b8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1.3 </w:t>
                  </w:r>
                  <w:r>
                    <w:rPr>
                      <w:rFonts w:hint="eastAsia" w:ascii="等线" w:hAnsi="等线" w:eastAsia="等线" w:cs="等线"/>
                    </w:rPr>
                    <w:t>医生列表接口</w:t>
                  </w:r>
                </w:sdtContent>
              </w:sdt>
              <w:r>
                <w:tab/>
              </w:r>
              <w:bookmarkStart w:id="6" w:name="_Toc1100166910_WPSOffice_Level2Page"/>
              <w:r>
                <w:t>7</w:t>
              </w:r>
              <w:bookmarkEnd w:id="6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_Toc671055700_WPSOffice_Level2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3e13ff67-7183-4c20-9be0-d0a2c4ee056f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1.4 </w:t>
                  </w:r>
                  <w:r>
                    <w:rPr>
                      <w:rFonts w:hint="eastAsia" w:ascii="等线" w:hAnsi="等线" w:eastAsia="等线" w:cs="等线"/>
                    </w:rPr>
                    <w:t>医生挂号出诊列表接口</w:t>
                  </w:r>
                </w:sdtContent>
              </w:sdt>
              <w:r>
                <w:tab/>
              </w:r>
              <w:bookmarkStart w:id="7" w:name="_Toc671055700_WPSOffice_Level2Page"/>
              <w:r>
                <w:t>9</w:t>
              </w:r>
              <w:bookmarkEnd w:id="7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_Toc1996519503_WPSOffice_Level2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75e3cfb3-f2c3-4f15-b02f-a1d8447bd0c6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>2.1</w:t>
                  </w:r>
                  <w:r>
                    <w:rPr>
                      <w:rFonts w:hint="eastAsia" w:ascii="等线" w:hAnsi="等线" w:eastAsia="等线" w:cs="等线"/>
                    </w:rPr>
                    <w:t>创建患者接口</w:t>
                  </w:r>
                </w:sdtContent>
              </w:sdt>
              <w:r>
                <w:tab/>
              </w:r>
              <w:bookmarkStart w:id="8" w:name="_Toc1996519503_WPSOffice_Level2Page"/>
              <w:r>
                <w:t>11</w:t>
              </w:r>
              <w:bookmarkEnd w:id="8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_Toc1071302546_WPSOffice_Level2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1c0f45fa-d957-42ac-955a-2729fb0e44b2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2.2 </w:t>
                  </w:r>
                  <w:r>
                    <w:rPr>
                      <w:rFonts w:hint="eastAsia" w:ascii="等线" w:hAnsi="等线" w:eastAsia="等线" w:cs="等线"/>
                    </w:rPr>
                    <w:t>创建挂号订单</w:t>
                  </w:r>
                </w:sdtContent>
              </w:sdt>
              <w:r>
                <w:tab/>
              </w:r>
              <w:bookmarkStart w:id="9" w:name="_Toc1071302546_WPSOffice_Level2Page"/>
              <w:r>
                <w:t>11</w:t>
              </w:r>
              <w:bookmarkEnd w:id="9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_Toc878994174_WPSOffice_Level2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6b39da39-1390-4eaf-ad3a-a28ff17ac754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2.3 </w:t>
                  </w:r>
                  <w:r>
                    <w:rPr>
                      <w:rFonts w:hint="eastAsia" w:ascii="等线" w:hAnsi="等线" w:eastAsia="等线" w:cs="等线"/>
                    </w:rPr>
                    <w:t>订单取消通知接口</w:t>
                  </w:r>
                </w:sdtContent>
              </w:sdt>
              <w:r>
                <w:tab/>
              </w:r>
              <w:bookmarkStart w:id="10" w:name="_Toc878994174_WPSOffice_Level2Page"/>
              <w:r>
                <w:t>13</w:t>
              </w:r>
              <w:bookmarkEnd w:id="10"/>
              <w:r>
                <w:fldChar w:fldCharType="end"/>
              </w:r>
            </w:p>
            <w:p>
              <w:pPr>
                <w:pStyle w:val="18"/>
                <w:tabs>
                  <w:tab w:val="right" w:leader="dot" w:pos="10690"/>
                </w:tabs>
              </w:pPr>
              <w:r>
                <w:rPr>
                  <w:b/>
                  <w:bCs/>
                </w:rPr>
                <w:fldChar w:fldCharType="begin"/>
              </w:r>
              <w:r>
                <w:instrText xml:space="preserve"> HYPERLINK \l _Toc1996519503_WPSOffice_Level1 </w:instrText>
              </w:r>
              <w:r>
                <w:rPr>
                  <w:b/>
                  <w:bCs/>
                </w:rPr>
                <w:fldChar w:fldCharType="separate"/>
              </w:r>
              <w:sdt>
                <w:sdt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fc90cf38-b890-430c-adad-88035dbffbdf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b/>
                    <w:bCs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eastAsia" w:ascii="DejaVu Sans" w:hAnsi="DejaVu Sans" w:eastAsia="方正黑体_GBK" w:cs="等线"/>
                      <w:b/>
                      <w:bCs/>
                    </w:rPr>
                    <w:t>二、妙手医生对外技术接口</w:t>
                  </w:r>
                </w:sdtContent>
              </w:sdt>
              <w:r>
                <w:rPr>
                  <w:b/>
                  <w:bCs/>
                </w:rPr>
                <w:tab/>
              </w:r>
              <w:bookmarkStart w:id="11" w:name="_Toc1996519503_WPSOffice_Level1Page"/>
              <w:r>
                <w:rPr>
                  <w:b/>
                  <w:bCs/>
                </w:rPr>
                <w:t>13</w:t>
              </w:r>
              <w:bookmarkEnd w:id="11"/>
              <w:r>
                <w:rPr>
                  <w:b/>
                  <w:bCs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_Toc113445330_WPSOffice_Level2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4082c7b5-4d24-41a7-b5e9-cf95a1bb4c27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1.1 </w:t>
                  </w:r>
                  <w:r>
                    <w:rPr>
                      <w:rFonts w:hint="eastAsia" w:ascii="等线" w:hAnsi="等线" w:eastAsia="等线" w:cs="等线"/>
                    </w:rPr>
                    <w:t>医生信息变更通知</w:t>
                  </w:r>
                </w:sdtContent>
              </w:sdt>
              <w:r>
                <w:tab/>
              </w:r>
              <w:bookmarkStart w:id="12" w:name="_Toc113445330_WPSOffice_Level2Page"/>
              <w:r>
                <w:t>14</w:t>
              </w:r>
              <w:bookmarkEnd w:id="12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_Toc1857666421_WPSOffice_Level2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68ae47ec-757b-4c53-8b81-b65242f3c51f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1.2 </w:t>
                  </w:r>
                  <w:r>
                    <w:rPr>
                      <w:rFonts w:hint="eastAsia" w:ascii="等线" w:hAnsi="等线" w:eastAsia="等线" w:cs="等线"/>
                    </w:rPr>
                    <w:t>医生挂号出诊信息变更通知</w:t>
                  </w:r>
                </w:sdtContent>
              </w:sdt>
              <w:r>
                <w:tab/>
              </w:r>
              <w:bookmarkStart w:id="13" w:name="_Toc1857666421_WPSOffice_Level2Page"/>
              <w:r>
                <w:t>14</w:t>
              </w:r>
              <w:bookmarkEnd w:id="13"/>
              <w:r>
                <w:fldChar w:fldCharType="end"/>
              </w:r>
            </w:p>
            <w:p>
              <w:pPr>
                <w:pStyle w:val="19"/>
                <w:tabs>
                  <w:tab w:val="right" w:leader="dot" w:pos="10690"/>
                </w:tabs>
              </w:pPr>
              <w:r>
                <w:fldChar w:fldCharType="begin"/>
              </w:r>
              <w:r>
                <w:instrText xml:space="preserve"> HYPERLINK \l _Toc1682277661_WPSOffice_Level2 </w:instrText>
              </w:r>
              <w:r>
                <w:fldChar w:fldCharType="separate"/>
              </w:r>
              <w:sdt>
                <w:sdt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  <w:id w:val="357688365"/>
                  <w:placeholder>
                    <w:docPart w:val="{244ca17e-73fe-4cec-adac-2ff0bfc31ec4}"/>
                  </w:placeholder>
                  <w15:color w:val="509DF3"/>
                </w:sdtPr>
                <w:sdtEndPr>
                  <w:rPr>
                    <w:rFonts w:ascii="等线" w:hAnsi="等线" w:eastAsia="等线" w:cs="等线"/>
                    <w:sz w:val="22"/>
                    <w:szCs w:val="22"/>
                    <w:lang w:val="zh-CN" w:eastAsia="zh-CN" w:bidi="zh-CN"/>
                  </w:rPr>
                </w:sdtEndPr>
                <w:sdtContent>
                  <w:r>
                    <w:rPr>
                      <w:rFonts w:hint="default" w:ascii="等线" w:hAnsi="等线" w:eastAsia="等线" w:cs="等线"/>
                    </w:rPr>
                    <w:t xml:space="preserve">1.3 </w:t>
                  </w:r>
                  <w:r>
                    <w:rPr>
                      <w:rFonts w:hint="eastAsia" w:ascii="等线" w:hAnsi="等线" w:eastAsia="等线" w:cs="等线"/>
                    </w:rPr>
                    <w:t>挂号订单状态变更通知</w:t>
                  </w:r>
                </w:sdtContent>
              </w:sdt>
              <w:r>
                <w:tab/>
              </w:r>
              <w:bookmarkStart w:id="14" w:name="_Toc1682277661_WPSOffice_Level2Page"/>
              <w:r>
                <w:t>16</w:t>
              </w:r>
              <w:bookmarkEnd w:id="14"/>
              <w:r>
                <w:fldChar w:fldCharType="end"/>
              </w:r>
              <w:bookmarkEnd w:id="1"/>
            </w:p>
          </w:sdtContent>
        </w:sdt>
        <w:p>
          <w:pPr>
            <w:sectPr>
              <w:headerReference r:id="rId3" w:type="default"/>
              <w:footerReference r:id="rId4" w:type="default"/>
              <w:type w:val="continuous"/>
              <w:pgSz w:w="11910" w:h="16840"/>
              <w:pgMar w:top="1100" w:right="600" w:bottom="280" w:left="620" w:header="720" w:footer="720" w:gutter="0"/>
              <w:cols w:space="720" w:num="1"/>
            </w:sectPr>
          </w:pPr>
        </w:p>
      </w:sdtContent>
    </w:sdt>
    <w:p>
      <w:pPr>
        <w:bidi w:val="0"/>
        <w:rPr>
          <w:sz w:val="32"/>
          <w:szCs w:val="32"/>
        </w:rPr>
      </w:pPr>
      <w:bookmarkStart w:id="15" w:name="_Toc1955524770_WPSOffice_Level1"/>
      <w:bookmarkStart w:id="16" w:name="_Toc343671558_WPSOffice_Level1"/>
      <w:r>
        <w:rPr>
          <w:sz w:val="32"/>
          <w:szCs w:val="32"/>
        </w:rPr>
        <w:t>修改日志</w:t>
      </w:r>
      <w:bookmarkEnd w:id="15"/>
      <w:bookmarkEnd w:id="16"/>
    </w:p>
    <w:p>
      <w:pPr>
        <w:pStyle w:val="5"/>
        <w:spacing w:before="7"/>
        <w:rPr>
          <w:sz w:val="20"/>
        </w:rPr>
      </w:pPr>
    </w:p>
    <w:tbl>
      <w:tblPr>
        <w:tblStyle w:val="13"/>
        <w:tblW w:w="1045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2127"/>
        <w:gridCol w:w="1843"/>
        <w:gridCol w:w="5103"/>
      </w:tblGrid>
      <w:tr>
        <w:trPr>
          <w:trHeight w:val="312" w:hRule="atLeast"/>
        </w:trPr>
        <w:tc>
          <w:tcPr>
            <w:tcW w:w="138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  <w:lang w:val="en-US" w:eastAsia="zh-CN"/>
              </w:rPr>
              <w:t>1.0</w:t>
            </w:r>
          </w:p>
        </w:tc>
        <w:tc>
          <w:tcPr>
            <w:tcW w:w="2127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2021/9/8</w:t>
            </w:r>
          </w:p>
        </w:tc>
        <w:tc>
          <w:tcPr>
            <w:tcW w:w="1843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张帆</w:t>
            </w:r>
          </w:p>
        </w:tc>
        <w:tc>
          <w:tcPr>
            <w:tcW w:w="5103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1.0接口</w:t>
            </w:r>
          </w:p>
        </w:tc>
      </w:tr>
    </w:tbl>
    <w:p>
      <w:pPr>
        <w:spacing w:after="0" w:line="290" w:lineRule="exact"/>
        <w:rPr>
          <w:sz w:val="21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bookmark1"/>
      <w:bookmarkEnd w:id="17"/>
      <w:bookmarkStart w:id="18" w:name="_Toc492882467_WPSOffice_Level1"/>
      <w:r>
        <w:rPr>
          <w:rFonts w:hint="eastAsia"/>
        </w:rPr>
        <w:t>公共信息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3"/>
        <w:tblW w:w="1045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9"/>
        <w:gridCol w:w="7680"/>
      </w:tblGrid>
      <w:tr>
        <w:trPr>
          <w:trHeight w:val="312" w:hRule="atLeast"/>
        </w:trPr>
        <w:tc>
          <w:tcPr>
            <w:tcW w:w="2779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1"/>
                <w:lang w:val="zh-CN" w:eastAsia="zh-CN" w:bidi="zh-CN"/>
              </w:rPr>
            </w:pPr>
            <w:r>
              <w:rPr>
                <w:sz w:val="21"/>
                <w:szCs w:val="21"/>
              </w:rPr>
              <w:t>api 基础地址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1"/>
                <w:lang w:val="zh-CN" w:eastAsia="zh-CN" w:bidi="zh-CN"/>
              </w:rPr>
            </w:pPr>
            <w:r>
              <w:rPr>
                <w:rFonts w:hint="eastAsia"/>
                <w:sz w:val="21"/>
                <w:szCs w:val="21"/>
              </w:rPr>
              <w:t>https://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domain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com</w:t>
            </w:r>
          </w:p>
        </w:tc>
      </w:tr>
      <w:tr>
        <w:trPr>
          <w:trHeight w:val="312" w:hRule="atLeast"/>
        </w:trPr>
        <w:tc>
          <w:tcPr>
            <w:tcW w:w="2779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api 基础地址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http://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test</w:t>
            </w:r>
            <w:r>
              <w:rPr>
                <w:rFonts w:hint="default"/>
                <w:sz w:val="21"/>
                <w:szCs w:val="21"/>
                <w:lang w:eastAsia="zh-Hans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xxx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domain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com</w:t>
            </w:r>
          </w:p>
        </w:tc>
      </w:tr>
      <w:tr>
        <w:trPr>
          <w:trHeight w:val="313" w:hRule="atLeast"/>
        </w:trPr>
        <w:tc>
          <w:tcPr>
            <w:tcW w:w="2779" w:type="dxa"/>
          </w:tcPr>
          <w:p>
            <w:pPr>
              <w:pStyle w:val="17"/>
              <w:spacing w:before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appid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spacing w:before="1"/>
              <w:rPr>
                <w:rFonts w:hint="default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正式对接提供appid</w:t>
            </w:r>
          </w:p>
        </w:tc>
      </w:tr>
      <w:tr>
        <w:trPr>
          <w:trHeight w:val="311" w:hRule="atLeast"/>
        </w:trPr>
        <w:tc>
          <w:tcPr>
            <w:tcW w:w="2779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appkey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spacing w:before="4" w:line="287" w:lineRule="exact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正式对接提供appkey</w:t>
            </w:r>
          </w:p>
        </w:tc>
      </w:tr>
    </w:tbl>
    <w:p/>
    <w:p/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1031196390_WPSOffice_Level1"/>
      <w:bookmarkStart w:id="20" w:name="_Toc1598834697_WPSOffice_Level1"/>
      <w:r>
        <w:t>接口</w:t>
      </w:r>
      <w:r>
        <w:rPr>
          <w:rFonts w:hint="eastAsia"/>
          <w:lang w:val="en-US" w:eastAsia="zh-CN"/>
        </w:rPr>
        <w:t>签名方式</w:t>
      </w:r>
      <w:bookmarkEnd w:id="19"/>
      <w:bookmarkEnd w:id="2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特别注意以下重要规则：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参数名ASCII码从小到大排序（字典序）；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如果参数的值为空不参与签名；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参数名区分大小写；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传送的sign参数不参与签名，将生成的签名与该sign值作校验。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接口可能增加字段，验证签名时必须支持增加的扩展字段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第二步，在stringA最后拼接上key得到stringSignTemp字符串，并对stringSignTemp进行MD5运算，再将得到的字符串所有字符转换为大写，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51877568_WPSOffice_Level1"/>
      <w:bookmarkStart w:id="22" w:name="_Toc1124695440_WPSOffice_Level1"/>
      <w:r>
        <w:rPr>
          <w:rFonts w:hint="eastAsia"/>
          <w:lang w:val="en-US" w:eastAsia="zh-CN"/>
        </w:rPr>
        <w:t>sign生成规则PHP示例</w:t>
      </w:r>
      <w:bookmarkEnd w:id="21"/>
      <w:bookmarkEnd w:id="22"/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第一步：对参数按照key=value的格式，并按照参数名ASCII字典序排序如下：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stringA = "page=1&amp;appid=</w:t>
      </w:r>
      <w:r>
        <w:rPr>
          <w:rFonts w:hint="eastAsia"/>
          <w:color w:val="FF0000"/>
          <w:sz w:val="21"/>
          <w:szCs w:val="21"/>
          <w:lang w:val="en-US" w:eastAsia="zh-CN"/>
        </w:rPr>
        <w:t>xxx</w:t>
      </w:r>
      <w:r>
        <w:rPr>
          <w:rFonts w:hint="eastAsia"/>
          <w:color w:val="FF0000"/>
          <w:sz w:val="21"/>
          <w:szCs w:val="21"/>
        </w:rPr>
        <w:t>&amp;noncestr=mesjdV&amp;os=</w:t>
      </w:r>
      <w:r>
        <w:rPr>
          <w:rFonts w:hint="default"/>
          <w:color w:val="FF0000"/>
          <w:sz w:val="21"/>
          <w:szCs w:val="21"/>
        </w:rPr>
        <w:t>xxx</w:t>
      </w:r>
      <w:r>
        <w:rPr>
          <w:rFonts w:hint="eastAsia"/>
          <w:color w:val="FF0000"/>
          <w:sz w:val="21"/>
          <w:szCs w:val="21"/>
        </w:rPr>
        <w:t>&amp;time=1548049813&amp;version=1.0";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第二步：拼接API密钥：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stringB = stringA+"&amp;key=</w:t>
      </w:r>
      <w:r>
        <w:rPr>
          <w:color w:val="FF0000"/>
          <w:sz w:val="21"/>
          <w:szCs w:val="21"/>
        </w:rPr>
        <w:t>appkey</w:t>
      </w:r>
      <w:r>
        <w:rPr>
          <w:rFonts w:hint="eastAsia"/>
          <w:color w:val="FF0000"/>
          <w:sz w:val="21"/>
          <w:szCs w:val="21"/>
        </w:rPr>
        <w:t>" //注：key</w:t>
      </w:r>
      <w:r>
        <w:rPr>
          <w:rFonts w:hint="eastAsia"/>
          <w:color w:val="FF0000"/>
          <w:sz w:val="21"/>
          <w:szCs w:val="21"/>
          <w:lang w:val="en-US" w:eastAsia="zh-CN"/>
        </w:rPr>
        <w:t>=</w:t>
      </w:r>
      <w:r>
        <w:rPr>
          <w:color w:val="FF0000"/>
          <w:sz w:val="21"/>
          <w:szCs w:val="21"/>
        </w:rPr>
        <w:t>appkey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第三步：MD5加密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stringC = md5(stringB);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第四步：所有字符转为大写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 sigin = strtoupper(stringC);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eastAsia="等线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最终请求的链接例子: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http://</w:t>
      </w:r>
      <w:r>
        <w:rPr>
          <w:rFonts w:hint="eastAsia"/>
          <w:color w:val="FF0000"/>
          <w:sz w:val="21"/>
          <w:szCs w:val="21"/>
          <w:lang w:val="en-US" w:eastAsia="zh-Hans"/>
        </w:rPr>
        <w:t>test</w:t>
      </w:r>
      <w:r>
        <w:rPr>
          <w:rFonts w:hint="default"/>
          <w:color w:val="FF0000"/>
          <w:sz w:val="21"/>
          <w:szCs w:val="21"/>
          <w:lang w:eastAsia="zh-Hans"/>
        </w:rPr>
        <w:t>.</w:t>
      </w:r>
      <w:r>
        <w:rPr>
          <w:rFonts w:hint="eastAsia"/>
          <w:color w:val="FF0000"/>
          <w:sz w:val="21"/>
          <w:szCs w:val="21"/>
          <w:lang w:val="en-US" w:eastAsia="zh-CN"/>
        </w:rPr>
        <w:t>xxx</w:t>
      </w:r>
      <w:r>
        <w:rPr>
          <w:rFonts w:hint="eastAsia"/>
          <w:color w:val="FF0000"/>
          <w:sz w:val="21"/>
          <w:szCs w:val="21"/>
        </w:rPr>
        <w:t>.</w:t>
      </w:r>
      <w:r>
        <w:rPr>
          <w:rFonts w:hint="eastAsia"/>
          <w:color w:val="FF0000"/>
          <w:sz w:val="21"/>
          <w:szCs w:val="21"/>
          <w:lang w:val="en-US" w:eastAsia="zh-CN"/>
        </w:rPr>
        <w:t>domain</w:t>
      </w:r>
      <w:r>
        <w:rPr>
          <w:rFonts w:hint="eastAsia"/>
          <w:color w:val="FF0000"/>
          <w:sz w:val="21"/>
          <w:szCs w:val="21"/>
        </w:rPr>
        <w:t>.</w:t>
      </w:r>
      <w:r>
        <w:rPr>
          <w:rFonts w:hint="eastAsia"/>
          <w:color w:val="FF0000"/>
          <w:sz w:val="21"/>
          <w:szCs w:val="21"/>
          <w:lang w:val="en-US" w:eastAsia="zh-CN"/>
        </w:rPr>
        <w:t>com</w:t>
      </w:r>
      <w:r>
        <w:rPr>
          <w:rFonts w:hint="eastAsia"/>
          <w:color w:val="FF0000"/>
          <w:sz w:val="21"/>
          <w:szCs w:val="21"/>
        </w:rPr>
        <w:t>/?page=1&amp;appid=</w:t>
      </w:r>
      <w:r>
        <w:rPr>
          <w:rFonts w:hint="eastAsia"/>
          <w:color w:val="FF0000"/>
          <w:sz w:val="21"/>
          <w:szCs w:val="21"/>
          <w:lang w:val="en-US" w:eastAsia="zh-CN"/>
        </w:rPr>
        <w:t>xxx</w:t>
      </w:r>
      <w:r>
        <w:rPr>
          <w:rFonts w:hint="eastAsia"/>
          <w:color w:val="FF0000"/>
          <w:sz w:val="21"/>
          <w:szCs w:val="21"/>
        </w:rPr>
        <w:t>&amp;os=</w:t>
      </w:r>
      <w:r>
        <w:rPr>
          <w:rFonts w:hint="default"/>
          <w:color w:val="FF0000"/>
          <w:sz w:val="21"/>
          <w:szCs w:val="21"/>
        </w:rPr>
        <w:t>xxx</w:t>
      </w:r>
      <w:r>
        <w:rPr>
          <w:rFonts w:hint="eastAsia"/>
          <w:color w:val="FF0000"/>
          <w:sz w:val="21"/>
          <w:szCs w:val="21"/>
        </w:rPr>
        <w:t>&amp;time=1548049813&amp;version=1.0&amp;noncestr=mesjdV&amp;sign=F97EFC88E32CE74FBC8621A721A6B9FE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605199186_WPSOffice_Level1"/>
      <w:bookmarkStart w:id="24" w:name="_Toc1395712740_WPSOffice_Level1"/>
      <w:r>
        <w:rPr>
          <w:rFonts w:hint="eastAsia"/>
          <w:lang w:val="en-US" w:eastAsia="zh-CN"/>
        </w:rPr>
        <w:t>基础请求参数</w:t>
      </w:r>
      <w:bookmarkEnd w:id="23"/>
      <w:bookmarkEnd w:id="24"/>
    </w:p>
    <w:p>
      <w:pPr>
        <w:rPr>
          <w:rFonts w:hint="eastAsia"/>
          <w:lang w:eastAsia="zh-CN"/>
        </w:rPr>
      </w:pPr>
    </w:p>
    <w:tbl>
      <w:tblPr>
        <w:tblStyle w:val="14"/>
        <w:tblW w:w="952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3062"/>
        <w:gridCol w:w="4019"/>
      </w:tblGrid>
      <w:tr>
        <w:trPr>
          <w:trHeight w:val="344" w:hRule="atLeast"/>
        </w:trPr>
        <w:tc>
          <w:tcPr>
            <w:tcW w:w="243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基础参数</w:t>
            </w:r>
          </w:p>
        </w:tc>
        <w:tc>
          <w:tcPr>
            <w:tcW w:w="30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401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示例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应用ID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2000000100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当时请求接口的</w:t>
            </w:r>
            <w:r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时间戳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os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="等线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合作方系统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eastAsiaTheme="minorEastAsia"/>
                <w:sz w:val="21"/>
                <w:szCs w:val="21"/>
                <w:lang w:eastAsia="zh-CN"/>
              </w:rPr>
              <w:t>xxx</w:t>
            </w:r>
          </w:p>
        </w:tc>
      </w:tr>
      <w:tr>
        <w:trPr>
          <w:trHeight w:val="451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version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号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</w:tr>
      <w:tr>
        <w:trPr>
          <w:trHeight w:val="46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noncestr</w:t>
            </w:r>
          </w:p>
        </w:tc>
        <w:tc>
          <w:tcPr>
            <w:tcW w:w="3062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随机字符串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noncestr只接受6位字符串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3062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MD5后的值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5"/>
        <w:spacing w:before="43" w:after="6" w:line="237" w:lineRule="auto"/>
        <w:ind w:right="5589"/>
      </w:pPr>
    </w:p>
    <w:p>
      <w:pPr>
        <w:pStyle w:val="5"/>
        <w:spacing w:before="43" w:after="6" w:line="237" w:lineRule="auto"/>
        <w:ind w:right="5589"/>
      </w:pPr>
    </w:p>
    <w:p>
      <w:pPr>
        <w:pStyle w:val="2"/>
        <w:bidi w:val="0"/>
      </w:pPr>
      <w:bookmarkStart w:id="25" w:name="_Toc780144999_WPSOffice_Level1"/>
      <w:bookmarkStart w:id="26" w:name="_Toc1100166910_WPSOffice_Level1"/>
      <w:r>
        <w:t>公共返回值</w:t>
      </w:r>
      <w:bookmarkEnd w:id="25"/>
      <w:bookmarkEnd w:id="26"/>
    </w:p>
    <w:tbl>
      <w:tblPr>
        <w:tblStyle w:val="13"/>
        <w:tblW w:w="10458" w:type="dxa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5"/>
        <w:gridCol w:w="3509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7" w:hRule="atLeast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2"/>
              <w:rPr>
                <w:sz w:val="21"/>
              </w:rPr>
            </w:pPr>
            <w:r>
              <w:rPr>
                <w:color w:val="FFFFFF"/>
                <w:sz w:val="21"/>
              </w:rPr>
              <w:t>参数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0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3"/>
              <w:rPr>
                <w:sz w:val="21"/>
              </w:rPr>
            </w:pPr>
            <w:r>
              <w:rPr>
                <w:color w:val="FFFFFF"/>
                <w:sz w:val="21"/>
              </w:rPr>
              <w:t>备注</w:t>
            </w:r>
          </w:p>
        </w:tc>
      </w:tr>
      <w:tr>
        <w:trPr>
          <w:trHeight w:val="316" w:hRule="atLeast"/>
        </w:trPr>
        <w:tc>
          <w:tcPr>
            <w:tcW w:w="3555" w:type="dxa"/>
          </w:tcPr>
          <w:p>
            <w:pPr>
              <w:pStyle w:val="17"/>
              <w:spacing w:before="4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3509" w:type="dxa"/>
          </w:tcPr>
          <w:p>
            <w:pPr>
              <w:pStyle w:val="17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3394" w:type="dxa"/>
          </w:tcPr>
          <w:p>
            <w:pPr>
              <w:pStyle w:val="17"/>
              <w:spacing w:before="4"/>
              <w:ind w:left="108"/>
              <w:rPr>
                <w:sz w:val="21"/>
              </w:rPr>
            </w:pPr>
            <w:r>
              <w:rPr>
                <w:sz w:val="21"/>
              </w:rPr>
              <w:t>400:失败 200:成功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55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3509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94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555" w:type="dxa"/>
          </w:tcPr>
          <w:p>
            <w:pPr>
              <w:pStyle w:val="17"/>
              <w:spacing w:before="1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3509" w:type="dxa"/>
          </w:tcPr>
          <w:p>
            <w:pPr>
              <w:pStyle w:val="17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394" w:type="dxa"/>
          </w:tcPr>
          <w:p>
            <w:pPr>
              <w:pStyle w:val="17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返回数组</w:t>
            </w: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660" w:right="600" w:bottom="280" w:left="620" w:header="720" w:footer="720" w:gutter="0"/>
          <w:cols w:space="720" w:num="1"/>
        </w:sect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7" w:name="_bookmark2"/>
      <w:bookmarkEnd w:id="27"/>
      <w:bookmarkStart w:id="28" w:name="_Toc671055700_WPSOffice_Level1"/>
      <w:r>
        <w:rPr>
          <w:rFonts w:hint="eastAsia"/>
          <w:lang w:val="en-US" w:eastAsia="zh-Hans"/>
        </w:rPr>
        <w:t>一、</w:t>
      </w:r>
      <w:r>
        <w:rPr>
          <w:rFonts w:hint="default"/>
          <w:lang w:eastAsia="zh-Hans"/>
        </w:rPr>
        <w:t>合作方</w:t>
      </w:r>
      <w:r>
        <w:rPr>
          <w:rFonts w:hint="eastAsia"/>
          <w:lang w:val="en-US" w:eastAsia="zh-Hans"/>
        </w:rPr>
        <w:t>提供服务接口</w:t>
      </w:r>
      <w:bookmarkEnd w:id="28"/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bookmarkStart w:id="29" w:name="_Toc1864305661_WPSOffice_Level2"/>
      <w:bookmarkStart w:id="30" w:name="_Toc492882467_WPSOffice_Level2"/>
      <w:r>
        <w:rPr>
          <w:rFonts w:hint="eastAsia"/>
          <w:b/>
          <w:bCs/>
          <w:sz w:val="21"/>
          <w:szCs w:val="21"/>
          <w:lang w:val="en-US" w:eastAsia="zh-Hans"/>
        </w:rPr>
        <w:t>功能概述</w:t>
      </w:r>
      <w:bookmarkEnd w:id="29"/>
      <w:bookmarkEnd w:id="30"/>
      <w:r>
        <w:rPr>
          <w:rFonts w:hint="eastAsia"/>
          <w:sz w:val="21"/>
          <w:szCs w:val="21"/>
          <w:lang w:val="en-US" w:eastAsia="zh-Han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接口由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提供，妙手医生调用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服务接口，完成预约挂号相关业务。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31" w:name="_Toc1598834697_WPSOffice_Level2"/>
      <w:bookmarkStart w:id="32" w:name="_Toc1031196390_WPSOffice_Level2"/>
      <w:r>
        <w:rPr>
          <w:rFonts w:hint="eastAsia"/>
          <w:b/>
          <w:bCs/>
          <w:sz w:val="21"/>
          <w:szCs w:val="21"/>
          <w:lang w:val="en-US" w:eastAsia="zh-Hans"/>
        </w:rPr>
        <w:t>接口详情</w:t>
      </w:r>
      <w:bookmarkEnd w:id="31"/>
      <w:bookmarkEnd w:id="32"/>
    </w:p>
    <w:p>
      <w:pPr>
        <w:pStyle w:val="4"/>
        <w:bidi w:val="0"/>
        <w:rPr>
          <w:rFonts w:ascii="等线 Light"/>
          <w:b w:val="0"/>
        </w:rPr>
      </w:pPr>
      <w:bookmarkStart w:id="33" w:name="_Toc1124695440_WPSOffice_Level2"/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医院</w:t>
      </w:r>
      <w:r>
        <w:rPr>
          <w:rFonts w:hint="eastAsia"/>
        </w:rPr>
        <w:t>列表接口</w:t>
      </w:r>
      <w:bookmarkEnd w:id="33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90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/hospital-list.html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default"/>
                <w:sz w:val="21"/>
                <w:lang w:eastAsia="zh-Hans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province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省份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city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城市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tp_hospital_level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医院等级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.tp_allowed_cancel_day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取消预约截止天数（不填默认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天前）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.tp_allowed_cancel_time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取消预约截止时间点（格式：ii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:mm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不填默认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12:00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前）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12:00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.tp_guahao_description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1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挂号前提示信息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.tp_open_day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医院放号天数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.tp_open_time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医院放号时间（格式：ii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:mm</w:t>
            </w:r>
            <w:r>
              <w:rPr>
                <w:rFonts w:hint="eastAsia" w:cs="等线"/>
                <w:sz w:val="21"/>
                <w:szCs w:val="22"/>
                <w:lang w:eastAsia="zh-Hans" w:bidi="zh-CN"/>
              </w:rPr>
              <w:t>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08:00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"province": "北京",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"city": "东城",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"tp_hospital_level": "三级甲等",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"tp_allowed_cancel_day":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"tp_allowed_cancel_time": "12:00",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default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"tp_guahao_description": ""</w:t>
            </w:r>
            <w:r>
              <w:rPr>
                <w:rFonts w:hint="default" w:ascii="Courier New"/>
                <w:b/>
                <w:sz w:val="20"/>
              </w:rPr>
              <w:t>,</w:t>
            </w:r>
          </w:p>
          <w:p>
            <w:pPr>
              <w:pStyle w:val="17"/>
              <w:spacing w:before="46" w:line="331" w:lineRule="auto"/>
              <w:ind w:right="118" w:firstLine="1401" w:firstLineChars="700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"tp_allowed_cancel_day": </w:t>
            </w:r>
            <w:r>
              <w:rPr>
                <w:rFonts w:hint="default" w:ascii="Courier New"/>
                <w:b/>
                <w:sz w:val="20"/>
              </w:rPr>
              <w:t>7</w:t>
            </w:r>
            <w:r>
              <w:rPr>
                <w:rFonts w:hint="eastAsia" w:ascii="Courier New"/>
                <w:b/>
                <w:sz w:val="20"/>
              </w:rPr>
              <w:t>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"tp_allowed_cancel_time": "</w:t>
            </w:r>
            <w:r>
              <w:rPr>
                <w:rFonts w:hint="default" w:ascii="Courier New"/>
                <w:b/>
                <w:sz w:val="20"/>
              </w:rPr>
              <w:t>08</w:t>
            </w:r>
            <w:r>
              <w:rPr>
                <w:rFonts w:hint="eastAsia" w:ascii="Courier New"/>
                <w:b/>
                <w:sz w:val="20"/>
              </w:rPr>
              <w:t>:00"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</w:p>
        </w:tc>
      </w:tr>
    </w:tbl>
    <w:p/>
    <w:p>
      <w:pPr>
        <w:pStyle w:val="4"/>
        <w:bidi w:val="0"/>
        <w:rPr>
          <w:rFonts w:ascii="等线 Light"/>
          <w:b w:val="0"/>
        </w:rPr>
      </w:pPr>
      <w:bookmarkStart w:id="34" w:name="_Toc605199186_WPSOffice_Level2"/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科室</w:t>
      </w:r>
      <w:r>
        <w:rPr>
          <w:rFonts w:hint="eastAsia"/>
        </w:rPr>
        <w:t>列表接口</w:t>
      </w:r>
      <w:bookmarkEnd w:id="34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</w:rPr>
              <w:t>department</w:t>
            </w:r>
            <w:r>
              <w:rPr>
                <w:rFonts w:hint="default"/>
                <w:sz w:val="21"/>
                <w:lang w:eastAsia="zh-Hans"/>
              </w:rPr>
              <w:t>-list.html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科室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"tp_first_department_id": "K01",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"tp_first_department_name": "疼痛专科"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ascii="等线 Light"/>
          <w:b w:val="0"/>
        </w:rPr>
      </w:pPr>
      <w:bookmarkStart w:id="35" w:name="_Toc1100166910_WPSOffice_Level2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医生</w:t>
      </w:r>
      <w:r>
        <w:rPr>
          <w:rFonts w:hint="eastAsia"/>
        </w:rPr>
        <w:t>列表接口</w:t>
      </w:r>
      <w:bookmarkEnd w:id="35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  <w:lang w:val="en-US" w:eastAsia="zh-Hans"/>
              </w:rPr>
              <w:t>doctor</w:t>
            </w:r>
            <w:r>
              <w:rPr>
                <w:rFonts w:hint="default"/>
                <w:sz w:val="21"/>
                <w:lang w:eastAsia="zh-Hans"/>
              </w:rPr>
              <w:t>-list.html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439"/>
              </w:tabs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  <w:r>
              <w:rPr>
                <w:rFonts w:hint="default"/>
                <w:w w:val="100"/>
                <w:sz w:val="21"/>
                <w:lang w:eastAsia="zh-Hans"/>
              </w:rPr>
              <w:tab/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医生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.tp_doctor_id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</w:t>
            </w:r>
            <w:r>
              <w:rPr>
                <w:rFonts w:hint="eastAsia"/>
                <w:sz w:val="21"/>
              </w:rPr>
              <w:t>primary_id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医生主ID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(</w:t>
            </w:r>
            <w:r>
              <w:t>用于标识同一个</w:t>
            </w:r>
            <w:r>
              <w:rPr>
                <w:rFonts w:hint="eastAsia"/>
                <w:lang w:val="en-US" w:eastAsia="zh-Hans"/>
              </w:rPr>
              <w:t>医生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.realname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.source_avatar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医生头像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.good_at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擅长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profile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个人简介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job_title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职称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"tp_first_department_id": "K01",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"tp_first_department_name": "疼痛专科",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"tp_doctor_id": "doc001",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"realname": "张三",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"source_avatar": "https://u.miaoshoucdn.com/avatar/default_2.jpg",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"good_at": "癌痛和肿瘤姑息治疗 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"profile": "张三，北京协和医院疼痛门诊副主任医师",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"job_title": "副主任医师"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ascii="等线 Light"/>
          <w:b w:val="0"/>
        </w:rPr>
      </w:pPr>
      <w:bookmarkStart w:id="36" w:name="_Toc671055700_WPSOffice_Level2"/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医生挂号出诊</w:t>
      </w:r>
      <w:r>
        <w:rPr>
          <w:rFonts w:hint="eastAsia"/>
        </w:rPr>
        <w:t>列表接口</w:t>
      </w:r>
      <w:bookmarkEnd w:id="36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  <w:lang w:val="en-US" w:eastAsia="zh-Hans"/>
              </w:rPr>
              <w:t>scheduling</w:t>
            </w:r>
            <w:r>
              <w:rPr>
                <w:rFonts w:hint="default"/>
                <w:sz w:val="21"/>
                <w:lang w:eastAsia="zh-Hans"/>
              </w:rPr>
              <w:t>-list.html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ind w:left="106" w:leftChars="0" w:right="0" w:rightChars="0"/>
              <w:rPr>
                <w:rFonts w:ascii="等线" w:hAnsi="等线" w:eastAsia="等线" w:cs="等线"/>
                <w:w w:val="100"/>
                <w:sz w:val="21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不传返回科室下所有出诊信息</w:t>
            </w: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排班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.tp_scheduling_id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.tp_section_id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时段ID，如果排班不分时段则为空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.tp_doctor_id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.realname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</w:rPr>
              <w:t>first_practice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是否在本院出诊（0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,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1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;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科室ID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visit_time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就诊日期(格式yyyy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-mm-dd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202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1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-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01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-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visit_nooncode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午别（1上午,2下午,3:晚上）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visit_starttime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就诊开始时间(格式HH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ss)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14:00:00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visit_endtime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就诊结束时间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6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:00:00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visit_valid_time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预约截止时间戳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1640923200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号源类型：1普通，2专家，3专科，4特需，5夜间，6会诊，7老院，8其他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.visit_address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就诊地址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挂号费,分单位制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referral_visit_cost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复诊挂号费,分单位制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挂号费原价,分单位制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referral_visit_cost_original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复诊挂号费原价,分单位制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pay_mode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支付方式(2线下支付，3无需支付)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出诊状态(0约满 1可约 2停诊 3已过期 4其他)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排班类型: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（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1:挂号,2:加号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；默认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"tp_scheduling_id": "pb100001",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"tp_section_id": "sd100001",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"tp_doctor_id": "doc001",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"realname": "张三",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"first_practice":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"visit_time": "2021-01-01",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"visit_nooncode": 2,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"visit_starttime": "14:00:00",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"visit_endtime": "16:00:00",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"visit_valid_time": 1640923200,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"visit_type":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"visit_address": "北京协和医院疼痛门诊",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"visit_cost": 1000,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"referral_visit_cost": 800,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"visit_cost_original": 1100,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"referral_visit_cost_original": 900,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"schedule_available_count": 10,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"pay_mode": 2,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"status":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"schedule_type":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7" w:name="_Toc1996519503_WPSOffice_Level2"/>
      <w:r>
        <w:rPr>
          <w:rFonts w:hint="default"/>
          <w:lang w:eastAsia="zh-Hans"/>
        </w:rPr>
        <w:t>2.1</w:t>
      </w:r>
      <w:r>
        <w:rPr>
          <w:rFonts w:hint="eastAsia"/>
          <w:lang w:val="en-US" w:eastAsia="zh-Hans"/>
        </w:rPr>
        <w:t>创建患者接口</w:t>
      </w:r>
      <w:bookmarkEnd w:id="37"/>
    </w:p>
    <w:p>
      <w:pPr>
        <w:rPr>
          <w:rFonts w:hint="eastAsia" w:eastAsia="等线"/>
          <w:lang w:val="en-US" w:eastAsia="zh-Hans"/>
        </w:rPr>
      </w:pPr>
      <w:r>
        <w:rPr>
          <w:rFonts w:hint="eastAsia"/>
          <w:lang w:val="en-US" w:eastAsia="zh-Hans"/>
        </w:rPr>
        <w:t>说明：如果合作方不需要对接创建患者可忽略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  <w:lang w:val="en-US" w:eastAsia="zh-Hans"/>
              </w:rPr>
              <w:t>create</w:t>
            </w:r>
            <w:r>
              <w:rPr>
                <w:rFonts w:hint="default"/>
                <w:sz w:val="21"/>
                <w:lang w:eastAsia="zh-Hans"/>
              </w:rPr>
              <w:t>-</w:t>
            </w:r>
            <w:r>
              <w:rPr>
                <w:rFonts w:hint="eastAsia"/>
                <w:sz w:val="21"/>
                <w:lang w:val="en-US" w:eastAsia="zh-Hans"/>
              </w:rPr>
              <w:t>patient</w:t>
            </w:r>
            <w:r>
              <w:rPr>
                <w:rFonts w:hint="default"/>
                <w:sz w:val="21"/>
                <w:lang w:eastAsia="zh-Hans"/>
              </w:rPr>
              <w:t>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patient_name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card_type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就诊人证件类型(1:身份证)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Hans"/>
              </w:rPr>
              <w:t>c</w:t>
            </w:r>
            <w:r>
              <w:rPr>
                <w:rFonts w:hint="eastAsia"/>
                <w:sz w:val="21"/>
                <w:lang w:val="en-US" w:eastAsia="zh-CN"/>
              </w:rPr>
              <w:t>ard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mobile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就诊人手机号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gender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就诊人性别(1:男 2:女)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tp_patient_id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合作方就诊人ID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"tp_patient_id": "pat001"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/>
    <w:p>
      <w:pPr>
        <w:pStyle w:val="4"/>
        <w:bidi w:val="0"/>
        <w:rPr>
          <w:rFonts w:ascii="等线 Light"/>
          <w:b w:val="0"/>
        </w:rPr>
      </w:pPr>
      <w:bookmarkStart w:id="38" w:name="_Toc1071302546_WPSOffice_Level2"/>
      <w:r>
        <w:rPr>
          <w:rFonts w:hint="default"/>
          <w:lang w:eastAsia="zh-Hans"/>
        </w:rPr>
        <w:t xml:space="preserve">2.2 </w:t>
      </w:r>
      <w:r>
        <w:rPr>
          <w:rFonts w:hint="eastAsia"/>
          <w:lang w:val="en-US" w:eastAsia="zh-Hans"/>
        </w:rPr>
        <w:t>创建挂号订单</w:t>
      </w:r>
      <w:bookmarkEnd w:id="38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  <w:lang w:val="en-US" w:eastAsia="zh-Hans"/>
              </w:rPr>
              <w:t>create</w:t>
            </w:r>
            <w:r>
              <w:rPr>
                <w:rFonts w:hint="default"/>
                <w:sz w:val="21"/>
                <w:lang w:eastAsia="zh-Hans"/>
              </w:rPr>
              <w:t>-o</w:t>
            </w:r>
            <w:r>
              <w:rPr>
                <w:rFonts w:hint="eastAsia"/>
                <w:sz w:val="21"/>
                <w:lang w:val="en-US" w:eastAsia="zh-Hans"/>
              </w:rPr>
              <w:t>rder</w:t>
            </w:r>
            <w:r>
              <w:rPr>
                <w:rFonts w:hint="default"/>
                <w:sz w:val="21"/>
                <w:lang w:eastAsia="zh-Hans"/>
              </w:rPr>
              <w:t>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tp_scheduling_id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tp_section_id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patient_name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tp_patient_id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合作方就诊人ID（如果不对接创建患者可忽略）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card_type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就诊人证件类型(1:身份证)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c</w:t>
            </w:r>
            <w:r>
              <w:rPr>
                <w:rFonts w:hint="eastAsia"/>
                <w:sz w:val="21"/>
                <w:lang w:val="en-US" w:eastAsia="zh-CN"/>
              </w:rPr>
              <w:t>ard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mobile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就诊人手机号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gender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就诊人性别(1:男 2:女)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default"/>
                <w:sz w:val="21"/>
                <w:lang w:eastAsia="zh-CN"/>
              </w:rPr>
              <w:t>r</w:t>
            </w:r>
            <w:r>
              <w:rPr>
                <w:rFonts w:hint="eastAsia"/>
                <w:sz w:val="21"/>
                <w:lang w:val="en-US" w:eastAsia="zh-CN"/>
              </w:rPr>
              <w:t>eferral</w:t>
            </w:r>
            <w:r>
              <w:rPr>
                <w:rFonts w:hint="default"/>
                <w:sz w:val="21"/>
                <w:lang w:eastAsia="zh-CN"/>
              </w:rPr>
              <w:t>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就诊类型(1:初诊 2:复诊)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symptom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症状/疾病名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该出诊信息在完成挂号请求后的出诊状态(0约满 1可约 2停诊 3已过期 4其他)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该出诊信息在完成挂号请求后的剩余号源数量，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taketime_desc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取号时间描述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takeway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取号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地点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visit_number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就诊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"tp_order_id": "34237917",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"status":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"schedule_available_count": 9,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"taketime_desc": "就诊当天上午8：00-10：00，下午14：00-16：00；",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"takeway": "北京协和医院门诊大厅",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"visit_number": "8454574"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9" w:name="_Toc878994174_WPSOffice_Level2"/>
      <w:r>
        <w:rPr>
          <w:rFonts w:hint="default"/>
          <w:lang w:eastAsia="zh-Hans"/>
        </w:rPr>
        <w:t xml:space="preserve">2.3 </w:t>
      </w:r>
      <w:r>
        <w:rPr>
          <w:rFonts w:hint="eastAsia"/>
          <w:lang w:val="en-US" w:eastAsia="zh-Hans"/>
        </w:rPr>
        <w:t>订单取消通知接口</w:t>
      </w:r>
      <w:bookmarkEnd w:id="39"/>
    </w:p>
    <w:p>
      <w:r>
        <w:rPr>
          <w:rFonts w:hint="eastAsia"/>
          <w:lang w:val="en-US" w:eastAsia="zh-Hans"/>
        </w:rPr>
        <w:t>说明：订单在妙手医生取消后通知合作方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合作方接口地址：</w:t>
            </w:r>
            <w:r>
              <w:rPr>
                <w:rFonts w:hint="default"/>
                <w:sz w:val="21"/>
                <w:lang w:eastAsia="zh-Hans"/>
              </w:rPr>
              <w:t>/</w:t>
            </w:r>
            <w:r>
              <w:rPr>
                <w:rFonts w:hint="eastAsia"/>
                <w:sz w:val="21"/>
                <w:lang w:val="en-US" w:eastAsia="zh-Hans"/>
              </w:rPr>
              <w:t>cancel</w:t>
            </w:r>
            <w:r>
              <w:rPr>
                <w:rFonts w:hint="default"/>
                <w:sz w:val="21"/>
                <w:lang w:eastAsia="zh-Hans"/>
              </w:rPr>
              <w:t>-o</w:t>
            </w:r>
            <w:r>
              <w:rPr>
                <w:rFonts w:hint="eastAsia"/>
                <w:sz w:val="21"/>
                <w:lang w:val="en-US" w:eastAsia="zh-Hans"/>
              </w:rPr>
              <w:t>rder</w:t>
            </w:r>
            <w:r>
              <w:rPr>
                <w:rFonts w:hint="default"/>
                <w:sz w:val="21"/>
                <w:lang w:eastAsia="zh-Hans"/>
              </w:rPr>
              <w:t>.html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default"/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remark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取消原因备注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40" w:name="_Toc1996519503_WPSOffice_Level1"/>
      <w:r>
        <w:rPr>
          <w:rFonts w:hint="eastAsia"/>
          <w:lang w:val="en-US" w:eastAsia="zh-Hans"/>
        </w:rPr>
        <w:t>二、妙手医生对外技术接口</w:t>
      </w:r>
      <w:bookmarkEnd w:id="40"/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41" w:name="_Toc715074705_WPSOffice_Level2"/>
      <w:bookmarkStart w:id="42" w:name="_Toc1851925411_WPSOffice_Level2"/>
      <w:r>
        <w:rPr>
          <w:rFonts w:hint="eastAsia"/>
          <w:b/>
          <w:bCs/>
          <w:sz w:val="21"/>
          <w:szCs w:val="21"/>
          <w:lang w:val="en-US" w:eastAsia="zh-Hans"/>
        </w:rPr>
        <w:t>功能概述</w:t>
      </w:r>
      <w:bookmarkEnd w:id="41"/>
      <w:bookmarkEnd w:id="42"/>
      <w:r>
        <w:rPr>
          <w:rFonts w:hint="eastAsia"/>
          <w:b/>
          <w:bCs/>
          <w:sz w:val="21"/>
          <w:szCs w:val="21"/>
          <w:lang w:val="en-US" w:eastAsia="zh-Han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接口由妙手医生提供，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平台调用妙手医生对外技术接口，完成响应。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43" w:name="_Toc942078323_WPSOffice_Level2"/>
      <w:bookmarkStart w:id="44" w:name="_Toc1829886706_WPSOffice_Level2"/>
      <w:r>
        <w:rPr>
          <w:rFonts w:hint="eastAsia"/>
          <w:b/>
          <w:bCs/>
          <w:sz w:val="21"/>
          <w:szCs w:val="21"/>
          <w:lang w:val="en-US" w:eastAsia="zh-Hans"/>
        </w:rPr>
        <w:t>接口详情</w:t>
      </w:r>
      <w:bookmarkEnd w:id="43"/>
      <w:bookmarkEnd w:id="44"/>
    </w:p>
    <w:p>
      <w:pPr>
        <w:pStyle w:val="4"/>
        <w:bidi w:val="0"/>
        <w:rPr>
          <w:rFonts w:hint="eastAsia"/>
          <w:lang w:val="en-US" w:eastAsia="zh-Hans"/>
        </w:rPr>
      </w:pPr>
      <w:bookmarkStart w:id="45" w:name="_Toc113445330_WPSOffice_Level2"/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医生信息变更通知</w:t>
      </w:r>
      <w:bookmarkEnd w:id="45"/>
    </w:p>
    <w:p>
      <w:r>
        <w:rPr>
          <w:rFonts w:hint="eastAsia"/>
          <w:lang w:val="en-US" w:eastAsia="zh-Hans"/>
        </w:rPr>
        <w:t>说明：合作方医生信息发生变动时，通知妙手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realname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source_avatar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医生头像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good_at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擅长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profile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个人简介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job_title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职称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Hans"/>
        </w:rPr>
      </w:pPr>
      <w:bookmarkStart w:id="46" w:name="_Toc1857666421_WPSOffice_Level2"/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医生挂号出诊信息变更通知</w:t>
      </w:r>
      <w:bookmarkEnd w:id="46"/>
    </w:p>
    <w:p>
      <w:r>
        <w:rPr>
          <w:rFonts w:hint="eastAsia"/>
          <w:lang w:val="en-US" w:eastAsia="zh-Hans"/>
        </w:rPr>
        <w:t>说明：合作方挂号出诊信息发生变动时，通知妙手医生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tp_scheduling_id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tp_section_id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时段ID，如果排班不分时段则为空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realname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first_practice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是否在本院出诊（0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,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1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科室ID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visit_time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就诊日期(格式yyyy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-mm-dd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visit_nooncode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午别（1上午,2下午,3:晚上）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visit_starttime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就诊开始时间(格式HH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ss)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visit_endtime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就诊结束时间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visit_valid_time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预约截止时间戳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号源类型：1普通，2专家，3专科，4特需，5夜间，6会诊，7老院，8其他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visit_address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就诊地址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挂号费,分单位制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referral_visit_cost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挂号费原价,分单位制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referral_visit_cost_original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复诊挂号费原价,分单位制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pay_mode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支付方式(2线下支付，3无需支付)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出诊状态(0约满 1可约 2停诊 3已过期 4其他)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schedule_type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排班类型: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（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1:挂号,2:加号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；默认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47" w:name="_Toc1682277661_WPSOffice_Level2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挂号订单状态变更通知</w:t>
      </w:r>
      <w:bookmarkEnd w:id="47"/>
    </w:p>
    <w:p>
      <w:r>
        <w:rPr>
          <w:rFonts w:hint="eastAsia"/>
          <w:lang w:val="en-US" w:eastAsia="zh-Hans"/>
        </w:rPr>
        <w:t>说明：合作方挂号订单状态发生变动时，通知妙手医生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订单状态（</w:t>
            </w:r>
          </w:p>
          <w:p>
            <w:pPr>
              <w:pStyle w:val="17"/>
              <w:ind w:left="0" w:leftChars="0" w:right="0" w:rightChars="0" w:firstLine="105" w:firstLineChars="5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cancel:取消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c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onsult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下单成功待就诊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c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omplete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就诊完成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patientMiss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患者爽约</w:t>
            </w:r>
          </w:p>
          <w:p>
            <w:pPr>
              <w:pStyle w:val="17"/>
              <w:ind w:left="108" w:leftChars="0" w:right="0" w:rightChars="0"/>
              <w:rPr>
                <w:rFonts w:hint="default" w:cs="等线"/>
                <w:sz w:val="21"/>
                <w:szCs w:val="22"/>
                <w:lang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doctorMiss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</w:p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医生停诊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state_desc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状态描述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/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变更原因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sectPr>
      <w:pgSz w:w="11910" w:h="16840"/>
      <w:pgMar w:top="760" w:right="60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新宋体">
    <w:altName w:val="方正书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264023" o:spid="_x0000_s4098" o:spt="136" type="#_x0000_t136" style="position:absolute;left:0pt;height:142.85pt;width:612.9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61603f" focussize="0,0"/>
          <v:stroke on="f"/>
          <v:imagedata o:title=""/>
          <o:lock v:ext="edit" aspectratio="t"/>
          <v:textpath on="t" fitshape="t" fitpath="t" trim="t" xscale="f" string="医院挂号合作" style="font-family:PingFangHK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93D4E"/>
    <w:rsid w:val="00FC0FF3"/>
    <w:rsid w:val="010D3BA9"/>
    <w:rsid w:val="013E15F3"/>
    <w:rsid w:val="018C5D66"/>
    <w:rsid w:val="01D92CF7"/>
    <w:rsid w:val="01F317B8"/>
    <w:rsid w:val="01F353DB"/>
    <w:rsid w:val="020E2683"/>
    <w:rsid w:val="02156EBA"/>
    <w:rsid w:val="021967C2"/>
    <w:rsid w:val="024D0B61"/>
    <w:rsid w:val="02516897"/>
    <w:rsid w:val="02935DDC"/>
    <w:rsid w:val="02C430C4"/>
    <w:rsid w:val="02EF7D59"/>
    <w:rsid w:val="034257A0"/>
    <w:rsid w:val="03B6085C"/>
    <w:rsid w:val="03E51E33"/>
    <w:rsid w:val="04E40BAC"/>
    <w:rsid w:val="04E42E71"/>
    <w:rsid w:val="05292069"/>
    <w:rsid w:val="052D11F1"/>
    <w:rsid w:val="05935AFE"/>
    <w:rsid w:val="062B08DF"/>
    <w:rsid w:val="06425538"/>
    <w:rsid w:val="0677421A"/>
    <w:rsid w:val="076E460E"/>
    <w:rsid w:val="078978E2"/>
    <w:rsid w:val="07D15AF6"/>
    <w:rsid w:val="07D72868"/>
    <w:rsid w:val="08215C32"/>
    <w:rsid w:val="08227514"/>
    <w:rsid w:val="08A66C80"/>
    <w:rsid w:val="09731368"/>
    <w:rsid w:val="0A1B71FF"/>
    <w:rsid w:val="0A2C630A"/>
    <w:rsid w:val="0A6F2009"/>
    <w:rsid w:val="0ACA29EB"/>
    <w:rsid w:val="0AE55B78"/>
    <w:rsid w:val="0B324D7D"/>
    <w:rsid w:val="0B475AF6"/>
    <w:rsid w:val="0BCD4A4E"/>
    <w:rsid w:val="0BDE657B"/>
    <w:rsid w:val="0C567E0C"/>
    <w:rsid w:val="0C5837EA"/>
    <w:rsid w:val="0C5A3201"/>
    <w:rsid w:val="0C72443F"/>
    <w:rsid w:val="0C852828"/>
    <w:rsid w:val="0CD83B00"/>
    <w:rsid w:val="0D0B662B"/>
    <w:rsid w:val="0DBF7274"/>
    <w:rsid w:val="0E1941C9"/>
    <w:rsid w:val="0E8073F0"/>
    <w:rsid w:val="0F4717C9"/>
    <w:rsid w:val="0FB379D6"/>
    <w:rsid w:val="10A97D42"/>
    <w:rsid w:val="10E61A10"/>
    <w:rsid w:val="112873D8"/>
    <w:rsid w:val="11D0546D"/>
    <w:rsid w:val="11E00822"/>
    <w:rsid w:val="123C0977"/>
    <w:rsid w:val="127C7C87"/>
    <w:rsid w:val="12E811BB"/>
    <w:rsid w:val="137F1B8F"/>
    <w:rsid w:val="139408C9"/>
    <w:rsid w:val="14680303"/>
    <w:rsid w:val="14E201C5"/>
    <w:rsid w:val="14ED440F"/>
    <w:rsid w:val="14F301F3"/>
    <w:rsid w:val="16A57DBD"/>
    <w:rsid w:val="181C0D31"/>
    <w:rsid w:val="18207A81"/>
    <w:rsid w:val="18222B91"/>
    <w:rsid w:val="184329D5"/>
    <w:rsid w:val="188E449F"/>
    <w:rsid w:val="1966082F"/>
    <w:rsid w:val="19F834BB"/>
    <w:rsid w:val="1A0261F2"/>
    <w:rsid w:val="1A37632F"/>
    <w:rsid w:val="1A8B0028"/>
    <w:rsid w:val="1B0A41A5"/>
    <w:rsid w:val="1B3C2E41"/>
    <w:rsid w:val="1B9338A4"/>
    <w:rsid w:val="1B937734"/>
    <w:rsid w:val="1B9B5AF8"/>
    <w:rsid w:val="1BCA3A40"/>
    <w:rsid w:val="1C144B33"/>
    <w:rsid w:val="1C197F79"/>
    <w:rsid w:val="1C711DDE"/>
    <w:rsid w:val="1CDBBD49"/>
    <w:rsid w:val="1CFD11E0"/>
    <w:rsid w:val="1DD717A7"/>
    <w:rsid w:val="1E1855BE"/>
    <w:rsid w:val="1E9D728F"/>
    <w:rsid w:val="1EFD9008"/>
    <w:rsid w:val="1F105E34"/>
    <w:rsid w:val="1F237F90"/>
    <w:rsid w:val="1F3F722E"/>
    <w:rsid w:val="1FF752EC"/>
    <w:rsid w:val="20B85342"/>
    <w:rsid w:val="21486D4B"/>
    <w:rsid w:val="21716436"/>
    <w:rsid w:val="21814097"/>
    <w:rsid w:val="21823D31"/>
    <w:rsid w:val="21D500B8"/>
    <w:rsid w:val="223B56F2"/>
    <w:rsid w:val="227D5624"/>
    <w:rsid w:val="227E3981"/>
    <w:rsid w:val="22C4109A"/>
    <w:rsid w:val="232B5CED"/>
    <w:rsid w:val="23A1637C"/>
    <w:rsid w:val="24A71746"/>
    <w:rsid w:val="24C32AB7"/>
    <w:rsid w:val="25E47B8D"/>
    <w:rsid w:val="26352FBD"/>
    <w:rsid w:val="26403B3D"/>
    <w:rsid w:val="265D128D"/>
    <w:rsid w:val="269543EC"/>
    <w:rsid w:val="26F46D98"/>
    <w:rsid w:val="27B7572E"/>
    <w:rsid w:val="288A5587"/>
    <w:rsid w:val="28F70E1A"/>
    <w:rsid w:val="29AB346D"/>
    <w:rsid w:val="29D74EB2"/>
    <w:rsid w:val="29E675D7"/>
    <w:rsid w:val="2A0F5D48"/>
    <w:rsid w:val="2AA30CCA"/>
    <w:rsid w:val="2B357933"/>
    <w:rsid w:val="2B43040E"/>
    <w:rsid w:val="2BF178CE"/>
    <w:rsid w:val="2C7E455F"/>
    <w:rsid w:val="2CF43158"/>
    <w:rsid w:val="2D375EA2"/>
    <w:rsid w:val="2D3A6E4F"/>
    <w:rsid w:val="2D5A1FD3"/>
    <w:rsid w:val="2D6374B8"/>
    <w:rsid w:val="2DA54DFD"/>
    <w:rsid w:val="2DED1289"/>
    <w:rsid w:val="2E5D0634"/>
    <w:rsid w:val="2E611104"/>
    <w:rsid w:val="2E657FC0"/>
    <w:rsid w:val="2E7D4B1A"/>
    <w:rsid w:val="2ED37078"/>
    <w:rsid w:val="2F5D4057"/>
    <w:rsid w:val="308D72A3"/>
    <w:rsid w:val="30F3770B"/>
    <w:rsid w:val="311D4B82"/>
    <w:rsid w:val="314C30E9"/>
    <w:rsid w:val="315252A4"/>
    <w:rsid w:val="31BA443C"/>
    <w:rsid w:val="31F42F23"/>
    <w:rsid w:val="32017C10"/>
    <w:rsid w:val="32122E8D"/>
    <w:rsid w:val="32153F70"/>
    <w:rsid w:val="32EB4715"/>
    <w:rsid w:val="332C0BA2"/>
    <w:rsid w:val="337F1CFA"/>
    <w:rsid w:val="33AA7D3B"/>
    <w:rsid w:val="33D00969"/>
    <w:rsid w:val="346F019C"/>
    <w:rsid w:val="351B66D8"/>
    <w:rsid w:val="355062C4"/>
    <w:rsid w:val="361506CC"/>
    <w:rsid w:val="367354DA"/>
    <w:rsid w:val="36782947"/>
    <w:rsid w:val="369A301C"/>
    <w:rsid w:val="36BC3AA9"/>
    <w:rsid w:val="36FA4CC8"/>
    <w:rsid w:val="37B3DC63"/>
    <w:rsid w:val="37C2713E"/>
    <w:rsid w:val="37F423C8"/>
    <w:rsid w:val="380B6B90"/>
    <w:rsid w:val="380D5D6E"/>
    <w:rsid w:val="389E31FD"/>
    <w:rsid w:val="393676CE"/>
    <w:rsid w:val="39FF2833"/>
    <w:rsid w:val="3A5A1C9F"/>
    <w:rsid w:val="3A8E1868"/>
    <w:rsid w:val="3B39456E"/>
    <w:rsid w:val="3B8B2037"/>
    <w:rsid w:val="3BDB2C53"/>
    <w:rsid w:val="3BF42FE1"/>
    <w:rsid w:val="3CF77CEF"/>
    <w:rsid w:val="3E6F16FC"/>
    <w:rsid w:val="3E802BDA"/>
    <w:rsid w:val="3ED44EDB"/>
    <w:rsid w:val="3ED74573"/>
    <w:rsid w:val="3F0977C0"/>
    <w:rsid w:val="3F41492D"/>
    <w:rsid w:val="3F5AAD4B"/>
    <w:rsid w:val="3F7137DB"/>
    <w:rsid w:val="3FE863CE"/>
    <w:rsid w:val="40085A06"/>
    <w:rsid w:val="40093F26"/>
    <w:rsid w:val="401B12BB"/>
    <w:rsid w:val="40284F5F"/>
    <w:rsid w:val="404D7239"/>
    <w:rsid w:val="40582C09"/>
    <w:rsid w:val="40C11CBF"/>
    <w:rsid w:val="42E9203A"/>
    <w:rsid w:val="431F330F"/>
    <w:rsid w:val="43677E00"/>
    <w:rsid w:val="43833B84"/>
    <w:rsid w:val="43CF32C3"/>
    <w:rsid w:val="43DF7467"/>
    <w:rsid w:val="445353BE"/>
    <w:rsid w:val="44844F71"/>
    <w:rsid w:val="450730EE"/>
    <w:rsid w:val="450B056A"/>
    <w:rsid w:val="45201D7E"/>
    <w:rsid w:val="458709C2"/>
    <w:rsid w:val="458E4C56"/>
    <w:rsid w:val="459B6E65"/>
    <w:rsid w:val="45D955E6"/>
    <w:rsid w:val="45F82573"/>
    <w:rsid w:val="47FE7106"/>
    <w:rsid w:val="484D2765"/>
    <w:rsid w:val="48771461"/>
    <w:rsid w:val="489B1C06"/>
    <w:rsid w:val="48F81409"/>
    <w:rsid w:val="49456DB6"/>
    <w:rsid w:val="496F1964"/>
    <w:rsid w:val="498351B4"/>
    <w:rsid w:val="49D37438"/>
    <w:rsid w:val="49F41F1F"/>
    <w:rsid w:val="4A030122"/>
    <w:rsid w:val="4A247ED6"/>
    <w:rsid w:val="4AC93D61"/>
    <w:rsid w:val="4AE47C81"/>
    <w:rsid w:val="4B112DAF"/>
    <w:rsid w:val="4B41574A"/>
    <w:rsid w:val="4B4839B4"/>
    <w:rsid w:val="4B97B17C"/>
    <w:rsid w:val="4BEF21D9"/>
    <w:rsid w:val="4BF9731C"/>
    <w:rsid w:val="4C5371B8"/>
    <w:rsid w:val="4C634D49"/>
    <w:rsid w:val="4C8A7F47"/>
    <w:rsid w:val="4CBF0DB1"/>
    <w:rsid w:val="4D84369B"/>
    <w:rsid w:val="4E04178A"/>
    <w:rsid w:val="4E4D0898"/>
    <w:rsid w:val="4E7A35EB"/>
    <w:rsid w:val="4EAE7B82"/>
    <w:rsid w:val="4EF55945"/>
    <w:rsid w:val="4F3371D5"/>
    <w:rsid w:val="4FEFCB41"/>
    <w:rsid w:val="501D3BEF"/>
    <w:rsid w:val="50C14C4F"/>
    <w:rsid w:val="50ED450B"/>
    <w:rsid w:val="51F449D5"/>
    <w:rsid w:val="526678E4"/>
    <w:rsid w:val="528A4402"/>
    <w:rsid w:val="529349EF"/>
    <w:rsid w:val="52C17E92"/>
    <w:rsid w:val="52E640C2"/>
    <w:rsid w:val="531D7673"/>
    <w:rsid w:val="53B117EA"/>
    <w:rsid w:val="53E97FD5"/>
    <w:rsid w:val="53F466CD"/>
    <w:rsid w:val="541308B4"/>
    <w:rsid w:val="54FE83C6"/>
    <w:rsid w:val="55306BA5"/>
    <w:rsid w:val="5551007C"/>
    <w:rsid w:val="55A55702"/>
    <w:rsid w:val="56366167"/>
    <w:rsid w:val="56DA4F82"/>
    <w:rsid w:val="56E52036"/>
    <w:rsid w:val="57792F29"/>
    <w:rsid w:val="57A92FA7"/>
    <w:rsid w:val="57D50956"/>
    <w:rsid w:val="58AB3C69"/>
    <w:rsid w:val="58FD4F14"/>
    <w:rsid w:val="59625E3D"/>
    <w:rsid w:val="5A065DD7"/>
    <w:rsid w:val="5A107324"/>
    <w:rsid w:val="5ADD61CE"/>
    <w:rsid w:val="5AF038F5"/>
    <w:rsid w:val="5B6B3785"/>
    <w:rsid w:val="5BCC470B"/>
    <w:rsid w:val="5BD58A47"/>
    <w:rsid w:val="5BE86764"/>
    <w:rsid w:val="5BFB29DB"/>
    <w:rsid w:val="5BFD0DDC"/>
    <w:rsid w:val="5C4C6260"/>
    <w:rsid w:val="5C9F0E3A"/>
    <w:rsid w:val="5D124B13"/>
    <w:rsid w:val="5D17156F"/>
    <w:rsid w:val="5D2E1375"/>
    <w:rsid w:val="5D3943E8"/>
    <w:rsid w:val="5E1F43F7"/>
    <w:rsid w:val="5E2A08FC"/>
    <w:rsid w:val="5E6C777A"/>
    <w:rsid w:val="5EA77FF0"/>
    <w:rsid w:val="5F463979"/>
    <w:rsid w:val="5F5F4E16"/>
    <w:rsid w:val="5F8B1787"/>
    <w:rsid w:val="5F9211BC"/>
    <w:rsid w:val="5FA142F2"/>
    <w:rsid w:val="5FC70209"/>
    <w:rsid w:val="5FDA1BCD"/>
    <w:rsid w:val="5FF7B906"/>
    <w:rsid w:val="6077795C"/>
    <w:rsid w:val="609E3409"/>
    <w:rsid w:val="60B92B53"/>
    <w:rsid w:val="60C54484"/>
    <w:rsid w:val="616178C3"/>
    <w:rsid w:val="61FD6CAE"/>
    <w:rsid w:val="625A295E"/>
    <w:rsid w:val="629C7769"/>
    <w:rsid w:val="62C67FCB"/>
    <w:rsid w:val="62FC4664"/>
    <w:rsid w:val="644C0473"/>
    <w:rsid w:val="646E13AF"/>
    <w:rsid w:val="64A43D93"/>
    <w:rsid w:val="64F06895"/>
    <w:rsid w:val="651527F4"/>
    <w:rsid w:val="65314D6D"/>
    <w:rsid w:val="655F1E68"/>
    <w:rsid w:val="65617C56"/>
    <w:rsid w:val="65812BFB"/>
    <w:rsid w:val="65841BB6"/>
    <w:rsid w:val="65912FD4"/>
    <w:rsid w:val="65E86DFB"/>
    <w:rsid w:val="65ED44DB"/>
    <w:rsid w:val="669023B8"/>
    <w:rsid w:val="669551EA"/>
    <w:rsid w:val="66FD1E2D"/>
    <w:rsid w:val="671E318D"/>
    <w:rsid w:val="672815A2"/>
    <w:rsid w:val="678923C8"/>
    <w:rsid w:val="67BC3B9E"/>
    <w:rsid w:val="67CF0D08"/>
    <w:rsid w:val="684433B5"/>
    <w:rsid w:val="68817FA9"/>
    <w:rsid w:val="68C55A29"/>
    <w:rsid w:val="69517B22"/>
    <w:rsid w:val="69ED2BF2"/>
    <w:rsid w:val="69FE3AD5"/>
    <w:rsid w:val="69FF7FC4"/>
    <w:rsid w:val="6AAE7185"/>
    <w:rsid w:val="6AC51DD5"/>
    <w:rsid w:val="6ADFC0CF"/>
    <w:rsid w:val="6AFE5849"/>
    <w:rsid w:val="6B12387E"/>
    <w:rsid w:val="6B5C769F"/>
    <w:rsid w:val="6BFD0FCD"/>
    <w:rsid w:val="6C0B17B4"/>
    <w:rsid w:val="6C5068A6"/>
    <w:rsid w:val="6CB56055"/>
    <w:rsid w:val="6CD706A5"/>
    <w:rsid w:val="6D1C4B66"/>
    <w:rsid w:val="6E003A5A"/>
    <w:rsid w:val="6E56DED8"/>
    <w:rsid w:val="6E8C1649"/>
    <w:rsid w:val="6F316F8E"/>
    <w:rsid w:val="6F892839"/>
    <w:rsid w:val="6FB8D4E6"/>
    <w:rsid w:val="6FEF2E4A"/>
    <w:rsid w:val="70502574"/>
    <w:rsid w:val="71056757"/>
    <w:rsid w:val="7254654D"/>
    <w:rsid w:val="730D7FDF"/>
    <w:rsid w:val="73481D63"/>
    <w:rsid w:val="73B6460C"/>
    <w:rsid w:val="73CC2F08"/>
    <w:rsid w:val="73F80AF3"/>
    <w:rsid w:val="73FBC162"/>
    <w:rsid w:val="747412AC"/>
    <w:rsid w:val="751E1D2A"/>
    <w:rsid w:val="752F396F"/>
    <w:rsid w:val="75795DAF"/>
    <w:rsid w:val="76293D18"/>
    <w:rsid w:val="762F7E5F"/>
    <w:rsid w:val="765243AD"/>
    <w:rsid w:val="76FF9FCC"/>
    <w:rsid w:val="771C1DFA"/>
    <w:rsid w:val="77256EA4"/>
    <w:rsid w:val="77345B42"/>
    <w:rsid w:val="779F5DF0"/>
    <w:rsid w:val="77BB7FFC"/>
    <w:rsid w:val="77DDF9DE"/>
    <w:rsid w:val="77E42A17"/>
    <w:rsid w:val="78181126"/>
    <w:rsid w:val="782B0A4B"/>
    <w:rsid w:val="78A47C36"/>
    <w:rsid w:val="7921304B"/>
    <w:rsid w:val="797538A3"/>
    <w:rsid w:val="79956975"/>
    <w:rsid w:val="79C763DD"/>
    <w:rsid w:val="7AEC36C6"/>
    <w:rsid w:val="7B6E7286"/>
    <w:rsid w:val="7BF72F2A"/>
    <w:rsid w:val="7BFBD3BA"/>
    <w:rsid w:val="7C9C1AB3"/>
    <w:rsid w:val="7D735EB1"/>
    <w:rsid w:val="7E3A6D7D"/>
    <w:rsid w:val="7EB3B4A3"/>
    <w:rsid w:val="7F190D9C"/>
    <w:rsid w:val="7F25111B"/>
    <w:rsid w:val="7FDB6B7D"/>
    <w:rsid w:val="7FE7014C"/>
    <w:rsid w:val="7FFF887F"/>
    <w:rsid w:val="9CBFEAA7"/>
    <w:rsid w:val="9FCB4C9C"/>
    <w:rsid w:val="A4F77F22"/>
    <w:rsid w:val="AF7AF9EE"/>
    <w:rsid w:val="AFBD34F0"/>
    <w:rsid w:val="B3DF826C"/>
    <w:rsid w:val="BBDF2C97"/>
    <w:rsid w:val="BBFC5160"/>
    <w:rsid w:val="BD5726AF"/>
    <w:rsid w:val="BD7DECE0"/>
    <w:rsid w:val="BEBBF874"/>
    <w:rsid w:val="BF0D5871"/>
    <w:rsid w:val="CE6B3948"/>
    <w:rsid w:val="CEFF22E4"/>
    <w:rsid w:val="CFFB60B4"/>
    <w:rsid w:val="DF1CC801"/>
    <w:rsid w:val="DFC5AF73"/>
    <w:rsid w:val="DFF7CCAD"/>
    <w:rsid w:val="EEA71373"/>
    <w:rsid w:val="EFFF1904"/>
    <w:rsid w:val="F0EF7D86"/>
    <w:rsid w:val="F3DFD666"/>
    <w:rsid w:val="F49B0F1B"/>
    <w:rsid w:val="F4BDDB27"/>
    <w:rsid w:val="F5DF1770"/>
    <w:rsid w:val="F7BEFAE9"/>
    <w:rsid w:val="F7C73A52"/>
    <w:rsid w:val="F7DEC433"/>
    <w:rsid w:val="F7FB2618"/>
    <w:rsid w:val="FAFD6C94"/>
    <w:rsid w:val="FBEF7BE4"/>
    <w:rsid w:val="FBF78D84"/>
    <w:rsid w:val="FCEE9914"/>
    <w:rsid w:val="FD35534F"/>
    <w:rsid w:val="FF7FF9B4"/>
    <w:rsid w:val="FFF3E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3"/>
      <w:ind w:left="100"/>
      <w:outlineLvl w:val="1"/>
    </w:pPr>
    <w:rPr>
      <w:rFonts w:ascii="等线 Light" w:hAnsi="等线 Light" w:eastAsia="等线 Light" w:cs="等线 Light"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zh-CN" w:eastAsia="zh-CN" w:bidi="zh-CN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1"/>
    <w:pPr>
      <w:spacing w:line="312" w:lineRule="exact"/>
      <w:ind w:right="124"/>
      <w:jc w:val="right"/>
    </w:pPr>
    <w:rPr>
      <w:rFonts w:ascii="等线" w:hAnsi="等线" w:eastAsia="等线" w:cs="等线"/>
      <w:sz w:val="21"/>
      <w:szCs w:val="21"/>
      <w:lang w:val="zh-CN" w:eastAsia="zh-CN" w:bidi="zh-CN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List Paragraph"/>
    <w:basedOn w:val="1"/>
    <w:qFormat/>
    <w:uiPriority w:val="1"/>
    <w:rPr>
      <w:lang w:val="zh-CN" w:eastAsia="zh-CN" w:bidi="zh-CN"/>
    </w:rPr>
  </w:style>
  <w:style w:type="paragraph" w:customStyle="1" w:styleId="17">
    <w:name w:val="Table Paragraph"/>
    <w:basedOn w:val="1"/>
    <w:qFormat/>
    <w:uiPriority w:val="1"/>
    <w:pPr>
      <w:spacing w:line="292" w:lineRule="exact"/>
      <w:ind w:left="107"/>
    </w:pPr>
    <w:rPr>
      <w:rFonts w:ascii="等线" w:hAnsi="等线" w:eastAsia="等线" w:cs="等线"/>
      <w:lang w:val="zh-CN" w:eastAsia="zh-CN" w:bidi="zh-CN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a03663e-5c77-4ce2-8d20-b5cee5b162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03663e-5c77-4ce2-8d20-b5cee5b162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b7dcb4-18e5-43c6-948b-b7e2ecf15f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b7dcb4-18e5-43c6-948b-b7e2ecf15f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7e6415-63cd-4a06-8043-4f32ee6ce4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7e6415-63cd-4a06-8043-4f32ee6ce4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3be5a1-5ff3-4a78-b1e2-56a01e0123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3be5a1-5ff3-4a78-b1e2-56a01e0123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b7b57d-f38e-40ae-a359-54d988f450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b7b57d-f38e-40ae-a359-54d988f450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13ff67-7183-4c20-9be0-d0a2c4ee05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13ff67-7183-4c20-9be0-d0a2c4ee05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e3cfb3-f2c3-4f15-b02f-a1d8447bd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e3cfb3-f2c3-4f15-b02f-a1d8447bd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f45fa-d957-42ac-955a-2729fb0e44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f45fa-d957-42ac-955a-2729fb0e44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39da39-1390-4eaf-ad3a-a28ff17ac7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39da39-1390-4eaf-ad3a-a28ff17ac7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0cf38-b890-430c-adad-88035dbff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0cf38-b890-430c-adad-88035dbff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82c7b5-4d24-41a7-b5e9-cf95a1bb4c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2c7b5-4d24-41a7-b5e9-cf95a1bb4c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ae47ec-757b-4c53-8b81-b65242f3c5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ae47ec-757b-4c53-8b81-b65242f3c5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4ca17e-73fe-4cec-adac-2ff0bfc31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4ca17e-73fe-4cec-adac-2ff0bfc31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2803</Characters>
  <ScaleCrop>false</ScaleCrop>
  <LinksUpToDate>false</LinksUpToDate>
  <CharactersWithSpaces>3491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2019-01-20T00:11:00Z</dcterms:created>
  <dc:creator>李欣翰</dc:creator>
  <cp:lastModifiedBy>felix</cp:lastModifiedBy>
  <dcterms:modified xsi:type="dcterms:W3CDTF">2021-09-08T15:12:25Z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2019-01-17T00:00:00Z</vt:filetime>
  </property>
  <property fmtid="{D5CDD505-2E9C-101B-9397-08002B2CF9AE}" pid="5" name="KSOProductBuildVer">
    <vt:lpwstr>2052-3.8.1.6116</vt:lpwstr>
  </property>
  <property fmtid="{D5CDD505-2E9C-101B-9397-08002B2CF9AE}" pid="6" name="ICV">
    <vt:lpwstr>A74DB155FA7343B391AD3E582543FCCB</vt:lpwstr>
  </property>
</Properties>
</file>