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E6FE1" w14:textId="77777777" w:rsidR="00186E98" w:rsidRPr="00CD7B91" w:rsidRDefault="00186E98" w:rsidP="00CE1FE1">
      <w:pPr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14"/>
          <w:szCs w:val="28"/>
          <w:lang w:val="en-US" w:eastAsia="ru-RU"/>
          <w14:ligatures w14:val="none"/>
        </w:rPr>
      </w:pPr>
    </w:p>
    <w:p w14:paraId="1DFB056D" w14:textId="7B3608D9" w:rsidR="00F86108" w:rsidRDefault="00F2555D" w:rsidP="00CE1FE1">
      <w:pPr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762A073" wp14:editId="46DABE3B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1600247271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921ED0" id="Прямоугольник 3" o:spid="_x0000_s1026" style="position:absolute;margin-left:58.05pt;margin-top:14.6pt;width:522pt;height:809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Министерство цифрового развития, связи и массовых коммуникаций РФ</w:t>
      </w:r>
    </w:p>
    <w:p w14:paraId="420BDA60" w14:textId="77777777" w:rsidR="00F86108" w:rsidRDefault="00F2555D" w:rsidP="00CE1FE1">
      <w:pPr>
        <w:widowControl w:val="0"/>
        <w:autoSpaceDE w:val="0"/>
        <w:autoSpaceDN w:val="0"/>
        <w:adjustRightInd w:val="0"/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Уральский технический институт связи и информатики (филиал)</w:t>
      </w:r>
    </w:p>
    <w:p w14:paraId="5BC55C0E" w14:textId="77777777" w:rsidR="00F86108" w:rsidRDefault="00F2555D" w:rsidP="00CE1FE1">
      <w:pPr>
        <w:widowControl w:val="0"/>
        <w:autoSpaceDE w:val="0"/>
        <w:autoSpaceDN w:val="0"/>
        <w:adjustRightInd w:val="0"/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ФГБОУ ВО «Сибирский государственный университет</w:t>
      </w:r>
    </w:p>
    <w:p w14:paraId="3D69745B" w14:textId="77777777" w:rsidR="00F86108" w:rsidRDefault="00F2555D" w:rsidP="00CE1FE1">
      <w:pPr>
        <w:widowControl w:val="0"/>
        <w:autoSpaceDE w:val="0"/>
        <w:autoSpaceDN w:val="0"/>
        <w:adjustRightInd w:val="0"/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телекоммуникаций и информатики» в г. Екатеринбурге</w:t>
      </w:r>
    </w:p>
    <w:p w14:paraId="11A196C9" w14:textId="77777777" w:rsidR="00F86108" w:rsidRDefault="00F2555D" w:rsidP="00CE1FE1">
      <w:pPr>
        <w:widowControl w:val="0"/>
        <w:autoSpaceDE w:val="0"/>
        <w:autoSpaceDN w:val="0"/>
        <w:adjustRightInd w:val="0"/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УрТИСИ</w:t>
      </w:r>
      <w:proofErr w:type="spellEnd"/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СибГУТИ</w:t>
      </w:r>
      <w:proofErr w:type="spellEnd"/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7F225AAF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63FDD838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1C5CC4DF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2DF96166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531A5D58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357BEA43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6DD6D864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1B352143" w14:textId="006E66A9" w:rsidR="00F86108" w:rsidRDefault="001F26C7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Отчёт</w:t>
      </w:r>
    </w:p>
    <w:p w14:paraId="26651971" w14:textId="0E80833D" w:rsidR="001F26C7" w:rsidRPr="001F26C7" w:rsidRDefault="00946518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п</w:t>
      </w:r>
      <w:r w:rsidR="001F26C7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о учебной практике</w:t>
      </w:r>
    </w:p>
    <w:p w14:paraId="48461FBD" w14:textId="77777777" w:rsidR="00681812" w:rsidRDefault="000D303F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п</w:t>
      </w:r>
      <w:r w:rsidR="001F26C7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о МДК 02.0</w:t>
      </w:r>
      <w:r w:rsidR="00681812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2</w:t>
      </w:r>
      <w:r w:rsidR="00F2555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«</w:t>
      </w:r>
      <w:r w:rsidR="00681812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Инструментальные средства разработки </w:t>
      </w:r>
    </w:p>
    <w:p w14:paraId="0914C424" w14:textId="618862E0" w:rsidR="00F86108" w:rsidRDefault="00681812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программного обеспечения</w:t>
      </w:r>
      <w:r w:rsidR="00F2555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0C8BBD99" w14:textId="77777777" w:rsidR="00A70110" w:rsidRDefault="000D303F" w:rsidP="00A70110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на тему</w:t>
      </w:r>
      <w:r w:rsidR="00F2555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F2555D" w:rsidRPr="00E60EF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«</w:t>
      </w:r>
      <w:r w:rsidR="00A70110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Р</w:t>
      </w:r>
      <w:r w:rsidR="00A70110" w:rsidRPr="00A70110">
        <w:rPr>
          <w:rFonts w:ascii="Times New Roman" w:eastAsia="Times New Roman" w:hAnsi="Times New Roman" w:cs="Times New Roman" w:hint="cs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азработка</w:t>
      </w:r>
      <w:r w:rsidR="00A70110" w:rsidRPr="00A70110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A70110" w:rsidRPr="00A70110">
        <w:rPr>
          <w:rFonts w:ascii="Times New Roman" w:eastAsia="Times New Roman" w:hAnsi="Times New Roman" w:cs="Times New Roman" w:hint="cs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приложения</w:t>
      </w:r>
      <w:r w:rsidR="00A70110" w:rsidRPr="00A70110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A70110" w:rsidRPr="00A70110">
        <w:rPr>
          <w:rFonts w:ascii="Times New Roman" w:eastAsia="Times New Roman" w:hAnsi="Times New Roman" w:cs="Times New Roman" w:hint="cs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по</w:t>
      </w:r>
      <w:r w:rsidR="00A70110" w:rsidRPr="00A70110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A70110" w:rsidRPr="00A70110">
        <w:rPr>
          <w:rFonts w:ascii="Times New Roman" w:eastAsia="Times New Roman" w:hAnsi="Times New Roman" w:cs="Times New Roman" w:hint="cs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варианту</w:t>
      </w:r>
      <w:r w:rsidR="00A70110" w:rsidRPr="00A70110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A70110" w:rsidRPr="00A70110">
        <w:rPr>
          <w:rFonts w:ascii="Times New Roman" w:eastAsia="Times New Roman" w:hAnsi="Times New Roman" w:cs="Times New Roman" w:hint="cs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ДЭ</w:t>
      </w:r>
      <w:r w:rsidR="00A70110" w:rsidRPr="00A70110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512750E" w14:textId="3A09298C" w:rsidR="00F86108" w:rsidRDefault="00A70110" w:rsidP="00A70110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 w:rsidRPr="00A70110">
        <w:rPr>
          <w:rFonts w:ascii="Times New Roman" w:eastAsia="Times New Roman" w:hAnsi="Times New Roman" w:cs="Times New Roman" w:hint="cs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и</w:t>
      </w:r>
      <w:r w:rsidRPr="00A70110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A70110">
        <w:rPr>
          <w:rFonts w:ascii="Times New Roman" w:eastAsia="Times New Roman" w:hAnsi="Times New Roman" w:cs="Times New Roman" w:hint="cs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реализация</w:t>
      </w:r>
      <w:r w:rsidRPr="00A70110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A70110">
        <w:rPr>
          <w:rFonts w:ascii="Times New Roman" w:eastAsia="Times New Roman" w:hAnsi="Times New Roman" w:cs="Times New Roman" w:hint="cs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дипломного</w:t>
      </w:r>
      <w:r w:rsidRPr="00A70110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A70110">
        <w:rPr>
          <w:rFonts w:ascii="Times New Roman" w:eastAsia="Times New Roman" w:hAnsi="Times New Roman" w:cs="Times New Roman" w:hint="cs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проекта</w:t>
      </w:r>
      <w:r w:rsidR="00F2555D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0D518B1D" w14:textId="3CE7A31B" w:rsidR="00946518" w:rsidRDefault="00946518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D691EE6" w14:textId="64D31A18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19D01EF" w14:textId="4F5FE0ED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2C44B94B" w14:textId="77777777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6D12125" w14:textId="6FF13F83" w:rsidR="00946518" w:rsidRDefault="00946518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51E71D7" w14:textId="6F369E1A" w:rsidR="00946518" w:rsidRDefault="000D303F" w:rsidP="000D303F">
      <w:pPr>
        <w:widowControl w:val="0"/>
        <w:tabs>
          <w:tab w:val="center" w:pos="6804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с</w:t>
      </w:r>
      <w:r w:rsidR="00946518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тудента </w:t>
      </w:r>
      <w:r w:rsidR="00946518" w:rsidRP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</w:t>
      </w:r>
      <w:r w:rsid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</w:t>
      </w:r>
      <w:r w:rsidR="00946518" w:rsidRPr="00946518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val="en-US" w:eastAsia="ru-RU"/>
          <w14:ligatures w14:val="none"/>
        </w:rPr>
        <w:t>IV</w:t>
      </w:r>
      <w:r w:rsidR="00946518" w:rsidRPr="00946518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  <w:r w:rsidR="00171D11" w:rsidRP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946518" w:rsidRPr="00946518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курса</w:t>
      </w:r>
      <w:r w:rsidR="00340BD6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  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="00340BD6" w:rsidRP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28</w:t>
      </w:r>
      <w:r w:rsidR="00207893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</w:t>
      </w:r>
      <w:r w:rsid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</w:t>
      </w:r>
      <w:r w:rsid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340BD6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группы</w:t>
      </w:r>
    </w:p>
    <w:p w14:paraId="54704D2D" w14:textId="6024F714" w:rsidR="00CE1FE1" w:rsidRPr="00CE1FE1" w:rsidRDefault="00CE1FE1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565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Фамилия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    </w:t>
      </w:r>
      <w:r w:rsidR="00207893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Гусев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162F8F21" w14:textId="165AE84C" w:rsidR="00CE1FE1" w:rsidRPr="00CE1FE1" w:rsidRDefault="00CE1FE1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Имя, отчество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       </w:t>
      </w:r>
      <w:r w:rsidR="00207893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Михаил Алексеевич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41D90925" w14:textId="30F70C65" w:rsidR="00CE1FE1" w:rsidRPr="00CE1FE1" w:rsidRDefault="00CE1FE1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Факультет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Инфокоммуникаций, информатики и управления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1B697662" w14:textId="7FB9C455" w:rsidR="00CE1FE1" w:rsidRDefault="00CE1FE1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Специальность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</w:t>
      </w:r>
      <w:r w:rsidRPr="00CE1FE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09.02.07 «Информационные системы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4D891CE1" w14:textId="0F889B59" w:rsidR="00CE1FE1" w:rsidRPr="00CE1FE1" w:rsidRDefault="000D303F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="00CE1FE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и</w:t>
      </w:r>
      <w:r w:rsidR="00CE1FE1" w:rsidRPr="00CE1FE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программирование»</w:t>
      </w:r>
      <w:r w:rsidR="00CE1FE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04008562" w14:textId="2309C5B0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8F1B68C" w14:textId="7BF4E8E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7D96FFA3" w14:textId="24DA12D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5D10A67A" w14:textId="62CF8C4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F449612" w14:textId="153DFF1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066EF071" w14:textId="690ADA8B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606EE8E0" w14:textId="19E8C62C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20755F0" w14:textId="3E788465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307BF6FA" w14:textId="1EBE97F5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0D86241" w14:textId="583E1FB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6252BF76" w14:textId="4FC7FA1E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5D33920" w14:textId="53434D80" w:rsidR="000D303F" w:rsidRDefault="000D303F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7EADC4D8" w14:textId="65ABCD35" w:rsidR="000D303F" w:rsidRDefault="000D303F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AFC92CF" w14:textId="47A4FF50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E974152" w14:textId="3B0FAD5A" w:rsidR="00F86108" w:rsidRDefault="00F2555D" w:rsidP="00946518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 w:rsidRPr="000F502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Екатеринбург, 202</w:t>
      </w:r>
      <w:r w:rsidR="00681812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6</w:t>
      </w:r>
    </w:p>
    <w:p w14:paraId="1BB1BE75" w14:textId="6F85A0DF" w:rsidR="00F86108" w:rsidRDefault="00F2555D">
      <w:pPr>
        <w:sectPr w:rsidR="00F86108" w:rsidSect="000D303F">
          <w:pgSz w:w="11906" w:h="16838"/>
          <w:pgMar w:top="568" w:right="851" w:bottom="426" w:left="1701" w:header="709" w:footer="709" w:gutter="0"/>
          <w:cols w:space="708"/>
          <w:docGrid w:linePitch="360"/>
        </w:sectPr>
      </w:pPr>
      <w:r>
        <w:br w:type="page"/>
      </w:r>
    </w:p>
    <w:p w14:paraId="305082E7" w14:textId="77777777" w:rsidR="00F86108" w:rsidRDefault="00F2555D">
      <w:pPr>
        <w:jc w:val="center"/>
        <w:sectPr w:rsidR="00F86108">
          <w:pgSz w:w="11906" w:h="16838"/>
          <w:pgMar w:top="993" w:right="282" w:bottom="1134" w:left="1134" w:header="709" w:footer="709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lastRenderedPageBreak/>
        <w:t>Отзыв руководите</w: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34A81EAD" wp14:editId="30AD8FFE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680684043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780B99" id="Прямоугольник 4" o:spid="_x0000_s1026" style="position:absolute;margin-left:58.05pt;margin-top:14.6pt;width:522pt;height:809.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ля</w:t>
      </w:r>
    </w:p>
    <w:tbl>
      <w:tblPr>
        <w:tblStyle w:val="TableNormal1"/>
        <w:tblW w:w="10347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</w:tblCellMar>
        <w:tblLook w:val="04A0" w:firstRow="1" w:lastRow="0" w:firstColumn="1" w:lastColumn="0" w:noHBand="0" w:noVBand="1"/>
      </w:tblPr>
      <w:tblGrid>
        <w:gridCol w:w="549"/>
        <w:gridCol w:w="656"/>
        <w:gridCol w:w="1358"/>
        <w:gridCol w:w="993"/>
        <w:gridCol w:w="709"/>
        <w:gridCol w:w="3263"/>
        <w:gridCol w:w="317"/>
        <w:gridCol w:w="361"/>
        <w:gridCol w:w="341"/>
        <w:gridCol w:w="786"/>
        <w:gridCol w:w="1014"/>
      </w:tblGrid>
      <w:tr w:rsidR="00F86108" w14:paraId="1E47756A" w14:textId="77777777">
        <w:trPr>
          <w:trHeight w:val="13730"/>
        </w:trPr>
        <w:tc>
          <w:tcPr>
            <w:tcW w:w="10347" w:type="dxa"/>
            <w:gridSpan w:val="11"/>
          </w:tcPr>
          <w:p w14:paraId="1BBA9B0E" w14:textId="77777777" w:rsidR="00F86108" w:rsidRPr="00387EB7" w:rsidRDefault="00F86108">
            <w:pPr>
              <w:pStyle w:val="TableParagraph"/>
              <w:spacing w:before="32"/>
              <w:rPr>
                <w:sz w:val="28"/>
                <w:lang w:val="ru-RU"/>
              </w:rPr>
            </w:pPr>
            <w:bookmarkStart w:id="0" w:name="_Hlk213657950"/>
          </w:p>
          <w:p w14:paraId="60DB3855" w14:textId="055ADCE4" w:rsidR="00F86108" w:rsidRPr="00946518" w:rsidRDefault="00921137">
            <w:pPr>
              <w:pStyle w:val="TableParagraph"/>
              <w:spacing w:before="1"/>
              <w:ind w:left="261" w:right="421"/>
              <w:jc w:val="center"/>
              <w:rPr>
                <w:sz w:val="28"/>
                <w:lang w:val="ru-RU"/>
              </w:rPr>
            </w:pPr>
            <w:r w:rsidRPr="00946518">
              <w:rPr>
                <w:sz w:val="28"/>
                <w:lang w:val="ru-RU"/>
              </w:rPr>
              <w:t>Содержание</w:t>
            </w:r>
          </w:p>
          <w:sdt>
            <w:sdtPr>
              <w:rPr>
                <w:rFonts w:asciiTheme="minorHAnsi" w:hAnsiTheme="minorHAnsi" w:cstheme="minorBidi"/>
                <w:sz w:val="24"/>
                <w:szCs w:val="24"/>
              </w:rPr>
              <w:id w:val="-2050750633"/>
              <w:docPartObj>
                <w:docPartGallery w:val="Table of Contents"/>
                <w:docPartUnique/>
              </w:docPartObj>
            </w:sdtPr>
            <w:sdtEndPr>
              <w:rPr>
                <w:b/>
                <w:bCs/>
                <w:kern w:val="0"/>
                <w:sz w:val="22"/>
                <w:szCs w:val="22"/>
                <w14:ligatures w14:val="none"/>
              </w:rPr>
            </w:sdtEndPr>
            <w:sdtContent>
              <w:p w14:paraId="550D0352" w14:textId="36E74EA9" w:rsidR="00F86108" w:rsidRPr="00946518" w:rsidRDefault="00F86108" w:rsidP="00F160E8">
                <w:pPr>
                  <w:pStyle w:val="150"/>
                  <w:rPr>
                    <w:lang w:val="ru-RU"/>
                  </w:rPr>
                </w:pPr>
              </w:p>
              <w:p w14:paraId="49FCD69D" w14:textId="28A4D384" w:rsidR="002B4488" w:rsidRDefault="00B70022" w:rsidP="002B4488">
                <w:pPr>
                  <w:pStyle w:val="12"/>
                  <w:tabs>
                    <w:tab w:val="right" w:leader="dot" w:pos="9628"/>
                  </w:tabs>
                  <w:ind w:firstLine="851"/>
                  <w:jc w:val="both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r>
                  <w:rPr>
                    <w:rFonts w:cs="Times New Roman"/>
                    <w:kern w:val="0"/>
                    <w:szCs w:val="22"/>
                    <w14:ligatures w14:val="none"/>
                  </w:rPr>
                  <w:fldChar w:fldCharType="begin"/>
                </w:r>
                <w:r>
                  <w:rPr>
                    <w:rFonts w:cs="Times New Roman"/>
                    <w:kern w:val="0"/>
                    <w:szCs w:val="22"/>
                    <w14:ligatures w14:val="none"/>
                  </w:rPr>
                  <w:instrText xml:space="preserve"> TOC \o "1-2" \h \z \u </w:instrText>
                </w:r>
                <w:r>
                  <w:rPr>
                    <w:rFonts w:cs="Times New Roman"/>
                    <w:kern w:val="0"/>
                    <w:szCs w:val="22"/>
                    <w14:ligatures w14:val="none"/>
                  </w:rPr>
                  <w:fldChar w:fldCharType="separate"/>
                </w:r>
                <w:hyperlink w:anchor="_Toc224173813" w:history="1">
                  <w:r w:rsidR="002B4488" w:rsidRPr="00E364E0">
                    <w:rPr>
                      <w:rStyle w:val="a5"/>
                      <w:noProof/>
                    </w:rPr>
                    <w:t>Введение</w:t>
                  </w:r>
                  <w:r w:rsidR="002B4488">
                    <w:rPr>
                      <w:noProof/>
                      <w:webHidden/>
                    </w:rPr>
                    <w:tab/>
                  </w:r>
                  <w:r w:rsidR="002B4488">
                    <w:rPr>
                      <w:noProof/>
                      <w:webHidden/>
                    </w:rPr>
                    <w:fldChar w:fldCharType="begin"/>
                  </w:r>
                  <w:r w:rsidR="002B4488">
                    <w:rPr>
                      <w:noProof/>
                      <w:webHidden/>
                    </w:rPr>
                    <w:instrText xml:space="preserve"> PAGEREF _Toc224173813 \h </w:instrText>
                  </w:r>
                  <w:r w:rsidR="002B4488">
                    <w:rPr>
                      <w:noProof/>
                      <w:webHidden/>
                    </w:rPr>
                  </w:r>
                  <w:r w:rsidR="002B4488">
                    <w:rPr>
                      <w:noProof/>
                      <w:webHidden/>
                    </w:rPr>
                    <w:fldChar w:fldCharType="separate"/>
                  </w:r>
                  <w:r w:rsidR="002B4488">
                    <w:rPr>
                      <w:noProof/>
                      <w:webHidden/>
                    </w:rPr>
                    <w:t>4</w:t>
                  </w:r>
                  <w:r w:rsidR="002B4488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3C23282" w14:textId="50C0EC16" w:rsidR="002B4488" w:rsidRDefault="002B4488" w:rsidP="002B4488">
                <w:pPr>
                  <w:pStyle w:val="12"/>
                  <w:tabs>
                    <w:tab w:val="right" w:leader="dot" w:pos="9628"/>
                  </w:tabs>
                  <w:ind w:firstLine="851"/>
                  <w:jc w:val="both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3814" w:history="1">
                  <w:r w:rsidRPr="00E364E0">
                    <w:rPr>
                      <w:rStyle w:val="a5"/>
                      <w:noProof/>
                    </w:rPr>
                    <w:t>1 Демонстрационный экзамен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_Toc224173814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C18672A" w14:textId="3FDB92F0" w:rsidR="002B4488" w:rsidRDefault="002B4488" w:rsidP="002B4488">
                <w:pPr>
                  <w:pStyle w:val="21"/>
                  <w:ind w:firstLine="851"/>
                  <w:jc w:val="both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3815" w:history="1">
                  <w:r w:rsidRPr="00E364E0">
                    <w:rPr>
                      <w:rStyle w:val="a5"/>
                      <w:noProof/>
                    </w:rPr>
                    <w:t>1.1 Анализ предметной области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_Toc224173815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F3A8A1A" w14:textId="677547E9" w:rsidR="002B4488" w:rsidRDefault="002B4488" w:rsidP="002B4488">
                <w:pPr>
                  <w:pStyle w:val="21"/>
                  <w:ind w:firstLine="851"/>
                  <w:jc w:val="both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3816" w:history="1">
                  <w:r w:rsidRPr="00E364E0">
                    <w:rPr>
                      <w:rStyle w:val="a5"/>
                      <w:noProof/>
                    </w:rPr>
                    <w:t>1.2 Выбор стека технологий и инструментов разработки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_Toc224173816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3D0EB19" w14:textId="5F6CD30C" w:rsidR="002B4488" w:rsidRDefault="002B4488" w:rsidP="002B4488">
                <w:pPr>
                  <w:pStyle w:val="21"/>
                  <w:ind w:firstLine="851"/>
                  <w:jc w:val="both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3817" w:history="1">
                  <w:r w:rsidRPr="00E364E0">
                    <w:rPr>
                      <w:rStyle w:val="a5"/>
                      <w:noProof/>
                    </w:rPr>
                    <w:t>1.3 Работа с базой данных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_Toc224173817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0D80E3F" w14:textId="524295A6" w:rsidR="002B4488" w:rsidRDefault="002B4488" w:rsidP="002B4488">
                <w:pPr>
                  <w:pStyle w:val="21"/>
                  <w:ind w:firstLine="851"/>
                  <w:jc w:val="both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3818" w:history="1">
                  <w:r w:rsidRPr="00E364E0">
                    <w:rPr>
                      <w:rStyle w:val="a5"/>
                      <w:noProof/>
                    </w:rPr>
                    <w:t>1.4 Практическая реализация решения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_Toc224173818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BA783DE" w14:textId="7BBEDFB2" w:rsidR="002B4488" w:rsidRDefault="002B4488" w:rsidP="002B4488">
                <w:pPr>
                  <w:pStyle w:val="21"/>
                  <w:ind w:firstLine="851"/>
                  <w:jc w:val="both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3819" w:history="1">
                  <w:r w:rsidRPr="00E364E0">
                    <w:rPr>
                      <w:rStyle w:val="a5"/>
                      <w:noProof/>
                    </w:rPr>
                    <w:t>1.5 Интерфейс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_Toc224173819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47AB497" w14:textId="4EC27EDD" w:rsidR="002B4488" w:rsidRDefault="002B4488" w:rsidP="002B4488">
                <w:pPr>
                  <w:pStyle w:val="21"/>
                  <w:ind w:firstLine="851"/>
                  <w:jc w:val="both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3820" w:history="1">
                  <w:r w:rsidRPr="00E364E0">
                    <w:rPr>
                      <w:rStyle w:val="a5"/>
                      <w:noProof/>
                    </w:rPr>
                    <w:t>1.6 Качественные характеристики кода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_Toc224173820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26ECFA3" w14:textId="3D52832B" w:rsidR="002B4488" w:rsidRDefault="002B4488" w:rsidP="002B4488">
                <w:pPr>
                  <w:pStyle w:val="21"/>
                  <w:ind w:firstLine="851"/>
                  <w:jc w:val="both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3821" w:history="1">
                  <w:r w:rsidRPr="00E364E0">
                    <w:rPr>
                      <w:rStyle w:val="a5"/>
                      <w:noProof/>
                    </w:rPr>
                    <w:t>1.7 Тестирование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_Toc224173821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0205E54" w14:textId="1B13426E" w:rsidR="002B4488" w:rsidRDefault="002B4488" w:rsidP="002B4488">
                <w:pPr>
                  <w:pStyle w:val="21"/>
                  <w:ind w:firstLine="851"/>
                  <w:jc w:val="both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3822" w:history="1">
                  <w:r w:rsidRPr="00E364E0">
                    <w:rPr>
                      <w:rStyle w:val="a5"/>
                      <w:noProof/>
                    </w:rPr>
                    <w:t>1.8 Руководство системному программисту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_Toc224173822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4CFAC9B" w14:textId="04A6BB8A" w:rsidR="002B4488" w:rsidRDefault="002B4488" w:rsidP="002B4488">
                <w:pPr>
                  <w:pStyle w:val="12"/>
                  <w:tabs>
                    <w:tab w:val="right" w:leader="dot" w:pos="9628"/>
                  </w:tabs>
                  <w:ind w:firstLine="851"/>
                  <w:jc w:val="both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3823" w:history="1">
                  <w:r w:rsidRPr="00E364E0">
                    <w:rPr>
                      <w:rStyle w:val="a5"/>
                      <w:noProof/>
                    </w:rPr>
                    <w:t>2 Дипломный проект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_Toc224173823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E1DAC52" w14:textId="2FF852F5" w:rsidR="002B4488" w:rsidRDefault="002B4488" w:rsidP="002B4488">
                <w:pPr>
                  <w:pStyle w:val="21"/>
                  <w:ind w:firstLine="851"/>
                  <w:jc w:val="both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3824" w:history="1">
                  <w:r w:rsidRPr="00E364E0">
                    <w:rPr>
                      <w:rStyle w:val="a5"/>
                      <w:noProof/>
                    </w:rPr>
                    <w:t>2.1 Введение по дипломному проекту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_Toc224173824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368A2DA" w14:textId="7F7EF6C6" w:rsidR="002B4488" w:rsidRDefault="002B4488" w:rsidP="002B4488">
                <w:pPr>
                  <w:pStyle w:val="21"/>
                  <w:ind w:firstLine="851"/>
                  <w:jc w:val="both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3825" w:history="1">
                  <w:r w:rsidRPr="00E364E0">
                    <w:rPr>
                      <w:rStyle w:val="a5"/>
                      <w:noProof/>
                    </w:rPr>
                    <w:t>2.2 Анализ предметной области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_Toc224173825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03C4F9A" w14:textId="2DBB3F72" w:rsidR="002B4488" w:rsidRDefault="002B4488" w:rsidP="002B4488">
                <w:pPr>
                  <w:pStyle w:val="21"/>
                  <w:ind w:firstLine="851"/>
                  <w:jc w:val="both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3826" w:history="1">
                  <w:r w:rsidRPr="00E364E0">
                    <w:rPr>
                      <w:rStyle w:val="a5"/>
                      <w:noProof/>
                    </w:rPr>
                    <w:t>2.3 Требования к программному продукту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_Toc224173826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4C68896" w14:textId="094623D6" w:rsidR="002B4488" w:rsidRDefault="002B4488" w:rsidP="002B4488">
                <w:pPr>
                  <w:pStyle w:val="21"/>
                  <w:ind w:firstLine="851"/>
                  <w:jc w:val="both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3827" w:history="1">
                  <w:r w:rsidRPr="00E364E0">
                    <w:rPr>
                      <w:rStyle w:val="a5"/>
                      <w:noProof/>
                    </w:rPr>
                    <w:t>2.4 Обоснование выбора инструментальных средств разработки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_Toc224173827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F729A77" w14:textId="4E650C29" w:rsidR="002B4488" w:rsidRDefault="002B4488" w:rsidP="002B4488">
                <w:pPr>
                  <w:pStyle w:val="21"/>
                  <w:ind w:firstLine="851"/>
                  <w:jc w:val="both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3828" w:history="1">
                  <w:r w:rsidRPr="00E364E0">
                    <w:rPr>
                      <w:rStyle w:val="a5"/>
                      <w:noProof/>
                    </w:rPr>
                    <w:t>2.5 Проектирование и разработка базы данных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_Toc224173828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A9C9502" w14:textId="5D015AF6" w:rsidR="002B4488" w:rsidRDefault="002B4488" w:rsidP="002B4488">
                <w:pPr>
                  <w:pStyle w:val="12"/>
                  <w:tabs>
                    <w:tab w:val="right" w:leader="dot" w:pos="9628"/>
                  </w:tabs>
                  <w:ind w:firstLine="851"/>
                  <w:jc w:val="both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3829" w:history="1">
                  <w:r w:rsidRPr="00E364E0">
                    <w:rPr>
                      <w:rStyle w:val="a5"/>
                      <w:noProof/>
                    </w:rPr>
                    <w:t>2.6 Проектирование и реализация архитектуры Web API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_Toc224173829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40D3609" w14:textId="097F400A" w:rsidR="002B4488" w:rsidRDefault="002B4488" w:rsidP="002B4488">
                <w:pPr>
                  <w:pStyle w:val="12"/>
                  <w:tabs>
                    <w:tab w:val="right" w:leader="dot" w:pos="9628"/>
                  </w:tabs>
                  <w:ind w:firstLine="851"/>
                  <w:jc w:val="both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3830" w:history="1">
                  <w:r w:rsidRPr="00E364E0">
                    <w:rPr>
                      <w:rStyle w:val="a5"/>
                      <w:noProof/>
                    </w:rPr>
                    <w:t>2.7 Инструкция по работе с веб приложением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_Toc224173830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9DEB59B" w14:textId="3475CE01" w:rsidR="002B4488" w:rsidRDefault="002B4488" w:rsidP="002B4488">
                <w:pPr>
                  <w:pStyle w:val="12"/>
                  <w:tabs>
                    <w:tab w:val="right" w:leader="dot" w:pos="9628"/>
                  </w:tabs>
                  <w:ind w:firstLine="851"/>
                  <w:jc w:val="both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3831" w:history="1">
                  <w:r w:rsidRPr="00E364E0">
                    <w:rPr>
                      <w:rStyle w:val="a5"/>
                      <w:noProof/>
                    </w:rPr>
                    <w:t>Заключение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_Toc224173831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FEA004E" w14:textId="3896183C" w:rsidR="002B4488" w:rsidRDefault="002B4488" w:rsidP="002B4488">
                <w:pPr>
                  <w:pStyle w:val="12"/>
                  <w:tabs>
                    <w:tab w:val="right" w:leader="dot" w:pos="9628"/>
                  </w:tabs>
                  <w:ind w:firstLine="851"/>
                  <w:jc w:val="both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3832" w:history="1">
                  <w:r w:rsidRPr="00E364E0">
                    <w:rPr>
                      <w:rStyle w:val="a5"/>
                      <w:noProof/>
                    </w:rPr>
                    <w:t>Библиография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_Toc224173832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F1A9A0E" w14:textId="55DFAE44" w:rsidR="002B4488" w:rsidRDefault="002B4488" w:rsidP="002B4488">
                <w:pPr>
                  <w:pStyle w:val="12"/>
                  <w:tabs>
                    <w:tab w:val="right" w:leader="dot" w:pos="9628"/>
                  </w:tabs>
                  <w:ind w:firstLine="851"/>
                  <w:jc w:val="both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3833" w:history="1">
                  <w:r w:rsidRPr="00E364E0">
                    <w:rPr>
                      <w:rStyle w:val="a5"/>
                      <w:noProof/>
                    </w:rPr>
                    <w:t>Приложение 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_Toc224173833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6C15DEB" w14:textId="3A9516AE" w:rsidR="00F86108" w:rsidRDefault="00B70022" w:rsidP="002B4488">
                <w:pPr>
                  <w:spacing w:after="0" w:line="240" w:lineRule="auto"/>
                  <w:ind w:left="284" w:right="284" w:firstLine="851"/>
                  <w:jc w:val="both"/>
                  <w:rPr>
                    <w:kern w:val="0"/>
                    <w:sz w:val="22"/>
                    <w:szCs w:val="22"/>
                    <w14:ligatures w14:val="none"/>
                  </w:rPr>
                </w:pPr>
                <w:r>
                  <w:rPr>
                    <w:rFonts w:ascii="Times New Roman" w:hAnsi="Times New Roman" w:cs="Times New Roman"/>
                    <w:kern w:val="0"/>
                    <w:sz w:val="28"/>
                    <w:szCs w:val="22"/>
                    <w14:ligatures w14:val="none"/>
                  </w:rPr>
                  <w:fldChar w:fldCharType="end"/>
                </w:r>
              </w:p>
            </w:sdtContent>
          </w:sdt>
          <w:p w14:paraId="133CCB14" w14:textId="77777777" w:rsidR="00F86108" w:rsidRDefault="00F86108">
            <w:pPr>
              <w:pStyle w:val="TableParagraph"/>
              <w:spacing w:before="1"/>
              <w:ind w:left="261" w:right="421"/>
              <w:jc w:val="center"/>
              <w:rPr>
                <w:sz w:val="28"/>
              </w:rPr>
            </w:pPr>
          </w:p>
        </w:tc>
      </w:tr>
      <w:tr w:rsidR="00F86108" w14:paraId="0CE63D3A" w14:textId="77777777">
        <w:trPr>
          <w:trHeight w:val="287"/>
        </w:trPr>
        <w:tc>
          <w:tcPr>
            <w:tcW w:w="549" w:type="dxa"/>
          </w:tcPr>
          <w:p w14:paraId="3670315C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656" w:type="dxa"/>
          </w:tcPr>
          <w:p w14:paraId="092265B3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1358" w:type="dxa"/>
          </w:tcPr>
          <w:p w14:paraId="07A43E40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42F4D5E5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45BE9852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6082" w:type="dxa"/>
            <w:gridSpan w:val="6"/>
            <w:vMerge w:val="restart"/>
            <w:vAlign w:val="center"/>
          </w:tcPr>
          <w:p w14:paraId="3BE64B5F" w14:textId="3A461DCC" w:rsidR="00F86108" w:rsidRPr="00207893" w:rsidRDefault="00CD7B91">
            <w:pPr>
              <w:pStyle w:val="ab"/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09.02.07.000022 П.</w:t>
            </w:r>
            <w:r w:rsidR="00207893">
              <w:rPr>
                <w:sz w:val="28"/>
                <w:szCs w:val="28"/>
                <w:lang w:val="ru-RU"/>
              </w:rPr>
              <w:t>478</w:t>
            </w:r>
          </w:p>
        </w:tc>
      </w:tr>
      <w:tr w:rsidR="00F86108" w14:paraId="0DA21DB4" w14:textId="77777777">
        <w:trPr>
          <w:trHeight w:val="277"/>
        </w:trPr>
        <w:tc>
          <w:tcPr>
            <w:tcW w:w="549" w:type="dxa"/>
          </w:tcPr>
          <w:p w14:paraId="77C79902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656" w:type="dxa"/>
          </w:tcPr>
          <w:p w14:paraId="3F45D1BF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1358" w:type="dxa"/>
          </w:tcPr>
          <w:p w14:paraId="748C5524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46AB2E3A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3019537E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6082" w:type="dxa"/>
            <w:gridSpan w:val="6"/>
            <w:vMerge/>
            <w:tcBorders>
              <w:top w:val="nil"/>
            </w:tcBorders>
          </w:tcPr>
          <w:p w14:paraId="56A4DC3E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tr w:rsidR="00F86108" w14:paraId="3FAE7459" w14:textId="77777777">
        <w:trPr>
          <w:trHeight w:val="278"/>
        </w:trPr>
        <w:tc>
          <w:tcPr>
            <w:tcW w:w="549" w:type="dxa"/>
          </w:tcPr>
          <w:p w14:paraId="1F5A3A70" w14:textId="77777777" w:rsidR="00F86108" w:rsidRDefault="00F2555D">
            <w:pPr>
              <w:pStyle w:val="TableParagraph"/>
              <w:spacing w:before="35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Изм</w:t>
            </w:r>
            <w:proofErr w:type="spellEnd"/>
            <w:r>
              <w:rPr>
                <w:spacing w:val="-4"/>
                <w:sz w:val="18"/>
              </w:rPr>
              <w:t>.</w:t>
            </w:r>
          </w:p>
        </w:tc>
        <w:tc>
          <w:tcPr>
            <w:tcW w:w="656" w:type="dxa"/>
          </w:tcPr>
          <w:p w14:paraId="6380AF6E" w14:textId="77777777" w:rsidR="00F86108" w:rsidRDefault="00F2555D">
            <w:pPr>
              <w:pStyle w:val="TableParagraph"/>
              <w:spacing w:before="35"/>
              <w:ind w:left="107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Лист</w:t>
            </w:r>
            <w:proofErr w:type="spellEnd"/>
          </w:p>
        </w:tc>
        <w:tc>
          <w:tcPr>
            <w:tcW w:w="1358" w:type="dxa"/>
          </w:tcPr>
          <w:p w14:paraId="5AD6F982" w14:textId="77777777" w:rsidR="00F86108" w:rsidRDefault="00F2555D">
            <w:pPr>
              <w:pStyle w:val="TableParagraph"/>
              <w:spacing w:before="35"/>
              <w:ind w:left="30" w:right="23"/>
              <w:jc w:val="center"/>
              <w:rPr>
                <w:sz w:val="18"/>
              </w:rPr>
            </w:pPr>
            <w:r>
              <w:rPr>
                <w:sz w:val="18"/>
              </w:rPr>
              <w:t>№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докум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  <w:tc>
          <w:tcPr>
            <w:tcW w:w="993" w:type="dxa"/>
          </w:tcPr>
          <w:p w14:paraId="042ED54F" w14:textId="77777777" w:rsidR="00F86108" w:rsidRDefault="00F2555D">
            <w:pPr>
              <w:pStyle w:val="TableParagraph"/>
              <w:spacing w:before="35"/>
              <w:ind w:left="10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Подпись</w:t>
            </w:r>
            <w:proofErr w:type="spellEnd"/>
          </w:p>
        </w:tc>
        <w:tc>
          <w:tcPr>
            <w:tcW w:w="709" w:type="dxa"/>
          </w:tcPr>
          <w:p w14:paraId="13B9EC74" w14:textId="77777777" w:rsidR="00F86108" w:rsidRDefault="00F2555D">
            <w:pPr>
              <w:pStyle w:val="TableParagraph"/>
              <w:spacing w:before="35"/>
              <w:ind w:left="106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Дата</w:t>
            </w:r>
            <w:proofErr w:type="spellEnd"/>
          </w:p>
        </w:tc>
        <w:tc>
          <w:tcPr>
            <w:tcW w:w="6082" w:type="dxa"/>
            <w:gridSpan w:val="6"/>
            <w:vMerge/>
            <w:tcBorders>
              <w:top w:val="nil"/>
            </w:tcBorders>
          </w:tcPr>
          <w:p w14:paraId="5EB0CCD2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tr w:rsidR="00F86108" w14:paraId="5E4C9ACF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22B24EEE" w14:textId="77777777" w:rsidR="00F86108" w:rsidRDefault="00F2555D">
            <w:pPr>
              <w:pStyle w:val="TableParagraph"/>
              <w:spacing w:before="35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Разраб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58" w:type="dxa"/>
          </w:tcPr>
          <w:p w14:paraId="2D8AB6B6" w14:textId="46A471DE" w:rsidR="00F86108" w:rsidRPr="00070E09" w:rsidRDefault="00207893" w:rsidP="00070E09">
            <w:pPr>
              <w:pStyle w:val="TableParagraph"/>
              <w:spacing w:before="35"/>
              <w:rPr>
                <w:sz w:val="18"/>
              </w:rPr>
            </w:pPr>
            <w:r>
              <w:rPr>
                <w:sz w:val="18"/>
                <w:lang w:val="ru-RU"/>
              </w:rPr>
              <w:t xml:space="preserve">Гусев </w:t>
            </w:r>
            <w:proofErr w:type="gramStart"/>
            <w:r>
              <w:rPr>
                <w:sz w:val="18"/>
                <w:lang w:val="ru-RU"/>
              </w:rPr>
              <w:t>М.А</w:t>
            </w:r>
            <w:r w:rsidR="00070E09">
              <w:rPr>
                <w:sz w:val="18"/>
              </w:rPr>
              <w:t>.</w:t>
            </w:r>
            <w:proofErr w:type="gramEnd"/>
          </w:p>
        </w:tc>
        <w:tc>
          <w:tcPr>
            <w:tcW w:w="993" w:type="dxa"/>
          </w:tcPr>
          <w:p w14:paraId="3D902B13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5ED15244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3263" w:type="dxa"/>
            <w:vMerge w:val="restart"/>
            <w:vAlign w:val="center"/>
          </w:tcPr>
          <w:p w14:paraId="1F4DD6CB" w14:textId="77777777" w:rsidR="00F86108" w:rsidRPr="00387EB7" w:rsidRDefault="00F86108">
            <w:pPr>
              <w:pStyle w:val="TableParagraph"/>
              <w:rPr>
                <w:sz w:val="18"/>
                <w:lang w:val="ru-RU"/>
              </w:rPr>
            </w:pPr>
          </w:p>
          <w:p w14:paraId="5A18B882" w14:textId="77777777" w:rsidR="00681812" w:rsidRDefault="000D303F" w:rsidP="00681812">
            <w:pPr>
              <w:pStyle w:val="TableParagraph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Отчёт по МДК 02.0</w:t>
            </w:r>
            <w:r w:rsidR="00681812">
              <w:rPr>
                <w:sz w:val="18"/>
                <w:lang w:val="ru-RU"/>
              </w:rPr>
              <w:t>2</w:t>
            </w:r>
            <w:r>
              <w:rPr>
                <w:sz w:val="18"/>
                <w:lang w:val="ru-RU"/>
              </w:rPr>
              <w:t xml:space="preserve"> </w:t>
            </w:r>
          </w:p>
          <w:p w14:paraId="54DD86CD" w14:textId="77777777" w:rsidR="00681812" w:rsidRDefault="000D303F" w:rsidP="00681812">
            <w:pPr>
              <w:pStyle w:val="TableParagraph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«</w:t>
            </w:r>
            <w:r w:rsidR="00681812" w:rsidRPr="00681812">
              <w:rPr>
                <w:sz w:val="18"/>
                <w:lang w:val="ru-RU"/>
              </w:rPr>
              <w:t xml:space="preserve">Инструментальные средства </w:t>
            </w:r>
          </w:p>
          <w:p w14:paraId="1966AF62" w14:textId="13630A3C" w:rsidR="00681812" w:rsidRDefault="00681812" w:rsidP="00681812">
            <w:pPr>
              <w:pStyle w:val="TableParagraph"/>
              <w:jc w:val="center"/>
              <w:rPr>
                <w:sz w:val="18"/>
                <w:lang w:val="ru-RU"/>
              </w:rPr>
            </w:pPr>
            <w:r w:rsidRPr="00681812">
              <w:rPr>
                <w:sz w:val="18"/>
                <w:lang w:val="ru-RU"/>
              </w:rPr>
              <w:t xml:space="preserve">разработки программного </w:t>
            </w:r>
          </w:p>
          <w:p w14:paraId="251BFE40" w14:textId="51893FF0" w:rsidR="00F86108" w:rsidRPr="000D303F" w:rsidRDefault="00681812" w:rsidP="00681812">
            <w:pPr>
              <w:pStyle w:val="TableParagraph"/>
              <w:jc w:val="center"/>
              <w:rPr>
                <w:sz w:val="18"/>
                <w:lang w:val="ru-RU"/>
              </w:rPr>
            </w:pPr>
            <w:r w:rsidRPr="00681812">
              <w:rPr>
                <w:sz w:val="18"/>
                <w:lang w:val="ru-RU"/>
              </w:rPr>
              <w:t>обеспечения</w:t>
            </w:r>
            <w:r w:rsidR="000D303F">
              <w:rPr>
                <w:sz w:val="18"/>
                <w:lang w:val="ru-RU"/>
              </w:rPr>
              <w:t>»</w:t>
            </w:r>
          </w:p>
          <w:p w14:paraId="3DF5A4E2" w14:textId="77777777" w:rsidR="00F86108" w:rsidRPr="000D303F" w:rsidRDefault="00F86108">
            <w:pPr>
              <w:pStyle w:val="TableParagraph"/>
              <w:jc w:val="center"/>
              <w:rPr>
                <w:sz w:val="18"/>
                <w:lang w:val="ru-RU"/>
              </w:rPr>
            </w:pPr>
          </w:p>
        </w:tc>
        <w:tc>
          <w:tcPr>
            <w:tcW w:w="1019" w:type="dxa"/>
            <w:gridSpan w:val="3"/>
          </w:tcPr>
          <w:p w14:paraId="13C33E75" w14:textId="77777777" w:rsidR="00F86108" w:rsidRDefault="00F2555D">
            <w:pPr>
              <w:pStyle w:val="TableParagraph"/>
              <w:spacing w:before="41"/>
              <w:ind w:left="332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Лит</w:t>
            </w:r>
            <w:proofErr w:type="spellEnd"/>
            <w:r>
              <w:rPr>
                <w:spacing w:val="-4"/>
                <w:sz w:val="18"/>
              </w:rPr>
              <w:t>.</w:t>
            </w:r>
          </w:p>
        </w:tc>
        <w:tc>
          <w:tcPr>
            <w:tcW w:w="786" w:type="dxa"/>
          </w:tcPr>
          <w:p w14:paraId="443FC580" w14:textId="77777777" w:rsidR="00F86108" w:rsidRDefault="00F2555D">
            <w:pPr>
              <w:pStyle w:val="TableParagraph"/>
              <w:spacing w:before="41"/>
              <w:ind w:left="3" w:right="9"/>
              <w:jc w:val="center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Лист</w:t>
            </w:r>
            <w:proofErr w:type="spellEnd"/>
          </w:p>
        </w:tc>
        <w:tc>
          <w:tcPr>
            <w:tcW w:w="1014" w:type="dxa"/>
          </w:tcPr>
          <w:p w14:paraId="5D88A5C7" w14:textId="77777777" w:rsidR="00F86108" w:rsidRDefault="00F2555D">
            <w:pPr>
              <w:pStyle w:val="TableParagraph"/>
              <w:spacing w:before="41"/>
              <w:ind w:left="4"/>
              <w:jc w:val="center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Листов</w:t>
            </w:r>
            <w:proofErr w:type="spellEnd"/>
          </w:p>
        </w:tc>
      </w:tr>
      <w:tr w:rsidR="00F86108" w14:paraId="6044035A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3BDBD708" w14:textId="77777777" w:rsidR="00F86108" w:rsidRDefault="00F2555D">
            <w:pPr>
              <w:pStyle w:val="TableParagraph"/>
              <w:spacing w:before="50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58" w:type="dxa"/>
          </w:tcPr>
          <w:p w14:paraId="7BD533F5" w14:textId="01B0CEC0" w:rsidR="00F86108" w:rsidRPr="00681812" w:rsidRDefault="00681812" w:rsidP="00070E09">
            <w:pPr>
              <w:pStyle w:val="TableParagraph"/>
              <w:spacing w:before="61"/>
              <w:ind w:right="86"/>
              <w:rPr>
                <w:sz w:val="16"/>
                <w:lang w:val="ru-RU"/>
              </w:rPr>
            </w:pPr>
            <w:proofErr w:type="spellStart"/>
            <w:r>
              <w:rPr>
                <w:sz w:val="16"/>
                <w:lang w:val="ru-RU"/>
              </w:rPr>
              <w:t>Бурумбаев</w:t>
            </w:r>
            <w:proofErr w:type="spellEnd"/>
            <w:r>
              <w:rPr>
                <w:sz w:val="16"/>
                <w:lang w:val="ru-RU"/>
              </w:rPr>
              <w:t xml:space="preserve"> Д.И.</w:t>
            </w:r>
          </w:p>
        </w:tc>
        <w:tc>
          <w:tcPr>
            <w:tcW w:w="993" w:type="dxa"/>
          </w:tcPr>
          <w:p w14:paraId="3D3726FB" w14:textId="77777777" w:rsidR="00F86108" w:rsidRDefault="00F86108">
            <w:pPr>
              <w:pStyle w:val="TableParagraph"/>
            </w:pPr>
          </w:p>
        </w:tc>
        <w:tc>
          <w:tcPr>
            <w:tcW w:w="709" w:type="dxa"/>
          </w:tcPr>
          <w:p w14:paraId="07DF3118" w14:textId="77777777" w:rsidR="00F86108" w:rsidRDefault="00F86108">
            <w:pPr>
              <w:pStyle w:val="TableParagraph"/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186B2B41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317" w:type="dxa"/>
          </w:tcPr>
          <w:p w14:paraId="626725AB" w14:textId="77777777" w:rsidR="00F86108" w:rsidRDefault="00F86108">
            <w:pPr>
              <w:pStyle w:val="TableParagraph"/>
            </w:pPr>
          </w:p>
        </w:tc>
        <w:tc>
          <w:tcPr>
            <w:tcW w:w="361" w:type="dxa"/>
          </w:tcPr>
          <w:p w14:paraId="2A1CEEC8" w14:textId="77777777" w:rsidR="00F86108" w:rsidRDefault="00F86108">
            <w:pPr>
              <w:pStyle w:val="TableParagraph"/>
            </w:pPr>
          </w:p>
        </w:tc>
        <w:tc>
          <w:tcPr>
            <w:tcW w:w="341" w:type="dxa"/>
          </w:tcPr>
          <w:p w14:paraId="33014A72" w14:textId="77777777" w:rsidR="00F86108" w:rsidRDefault="00F86108">
            <w:pPr>
              <w:pStyle w:val="TableParagraph"/>
            </w:pPr>
          </w:p>
        </w:tc>
        <w:tc>
          <w:tcPr>
            <w:tcW w:w="786" w:type="dxa"/>
          </w:tcPr>
          <w:p w14:paraId="5391BE72" w14:textId="5516EBC5" w:rsidR="00F86108" w:rsidRPr="00C45E14" w:rsidRDefault="00C45E14">
            <w:pPr>
              <w:pStyle w:val="TableParagraph"/>
              <w:spacing w:before="61"/>
              <w:ind w:right="9"/>
              <w:jc w:val="center"/>
              <w:rPr>
                <w:sz w:val="18"/>
                <w:lang w:val="ru-RU"/>
              </w:rPr>
            </w:pPr>
            <w:r>
              <w:rPr>
                <w:spacing w:val="-10"/>
                <w:sz w:val="18"/>
                <w:lang w:val="ru-RU"/>
              </w:rPr>
              <w:t>3</w:t>
            </w:r>
          </w:p>
        </w:tc>
        <w:tc>
          <w:tcPr>
            <w:tcW w:w="1014" w:type="dxa"/>
          </w:tcPr>
          <w:p w14:paraId="1943FCC0" w14:textId="29D94DEB" w:rsidR="00F86108" w:rsidRPr="00E362B0" w:rsidRDefault="00E362B0" w:rsidP="00F31166">
            <w:pPr>
              <w:pStyle w:val="TableParagraph"/>
              <w:spacing w:before="40"/>
              <w:jc w:val="center"/>
              <w:rPr>
                <w:lang w:val="ru-RU"/>
              </w:rPr>
            </w:pPr>
            <w:r>
              <w:rPr>
                <w:spacing w:val="-5"/>
                <w:sz w:val="18"/>
                <w:szCs w:val="18"/>
                <w:lang w:val="ru-RU"/>
              </w:rPr>
              <w:t>4</w:t>
            </w:r>
            <w:r w:rsidR="00A468E1">
              <w:rPr>
                <w:spacing w:val="-5"/>
                <w:sz w:val="18"/>
                <w:szCs w:val="18"/>
                <w:lang w:val="ru-RU"/>
              </w:rPr>
              <w:t>1</w:t>
            </w:r>
          </w:p>
        </w:tc>
      </w:tr>
      <w:tr w:rsidR="00F86108" w14:paraId="53528CF4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2C4176FA" w14:textId="77777777" w:rsidR="00F86108" w:rsidRDefault="00F2555D"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Реценз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58" w:type="dxa"/>
          </w:tcPr>
          <w:p w14:paraId="667E2225" w14:textId="77777777" w:rsidR="00F86108" w:rsidRDefault="00F86108">
            <w:pPr>
              <w:pStyle w:val="TableParagraph"/>
            </w:pPr>
          </w:p>
        </w:tc>
        <w:tc>
          <w:tcPr>
            <w:tcW w:w="993" w:type="dxa"/>
          </w:tcPr>
          <w:p w14:paraId="0FF0D0AB" w14:textId="77777777" w:rsidR="00F86108" w:rsidRDefault="00F86108">
            <w:pPr>
              <w:pStyle w:val="TableParagraph"/>
            </w:pPr>
          </w:p>
        </w:tc>
        <w:tc>
          <w:tcPr>
            <w:tcW w:w="709" w:type="dxa"/>
          </w:tcPr>
          <w:p w14:paraId="2481E0D4" w14:textId="77777777" w:rsidR="00F86108" w:rsidRDefault="00F86108">
            <w:pPr>
              <w:pStyle w:val="TableParagraph"/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259ADB0A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2819" w:type="dxa"/>
            <w:gridSpan w:val="5"/>
            <w:vMerge w:val="restart"/>
          </w:tcPr>
          <w:p w14:paraId="40D1E70C" w14:textId="77777777" w:rsidR="00F86108" w:rsidRDefault="00F86108">
            <w:pPr>
              <w:pStyle w:val="TableParagraph"/>
              <w:spacing w:before="137"/>
              <w:rPr>
                <w:sz w:val="18"/>
              </w:rPr>
            </w:pPr>
          </w:p>
          <w:p w14:paraId="4F999E16" w14:textId="77777777" w:rsidR="00F86108" w:rsidRDefault="00F2555D">
            <w:pPr>
              <w:pStyle w:val="TableParagraph"/>
              <w:ind w:left="719"/>
              <w:rPr>
                <w:sz w:val="18"/>
              </w:rPr>
            </w:pPr>
            <w:proofErr w:type="spellStart"/>
            <w:r>
              <w:rPr>
                <w:sz w:val="18"/>
              </w:rPr>
              <w:t>УрТИСИ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СибГУТИ</w:t>
            </w:r>
            <w:proofErr w:type="spellEnd"/>
          </w:p>
        </w:tc>
      </w:tr>
      <w:tr w:rsidR="00F86108" w14:paraId="164782BA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20F65A1D" w14:textId="77777777" w:rsidR="00F86108" w:rsidRDefault="00F2555D"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 xml:space="preserve"> Н. </w:t>
            </w:r>
            <w:proofErr w:type="spellStart"/>
            <w:r>
              <w:rPr>
                <w:sz w:val="18"/>
              </w:rPr>
              <w:t>контр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58" w:type="dxa"/>
          </w:tcPr>
          <w:p w14:paraId="25EBCC79" w14:textId="77777777" w:rsidR="00F86108" w:rsidRDefault="00F86108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621011CD" w14:textId="77777777" w:rsidR="00F86108" w:rsidRDefault="00F86108">
            <w:pPr>
              <w:pStyle w:val="TableParagraph"/>
              <w:rPr>
                <w:sz w:val="24"/>
              </w:rPr>
            </w:pPr>
          </w:p>
        </w:tc>
        <w:tc>
          <w:tcPr>
            <w:tcW w:w="709" w:type="dxa"/>
          </w:tcPr>
          <w:p w14:paraId="1D87C921" w14:textId="77777777" w:rsidR="00F86108" w:rsidRDefault="00F86108"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7D3BC0CA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2819" w:type="dxa"/>
            <w:gridSpan w:val="5"/>
            <w:vMerge/>
            <w:tcBorders>
              <w:top w:val="nil"/>
            </w:tcBorders>
          </w:tcPr>
          <w:p w14:paraId="7860025C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tr w:rsidR="00F86108" w14:paraId="25C4FE9C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506EE46C" w14:textId="77777777" w:rsidR="00F86108" w:rsidRDefault="00F2555D">
            <w:pPr>
              <w:pStyle w:val="TableParagraph"/>
              <w:spacing w:before="28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Утв</w:t>
            </w:r>
            <w:proofErr w:type="spellEnd"/>
            <w:r>
              <w:rPr>
                <w:spacing w:val="-4"/>
                <w:sz w:val="18"/>
              </w:rPr>
              <w:t>.</w:t>
            </w:r>
          </w:p>
        </w:tc>
        <w:tc>
          <w:tcPr>
            <w:tcW w:w="1358" w:type="dxa"/>
          </w:tcPr>
          <w:p w14:paraId="493DEEAE" w14:textId="77777777" w:rsidR="00F86108" w:rsidRDefault="00F86108">
            <w:pPr>
              <w:pStyle w:val="TableParagraph"/>
              <w:rPr>
                <w:sz w:val="18"/>
              </w:rPr>
            </w:pPr>
          </w:p>
        </w:tc>
        <w:tc>
          <w:tcPr>
            <w:tcW w:w="993" w:type="dxa"/>
          </w:tcPr>
          <w:p w14:paraId="67FA752E" w14:textId="77777777" w:rsidR="00F86108" w:rsidRDefault="00F86108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0E6E5C1A" w14:textId="77777777" w:rsidR="00F86108" w:rsidRDefault="00F86108">
            <w:pPr>
              <w:pStyle w:val="TableParagraph"/>
              <w:rPr>
                <w:sz w:val="18"/>
              </w:rPr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3AD0049F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2819" w:type="dxa"/>
            <w:gridSpan w:val="5"/>
            <w:vMerge/>
            <w:tcBorders>
              <w:top w:val="nil"/>
            </w:tcBorders>
          </w:tcPr>
          <w:p w14:paraId="594E23EC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bookmarkEnd w:id="0"/>
    </w:tbl>
    <w:p w14:paraId="11687367" w14:textId="77777777" w:rsidR="00F86108" w:rsidRDefault="00F86108">
      <w:pPr>
        <w:sectPr w:rsidR="00F86108">
          <w:headerReference w:type="default" r:id="rId9"/>
          <w:footerReference w:type="default" r:id="rId10"/>
          <w:pgSz w:w="11906" w:h="16838"/>
          <w:pgMar w:top="0" w:right="1134" w:bottom="0" w:left="1134" w:header="0" w:footer="0" w:gutter="0"/>
          <w:cols w:space="708"/>
          <w:docGrid w:linePitch="360"/>
        </w:sectPr>
      </w:pPr>
    </w:p>
    <w:p w14:paraId="6F1FE9E4" w14:textId="35D0D6F4" w:rsidR="00F86108" w:rsidRDefault="00070E09" w:rsidP="00DC3E3E">
      <w:pPr>
        <w:pStyle w:val="10"/>
        <w:numPr>
          <w:ilvl w:val="0"/>
          <w:numId w:val="0"/>
        </w:numPr>
        <w:ind w:left="1134"/>
      </w:pPr>
      <w:bookmarkStart w:id="1" w:name="_Toc224173813"/>
      <w:r w:rsidRPr="00DD2952">
        <w:lastRenderedPageBreak/>
        <w:t>Введение</w:t>
      </w:r>
      <w:bookmarkEnd w:id="1"/>
    </w:p>
    <w:p w14:paraId="365CC7DD" w14:textId="77777777" w:rsidR="00DC3E3E" w:rsidRPr="00DC3E3E" w:rsidRDefault="00DC3E3E" w:rsidP="00DC3E3E">
      <w:pPr>
        <w:pStyle w:val="150"/>
      </w:pPr>
    </w:p>
    <w:p w14:paraId="5F579672" w14:textId="77777777" w:rsidR="00E0731D" w:rsidRDefault="00E0731D" w:rsidP="00E0731D">
      <w:pPr>
        <w:pStyle w:val="ad"/>
      </w:pPr>
      <w:r>
        <w:t>Данная учебная практика направлена на подготовку к демонстрационному экзамену и описанию практической части дипломного проекта.</w:t>
      </w:r>
    </w:p>
    <w:p w14:paraId="3E338109" w14:textId="6F27A6D6" w:rsidR="00E0731D" w:rsidRDefault="00E0731D" w:rsidP="00E0731D">
      <w:pPr>
        <w:pStyle w:val="ad"/>
      </w:pPr>
      <w:r>
        <w:t>Цель учебной практики – проработать вариант демонстрационного экзамена</w:t>
      </w:r>
      <w:r>
        <w:t xml:space="preserve"> </w:t>
      </w:r>
      <w:r>
        <w:t>и составить пояснительную записку к практической части дипломного проекта.</w:t>
      </w:r>
    </w:p>
    <w:p w14:paraId="58EA0624" w14:textId="77777777" w:rsidR="00E0731D" w:rsidRDefault="00E0731D" w:rsidP="00E0731D">
      <w:pPr>
        <w:pStyle w:val="ad"/>
      </w:pPr>
      <w:r>
        <w:t>Для достижения поставленной цели необходимо решить следующие задачи:</w:t>
      </w:r>
    </w:p>
    <w:p w14:paraId="24FA850C" w14:textId="77777777" w:rsidR="00E0731D" w:rsidRDefault="00E0731D" w:rsidP="00E0731D">
      <w:pPr>
        <w:pStyle w:val="ad"/>
      </w:pPr>
      <w:r>
        <w:t>– проанализировать техническое задание и предметную область мебельной компании;</w:t>
      </w:r>
    </w:p>
    <w:p w14:paraId="39CEDB67" w14:textId="77777777" w:rsidR="00E0731D" w:rsidRDefault="00E0731D" w:rsidP="00E0731D">
      <w:pPr>
        <w:pStyle w:val="ad"/>
      </w:pPr>
      <w:r>
        <w:t>– спроектировать базу данных в 3 нормальной форме;</w:t>
      </w:r>
    </w:p>
    <w:p w14:paraId="4FC3C12E" w14:textId="77777777" w:rsidR="00E0731D" w:rsidRDefault="00E0731D" w:rsidP="00E0731D">
      <w:pPr>
        <w:pStyle w:val="ad"/>
      </w:pPr>
      <w:r>
        <w:t>– разработать приложение на платформе ASP.NET Core MVC;</w:t>
      </w:r>
    </w:p>
    <w:p w14:paraId="23D6D57C" w14:textId="77777777" w:rsidR="00E0731D" w:rsidRDefault="00E0731D" w:rsidP="00E0731D">
      <w:pPr>
        <w:pStyle w:val="ad"/>
      </w:pPr>
      <w:r>
        <w:t>– реализовать функционал просмотра, добавления, редактирования продукции, просмотра цехов и расчёта сырья;</w:t>
      </w:r>
    </w:p>
    <w:p w14:paraId="03C8AC60" w14:textId="77777777" w:rsidR="00E0731D" w:rsidRDefault="00E0731D" w:rsidP="00E0731D">
      <w:pPr>
        <w:pStyle w:val="ad"/>
      </w:pPr>
      <w:r>
        <w:t>– протестировать программу;</w:t>
      </w:r>
    </w:p>
    <w:p w14:paraId="6A97FFAC" w14:textId="44898670" w:rsidR="00F86108" w:rsidRDefault="00E0731D" w:rsidP="00E0731D">
      <w:pPr>
        <w:pStyle w:val="ad"/>
      </w:pPr>
      <w:r>
        <w:t>– подготовить документацию к программному продукту.</w:t>
      </w:r>
      <w:r w:rsidR="00F2555D">
        <w:br w:type="page"/>
      </w:r>
    </w:p>
    <w:p w14:paraId="64386471" w14:textId="14B9E180" w:rsidR="00F86108" w:rsidRDefault="005F7535" w:rsidP="00E5455E">
      <w:pPr>
        <w:pStyle w:val="10"/>
      </w:pPr>
      <w:bookmarkStart w:id="2" w:name="_Toc224173814"/>
      <w:r>
        <w:lastRenderedPageBreak/>
        <w:t>Демонстрационный экзамен</w:t>
      </w:r>
      <w:bookmarkEnd w:id="2"/>
    </w:p>
    <w:p w14:paraId="62721FA9" w14:textId="77777777" w:rsidR="00F86108" w:rsidRDefault="00F86108">
      <w:pPr>
        <w:pStyle w:val="100"/>
      </w:pPr>
    </w:p>
    <w:p w14:paraId="4F3583B7" w14:textId="3229A61D" w:rsidR="00F86108" w:rsidRDefault="00AF04B6" w:rsidP="00E5455E">
      <w:pPr>
        <w:pStyle w:val="2"/>
      </w:pPr>
      <w:bookmarkStart w:id="3" w:name="_Toc224173815"/>
      <w:r>
        <w:t>Анализ предметной област</w:t>
      </w:r>
      <w:r w:rsidR="00E0731D">
        <w:t>и</w:t>
      </w:r>
      <w:bookmarkEnd w:id="3"/>
    </w:p>
    <w:p w14:paraId="12802992" w14:textId="77777777" w:rsidR="00DA17E5" w:rsidRPr="00DA17E5" w:rsidRDefault="00DA17E5" w:rsidP="00DA17E5">
      <w:pPr>
        <w:pStyle w:val="150"/>
      </w:pPr>
    </w:p>
    <w:p w14:paraId="5556CB6B" w14:textId="0D3EF39E" w:rsidR="00E0731D" w:rsidRDefault="00E0731D" w:rsidP="00E0731D">
      <w:pPr>
        <w:pStyle w:val="150"/>
        <w:spacing w:line="240" w:lineRule="auto"/>
      </w:pPr>
      <w:r>
        <w:t>Разрабатываемый модуль предназначен для автоматизации учёта продукции мебельной компании «Комфорт». Согласно техническому заданию, программа должна обеспечивать следующий функционал:</w:t>
      </w:r>
    </w:p>
    <w:p w14:paraId="7DC6B82F" w14:textId="77777777" w:rsidR="00E0731D" w:rsidRDefault="00E0731D" w:rsidP="00E0731D">
      <w:pPr>
        <w:pStyle w:val="150"/>
        <w:spacing w:line="240" w:lineRule="auto"/>
      </w:pPr>
      <w:r>
        <w:t>– просмотр списка продукции;</w:t>
      </w:r>
    </w:p>
    <w:p w14:paraId="4B94EDFE" w14:textId="77777777" w:rsidR="00E0731D" w:rsidRDefault="00E0731D" w:rsidP="00E0731D">
      <w:pPr>
        <w:pStyle w:val="150"/>
        <w:spacing w:line="240" w:lineRule="auto"/>
      </w:pPr>
      <w:r>
        <w:t>– добавление и редактирование данных о продукции;</w:t>
      </w:r>
    </w:p>
    <w:p w14:paraId="2B7AFA1F" w14:textId="77777777" w:rsidR="00E0731D" w:rsidRDefault="00E0731D" w:rsidP="00E0731D">
      <w:pPr>
        <w:pStyle w:val="150"/>
        <w:spacing w:line="240" w:lineRule="auto"/>
      </w:pPr>
      <w:r>
        <w:t>– просмотр списка цехов для производства конкретного продукта;</w:t>
      </w:r>
    </w:p>
    <w:p w14:paraId="27DA50BA" w14:textId="77777777" w:rsidR="00E0731D" w:rsidRDefault="00E0731D" w:rsidP="00E0731D">
      <w:pPr>
        <w:pStyle w:val="150"/>
        <w:spacing w:line="240" w:lineRule="auto"/>
      </w:pPr>
      <w:r>
        <w:t>– расчёт количества сырья для производства заданного объёма продукции с учётом коэффициента типа продукции и процента потерь материала.</w:t>
      </w:r>
    </w:p>
    <w:p w14:paraId="7D57C4C3" w14:textId="77777777" w:rsidR="00E0731D" w:rsidRDefault="00E0731D" w:rsidP="00E0731D">
      <w:pPr>
        <w:pStyle w:val="150"/>
        <w:spacing w:line="240" w:lineRule="auto"/>
      </w:pPr>
      <w:r>
        <w:t>Нефункциональные требования включают:</w:t>
      </w:r>
    </w:p>
    <w:p w14:paraId="2B245AD6" w14:textId="77777777" w:rsidR="00E0731D" w:rsidRDefault="00E0731D" w:rsidP="00E0731D">
      <w:pPr>
        <w:pStyle w:val="150"/>
        <w:spacing w:line="240" w:lineRule="auto"/>
      </w:pPr>
      <w:r>
        <w:t>– приведение базы данных к третьей нормальной форме;</w:t>
      </w:r>
    </w:p>
    <w:p w14:paraId="2CBD9018" w14:textId="77777777" w:rsidR="00E0731D" w:rsidRDefault="00E0731D" w:rsidP="00E0731D">
      <w:pPr>
        <w:pStyle w:val="150"/>
        <w:spacing w:line="240" w:lineRule="auto"/>
      </w:pPr>
      <w:r>
        <w:t xml:space="preserve">– единый стиль интерфейса в соответствии с руководством (шрифт </w:t>
      </w:r>
      <w:proofErr w:type="spellStart"/>
      <w:r>
        <w:t>Candara</w:t>
      </w:r>
      <w:proofErr w:type="spellEnd"/>
      <w:r>
        <w:t>, цветовая гамма #FFFFFF, #D2DFFF, #355CBD);</w:t>
      </w:r>
    </w:p>
    <w:p w14:paraId="7F4DC613" w14:textId="77777777" w:rsidR="00E0731D" w:rsidRDefault="00E0731D" w:rsidP="00E0731D">
      <w:pPr>
        <w:pStyle w:val="150"/>
        <w:spacing w:line="240" w:lineRule="auto"/>
      </w:pPr>
      <w:r>
        <w:t>– обработка исключительных ситуаций с понятными сообщениями пользователю.</w:t>
      </w:r>
    </w:p>
    <w:p w14:paraId="65B4D38A" w14:textId="77777777" w:rsidR="00E0731D" w:rsidRDefault="00E0731D" w:rsidP="00E0731D">
      <w:pPr>
        <w:pStyle w:val="150"/>
        <w:spacing w:line="240" w:lineRule="auto"/>
      </w:pPr>
      <w:r>
        <w:t>Входные данные:</w:t>
      </w:r>
    </w:p>
    <w:p w14:paraId="65245316" w14:textId="77777777" w:rsidR="00E0731D" w:rsidRDefault="00E0731D" w:rsidP="00E0731D">
      <w:pPr>
        <w:pStyle w:val="150"/>
        <w:spacing w:line="240" w:lineRule="auto"/>
      </w:pPr>
      <w:r>
        <w:t>– данные о продукции (артикул, тип, наименование, минимальная стоимость, основной материал);</w:t>
      </w:r>
    </w:p>
    <w:p w14:paraId="3D9459CB" w14:textId="77777777" w:rsidR="00E0731D" w:rsidRDefault="00E0731D" w:rsidP="00E0731D">
      <w:pPr>
        <w:pStyle w:val="150"/>
        <w:spacing w:line="240" w:lineRule="auto"/>
      </w:pPr>
      <w:r>
        <w:t>– данные о цехах (название, тип, количество человек);</w:t>
      </w:r>
    </w:p>
    <w:p w14:paraId="7F45A2AD" w14:textId="77777777" w:rsidR="00E0731D" w:rsidRDefault="00E0731D" w:rsidP="00E0731D">
      <w:pPr>
        <w:pStyle w:val="150"/>
        <w:spacing w:line="240" w:lineRule="auto"/>
      </w:pPr>
      <w:r>
        <w:t>– параметры для расчёта сырья (тип продукции, тип материала, количество, два вещественных параметра).</w:t>
      </w:r>
    </w:p>
    <w:p w14:paraId="2D7EB033" w14:textId="77777777" w:rsidR="00E0731D" w:rsidRDefault="00E0731D" w:rsidP="00E0731D">
      <w:pPr>
        <w:pStyle w:val="150"/>
        <w:spacing w:line="240" w:lineRule="auto"/>
      </w:pPr>
      <w:r>
        <w:t>Выходные данные:</w:t>
      </w:r>
    </w:p>
    <w:p w14:paraId="703A56FC" w14:textId="77777777" w:rsidR="00E0731D" w:rsidRDefault="00E0731D" w:rsidP="00E0731D">
      <w:pPr>
        <w:pStyle w:val="150"/>
        <w:spacing w:line="240" w:lineRule="auto"/>
      </w:pPr>
      <w:r>
        <w:t>– список продукции с общим временем изготовления;</w:t>
      </w:r>
    </w:p>
    <w:p w14:paraId="0928062C" w14:textId="77777777" w:rsidR="00E0731D" w:rsidRDefault="00E0731D" w:rsidP="00E0731D">
      <w:pPr>
        <w:pStyle w:val="150"/>
        <w:spacing w:line="240" w:lineRule="auto"/>
      </w:pPr>
      <w:r>
        <w:t>– детальный список цехов для выбранного продукта;</w:t>
      </w:r>
    </w:p>
    <w:p w14:paraId="115BF5B2" w14:textId="5F818CF1" w:rsidR="00C91F1C" w:rsidRDefault="00E0731D" w:rsidP="00E0731D">
      <w:pPr>
        <w:pStyle w:val="150"/>
        <w:spacing w:line="240" w:lineRule="auto"/>
      </w:pPr>
      <w:r>
        <w:t>– результат расчёта сырья (целое число) либо сообщение об ошибке.</w:t>
      </w:r>
    </w:p>
    <w:p w14:paraId="6E02DBD0" w14:textId="77777777" w:rsidR="00E0731D" w:rsidRDefault="00E0731D" w:rsidP="00E0731D">
      <w:pPr>
        <w:pStyle w:val="150"/>
        <w:spacing w:line="240" w:lineRule="auto"/>
        <w:ind w:left="0" w:right="0" w:firstLine="709"/>
      </w:pPr>
    </w:p>
    <w:p w14:paraId="69EBA46E" w14:textId="77777777" w:rsidR="00E0731D" w:rsidRDefault="00E0731D" w:rsidP="00E0731D">
      <w:pPr>
        <w:pStyle w:val="150"/>
        <w:spacing w:line="240" w:lineRule="auto"/>
        <w:ind w:left="0" w:right="0" w:firstLine="709"/>
      </w:pPr>
    </w:p>
    <w:p w14:paraId="0632DE93" w14:textId="04EFF2BC" w:rsidR="00F86108" w:rsidRDefault="00AF04B6" w:rsidP="00E5455E">
      <w:pPr>
        <w:pStyle w:val="2"/>
      </w:pPr>
      <w:bookmarkStart w:id="4" w:name="_Toc224173816"/>
      <w:r>
        <w:t>Выбор стека технологий и инструментов разработки</w:t>
      </w:r>
      <w:bookmarkEnd w:id="4"/>
    </w:p>
    <w:p w14:paraId="68916DB0" w14:textId="69F2F782" w:rsidR="00F86108" w:rsidRDefault="00F86108">
      <w:pPr>
        <w:pStyle w:val="150"/>
      </w:pPr>
    </w:p>
    <w:p w14:paraId="16BE02B8" w14:textId="77777777" w:rsidR="00E0731D" w:rsidRDefault="00E0731D" w:rsidP="00E0731D">
      <w:pPr>
        <w:pStyle w:val="150"/>
        <w:spacing w:line="240" w:lineRule="auto"/>
      </w:pPr>
      <w:r>
        <w:t>Для реализации программного продукта выбран стек технологий на платформе .NET. В качестве языка программирования использован C#, среда разработки – Visual Studio 2022. Эти средства обеспечивают удобство разработки, отладки и богатую библиотечную поддержку.</w:t>
      </w:r>
    </w:p>
    <w:p w14:paraId="127AF96E" w14:textId="77777777" w:rsidR="00E0731D" w:rsidRDefault="00E0731D" w:rsidP="00E0731D">
      <w:pPr>
        <w:pStyle w:val="150"/>
        <w:spacing w:line="240" w:lineRule="auto"/>
      </w:pPr>
      <w:r>
        <w:t>Для создания веб-интерфейса применён фреймворк ASP.NET Core MVC версии 8.0. Он позволяет чётко разделить логику приложения на модели, представления и контроллеры, упрощает обработку форм и валидацию данных.</w:t>
      </w:r>
    </w:p>
    <w:p w14:paraId="12BFA75D" w14:textId="77777777" w:rsidR="00E0731D" w:rsidRDefault="00E0731D" w:rsidP="00E0731D">
      <w:pPr>
        <w:pStyle w:val="150"/>
        <w:spacing w:line="240" w:lineRule="auto"/>
      </w:pPr>
      <w:r>
        <w:t>Система управления базами данных – Microsoft SQL Server (</w:t>
      </w:r>
      <w:proofErr w:type="spellStart"/>
      <w:r>
        <w:t>LocalDB</w:t>
      </w:r>
      <w:proofErr w:type="spellEnd"/>
      <w:r>
        <w:t xml:space="preserve">). Выбор обусловлен простотой развёртывания и полной интеграцией с </w:t>
      </w:r>
      <w:proofErr w:type="spellStart"/>
      <w:r>
        <w:t>Entity</w:t>
      </w:r>
      <w:proofErr w:type="spellEnd"/>
      <w:r>
        <w:t xml:space="preserve"> </w:t>
      </w:r>
      <w:r>
        <w:lastRenderedPageBreak/>
        <w:t>Framework Core. Для администрирования использовалась среда SSMS (SQL Server Management Studio).</w:t>
      </w:r>
    </w:p>
    <w:p w14:paraId="5D844950" w14:textId="77777777" w:rsidR="00E0731D" w:rsidRDefault="00E0731D" w:rsidP="00E0731D">
      <w:pPr>
        <w:pStyle w:val="150"/>
        <w:spacing w:line="240" w:lineRule="auto"/>
      </w:pPr>
      <w:r>
        <w:t xml:space="preserve">Доступ к данным организован через </w:t>
      </w:r>
      <w:proofErr w:type="spellStart"/>
      <w:r>
        <w:t>Entity</w:t>
      </w:r>
      <w:proofErr w:type="spellEnd"/>
      <w:r>
        <w:t xml:space="preserve"> Framework Core (подход Database First). Это позволило быстро создать модели по существующей базе данных и выполнять запросы с помощью LINQ.</w:t>
      </w:r>
    </w:p>
    <w:p w14:paraId="36FD7A8C" w14:textId="1B222359" w:rsidR="00E0731D" w:rsidRDefault="00E0731D" w:rsidP="00E0731D">
      <w:pPr>
        <w:pStyle w:val="150"/>
        <w:spacing w:line="240" w:lineRule="auto"/>
      </w:pPr>
      <w:r>
        <w:t xml:space="preserve">На стороне клиента использованы </w:t>
      </w:r>
      <w:proofErr w:type="spellStart"/>
      <w:r>
        <w:t>Bootstrap</w:t>
      </w:r>
      <w:proofErr w:type="spellEnd"/>
      <w:r>
        <w:t xml:space="preserve"> 5 для стилизации, кастомные CSS-классы для соблюдения фирменного стиля и JavaScript для асинхронной загрузки данных при редактировании</w:t>
      </w:r>
      <w:r>
        <w:t>.</w:t>
      </w:r>
    </w:p>
    <w:p w14:paraId="4424E601" w14:textId="355329B2" w:rsidR="00644B8A" w:rsidRDefault="00E0731D" w:rsidP="00E0731D">
      <w:pPr>
        <w:pStyle w:val="150"/>
        <w:spacing w:line="240" w:lineRule="auto"/>
      </w:pPr>
      <w:r>
        <w:t xml:space="preserve">Система контроля версий – </w:t>
      </w:r>
      <w:proofErr w:type="spellStart"/>
      <w:r>
        <w:t>Git</w:t>
      </w:r>
      <w:proofErr w:type="spellEnd"/>
      <w:r>
        <w:t xml:space="preserve">, репозиторий размещён на </w:t>
      </w:r>
      <w:proofErr w:type="spellStart"/>
      <w:r>
        <w:t>GitHub</w:t>
      </w:r>
      <w:proofErr w:type="spellEnd"/>
      <w:r>
        <w:t>. Это обеспечило ежечасное отслеживание изменений и резервное копирование кода.</w:t>
      </w:r>
    </w:p>
    <w:p w14:paraId="79457040" w14:textId="77777777" w:rsidR="00E0731D" w:rsidRDefault="00E0731D" w:rsidP="00E0731D">
      <w:pPr>
        <w:pStyle w:val="150"/>
        <w:spacing w:line="240" w:lineRule="auto"/>
      </w:pPr>
    </w:p>
    <w:p w14:paraId="63C9DB1F" w14:textId="77777777" w:rsidR="00E0731D" w:rsidRDefault="00E0731D" w:rsidP="00E0731D">
      <w:pPr>
        <w:pStyle w:val="150"/>
        <w:spacing w:line="240" w:lineRule="auto"/>
      </w:pPr>
    </w:p>
    <w:p w14:paraId="7D8E8031" w14:textId="254BF899" w:rsidR="00AF04B6" w:rsidRDefault="00AF04B6" w:rsidP="00AF04B6">
      <w:pPr>
        <w:pStyle w:val="2"/>
      </w:pPr>
      <w:bookmarkStart w:id="5" w:name="_Toc224173817"/>
      <w:r>
        <w:t>Работа с базой данных</w:t>
      </w:r>
      <w:bookmarkEnd w:id="5"/>
    </w:p>
    <w:p w14:paraId="41EE9893" w14:textId="79600AA1" w:rsidR="00AF04B6" w:rsidRDefault="00AF04B6" w:rsidP="00AF04B6">
      <w:pPr>
        <w:pStyle w:val="150"/>
      </w:pPr>
    </w:p>
    <w:p w14:paraId="0E3311AB" w14:textId="77777777" w:rsidR="00E0731D" w:rsidRDefault="00E0731D" w:rsidP="00E0731D">
      <w:pPr>
        <w:pStyle w:val="ad"/>
      </w:pPr>
      <w:r>
        <w:t>На основе анализа предметной области и предоставленных файлов импорта (Product_type_import.xlsx, Material_type_import.xlsx, Workshops_import.xlsx, Products_import.xlsx, Product_workshops_import.xlsx) были выделены следующие сущности:</w:t>
      </w:r>
    </w:p>
    <w:p w14:paraId="5839756E" w14:textId="77777777" w:rsidR="00E0731D" w:rsidRPr="00E0731D" w:rsidRDefault="00E0731D" w:rsidP="00E0731D">
      <w:pPr>
        <w:pStyle w:val="ad"/>
        <w:rPr>
          <w:lang w:val="en-US"/>
        </w:rPr>
      </w:pPr>
      <w:r w:rsidRPr="00E0731D">
        <w:rPr>
          <w:lang w:val="en-US"/>
        </w:rPr>
        <w:t xml:space="preserve">– </w:t>
      </w:r>
      <w:proofErr w:type="spellStart"/>
      <w:r w:rsidRPr="00E0731D">
        <w:rPr>
          <w:lang w:val="en-US"/>
        </w:rPr>
        <w:t>ProductTypes</w:t>
      </w:r>
      <w:proofErr w:type="spellEnd"/>
      <w:r w:rsidRPr="00E0731D">
        <w:rPr>
          <w:lang w:val="en-US"/>
        </w:rPr>
        <w:t xml:space="preserve"> (</w:t>
      </w:r>
      <w:r>
        <w:t>типы</w:t>
      </w:r>
      <w:r w:rsidRPr="00E0731D">
        <w:rPr>
          <w:lang w:val="en-US"/>
        </w:rPr>
        <w:t xml:space="preserve"> </w:t>
      </w:r>
      <w:r>
        <w:t>продукции</w:t>
      </w:r>
      <w:r w:rsidRPr="00E0731D">
        <w:rPr>
          <w:lang w:val="en-US"/>
        </w:rPr>
        <w:t xml:space="preserve">): </w:t>
      </w:r>
      <w:proofErr w:type="spellStart"/>
      <w:r w:rsidRPr="00E0731D">
        <w:rPr>
          <w:lang w:val="en-US"/>
        </w:rPr>
        <w:t>ProductTypeId</w:t>
      </w:r>
      <w:proofErr w:type="spellEnd"/>
      <w:r w:rsidRPr="00E0731D">
        <w:rPr>
          <w:lang w:val="en-US"/>
        </w:rPr>
        <w:t xml:space="preserve"> (PK), Name, </w:t>
      </w:r>
      <w:proofErr w:type="gramStart"/>
      <w:r w:rsidRPr="00E0731D">
        <w:rPr>
          <w:lang w:val="en-US"/>
        </w:rPr>
        <w:t>Coefficient;</w:t>
      </w:r>
      <w:proofErr w:type="gramEnd"/>
    </w:p>
    <w:p w14:paraId="2F5AF286" w14:textId="77777777" w:rsidR="00E0731D" w:rsidRPr="00E0731D" w:rsidRDefault="00E0731D" w:rsidP="00E0731D">
      <w:pPr>
        <w:pStyle w:val="ad"/>
        <w:rPr>
          <w:lang w:val="en-US"/>
        </w:rPr>
      </w:pPr>
      <w:r w:rsidRPr="00E0731D">
        <w:rPr>
          <w:lang w:val="en-US"/>
        </w:rPr>
        <w:t xml:space="preserve">– </w:t>
      </w:r>
      <w:proofErr w:type="spellStart"/>
      <w:r w:rsidRPr="00E0731D">
        <w:rPr>
          <w:lang w:val="en-US"/>
        </w:rPr>
        <w:t>MaterialTypes</w:t>
      </w:r>
      <w:proofErr w:type="spellEnd"/>
      <w:r w:rsidRPr="00E0731D">
        <w:rPr>
          <w:lang w:val="en-US"/>
        </w:rPr>
        <w:t xml:space="preserve"> (</w:t>
      </w:r>
      <w:r>
        <w:t>типы</w:t>
      </w:r>
      <w:r w:rsidRPr="00E0731D">
        <w:rPr>
          <w:lang w:val="en-US"/>
        </w:rPr>
        <w:t xml:space="preserve"> </w:t>
      </w:r>
      <w:r>
        <w:t>материалов</w:t>
      </w:r>
      <w:r w:rsidRPr="00E0731D">
        <w:rPr>
          <w:lang w:val="en-US"/>
        </w:rPr>
        <w:t xml:space="preserve">): </w:t>
      </w:r>
      <w:proofErr w:type="spellStart"/>
      <w:r w:rsidRPr="00E0731D">
        <w:rPr>
          <w:lang w:val="en-US"/>
        </w:rPr>
        <w:t>MaterialTypeId</w:t>
      </w:r>
      <w:proofErr w:type="spellEnd"/>
      <w:r w:rsidRPr="00E0731D">
        <w:rPr>
          <w:lang w:val="en-US"/>
        </w:rPr>
        <w:t xml:space="preserve"> (PK), Name, </w:t>
      </w:r>
      <w:proofErr w:type="spellStart"/>
      <w:proofErr w:type="gramStart"/>
      <w:r w:rsidRPr="00E0731D">
        <w:rPr>
          <w:lang w:val="en-US"/>
        </w:rPr>
        <w:t>LossPercent</w:t>
      </w:r>
      <w:proofErr w:type="spellEnd"/>
      <w:r w:rsidRPr="00E0731D">
        <w:rPr>
          <w:lang w:val="en-US"/>
        </w:rPr>
        <w:t>;</w:t>
      </w:r>
      <w:proofErr w:type="gramEnd"/>
    </w:p>
    <w:p w14:paraId="4F16D84B" w14:textId="77777777" w:rsidR="00E0731D" w:rsidRPr="00E0731D" w:rsidRDefault="00E0731D" w:rsidP="00E0731D">
      <w:pPr>
        <w:pStyle w:val="ad"/>
        <w:rPr>
          <w:lang w:val="en-US"/>
        </w:rPr>
      </w:pPr>
      <w:r w:rsidRPr="00E0731D">
        <w:rPr>
          <w:lang w:val="en-US"/>
        </w:rPr>
        <w:t>– Workshops (</w:t>
      </w:r>
      <w:r>
        <w:t>цеха</w:t>
      </w:r>
      <w:r w:rsidRPr="00E0731D">
        <w:rPr>
          <w:lang w:val="en-US"/>
        </w:rPr>
        <w:t xml:space="preserve">): </w:t>
      </w:r>
      <w:proofErr w:type="spellStart"/>
      <w:r w:rsidRPr="00E0731D">
        <w:rPr>
          <w:lang w:val="en-US"/>
        </w:rPr>
        <w:t>WorkshopId</w:t>
      </w:r>
      <w:proofErr w:type="spellEnd"/>
      <w:r w:rsidRPr="00E0731D">
        <w:rPr>
          <w:lang w:val="en-US"/>
        </w:rPr>
        <w:t xml:space="preserve"> (PK), Name, Type, </w:t>
      </w:r>
      <w:proofErr w:type="spellStart"/>
      <w:proofErr w:type="gramStart"/>
      <w:r w:rsidRPr="00E0731D">
        <w:rPr>
          <w:lang w:val="en-US"/>
        </w:rPr>
        <w:t>EmployeeCount</w:t>
      </w:r>
      <w:proofErr w:type="spellEnd"/>
      <w:r w:rsidRPr="00E0731D">
        <w:rPr>
          <w:lang w:val="en-US"/>
        </w:rPr>
        <w:t>;</w:t>
      </w:r>
      <w:proofErr w:type="gramEnd"/>
    </w:p>
    <w:p w14:paraId="3A749860" w14:textId="77777777" w:rsidR="00E0731D" w:rsidRPr="00E0731D" w:rsidRDefault="00E0731D" w:rsidP="00E0731D">
      <w:pPr>
        <w:pStyle w:val="ad"/>
        <w:rPr>
          <w:lang w:val="en-US"/>
        </w:rPr>
      </w:pPr>
      <w:r w:rsidRPr="00E0731D">
        <w:rPr>
          <w:lang w:val="en-US"/>
        </w:rPr>
        <w:t>– Products (</w:t>
      </w:r>
      <w:r>
        <w:t>продукция</w:t>
      </w:r>
      <w:r w:rsidRPr="00E0731D">
        <w:rPr>
          <w:lang w:val="en-US"/>
        </w:rPr>
        <w:t xml:space="preserve">): </w:t>
      </w:r>
      <w:proofErr w:type="spellStart"/>
      <w:r w:rsidRPr="00E0731D">
        <w:rPr>
          <w:lang w:val="en-US"/>
        </w:rPr>
        <w:t>ProductId</w:t>
      </w:r>
      <w:proofErr w:type="spellEnd"/>
      <w:r w:rsidRPr="00E0731D">
        <w:rPr>
          <w:lang w:val="en-US"/>
        </w:rPr>
        <w:t xml:space="preserve"> (PK), </w:t>
      </w:r>
      <w:proofErr w:type="spellStart"/>
      <w:r w:rsidRPr="00E0731D">
        <w:rPr>
          <w:lang w:val="en-US"/>
        </w:rPr>
        <w:t>ProductTypeId</w:t>
      </w:r>
      <w:proofErr w:type="spellEnd"/>
      <w:r w:rsidRPr="00E0731D">
        <w:rPr>
          <w:lang w:val="en-US"/>
        </w:rPr>
        <w:t xml:space="preserve"> (FK), Name, Article, </w:t>
      </w:r>
      <w:proofErr w:type="spellStart"/>
      <w:r w:rsidRPr="00E0731D">
        <w:rPr>
          <w:lang w:val="en-US"/>
        </w:rPr>
        <w:t>MinPriceForPartner</w:t>
      </w:r>
      <w:proofErr w:type="spellEnd"/>
      <w:r w:rsidRPr="00E0731D">
        <w:rPr>
          <w:lang w:val="en-US"/>
        </w:rPr>
        <w:t xml:space="preserve">, </w:t>
      </w:r>
      <w:proofErr w:type="spellStart"/>
      <w:r w:rsidRPr="00E0731D">
        <w:rPr>
          <w:lang w:val="en-US"/>
        </w:rPr>
        <w:t>MainMaterialId</w:t>
      </w:r>
      <w:proofErr w:type="spellEnd"/>
      <w:r w:rsidRPr="00E0731D">
        <w:rPr>
          <w:lang w:val="en-US"/>
        </w:rPr>
        <w:t xml:space="preserve"> (FK</w:t>
      </w:r>
      <w:proofErr w:type="gramStart"/>
      <w:r w:rsidRPr="00E0731D">
        <w:rPr>
          <w:lang w:val="en-US"/>
        </w:rPr>
        <w:t>);</w:t>
      </w:r>
      <w:proofErr w:type="gramEnd"/>
    </w:p>
    <w:p w14:paraId="260680A1" w14:textId="77777777" w:rsidR="00E0731D" w:rsidRPr="00E0731D" w:rsidRDefault="00E0731D" w:rsidP="00E0731D">
      <w:pPr>
        <w:pStyle w:val="ad"/>
        <w:rPr>
          <w:lang w:val="en-US"/>
        </w:rPr>
      </w:pPr>
      <w:r w:rsidRPr="00E0731D">
        <w:rPr>
          <w:lang w:val="en-US"/>
        </w:rPr>
        <w:t xml:space="preserve">– </w:t>
      </w:r>
      <w:proofErr w:type="spellStart"/>
      <w:r w:rsidRPr="00E0731D">
        <w:rPr>
          <w:lang w:val="en-US"/>
        </w:rPr>
        <w:t>ProductWorkshops</w:t>
      </w:r>
      <w:proofErr w:type="spellEnd"/>
      <w:r w:rsidRPr="00E0731D">
        <w:rPr>
          <w:lang w:val="en-US"/>
        </w:rPr>
        <w:t xml:space="preserve"> (</w:t>
      </w:r>
      <w:r>
        <w:t>связь</w:t>
      </w:r>
      <w:r w:rsidRPr="00E0731D">
        <w:rPr>
          <w:lang w:val="en-US"/>
        </w:rPr>
        <w:t xml:space="preserve"> </w:t>
      </w:r>
      <w:r>
        <w:t>продукции</w:t>
      </w:r>
      <w:r w:rsidRPr="00E0731D">
        <w:rPr>
          <w:lang w:val="en-US"/>
        </w:rPr>
        <w:t xml:space="preserve"> </w:t>
      </w:r>
      <w:r>
        <w:t>с</w:t>
      </w:r>
      <w:r w:rsidRPr="00E0731D">
        <w:rPr>
          <w:lang w:val="en-US"/>
        </w:rPr>
        <w:t xml:space="preserve"> </w:t>
      </w:r>
      <w:r>
        <w:t>цехами</w:t>
      </w:r>
      <w:r w:rsidRPr="00E0731D">
        <w:rPr>
          <w:lang w:val="en-US"/>
        </w:rPr>
        <w:t xml:space="preserve">): </w:t>
      </w:r>
      <w:proofErr w:type="spellStart"/>
      <w:r w:rsidRPr="00E0731D">
        <w:rPr>
          <w:lang w:val="en-US"/>
        </w:rPr>
        <w:t>ProductWorkshopId</w:t>
      </w:r>
      <w:proofErr w:type="spellEnd"/>
      <w:r w:rsidRPr="00E0731D">
        <w:rPr>
          <w:lang w:val="en-US"/>
        </w:rPr>
        <w:t xml:space="preserve"> (PK), </w:t>
      </w:r>
      <w:proofErr w:type="spellStart"/>
      <w:r w:rsidRPr="00E0731D">
        <w:rPr>
          <w:lang w:val="en-US"/>
        </w:rPr>
        <w:t>ProductId</w:t>
      </w:r>
      <w:proofErr w:type="spellEnd"/>
      <w:r w:rsidRPr="00E0731D">
        <w:rPr>
          <w:lang w:val="en-US"/>
        </w:rPr>
        <w:t xml:space="preserve"> (FK), </w:t>
      </w:r>
      <w:proofErr w:type="spellStart"/>
      <w:r w:rsidRPr="00E0731D">
        <w:rPr>
          <w:lang w:val="en-US"/>
        </w:rPr>
        <w:t>WorkshopId</w:t>
      </w:r>
      <w:proofErr w:type="spellEnd"/>
      <w:r w:rsidRPr="00E0731D">
        <w:rPr>
          <w:lang w:val="en-US"/>
        </w:rPr>
        <w:t xml:space="preserve"> (FK), </w:t>
      </w:r>
      <w:proofErr w:type="spellStart"/>
      <w:r w:rsidRPr="00E0731D">
        <w:rPr>
          <w:lang w:val="en-US"/>
        </w:rPr>
        <w:t>TimeHours</w:t>
      </w:r>
      <w:proofErr w:type="spellEnd"/>
      <w:r w:rsidRPr="00E0731D">
        <w:rPr>
          <w:lang w:val="en-US"/>
        </w:rPr>
        <w:t>.</w:t>
      </w:r>
    </w:p>
    <w:p w14:paraId="62816D96" w14:textId="77777777" w:rsidR="00E0731D" w:rsidRDefault="00E0731D" w:rsidP="00E0731D">
      <w:pPr>
        <w:pStyle w:val="ad"/>
      </w:pPr>
      <w:r>
        <w:t>Связи между сущностями:</w:t>
      </w:r>
    </w:p>
    <w:p w14:paraId="1A56102D" w14:textId="77777777" w:rsidR="00E0731D" w:rsidRDefault="00E0731D" w:rsidP="00E0731D">
      <w:pPr>
        <w:pStyle w:val="ad"/>
      </w:pPr>
      <w:r>
        <w:t xml:space="preserve">– один тип </w:t>
      </w:r>
      <w:proofErr w:type="gramStart"/>
      <w:r>
        <w:t>продукции может быть</w:t>
      </w:r>
      <w:proofErr w:type="gramEnd"/>
      <w:r>
        <w:t xml:space="preserve"> у многих продуктов (</w:t>
      </w:r>
      <w:proofErr w:type="spellStart"/>
      <w:r>
        <w:t>ProductTypes</w:t>
      </w:r>
      <w:proofErr w:type="spellEnd"/>
      <w:r>
        <w:t xml:space="preserve"> → Products 1:M);</w:t>
      </w:r>
    </w:p>
    <w:p w14:paraId="72B74B69" w14:textId="77777777" w:rsidR="00E0731D" w:rsidRDefault="00E0731D" w:rsidP="00E0731D">
      <w:pPr>
        <w:pStyle w:val="ad"/>
      </w:pPr>
      <w:r>
        <w:t>– один тип материала может быть основным для многих продуктов (</w:t>
      </w:r>
      <w:proofErr w:type="spellStart"/>
      <w:r>
        <w:t>MaterialTypes</w:t>
      </w:r>
      <w:proofErr w:type="spellEnd"/>
      <w:r>
        <w:t xml:space="preserve"> → Products 1:M);</w:t>
      </w:r>
    </w:p>
    <w:p w14:paraId="7CD4FCC4" w14:textId="77777777" w:rsidR="00E0731D" w:rsidRDefault="00E0731D" w:rsidP="00E0731D">
      <w:pPr>
        <w:pStyle w:val="ad"/>
      </w:pPr>
      <w:r>
        <w:t xml:space="preserve">– один продукт может проходить через много цехов, один цех может использоваться для многих продуктов (Products ↔ </w:t>
      </w:r>
      <w:proofErr w:type="spellStart"/>
      <w:r>
        <w:t>Workshops</w:t>
      </w:r>
      <w:proofErr w:type="spellEnd"/>
      <w:r>
        <w:t xml:space="preserve"> </w:t>
      </w:r>
      <w:proofErr w:type="gramStart"/>
      <w:r>
        <w:t>M:N</w:t>
      </w:r>
      <w:proofErr w:type="gramEnd"/>
      <w:r>
        <w:t xml:space="preserve"> через </w:t>
      </w:r>
      <w:proofErr w:type="spellStart"/>
      <w:r>
        <w:t>ProductWorkshops</w:t>
      </w:r>
      <w:proofErr w:type="spellEnd"/>
      <w:r>
        <w:t>);</w:t>
      </w:r>
    </w:p>
    <w:p w14:paraId="11F1F4B3" w14:textId="77777777" w:rsidR="00E0731D" w:rsidRDefault="00E0731D" w:rsidP="00E0731D">
      <w:pPr>
        <w:pStyle w:val="ad"/>
      </w:pPr>
      <w:r>
        <w:t xml:space="preserve">– при удалении продукта </w:t>
      </w:r>
      <w:proofErr w:type="spellStart"/>
      <w:r>
        <w:t>каскадно</w:t>
      </w:r>
      <w:proofErr w:type="spellEnd"/>
      <w:r>
        <w:t xml:space="preserve"> удаляются связи в </w:t>
      </w:r>
      <w:proofErr w:type="spellStart"/>
      <w:r>
        <w:t>ProductWorkshops</w:t>
      </w:r>
      <w:proofErr w:type="spellEnd"/>
      <w:r>
        <w:t>.</w:t>
      </w:r>
    </w:p>
    <w:p w14:paraId="0A45367F" w14:textId="77777777" w:rsidR="00E0731D" w:rsidRDefault="00E0731D" w:rsidP="00E0731D">
      <w:pPr>
        <w:pStyle w:val="ad"/>
      </w:pPr>
      <w:r>
        <w:t>База данных приведена к третьей нормальной форме: отсутствуют транзитивные зависимости, все неключевые атрибуты зависят только от первичного ключа.</w:t>
      </w:r>
    </w:p>
    <w:p w14:paraId="3EFDD538" w14:textId="1C4853D8" w:rsidR="00003185" w:rsidRDefault="00E0731D" w:rsidP="00E0731D">
      <w:pPr>
        <w:pStyle w:val="ad"/>
      </w:pPr>
      <w:r>
        <w:t>ER-диаграмма разработанной базы данных представлена на рисунке 1.1.</w:t>
      </w:r>
    </w:p>
    <w:p w14:paraId="609233FA" w14:textId="763516F0" w:rsidR="00003185" w:rsidRDefault="00E0731D" w:rsidP="00984693">
      <w:pPr>
        <w:pStyle w:val="af9"/>
      </w:pPr>
      <w:r w:rsidRPr="00E0731D">
        <w:rPr>
          <w:noProof/>
          <w:bdr w:val="single" w:sz="8" w:space="0" w:color="auto"/>
        </w:rPr>
        <w:lastRenderedPageBreak/>
        <w:drawing>
          <wp:inline distT="0" distB="0" distL="0" distR="0" wp14:anchorId="2B470BE8" wp14:editId="0CDE3408">
            <wp:extent cx="4016826" cy="3309438"/>
            <wp:effectExtent l="0" t="0" r="3175" b="5715"/>
            <wp:docPr id="3620349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497" cy="3315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34D87" w14:textId="50229520" w:rsidR="00003185" w:rsidRDefault="00003185" w:rsidP="00003185">
      <w:pPr>
        <w:pStyle w:val="ad"/>
        <w:ind w:firstLine="0"/>
        <w:jc w:val="center"/>
      </w:pPr>
    </w:p>
    <w:p w14:paraId="21875942" w14:textId="1DC557AB" w:rsidR="00FB310B" w:rsidRDefault="00003185" w:rsidP="00E0731D">
      <w:pPr>
        <w:pStyle w:val="ad"/>
        <w:ind w:firstLine="0"/>
        <w:jc w:val="center"/>
      </w:pPr>
      <w:r>
        <w:t xml:space="preserve">Рисунок 1.1 – </w:t>
      </w:r>
      <w:r>
        <w:rPr>
          <w:lang w:val="en-US"/>
        </w:rPr>
        <w:t>ERD</w:t>
      </w:r>
      <w:r>
        <w:t>-диаграмма</w:t>
      </w:r>
    </w:p>
    <w:p w14:paraId="4C2338EF" w14:textId="77777777" w:rsidR="00E0731D" w:rsidRDefault="00E0731D" w:rsidP="00E0731D">
      <w:pPr>
        <w:pStyle w:val="ad"/>
        <w:ind w:firstLine="0"/>
        <w:jc w:val="center"/>
      </w:pPr>
    </w:p>
    <w:p w14:paraId="75686174" w14:textId="77777777" w:rsidR="00E0731D" w:rsidRPr="005D1B15" w:rsidRDefault="00E0731D" w:rsidP="00E0731D">
      <w:pPr>
        <w:pStyle w:val="ad"/>
        <w:ind w:firstLine="0"/>
        <w:jc w:val="center"/>
      </w:pPr>
    </w:p>
    <w:p w14:paraId="16335B80" w14:textId="77777777" w:rsidR="000C55A8" w:rsidRDefault="000C55A8" w:rsidP="000C55A8">
      <w:pPr>
        <w:pStyle w:val="2"/>
      </w:pPr>
      <w:bookmarkStart w:id="6" w:name="_Toc224173818"/>
      <w:r>
        <w:t>Практическая реализация решения</w:t>
      </w:r>
      <w:bookmarkEnd w:id="6"/>
    </w:p>
    <w:p w14:paraId="76D22615" w14:textId="2074BF84" w:rsidR="00AF04B6" w:rsidRDefault="00AF04B6" w:rsidP="00AF04B6">
      <w:pPr>
        <w:pStyle w:val="150"/>
      </w:pPr>
    </w:p>
    <w:p w14:paraId="749DCFA9" w14:textId="0B8B12E6" w:rsidR="00E0731D" w:rsidRDefault="00E0731D" w:rsidP="00E0731D">
      <w:pPr>
        <w:pStyle w:val="150"/>
        <w:spacing w:line="240" w:lineRule="auto"/>
      </w:pPr>
      <w:r>
        <w:t>Программное обеспечение реализовано в виде веб‑приложения на основе шаблона MVC, что позволяет разделять ответственности между компонентами системы.</w:t>
      </w:r>
    </w:p>
    <w:p w14:paraId="27D51318" w14:textId="77777777" w:rsidR="00E0731D" w:rsidRDefault="00E0731D" w:rsidP="00E0731D">
      <w:pPr>
        <w:pStyle w:val="150"/>
        <w:spacing w:line="240" w:lineRule="auto"/>
      </w:pPr>
      <w:r w:rsidRPr="00E0731D">
        <w:rPr>
          <w:lang w:val="en-US"/>
        </w:rPr>
        <w:t xml:space="preserve">– Model: </w:t>
      </w:r>
      <w:r>
        <w:t>сущности</w:t>
      </w:r>
      <w:r w:rsidRPr="00E0731D">
        <w:rPr>
          <w:lang w:val="en-US"/>
        </w:rPr>
        <w:t xml:space="preserve"> </w:t>
      </w:r>
      <w:r>
        <w:t>базы</w:t>
      </w:r>
      <w:r w:rsidRPr="00E0731D">
        <w:rPr>
          <w:lang w:val="en-US"/>
        </w:rPr>
        <w:t xml:space="preserve"> </w:t>
      </w:r>
      <w:r>
        <w:t>данных</w:t>
      </w:r>
      <w:r w:rsidRPr="00E0731D">
        <w:rPr>
          <w:lang w:val="en-US"/>
        </w:rPr>
        <w:t xml:space="preserve"> </w:t>
      </w:r>
      <w:r>
        <w:t>реализованы</w:t>
      </w:r>
      <w:r w:rsidRPr="00E0731D">
        <w:rPr>
          <w:lang w:val="en-US"/>
        </w:rPr>
        <w:t xml:space="preserve"> </w:t>
      </w:r>
      <w:r>
        <w:t>классами</w:t>
      </w:r>
      <w:r w:rsidRPr="00E0731D">
        <w:rPr>
          <w:lang w:val="en-US"/>
        </w:rPr>
        <w:t xml:space="preserve"> Product, </w:t>
      </w:r>
      <w:proofErr w:type="spellStart"/>
      <w:r w:rsidRPr="00E0731D">
        <w:rPr>
          <w:lang w:val="en-US"/>
        </w:rPr>
        <w:t>ProductType</w:t>
      </w:r>
      <w:proofErr w:type="spellEnd"/>
      <w:r w:rsidRPr="00E0731D">
        <w:rPr>
          <w:lang w:val="en-US"/>
        </w:rPr>
        <w:t xml:space="preserve">, </w:t>
      </w:r>
      <w:proofErr w:type="spellStart"/>
      <w:r w:rsidRPr="00E0731D">
        <w:rPr>
          <w:lang w:val="en-US"/>
        </w:rPr>
        <w:t>MaterialType</w:t>
      </w:r>
      <w:proofErr w:type="spellEnd"/>
      <w:r w:rsidRPr="00E0731D">
        <w:rPr>
          <w:lang w:val="en-US"/>
        </w:rPr>
        <w:t xml:space="preserve">, Workshop, </w:t>
      </w:r>
      <w:proofErr w:type="spellStart"/>
      <w:r w:rsidRPr="00E0731D">
        <w:rPr>
          <w:lang w:val="en-US"/>
        </w:rPr>
        <w:t>ProductWorkshop</w:t>
      </w:r>
      <w:proofErr w:type="spellEnd"/>
      <w:r w:rsidRPr="00E0731D">
        <w:rPr>
          <w:lang w:val="en-US"/>
        </w:rPr>
        <w:t xml:space="preserve">. </w:t>
      </w:r>
      <w:r>
        <w:t>Для привязки сущностей к таблицам применены атрибуты [</w:t>
      </w:r>
      <w:proofErr w:type="spellStart"/>
      <w:proofErr w:type="gramStart"/>
      <w:r>
        <w:t>Table</w:t>
      </w:r>
      <w:proofErr w:type="spellEnd"/>
      <w:r>
        <w:t>(</w:t>
      </w:r>
      <w:proofErr w:type="gramEnd"/>
      <w:r>
        <w:t xml:space="preserve">"...")] и [Key]. Между сущностями установлены связи: продукт относится к одному типу продукции и одному основному материалу, продукт может проходить через множество цехов (связь многие-ко-многим через промежуточную таблицу </w:t>
      </w:r>
      <w:proofErr w:type="spellStart"/>
      <w:r>
        <w:t>ProductWorkshop</w:t>
      </w:r>
      <w:proofErr w:type="spellEnd"/>
      <w:r>
        <w:t>, которая также хранит время изготовления);</w:t>
      </w:r>
    </w:p>
    <w:p w14:paraId="344A47CD" w14:textId="77777777" w:rsidR="00E0731D" w:rsidRDefault="00E0731D" w:rsidP="00E0731D">
      <w:pPr>
        <w:pStyle w:val="150"/>
        <w:spacing w:line="240" w:lineRule="auto"/>
      </w:pPr>
      <w:r>
        <w:t xml:space="preserve">– Data: для работы с БД используется </w:t>
      </w:r>
      <w:proofErr w:type="spellStart"/>
      <w:r>
        <w:t>ApplicationDbContext</w:t>
      </w:r>
      <w:proofErr w:type="spellEnd"/>
      <w:r>
        <w:t>, он содержит наборы сущностей (</w:t>
      </w:r>
      <w:proofErr w:type="spellStart"/>
      <w:proofErr w:type="gramStart"/>
      <w:r>
        <w:t>DbSet</w:t>
      </w:r>
      <w:proofErr w:type="spellEnd"/>
      <w:r>
        <w:t>&lt;</w:t>
      </w:r>
      <w:proofErr w:type="gramEnd"/>
      <w:r>
        <w:t xml:space="preserve">Product&gt;, </w:t>
      </w:r>
      <w:proofErr w:type="spellStart"/>
      <w:proofErr w:type="gramStart"/>
      <w:r>
        <w:t>DbSet</w:t>
      </w:r>
      <w:proofErr w:type="spellEnd"/>
      <w:r>
        <w:t>&lt;</w:t>
      </w:r>
      <w:proofErr w:type="spellStart"/>
      <w:proofErr w:type="gramEnd"/>
      <w:r>
        <w:t>ProductType</w:t>
      </w:r>
      <w:proofErr w:type="spellEnd"/>
      <w:r>
        <w:t xml:space="preserve">&gt; и </w:t>
      </w:r>
      <w:proofErr w:type="gramStart"/>
      <w:r>
        <w:t>т.д.</w:t>
      </w:r>
      <w:proofErr w:type="gramEnd"/>
      <w:r>
        <w:t xml:space="preserve">) и конфигурирует связи через </w:t>
      </w:r>
      <w:proofErr w:type="spellStart"/>
      <w:r>
        <w:t>OnModelCreating</w:t>
      </w:r>
      <w:proofErr w:type="spellEnd"/>
      <w:r>
        <w:t xml:space="preserve">, включая установку каскадного удаления для </w:t>
      </w:r>
      <w:proofErr w:type="spellStart"/>
      <w:r>
        <w:t>ProductWorkshop</w:t>
      </w:r>
      <w:proofErr w:type="spellEnd"/>
      <w:r>
        <w:t xml:space="preserve"> (при удалении продукта связанные записи удаляются автоматически);</w:t>
      </w:r>
    </w:p>
    <w:p w14:paraId="20B15346" w14:textId="77777777" w:rsidR="00E0731D" w:rsidRDefault="00E0731D" w:rsidP="00E0731D">
      <w:pPr>
        <w:pStyle w:val="150"/>
        <w:spacing w:line="240" w:lineRule="auto"/>
      </w:pPr>
      <w:r>
        <w:t xml:space="preserve">– View: пользовательский интерфейс реализован </w:t>
      </w:r>
      <w:proofErr w:type="spellStart"/>
      <w:r>
        <w:t>Razor</w:t>
      </w:r>
      <w:proofErr w:type="spellEnd"/>
      <w:r>
        <w:t xml:space="preserve">‑представлениями. Главная страница (Index) отображает таблицу продукции с кнопками действий, данные передаются через модель </w:t>
      </w:r>
      <w:proofErr w:type="spellStart"/>
      <w:proofErr w:type="gramStart"/>
      <w:r>
        <w:t>IEnumerable</w:t>
      </w:r>
      <w:proofErr w:type="spellEnd"/>
      <w:r>
        <w:t>&lt;</w:t>
      </w:r>
      <w:proofErr w:type="spellStart"/>
      <w:proofErr w:type="gramEnd"/>
      <w:r>
        <w:t>ProductIndexViewModel</w:t>
      </w:r>
      <w:proofErr w:type="spellEnd"/>
      <w:r>
        <w:t xml:space="preserve">&gt;. Для добавления и редактирования используется одно модальное окно, которое заполняется либо пустой формой, либо данными, полученными асинхронно с </w:t>
      </w:r>
      <w:r>
        <w:lastRenderedPageBreak/>
        <w:t xml:space="preserve">сервера. Страница </w:t>
      </w:r>
      <w:proofErr w:type="spellStart"/>
      <w:r>
        <w:t>Workshops</w:t>
      </w:r>
      <w:proofErr w:type="spellEnd"/>
      <w:r>
        <w:t xml:space="preserve"> отображает список цехов для выбранного продукта, а страница </w:t>
      </w:r>
      <w:proofErr w:type="spellStart"/>
      <w:r>
        <w:t>Calculate</w:t>
      </w:r>
      <w:proofErr w:type="spellEnd"/>
      <w:r>
        <w:t xml:space="preserve"> предоставляет интерфейс для расчёта сырья;</w:t>
      </w:r>
    </w:p>
    <w:p w14:paraId="4DD46910" w14:textId="77777777" w:rsidR="00E0731D" w:rsidRDefault="00E0731D" w:rsidP="00E0731D">
      <w:pPr>
        <w:pStyle w:val="150"/>
        <w:spacing w:line="240" w:lineRule="auto"/>
      </w:pPr>
      <w:r>
        <w:t xml:space="preserve">– </w:t>
      </w:r>
      <w:proofErr w:type="spellStart"/>
      <w:r>
        <w:t>Controller</w:t>
      </w:r>
      <w:proofErr w:type="spellEnd"/>
      <w:r>
        <w:t xml:space="preserve">: основная логика работы с продукцией реализована в </w:t>
      </w:r>
      <w:proofErr w:type="spellStart"/>
      <w:r>
        <w:t>ProductsController</w:t>
      </w:r>
      <w:proofErr w:type="spellEnd"/>
      <w:r>
        <w:t>. Он содержит методы для отображения списка (Index), получения данных продукта для редактирования (</w:t>
      </w:r>
      <w:proofErr w:type="spellStart"/>
      <w:r>
        <w:t>GetProductForEdit</w:t>
      </w:r>
      <w:proofErr w:type="spellEnd"/>
      <w:r>
        <w:t>), сохранения (</w:t>
      </w:r>
      <w:proofErr w:type="spellStart"/>
      <w:r>
        <w:t>SaveProduct</w:t>
      </w:r>
      <w:proofErr w:type="spellEnd"/>
      <w:r>
        <w:t>), отображения цехов (</w:t>
      </w:r>
      <w:proofErr w:type="spellStart"/>
      <w:r>
        <w:t>Workshops</w:t>
      </w:r>
      <w:proofErr w:type="spellEnd"/>
      <w:r>
        <w:t>), а также для расчёта сырья (</w:t>
      </w:r>
      <w:proofErr w:type="spellStart"/>
      <w:r>
        <w:t>Calculate</w:t>
      </w:r>
      <w:proofErr w:type="spellEnd"/>
      <w:r>
        <w:t xml:space="preserve"> – GET и POST). Дополнительные контроллеры не требуются, так как весь функционал сосредоточен вокруг продукции;</w:t>
      </w:r>
    </w:p>
    <w:p w14:paraId="798892FD" w14:textId="7160C271" w:rsidR="00E0731D" w:rsidRDefault="00E0731D" w:rsidP="00E0731D">
      <w:pPr>
        <w:pStyle w:val="150"/>
        <w:spacing w:line="240" w:lineRule="auto"/>
      </w:pPr>
      <w:r>
        <w:t xml:space="preserve">– сервис расчёта сырья: для вычисления количества необходимого сырья создан отдельный сервис </w:t>
      </w:r>
      <w:proofErr w:type="spellStart"/>
      <w:r>
        <w:t>RawMaterialCalculator</w:t>
      </w:r>
      <w:proofErr w:type="spellEnd"/>
      <w:r>
        <w:t xml:space="preserve">, реализующий интерфейс </w:t>
      </w:r>
      <w:proofErr w:type="spellStart"/>
      <w:r>
        <w:t>IRawMaterialCalculator</w:t>
      </w:r>
      <w:proofErr w:type="spellEnd"/>
      <w:r>
        <w:t xml:space="preserve">. Он принимает идентификаторы типа продукции и материала, количество и два вещественных параметра, обращается к справочным таблицам через </w:t>
      </w:r>
      <w:proofErr w:type="spellStart"/>
      <w:r>
        <w:t>ApplicationDbContext</w:t>
      </w:r>
      <w:proofErr w:type="spellEnd"/>
      <w:r>
        <w:t xml:space="preserve"> и возвращает целое число (или -1 при ошибке). Сервис зарегистрирован в контейнере внедрения зависимостей и используется в </w:t>
      </w:r>
      <w:proofErr w:type="spellStart"/>
      <w:r>
        <w:t>ProductsController</w:t>
      </w:r>
      <w:proofErr w:type="spellEnd"/>
      <w:r>
        <w:t>.</w:t>
      </w:r>
    </w:p>
    <w:p w14:paraId="077BF192" w14:textId="77777777" w:rsidR="00E0731D" w:rsidRDefault="00E0731D" w:rsidP="00E0731D">
      <w:pPr>
        <w:pStyle w:val="150"/>
        <w:spacing w:line="240" w:lineRule="auto"/>
      </w:pPr>
      <w:r>
        <w:t xml:space="preserve">Работа с продукцией реализована с помощью контроллера </w:t>
      </w:r>
      <w:proofErr w:type="spellStart"/>
      <w:r>
        <w:t>ProductsController</w:t>
      </w:r>
      <w:proofErr w:type="spellEnd"/>
      <w:r>
        <w:t>, содержащего набор операций:</w:t>
      </w:r>
    </w:p>
    <w:p w14:paraId="38EF12AE" w14:textId="77777777" w:rsidR="00E0731D" w:rsidRDefault="00E0731D" w:rsidP="00E0731D">
      <w:pPr>
        <w:pStyle w:val="150"/>
        <w:spacing w:line="240" w:lineRule="auto"/>
      </w:pPr>
      <w:r>
        <w:t>– список продукции (Index): формируется запрос к _</w:t>
      </w:r>
      <w:proofErr w:type="spellStart"/>
      <w:proofErr w:type="gramStart"/>
      <w:r>
        <w:t>context.Products</w:t>
      </w:r>
      <w:proofErr w:type="spellEnd"/>
      <w:proofErr w:type="gramEnd"/>
      <w:r>
        <w:t xml:space="preserve"> с подгрузкой связанных типов и цехов, вычисляется общее время изготовления суммированием </w:t>
      </w:r>
      <w:proofErr w:type="spellStart"/>
      <w:r>
        <w:t>TimeHours</w:t>
      </w:r>
      <w:proofErr w:type="spellEnd"/>
      <w:r>
        <w:t xml:space="preserve"> и округлением вверх, результат проецируется в модель </w:t>
      </w:r>
      <w:proofErr w:type="spellStart"/>
      <w:r>
        <w:t>ProductIndexViewModel</w:t>
      </w:r>
      <w:proofErr w:type="spellEnd"/>
      <w:r>
        <w:t xml:space="preserve">. Для выпадающих списков в модальном окне дополнительно загружаются справочники </w:t>
      </w:r>
      <w:proofErr w:type="spellStart"/>
      <w:r>
        <w:t>ProductTypes</w:t>
      </w:r>
      <w:proofErr w:type="spellEnd"/>
      <w:r>
        <w:t xml:space="preserve"> и </w:t>
      </w:r>
      <w:proofErr w:type="spellStart"/>
      <w:r>
        <w:t>MaterialTypes</w:t>
      </w:r>
      <w:proofErr w:type="spellEnd"/>
      <w:r>
        <w:t xml:space="preserve"> и помещаются в </w:t>
      </w:r>
      <w:proofErr w:type="spellStart"/>
      <w:r>
        <w:t>ViewBag</w:t>
      </w:r>
      <w:proofErr w:type="spellEnd"/>
      <w:r>
        <w:t>;</w:t>
      </w:r>
    </w:p>
    <w:p w14:paraId="46AC703B" w14:textId="77777777" w:rsidR="00E0731D" w:rsidRDefault="00E0731D" w:rsidP="00E0731D">
      <w:pPr>
        <w:pStyle w:val="150"/>
        <w:spacing w:line="240" w:lineRule="auto"/>
      </w:pPr>
      <w:r>
        <w:t>– получение данных для редактирования (</w:t>
      </w:r>
      <w:proofErr w:type="spellStart"/>
      <w:r>
        <w:t>GetProductForEdit</w:t>
      </w:r>
      <w:proofErr w:type="spellEnd"/>
      <w:r>
        <w:t>): по запросу из JavaScript возвращает JSON с данными продукта, которые используются для заполнения модальной формы;</w:t>
      </w:r>
    </w:p>
    <w:p w14:paraId="605A6B29" w14:textId="77777777" w:rsidR="00E0731D" w:rsidRDefault="00E0731D" w:rsidP="00E0731D">
      <w:pPr>
        <w:pStyle w:val="150"/>
        <w:spacing w:line="240" w:lineRule="auto"/>
      </w:pPr>
      <w:r>
        <w:t>– сохранение продукции (</w:t>
      </w:r>
      <w:proofErr w:type="spellStart"/>
      <w:r>
        <w:t>SaveProduct</w:t>
      </w:r>
      <w:proofErr w:type="spellEnd"/>
      <w:r>
        <w:t>): принимает данные из формы, выполняет проверку валидации (</w:t>
      </w:r>
      <w:proofErr w:type="spellStart"/>
      <w:r>
        <w:t>ModelState.IsValid</w:t>
      </w:r>
      <w:proofErr w:type="spellEnd"/>
      <w:r>
        <w:t xml:space="preserve">), проверяет существование выбранных типов и материалов. Если </w:t>
      </w:r>
      <w:proofErr w:type="spellStart"/>
      <w:r>
        <w:t>ProductId</w:t>
      </w:r>
      <w:proofErr w:type="spellEnd"/>
      <w:r>
        <w:t xml:space="preserve"> равен 0 – создаётся новый продукт, иначе обновляется существующий. При успехе сохраняет изменения в БД и передаёт сообщение через </w:t>
      </w:r>
      <w:proofErr w:type="spellStart"/>
      <w:r>
        <w:t>TempData</w:t>
      </w:r>
      <w:proofErr w:type="spellEnd"/>
      <w:r>
        <w:t>["</w:t>
      </w:r>
      <w:proofErr w:type="spellStart"/>
      <w:r>
        <w:t>SuccessMessage</w:t>
      </w:r>
      <w:proofErr w:type="spellEnd"/>
      <w:r>
        <w:t xml:space="preserve">"], при ошибке – </w:t>
      </w:r>
      <w:proofErr w:type="spellStart"/>
      <w:r>
        <w:t>TempData</w:t>
      </w:r>
      <w:proofErr w:type="spellEnd"/>
      <w:r>
        <w:t>["</w:t>
      </w:r>
      <w:proofErr w:type="spellStart"/>
      <w:r>
        <w:t>ErrorMessage</w:t>
      </w:r>
      <w:proofErr w:type="spellEnd"/>
      <w:r>
        <w:t>"] с описанием;</w:t>
      </w:r>
    </w:p>
    <w:p w14:paraId="07CDFB09" w14:textId="77777777" w:rsidR="00E0731D" w:rsidRDefault="00E0731D" w:rsidP="00E0731D">
      <w:pPr>
        <w:pStyle w:val="150"/>
        <w:spacing w:line="240" w:lineRule="auto"/>
      </w:pPr>
      <w:r>
        <w:t>– просмотр цехов (</w:t>
      </w:r>
      <w:proofErr w:type="spellStart"/>
      <w:r>
        <w:t>Workshops</w:t>
      </w:r>
      <w:proofErr w:type="spellEnd"/>
      <w:r>
        <w:t xml:space="preserve">): по идентификатору продукта загружает его с включением связанных записей </w:t>
      </w:r>
      <w:proofErr w:type="spellStart"/>
      <w:r>
        <w:t>ProductWorkshops</w:t>
      </w:r>
      <w:proofErr w:type="spellEnd"/>
      <w:r>
        <w:t xml:space="preserve"> и </w:t>
      </w:r>
      <w:proofErr w:type="spellStart"/>
      <w:r>
        <w:t>Workshops</w:t>
      </w:r>
      <w:proofErr w:type="spellEnd"/>
      <w:r>
        <w:t xml:space="preserve">, формирует модель </w:t>
      </w:r>
      <w:proofErr w:type="spellStart"/>
      <w:r>
        <w:t>ProductWorkshopsViewModel</w:t>
      </w:r>
      <w:proofErr w:type="spellEnd"/>
      <w:r>
        <w:t xml:space="preserve"> и передаёт в представление. Если продукт не найден, пользователь перенаправляется на главную с сообщением об ошибке;</w:t>
      </w:r>
    </w:p>
    <w:p w14:paraId="04243468" w14:textId="77777777" w:rsidR="00E0731D" w:rsidRDefault="00E0731D" w:rsidP="00E0731D">
      <w:pPr>
        <w:pStyle w:val="150"/>
        <w:spacing w:line="240" w:lineRule="auto"/>
      </w:pPr>
      <w:r>
        <w:t>– расчёт сырья (</w:t>
      </w:r>
      <w:proofErr w:type="spellStart"/>
      <w:r>
        <w:t>Calculate</w:t>
      </w:r>
      <w:proofErr w:type="spellEnd"/>
      <w:r>
        <w:t xml:space="preserve"> – GET): отображает форму, заполняя выпадающие списки типами продукции и материала из БД;</w:t>
      </w:r>
    </w:p>
    <w:p w14:paraId="7BFB2CBB" w14:textId="77777777" w:rsidR="00E0731D" w:rsidRDefault="00E0731D" w:rsidP="00E0731D">
      <w:pPr>
        <w:pStyle w:val="150"/>
        <w:spacing w:line="240" w:lineRule="auto"/>
      </w:pPr>
      <w:r>
        <w:t>– расчёт сырья (</w:t>
      </w:r>
      <w:proofErr w:type="spellStart"/>
      <w:r>
        <w:t>Calculate</w:t>
      </w:r>
      <w:proofErr w:type="spellEnd"/>
      <w:r>
        <w:t xml:space="preserve"> – POST): принимает заполненную модель, проверяет валидацию, вызывает метод сервиса </w:t>
      </w:r>
      <w:proofErr w:type="spellStart"/>
      <w:r>
        <w:t>RawMaterialCalculator</w:t>
      </w:r>
      <w:proofErr w:type="spellEnd"/>
      <w:r>
        <w:t xml:space="preserve">. Результат помещается в </w:t>
      </w:r>
      <w:proofErr w:type="spellStart"/>
      <w:r>
        <w:t>Model.Result</w:t>
      </w:r>
      <w:proofErr w:type="spellEnd"/>
      <w:r>
        <w:t xml:space="preserve"> и возвращается в представление для отображения. При ошибке валидации или возврате -1 выводится соответствующее сообщение.</w:t>
      </w:r>
    </w:p>
    <w:p w14:paraId="6DEFEF8D" w14:textId="77777777" w:rsidR="00E0731D" w:rsidRDefault="00E0731D" w:rsidP="00E0731D">
      <w:pPr>
        <w:pStyle w:val="150"/>
        <w:spacing w:line="240" w:lineRule="auto"/>
      </w:pPr>
    </w:p>
    <w:p w14:paraId="28C5EA89" w14:textId="77777777" w:rsidR="00E0731D" w:rsidRDefault="00E0731D" w:rsidP="00E0731D">
      <w:pPr>
        <w:pStyle w:val="150"/>
        <w:spacing w:line="240" w:lineRule="auto"/>
      </w:pPr>
      <w:r>
        <w:lastRenderedPageBreak/>
        <w:t>Для повышения удобства использования реализованы обработка ошибок и информационные сообщения:</w:t>
      </w:r>
    </w:p>
    <w:p w14:paraId="4BC35C6A" w14:textId="77777777" w:rsidR="00E0731D" w:rsidRDefault="00E0731D" w:rsidP="00E0731D">
      <w:pPr>
        <w:pStyle w:val="150"/>
        <w:spacing w:line="240" w:lineRule="auto"/>
      </w:pPr>
      <w:r>
        <w:t xml:space="preserve">– проверки </w:t>
      </w:r>
      <w:proofErr w:type="spellStart"/>
      <w:r>
        <w:t>NotFound</w:t>
      </w:r>
      <w:proofErr w:type="spellEnd"/>
      <w:r>
        <w:t xml:space="preserve">, </w:t>
      </w:r>
      <w:proofErr w:type="spellStart"/>
      <w:r>
        <w:t>BadRequest</w:t>
      </w:r>
      <w:proofErr w:type="spellEnd"/>
      <w:r>
        <w:t xml:space="preserve"> и другие для корректной обработки отсутствующих данных;</w:t>
      </w:r>
    </w:p>
    <w:p w14:paraId="20BD35C3" w14:textId="77777777" w:rsidR="00E0731D" w:rsidRDefault="00E0731D" w:rsidP="00E0731D">
      <w:pPr>
        <w:pStyle w:val="150"/>
        <w:spacing w:line="240" w:lineRule="auto"/>
      </w:pPr>
      <w:r>
        <w:t>– обработка исключений при сохранении в БД (</w:t>
      </w:r>
      <w:proofErr w:type="spellStart"/>
      <w:r>
        <w:t>try-catch</w:t>
      </w:r>
      <w:proofErr w:type="spellEnd"/>
      <w:r>
        <w:t xml:space="preserve"> с </w:t>
      </w:r>
      <w:proofErr w:type="spellStart"/>
      <w:r>
        <w:t>DbUpdateException</w:t>
      </w:r>
      <w:proofErr w:type="spellEnd"/>
      <w:r>
        <w:t xml:space="preserve"> и общим </w:t>
      </w:r>
      <w:proofErr w:type="spellStart"/>
      <w:r>
        <w:t>Exception</w:t>
      </w:r>
      <w:proofErr w:type="spellEnd"/>
      <w:r>
        <w:t xml:space="preserve">) с выводом понятного сообщения через </w:t>
      </w:r>
      <w:proofErr w:type="spellStart"/>
      <w:r>
        <w:t>TempData</w:t>
      </w:r>
      <w:proofErr w:type="spellEnd"/>
      <w:r>
        <w:t>["</w:t>
      </w:r>
      <w:proofErr w:type="spellStart"/>
      <w:r>
        <w:t>ErrorMessage</w:t>
      </w:r>
      <w:proofErr w:type="spellEnd"/>
      <w:r>
        <w:t>"];</w:t>
      </w:r>
    </w:p>
    <w:p w14:paraId="15C438DC" w14:textId="77777777" w:rsidR="00E0731D" w:rsidRDefault="00E0731D" w:rsidP="00E0731D">
      <w:pPr>
        <w:pStyle w:val="150"/>
        <w:spacing w:line="240" w:lineRule="auto"/>
      </w:pPr>
      <w:r>
        <w:t xml:space="preserve">– вывод информационных сообщений пользователю через </w:t>
      </w:r>
      <w:proofErr w:type="spellStart"/>
      <w:r>
        <w:t>TempData</w:t>
      </w:r>
      <w:proofErr w:type="spellEnd"/>
      <w:r>
        <w:t>["</w:t>
      </w:r>
      <w:proofErr w:type="spellStart"/>
      <w:r>
        <w:t>SuccessMessage</w:t>
      </w:r>
      <w:proofErr w:type="spellEnd"/>
      <w:r>
        <w:t xml:space="preserve">"] и </w:t>
      </w:r>
      <w:proofErr w:type="spellStart"/>
      <w:r>
        <w:t>TempData</w:t>
      </w:r>
      <w:proofErr w:type="spellEnd"/>
      <w:r>
        <w:t>["</w:t>
      </w:r>
      <w:proofErr w:type="spellStart"/>
      <w:r>
        <w:t>ErrorMessage</w:t>
      </w:r>
      <w:proofErr w:type="spellEnd"/>
      <w:r>
        <w:t xml:space="preserve">"] с отображением в виде цветных </w:t>
      </w:r>
      <w:proofErr w:type="spellStart"/>
      <w:r>
        <w:t>Bootstrap</w:t>
      </w:r>
      <w:proofErr w:type="spellEnd"/>
      <w:r>
        <w:t>-уведомлений на главной странице;</w:t>
      </w:r>
    </w:p>
    <w:p w14:paraId="7D1BA1A1" w14:textId="28104E6E" w:rsidR="00E0731D" w:rsidRDefault="00E0731D" w:rsidP="00E0731D">
      <w:pPr>
        <w:pStyle w:val="150"/>
        <w:spacing w:line="240" w:lineRule="auto"/>
      </w:pPr>
      <w:r>
        <w:t>– клиентская валидация с подсветкой ошибочных полей и отменой отправки формы при неверных данных.</w:t>
      </w:r>
    </w:p>
    <w:p w14:paraId="28FF9417" w14:textId="2814A569" w:rsidR="007171DA" w:rsidRDefault="00E0731D" w:rsidP="00E0731D">
      <w:pPr>
        <w:pStyle w:val="150"/>
        <w:spacing w:line="240" w:lineRule="auto"/>
      </w:pPr>
      <w:r>
        <w:t>JavaScript обеспечивает асинхронную загрузку данных для редактирования (</w:t>
      </w:r>
      <w:proofErr w:type="spellStart"/>
      <w:r>
        <w:t>fetch</w:t>
      </w:r>
      <w:proofErr w:type="spellEnd"/>
      <w:r>
        <w:t xml:space="preserve">) и управление модальным окном </w:t>
      </w:r>
      <w:proofErr w:type="spellStart"/>
      <w:r>
        <w:t>Bootstrap</w:t>
      </w:r>
      <w:proofErr w:type="spellEnd"/>
      <w:r>
        <w:t>. Это позволяет реализовать редактирование без перезагрузки страницы и с минимальным количеством представлений.</w:t>
      </w:r>
    </w:p>
    <w:p w14:paraId="6EAB1279" w14:textId="77777777" w:rsidR="00B7274C" w:rsidRDefault="00B7274C" w:rsidP="00B7274C">
      <w:pPr>
        <w:pStyle w:val="150"/>
      </w:pPr>
    </w:p>
    <w:p w14:paraId="4AE130CE" w14:textId="1844BF8A" w:rsidR="00AF04B6" w:rsidRDefault="000C55A8" w:rsidP="00AF04B6">
      <w:pPr>
        <w:pStyle w:val="2"/>
      </w:pPr>
      <w:bookmarkStart w:id="7" w:name="_Toc224173819"/>
      <w:r>
        <w:t>Интерфейс программы</w:t>
      </w:r>
      <w:bookmarkEnd w:id="7"/>
    </w:p>
    <w:p w14:paraId="7BC1F237" w14:textId="770BDA0E" w:rsidR="00AF04B6" w:rsidRDefault="00AF04B6" w:rsidP="00AF04B6">
      <w:pPr>
        <w:pStyle w:val="150"/>
      </w:pPr>
    </w:p>
    <w:p w14:paraId="7EEAE20E" w14:textId="77777777" w:rsidR="00BA6C56" w:rsidRDefault="00BA6C56" w:rsidP="00BA6C56">
      <w:pPr>
        <w:pStyle w:val="af9"/>
        <w:ind w:firstLine="851"/>
        <w:jc w:val="both"/>
      </w:pPr>
      <w:r>
        <w:t>В процессе разработки программы было реализовано следующее:</w:t>
      </w:r>
    </w:p>
    <w:p w14:paraId="13EF2E45" w14:textId="77777777" w:rsidR="00BA6C56" w:rsidRDefault="00BA6C56" w:rsidP="00BA6C56">
      <w:pPr>
        <w:pStyle w:val="af9"/>
        <w:ind w:firstLine="851"/>
        <w:jc w:val="both"/>
      </w:pPr>
      <w:r>
        <w:t>– просмотр списка продукции в виде таблицы с колонками: артикул, тип продукции, наименование, минимальная стоимость для партнёра, общее время изготовления;</w:t>
      </w:r>
    </w:p>
    <w:p w14:paraId="59CED838" w14:textId="77777777" w:rsidR="00BA6C56" w:rsidRDefault="00BA6C56" w:rsidP="00BA6C56">
      <w:pPr>
        <w:pStyle w:val="af9"/>
        <w:ind w:firstLine="851"/>
        <w:jc w:val="both"/>
      </w:pPr>
      <w:r>
        <w:t>– добавление новой продукции через модальное окно с валидацией обязательных полей (артикул, тип, наименование, стоимость, основной материал);</w:t>
      </w:r>
    </w:p>
    <w:p w14:paraId="6F49BD4C" w14:textId="77777777" w:rsidR="00BA6C56" w:rsidRDefault="00BA6C56" w:rsidP="00BA6C56">
      <w:pPr>
        <w:pStyle w:val="af9"/>
        <w:ind w:firstLine="851"/>
        <w:jc w:val="both"/>
      </w:pPr>
      <w:r>
        <w:t>– редактирование существующей продукции с предварительной загрузкой данных через AJAX и открытием того же модального окна;</w:t>
      </w:r>
    </w:p>
    <w:p w14:paraId="7AF00E75" w14:textId="77777777" w:rsidR="00BA6C56" w:rsidRDefault="00BA6C56" w:rsidP="00BA6C56">
      <w:pPr>
        <w:pStyle w:val="af9"/>
        <w:ind w:firstLine="851"/>
        <w:jc w:val="both"/>
      </w:pPr>
      <w:r>
        <w:t>– просмотр списка цехов для выбранного продукта с указанием названия цеха, количества человек и времени изготовления в каждом цехе;</w:t>
      </w:r>
    </w:p>
    <w:p w14:paraId="66679676" w14:textId="77777777" w:rsidR="00BA6C56" w:rsidRDefault="00BA6C56" w:rsidP="00BA6C56">
      <w:pPr>
        <w:pStyle w:val="af9"/>
        <w:ind w:firstLine="851"/>
        <w:jc w:val="both"/>
      </w:pPr>
      <w:r>
        <w:t>– расчёт количества сырья для производства заданного объёма продукции с учётом коэффициента типа продукции и процента потерь материала (реализован отдельный сервис, возвращающий целое число или -1 при ошибке);</w:t>
      </w:r>
    </w:p>
    <w:p w14:paraId="2F0425BA" w14:textId="77777777" w:rsidR="00BA6C56" w:rsidRDefault="00BA6C56" w:rsidP="00BA6C56">
      <w:pPr>
        <w:pStyle w:val="af9"/>
        <w:ind w:firstLine="851"/>
        <w:jc w:val="both"/>
      </w:pPr>
      <w:r>
        <w:t xml:space="preserve">– единый стиль интерфейса в соответствии с руководством (шрифт </w:t>
      </w:r>
      <w:proofErr w:type="spellStart"/>
      <w:r>
        <w:t>Candara</w:t>
      </w:r>
      <w:proofErr w:type="spellEnd"/>
      <w:r>
        <w:t>, основной фон #FFFFFF, дополнительный фон #D2DFFF, акцентный цвет #355CBD);</w:t>
      </w:r>
    </w:p>
    <w:p w14:paraId="4D2829E2" w14:textId="77777777" w:rsidR="00BA6C56" w:rsidRDefault="00BA6C56" w:rsidP="00BA6C56">
      <w:pPr>
        <w:pStyle w:val="af9"/>
        <w:ind w:firstLine="851"/>
        <w:jc w:val="both"/>
      </w:pPr>
      <w:r>
        <w:t>– обработка исключительных ситуаций с выводом понятных сообщений пользователю через всплывающие уведомления (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alerts</w:t>
      </w:r>
      <w:proofErr w:type="spellEnd"/>
      <w:r>
        <w:t>);</w:t>
      </w:r>
    </w:p>
    <w:p w14:paraId="028CE63C" w14:textId="4C899EE1" w:rsidR="00BA6C56" w:rsidRDefault="00BA6C56" w:rsidP="00BA6C56">
      <w:pPr>
        <w:pStyle w:val="af9"/>
        <w:ind w:firstLine="851"/>
        <w:jc w:val="both"/>
      </w:pPr>
      <w:r>
        <w:t>– навигация между страницами с помощью кнопок «Назад» и ссылок в шапке сайта;</w:t>
      </w:r>
    </w:p>
    <w:p w14:paraId="3CD23393" w14:textId="1F0F6693" w:rsidR="00A128D0" w:rsidRDefault="00BA6C56" w:rsidP="00BA6C56">
      <w:pPr>
        <w:pStyle w:val="af9"/>
        <w:ind w:firstLine="851"/>
        <w:jc w:val="both"/>
      </w:pPr>
      <w:r>
        <w:t xml:space="preserve">Интерфейс программы представлен на рисунках </w:t>
      </w:r>
      <w:proofErr w:type="gramStart"/>
      <w:r>
        <w:t>1.</w:t>
      </w:r>
      <w:r>
        <w:t>2</w:t>
      </w:r>
      <w:r>
        <w:t>-1.</w:t>
      </w:r>
      <w:r w:rsidR="00A30800">
        <w:t>6</w:t>
      </w:r>
      <w:proofErr w:type="gramEnd"/>
      <w:r>
        <w:t>.</w:t>
      </w:r>
    </w:p>
    <w:p w14:paraId="76DDEA13" w14:textId="77777777" w:rsidR="004833CB" w:rsidRDefault="004833CB" w:rsidP="00BA6C56">
      <w:pPr>
        <w:pStyle w:val="af9"/>
        <w:ind w:firstLine="851"/>
        <w:jc w:val="both"/>
      </w:pPr>
    </w:p>
    <w:p w14:paraId="06B492D7" w14:textId="77777777" w:rsidR="004833CB" w:rsidRDefault="004833CB" w:rsidP="00BA6C56">
      <w:pPr>
        <w:pStyle w:val="af9"/>
        <w:ind w:firstLine="851"/>
        <w:jc w:val="both"/>
      </w:pPr>
    </w:p>
    <w:p w14:paraId="26B64900" w14:textId="64A1E109" w:rsidR="004833CB" w:rsidRDefault="004833CB" w:rsidP="00BA6C56">
      <w:pPr>
        <w:pStyle w:val="af9"/>
        <w:ind w:firstLine="851"/>
        <w:jc w:val="both"/>
      </w:pPr>
      <w:r w:rsidRPr="004833CB">
        <w:lastRenderedPageBreak/>
        <w:t xml:space="preserve">В верхней части расположен заголовок «Продукция компании» и логотип организации. Ниже находятся две кнопки: «Добавить продукцию» для создания новой записи и «Расчёт сырья» для перехода к калькулятору. Основное пространство занимают карточки товаров, каждая из которых содержит информацию о продукте: артикул, стоимость для партнёра, основной материал и общее время изготовления. В правом нижнем углу каждой карточки расположены кнопки действий: редактирование (иконка карандаша), просмотр цехов (иконка завода) и удаление (иконка корзины). </w:t>
      </w:r>
    </w:p>
    <w:p w14:paraId="06AEC3D6" w14:textId="77777777" w:rsidR="004833CB" w:rsidRPr="00A30800" w:rsidRDefault="004833CB" w:rsidP="00BA6C56">
      <w:pPr>
        <w:pStyle w:val="af9"/>
        <w:ind w:firstLine="851"/>
        <w:jc w:val="both"/>
      </w:pPr>
    </w:p>
    <w:p w14:paraId="67115728" w14:textId="621D829C" w:rsidR="00A128D0" w:rsidRDefault="003B1D4C" w:rsidP="00A128D0">
      <w:pPr>
        <w:pStyle w:val="af9"/>
      </w:pPr>
      <w:r w:rsidRPr="003B1D4C">
        <w:rPr>
          <w:bdr w:val="single" w:sz="12" w:space="0" w:color="auto"/>
        </w:rPr>
        <w:drawing>
          <wp:inline distT="0" distB="0" distL="0" distR="0" wp14:anchorId="212886CC" wp14:editId="4007DD66">
            <wp:extent cx="5015952" cy="2420934"/>
            <wp:effectExtent l="0" t="0" r="0" b="0"/>
            <wp:docPr id="266099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99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8366" cy="24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B7E5" w14:textId="77777777" w:rsidR="00A128D0" w:rsidRDefault="00A128D0" w:rsidP="00A128D0">
      <w:pPr>
        <w:pStyle w:val="af9"/>
      </w:pPr>
    </w:p>
    <w:p w14:paraId="1F4981AF" w14:textId="2B2F7723" w:rsidR="00A128D0" w:rsidRPr="00FD7BFC" w:rsidRDefault="00A128D0" w:rsidP="00A128D0">
      <w:pPr>
        <w:pStyle w:val="af9"/>
      </w:pPr>
      <w:r>
        <w:t>Рисунок 1.</w:t>
      </w:r>
      <w:r w:rsidR="00FD7BFC">
        <w:t>2</w:t>
      </w:r>
      <w:r>
        <w:t xml:space="preserve"> – </w:t>
      </w:r>
      <w:r w:rsidR="00FD7BFC">
        <w:t>Основная вкладка</w:t>
      </w:r>
    </w:p>
    <w:p w14:paraId="1A782E78" w14:textId="77777777" w:rsidR="004833CB" w:rsidRDefault="004833CB" w:rsidP="004833CB">
      <w:pPr>
        <w:pStyle w:val="150"/>
        <w:ind w:left="0" w:firstLine="0"/>
      </w:pPr>
    </w:p>
    <w:p w14:paraId="56C93D7D" w14:textId="5572836D" w:rsidR="004833CB" w:rsidRDefault="004833CB" w:rsidP="004833CB">
      <w:pPr>
        <w:pStyle w:val="150"/>
        <w:spacing w:line="240" w:lineRule="auto"/>
      </w:pPr>
      <w:r w:rsidRPr="004833CB">
        <w:t xml:space="preserve">На рисунке показано модальное окно, открывающееся при нажатии кнопки «Добавить продукцию». Форма содержит обязательные для заполнения поля: артикул (текстовое поле), тип продукции (выпадающий список), наименование (текстовое поле), минимальная стоимость для партнёра (числовое поле) и основной материал (выпадающий список). Поля, отмеченные </w:t>
      </w:r>
      <w:proofErr w:type="gramStart"/>
      <w:r w:rsidRPr="004833CB">
        <w:t>звёздочкой</w:t>
      </w:r>
      <w:proofErr w:type="gramEnd"/>
      <w:r w:rsidRPr="004833CB">
        <w:t xml:space="preserve"> (*), являются обязательными. В нижней части окна расположены кнопки «Отмена» для закрытия окна без сохранения и «Сохранить» для добавления новой записи в базу данных. Все поля валидируются как на стороне клиента, так и на сервере.</w:t>
      </w:r>
    </w:p>
    <w:p w14:paraId="56174694" w14:textId="1FB9AF48" w:rsidR="00A128D0" w:rsidRDefault="00FD7BFC" w:rsidP="00A128D0">
      <w:pPr>
        <w:pStyle w:val="af9"/>
      </w:pPr>
      <w:r w:rsidRPr="00FD7BFC">
        <w:rPr>
          <w:bdr w:val="single" w:sz="8" w:space="0" w:color="auto"/>
        </w:rPr>
        <w:lastRenderedPageBreak/>
        <w:drawing>
          <wp:inline distT="0" distB="0" distL="0" distR="0" wp14:anchorId="31862A1C" wp14:editId="5759327F">
            <wp:extent cx="2909420" cy="3562268"/>
            <wp:effectExtent l="0" t="0" r="5715" b="635"/>
            <wp:docPr id="782090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90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1297" cy="356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1083" w14:textId="77777777" w:rsidR="00A128D0" w:rsidRDefault="00A128D0" w:rsidP="00A128D0">
      <w:pPr>
        <w:pStyle w:val="af9"/>
      </w:pPr>
    </w:p>
    <w:p w14:paraId="55FB8B2F" w14:textId="579317BD" w:rsidR="00A128D0" w:rsidRDefault="00A128D0" w:rsidP="00A128D0">
      <w:pPr>
        <w:pStyle w:val="af9"/>
      </w:pPr>
      <w:r>
        <w:t>Рисунок 1.</w:t>
      </w:r>
      <w:r w:rsidR="00FD7BFC">
        <w:t>3</w:t>
      </w:r>
      <w:r>
        <w:t xml:space="preserve"> – </w:t>
      </w:r>
      <w:r w:rsidR="00FD7BFC">
        <w:t>Окно для добавления продукции</w:t>
      </w:r>
    </w:p>
    <w:p w14:paraId="23BF7B95" w14:textId="77777777" w:rsidR="00FD7BFC" w:rsidRDefault="00FD7BFC" w:rsidP="00A128D0">
      <w:pPr>
        <w:pStyle w:val="af9"/>
      </w:pPr>
    </w:p>
    <w:p w14:paraId="31B7E213" w14:textId="77777777" w:rsidR="004833CB" w:rsidRDefault="004833CB" w:rsidP="00A128D0">
      <w:pPr>
        <w:pStyle w:val="af9"/>
      </w:pPr>
    </w:p>
    <w:p w14:paraId="5F477BE2" w14:textId="39432CD9" w:rsidR="00FD7BFC" w:rsidRDefault="004833CB" w:rsidP="004833CB">
      <w:pPr>
        <w:pStyle w:val="af9"/>
        <w:ind w:firstLine="851"/>
        <w:jc w:val="both"/>
      </w:pPr>
      <w:r w:rsidRPr="004833CB">
        <w:t>На странице расположена форма для ввода параметров расчёта: тип продукции, тип материала, количество продукции и два вещественных параметра. После заполнения полей и нажатия кнопки «Рассчитать» система выполняет вычисления с учётом коэффициента типа продукции и процента потерь материала. Результат отображается справа в виде целого числа — необходимого количества сырья. При ошибке ввода или несуществующих типах выводится соответствующее сообщение. В верхней части страницы предусмотрена кнопка возврата к списку продукции.</w:t>
      </w:r>
    </w:p>
    <w:p w14:paraId="09565CA6" w14:textId="77777777" w:rsidR="004833CB" w:rsidRDefault="004833CB" w:rsidP="00A128D0">
      <w:pPr>
        <w:pStyle w:val="af9"/>
      </w:pPr>
    </w:p>
    <w:p w14:paraId="52F37315" w14:textId="4823F5E6" w:rsidR="00A128D0" w:rsidRDefault="00A30800" w:rsidP="00A128D0">
      <w:pPr>
        <w:pStyle w:val="af9"/>
      </w:pPr>
      <w:r w:rsidRPr="00A30800">
        <w:rPr>
          <w:bdr w:val="single" w:sz="12" w:space="0" w:color="auto"/>
        </w:rPr>
        <w:drawing>
          <wp:inline distT="0" distB="0" distL="0" distR="0" wp14:anchorId="269D5D69" wp14:editId="6C3FE4EF">
            <wp:extent cx="4439194" cy="2393982"/>
            <wp:effectExtent l="0" t="0" r="0" b="6350"/>
            <wp:docPr id="576570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7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4569" cy="239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F154" w14:textId="77777777" w:rsidR="00A128D0" w:rsidRDefault="00A128D0" w:rsidP="00A128D0">
      <w:pPr>
        <w:pStyle w:val="af9"/>
      </w:pPr>
    </w:p>
    <w:p w14:paraId="1B46AF41" w14:textId="011771F3" w:rsidR="004833CB" w:rsidRDefault="00A128D0" w:rsidP="004833CB">
      <w:pPr>
        <w:pStyle w:val="af9"/>
      </w:pPr>
      <w:r>
        <w:t>Рисунок 1.</w:t>
      </w:r>
      <w:r w:rsidR="00A30800">
        <w:t>4</w:t>
      </w:r>
      <w:r>
        <w:t xml:space="preserve"> – </w:t>
      </w:r>
      <w:r w:rsidR="00A30800">
        <w:t>Вкладка для расчета количества сырья</w:t>
      </w:r>
    </w:p>
    <w:p w14:paraId="7167DB42" w14:textId="72968A0E" w:rsidR="004833CB" w:rsidRDefault="004833CB" w:rsidP="004833CB">
      <w:pPr>
        <w:pStyle w:val="af9"/>
        <w:ind w:firstLine="851"/>
        <w:jc w:val="both"/>
      </w:pPr>
      <w:r w:rsidRPr="004833CB">
        <w:lastRenderedPageBreak/>
        <w:t>На рисунке представлено модальное окно редактирования, которое открывается при нажатии на иконку карандаша в карточке товара. В отличие от окна добавления, все поля предварительно заполнены данными выбранного продукта. В данном примере редактируется продукт «Комплект мебели для гостиной Ольха горная» с артикулом 1549921. Пользователь может изменить любое поле и сохранить изменения, нажав кнопку «Сохранить», либо отменить редактирование кнопкой «Отмена». Загрузка данных для редактирования выполняется асинхронно через AJAX-запрос.</w:t>
      </w:r>
    </w:p>
    <w:p w14:paraId="3EA3801C" w14:textId="77777777" w:rsidR="004833CB" w:rsidRDefault="004833CB" w:rsidP="004833CB">
      <w:pPr>
        <w:pStyle w:val="af9"/>
        <w:ind w:firstLine="851"/>
        <w:jc w:val="both"/>
      </w:pPr>
    </w:p>
    <w:p w14:paraId="5EEAEE8E" w14:textId="6F472398" w:rsidR="00A128D0" w:rsidRDefault="00A30800" w:rsidP="00A128D0">
      <w:pPr>
        <w:pStyle w:val="af9"/>
      </w:pPr>
      <w:r w:rsidRPr="00A30800">
        <w:rPr>
          <w:bdr w:val="single" w:sz="12" w:space="0" w:color="auto"/>
        </w:rPr>
        <w:drawing>
          <wp:inline distT="0" distB="0" distL="0" distR="0" wp14:anchorId="172D6732" wp14:editId="360EE364">
            <wp:extent cx="2826202" cy="3410698"/>
            <wp:effectExtent l="0" t="0" r="0" b="0"/>
            <wp:docPr id="1078063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630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9578" cy="341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376B" w14:textId="77777777" w:rsidR="00A128D0" w:rsidRDefault="00A128D0" w:rsidP="00A128D0">
      <w:pPr>
        <w:pStyle w:val="af9"/>
      </w:pPr>
    </w:p>
    <w:p w14:paraId="1303F1B8" w14:textId="50DAC444" w:rsidR="00A128D0" w:rsidRDefault="00A128D0" w:rsidP="00A30800">
      <w:pPr>
        <w:pStyle w:val="af9"/>
      </w:pPr>
      <w:r>
        <w:t>Рисунок 1.</w:t>
      </w:r>
      <w:r w:rsidR="00A30800">
        <w:t>5</w:t>
      </w:r>
      <w:r>
        <w:t xml:space="preserve"> – Окно </w:t>
      </w:r>
      <w:r w:rsidR="00A30800">
        <w:t>для редактирования ячейки продукции</w:t>
      </w:r>
    </w:p>
    <w:p w14:paraId="195CDC9D" w14:textId="08E7534E" w:rsidR="00A128D0" w:rsidRDefault="00A128D0" w:rsidP="00A128D0">
      <w:pPr>
        <w:pStyle w:val="af9"/>
      </w:pPr>
    </w:p>
    <w:p w14:paraId="2DF6DB79" w14:textId="44BC4A1F" w:rsidR="003B1D4C" w:rsidRDefault="004833CB" w:rsidP="004833CB">
      <w:pPr>
        <w:pStyle w:val="af9"/>
        <w:ind w:firstLine="851"/>
        <w:jc w:val="both"/>
      </w:pPr>
      <w:r w:rsidRPr="004833CB">
        <w:t xml:space="preserve">На рисунке изображено стандартное диалоговое окно браузера с запросом подтверждения удаления продукта. Система предупреждает пользователя: «Удалить продукт? Все связанные данные будут также удалены». Это предупреждение появляется при нажатии на иконку корзины в карточке товара и защищает от случайного удаления записей. При нажатии «OK» продукт безвозвратно удаляется из базы данных вместе со связанными записями в таблице </w:t>
      </w:r>
      <w:proofErr w:type="spellStart"/>
      <w:r w:rsidRPr="004833CB">
        <w:t>ProductWorkshops</w:t>
      </w:r>
      <w:proofErr w:type="spellEnd"/>
      <w:r w:rsidRPr="004833CB">
        <w:t xml:space="preserve"> (благодаря каскадному удалению). При нажатии «Отмена» удаление отменяется, и пользователь возвращается к списку продукции.</w:t>
      </w:r>
    </w:p>
    <w:p w14:paraId="5BCE8D27" w14:textId="77777777" w:rsidR="003B1D4C" w:rsidRDefault="003B1D4C" w:rsidP="00A128D0">
      <w:pPr>
        <w:pStyle w:val="af9"/>
      </w:pPr>
    </w:p>
    <w:p w14:paraId="6F736637" w14:textId="45E9AF6B" w:rsidR="003B1D4C" w:rsidRDefault="003B1D4C" w:rsidP="00A128D0">
      <w:pPr>
        <w:pStyle w:val="af9"/>
      </w:pPr>
      <w:r w:rsidRPr="003B1D4C">
        <w:rPr>
          <w:bdr w:val="single" w:sz="12" w:space="0" w:color="auto"/>
        </w:rPr>
        <w:lastRenderedPageBreak/>
        <w:drawing>
          <wp:inline distT="0" distB="0" distL="0" distR="0" wp14:anchorId="30FB7496" wp14:editId="49DC7487">
            <wp:extent cx="3829048" cy="1458686"/>
            <wp:effectExtent l="0" t="0" r="635" b="8255"/>
            <wp:docPr id="1486869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694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3999" cy="146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EC53" w14:textId="77777777" w:rsidR="003B1D4C" w:rsidRDefault="003B1D4C" w:rsidP="00A128D0">
      <w:pPr>
        <w:pStyle w:val="af9"/>
      </w:pPr>
    </w:p>
    <w:p w14:paraId="67A30FAF" w14:textId="799B154F" w:rsidR="003B1D4C" w:rsidRDefault="003B1D4C" w:rsidP="003B1D4C">
      <w:pPr>
        <w:pStyle w:val="af9"/>
      </w:pPr>
      <w:r>
        <w:t>Рисунок 1.6 – Предупреждение при удалении</w:t>
      </w:r>
    </w:p>
    <w:p w14:paraId="71486410" w14:textId="77777777" w:rsidR="003B1D4C" w:rsidRDefault="003B1D4C" w:rsidP="00A128D0">
      <w:pPr>
        <w:pStyle w:val="af9"/>
      </w:pPr>
    </w:p>
    <w:p w14:paraId="050A1057" w14:textId="77777777" w:rsidR="002E689A" w:rsidRDefault="002E689A" w:rsidP="00A128D0">
      <w:pPr>
        <w:pStyle w:val="af9"/>
      </w:pPr>
    </w:p>
    <w:p w14:paraId="29F7BD7B" w14:textId="78E9D85A" w:rsidR="003B1D4C" w:rsidRDefault="002E689A" w:rsidP="002E689A">
      <w:pPr>
        <w:pStyle w:val="af9"/>
        <w:ind w:firstLine="851"/>
        <w:jc w:val="both"/>
      </w:pPr>
      <w:r w:rsidRPr="002E689A">
        <w:t xml:space="preserve">На рисунке представлена страница «Цеха для продукта: Комплект мебели для гостиной Ольха горная». В верхней части расположена кнопка «← Назад к списку продукции» для возврата на главную страницу. Основное содержание страницы — таблица с перечнем цехов, задействованных в производстве данного продукта. Таблица содержит три колонки: название цеха, количество человек для производства и время изготовления в часах. Для продукта «Комплект мебели для гостиной Ольха горная» отображается 8 цехов с различными временными затратами. Данные для таблицы формируются на основе связей в базе данных через промежуточную таблицу </w:t>
      </w:r>
      <w:proofErr w:type="spellStart"/>
      <w:r w:rsidRPr="002E689A">
        <w:t>ProductWorkshops</w:t>
      </w:r>
      <w:proofErr w:type="spellEnd"/>
      <w:r w:rsidRPr="002E689A">
        <w:t>.</w:t>
      </w:r>
    </w:p>
    <w:p w14:paraId="3E8D79A9" w14:textId="77777777" w:rsidR="002E689A" w:rsidRDefault="002E689A" w:rsidP="00A128D0">
      <w:pPr>
        <w:pStyle w:val="af9"/>
      </w:pPr>
    </w:p>
    <w:p w14:paraId="6189ADC0" w14:textId="7B91B5E7" w:rsidR="00A128D0" w:rsidRDefault="00A30800" w:rsidP="00A128D0">
      <w:pPr>
        <w:pStyle w:val="af9"/>
      </w:pPr>
      <w:r w:rsidRPr="00A30800">
        <w:rPr>
          <w:bdr w:val="single" w:sz="12" w:space="0" w:color="auto"/>
        </w:rPr>
        <w:drawing>
          <wp:inline distT="0" distB="0" distL="0" distR="0" wp14:anchorId="1FFC66FD" wp14:editId="54B618BD">
            <wp:extent cx="5418908" cy="2165394"/>
            <wp:effectExtent l="0" t="0" r="0" b="6350"/>
            <wp:docPr id="374290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90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2264" cy="216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52CD" w14:textId="77777777" w:rsidR="00A30800" w:rsidRDefault="00A30800" w:rsidP="00A128D0">
      <w:pPr>
        <w:pStyle w:val="af9"/>
      </w:pPr>
    </w:p>
    <w:p w14:paraId="6917C23B" w14:textId="4D8D63F8" w:rsidR="00AF04B6" w:rsidRDefault="00A128D0" w:rsidP="003B1D4C">
      <w:pPr>
        <w:pStyle w:val="af9"/>
      </w:pPr>
      <w:r>
        <w:t>Рисунок 1.</w:t>
      </w:r>
      <w:r w:rsidR="003B1D4C">
        <w:t>7</w:t>
      </w:r>
      <w:r>
        <w:t xml:space="preserve"> – </w:t>
      </w:r>
      <w:r w:rsidR="00A30800">
        <w:t>Вкладка цеха</w:t>
      </w:r>
    </w:p>
    <w:p w14:paraId="0E9F1534" w14:textId="77777777" w:rsidR="003B1D4C" w:rsidRDefault="003B1D4C" w:rsidP="003B1D4C">
      <w:pPr>
        <w:pStyle w:val="af9"/>
      </w:pPr>
    </w:p>
    <w:p w14:paraId="1D697851" w14:textId="77777777" w:rsidR="003B1D4C" w:rsidRDefault="003B1D4C" w:rsidP="003B1D4C">
      <w:pPr>
        <w:pStyle w:val="af9"/>
      </w:pPr>
    </w:p>
    <w:p w14:paraId="7B3BF99E" w14:textId="1FB88083" w:rsidR="0053596B" w:rsidRDefault="0053596B" w:rsidP="0053596B">
      <w:pPr>
        <w:pStyle w:val="2"/>
      </w:pPr>
      <w:bookmarkStart w:id="8" w:name="_Toc224173820"/>
      <w:r>
        <w:t>Качественные характеристики кода</w:t>
      </w:r>
      <w:bookmarkEnd w:id="8"/>
    </w:p>
    <w:p w14:paraId="0426E3D5" w14:textId="7AD9E317" w:rsidR="0053596B" w:rsidRDefault="0053596B" w:rsidP="0053596B">
      <w:pPr>
        <w:pStyle w:val="150"/>
      </w:pPr>
    </w:p>
    <w:p w14:paraId="0015F9D9" w14:textId="49DC2DCB" w:rsidR="00AF469A" w:rsidRDefault="00AF469A" w:rsidP="00AF469A">
      <w:pPr>
        <w:pStyle w:val="150"/>
        <w:spacing w:line="240" w:lineRule="auto"/>
      </w:pPr>
      <w:r>
        <w:t>После тестирования проводилась оценка качественных характеристик разработанного кода:</w:t>
      </w:r>
    </w:p>
    <w:p w14:paraId="661EBAB8" w14:textId="77777777" w:rsidR="00AF469A" w:rsidRDefault="00AF469A" w:rsidP="00AF469A">
      <w:pPr>
        <w:pStyle w:val="150"/>
        <w:spacing w:line="240" w:lineRule="auto"/>
      </w:pPr>
      <w:r>
        <w:t>1) полнота обработки ошибочных данных:</w:t>
      </w:r>
    </w:p>
    <w:p w14:paraId="43EE0A39" w14:textId="77777777" w:rsidR="00AF469A" w:rsidRDefault="00AF469A" w:rsidP="00AF469A">
      <w:pPr>
        <w:pStyle w:val="150"/>
        <w:spacing w:line="240" w:lineRule="auto"/>
      </w:pPr>
      <w:r>
        <w:t xml:space="preserve">– присутствуют: проверки на </w:t>
      </w:r>
      <w:proofErr w:type="spellStart"/>
      <w:r>
        <w:t>null</w:t>
      </w:r>
      <w:proofErr w:type="spellEnd"/>
      <w:r>
        <w:t xml:space="preserve"> и отсутствие сущностей (</w:t>
      </w:r>
      <w:proofErr w:type="spellStart"/>
      <w:r>
        <w:t>NotFound</w:t>
      </w:r>
      <w:proofErr w:type="spellEnd"/>
      <w:r>
        <w:t xml:space="preserve">, </w:t>
      </w:r>
      <w:proofErr w:type="spellStart"/>
      <w:r>
        <w:t>FirstOrDefault</w:t>
      </w:r>
      <w:proofErr w:type="spellEnd"/>
      <w:r>
        <w:t xml:space="preserve"> с проверкой), проверка существования связанных записей </w:t>
      </w:r>
      <w:r>
        <w:lastRenderedPageBreak/>
        <w:t>(</w:t>
      </w:r>
      <w:proofErr w:type="spellStart"/>
      <w:r>
        <w:t>ProductTypeExists</w:t>
      </w:r>
      <w:proofErr w:type="spellEnd"/>
      <w:r>
        <w:t xml:space="preserve">, </w:t>
      </w:r>
      <w:proofErr w:type="spellStart"/>
      <w:r>
        <w:t>MaterialTypeExists</w:t>
      </w:r>
      <w:proofErr w:type="spellEnd"/>
      <w:r>
        <w:t>), обработка исключений при сохранении в БД (</w:t>
      </w:r>
      <w:proofErr w:type="spellStart"/>
      <w:r>
        <w:t>try-catch</w:t>
      </w:r>
      <w:proofErr w:type="spellEnd"/>
      <w:r>
        <w:t xml:space="preserve"> с </w:t>
      </w:r>
      <w:proofErr w:type="spellStart"/>
      <w:r>
        <w:t>DbUpdateException</w:t>
      </w:r>
      <w:proofErr w:type="spellEnd"/>
      <w:r>
        <w:t xml:space="preserve"> и общим </w:t>
      </w:r>
      <w:proofErr w:type="spellStart"/>
      <w:r>
        <w:t>Exception</w:t>
      </w:r>
      <w:proofErr w:type="spellEnd"/>
      <w:r>
        <w:t xml:space="preserve">), валидация модели через </w:t>
      </w:r>
      <w:proofErr w:type="spellStart"/>
      <w:r>
        <w:t>ModelState.IsValid</w:t>
      </w:r>
      <w:proofErr w:type="spellEnd"/>
      <w:r>
        <w:t>, проверка положительности стоимости (Range атрибут), клиентская валидация с подсветкой ошибочных полей;</w:t>
      </w:r>
    </w:p>
    <w:p w14:paraId="1E0B0AF8" w14:textId="77777777" w:rsidR="00AF469A" w:rsidRDefault="00AF469A" w:rsidP="00AF469A">
      <w:pPr>
        <w:pStyle w:val="150"/>
        <w:spacing w:line="240" w:lineRule="auto"/>
      </w:pPr>
      <w:r>
        <w:t xml:space="preserve">– отсутствуют: нет централизованного логирования ошибок, нет обработки специфических исключений БД (например, нарушение уникальности), ограничения по длине строк установлены только через атрибуты </w:t>
      </w:r>
      <w:proofErr w:type="spellStart"/>
      <w:r>
        <w:t>StringLength</w:t>
      </w:r>
      <w:proofErr w:type="spellEnd"/>
      <w:r>
        <w:t>;</w:t>
      </w:r>
    </w:p>
    <w:p w14:paraId="28B092E7" w14:textId="77777777" w:rsidR="00AF469A" w:rsidRDefault="00AF469A" w:rsidP="00AF469A">
      <w:pPr>
        <w:pStyle w:val="150"/>
        <w:spacing w:line="240" w:lineRule="auto"/>
      </w:pPr>
      <w:r>
        <w:t>– итог: обработка ошибок реализована на достаточном для демо-экзамена уровне, но может быть расширена в будущем;</w:t>
      </w:r>
    </w:p>
    <w:p w14:paraId="19007459" w14:textId="77777777" w:rsidR="00AF469A" w:rsidRDefault="00AF469A" w:rsidP="00AF469A">
      <w:pPr>
        <w:pStyle w:val="150"/>
        <w:spacing w:line="240" w:lineRule="auto"/>
      </w:pPr>
    </w:p>
    <w:p w14:paraId="417C384C" w14:textId="77777777" w:rsidR="00AF469A" w:rsidRDefault="00AF469A" w:rsidP="00AF469A">
      <w:pPr>
        <w:pStyle w:val="150"/>
        <w:spacing w:line="240" w:lineRule="auto"/>
      </w:pPr>
      <w:r>
        <w:t>2) наличие тестов для проверки допустимых значений входных данных:</w:t>
      </w:r>
    </w:p>
    <w:p w14:paraId="75194017" w14:textId="1ED59512" w:rsidR="00AF469A" w:rsidRDefault="00AF469A" w:rsidP="00AF469A">
      <w:pPr>
        <w:pStyle w:val="150"/>
        <w:spacing w:line="240" w:lineRule="auto"/>
      </w:pPr>
      <w:r>
        <w:t>– тесты отсутствуют, так как разработка велась без использования модульного тестирования в рамках учебной практики;</w:t>
      </w:r>
    </w:p>
    <w:p w14:paraId="64BCB507" w14:textId="77777777" w:rsidR="00AF469A" w:rsidRDefault="00AF469A" w:rsidP="00AF469A">
      <w:pPr>
        <w:pStyle w:val="150"/>
        <w:spacing w:line="240" w:lineRule="auto"/>
      </w:pPr>
      <w:r>
        <w:t>3) наличие средств контроля корректности входных данных:</w:t>
      </w:r>
    </w:p>
    <w:p w14:paraId="3679C55B" w14:textId="77777777" w:rsidR="00AF469A" w:rsidRDefault="00AF469A" w:rsidP="00AF469A">
      <w:pPr>
        <w:pStyle w:val="150"/>
        <w:spacing w:line="240" w:lineRule="auto"/>
      </w:pPr>
      <w:r>
        <w:t>– присутствуют: использование атрибутов валидации ([</w:t>
      </w:r>
      <w:proofErr w:type="spellStart"/>
      <w:r>
        <w:t>Required</w:t>
      </w:r>
      <w:proofErr w:type="spellEnd"/>
      <w:r>
        <w:t>], [Range], [</w:t>
      </w:r>
      <w:proofErr w:type="spellStart"/>
      <w:r>
        <w:t>StringLength</w:t>
      </w:r>
      <w:proofErr w:type="spellEnd"/>
      <w:r>
        <w:t xml:space="preserve">]) в моделях представлений, проверка </w:t>
      </w:r>
      <w:proofErr w:type="spellStart"/>
      <w:r>
        <w:t>ModelState.IsValid</w:t>
      </w:r>
      <w:proofErr w:type="spellEnd"/>
      <w:r>
        <w:t xml:space="preserve"> в контроллере, дополнительные ручные проверки (существование выбранных типов продукции и материалов), клиентская валидация на JavaScript с подсветкой полей;</w:t>
      </w:r>
    </w:p>
    <w:p w14:paraId="7894F88A" w14:textId="77777777" w:rsidR="00AF469A" w:rsidRDefault="00AF469A" w:rsidP="00AF469A">
      <w:pPr>
        <w:pStyle w:val="150"/>
        <w:spacing w:line="240" w:lineRule="auto"/>
      </w:pPr>
      <w:r>
        <w:t>– отсутствуют: нет кастомных атрибутов валидации для сложных бизнес-правил;</w:t>
      </w:r>
    </w:p>
    <w:p w14:paraId="265561B3" w14:textId="02C4A298" w:rsidR="00AF469A" w:rsidRDefault="00AF469A" w:rsidP="00AF469A">
      <w:pPr>
        <w:pStyle w:val="150"/>
        <w:spacing w:line="240" w:lineRule="auto"/>
      </w:pPr>
      <w:r>
        <w:t>– итог: контроль входных данных реализован на базовом уровне и покрывает основные сценарии;</w:t>
      </w:r>
    </w:p>
    <w:p w14:paraId="3491C72D" w14:textId="77777777" w:rsidR="00AF469A" w:rsidRDefault="00AF469A" w:rsidP="00AF469A">
      <w:pPr>
        <w:pStyle w:val="150"/>
        <w:spacing w:line="240" w:lineRule="auto"/>
      </w:pPr>
      <w:r>
        <w:t>4) наличие средств восстановления при сбоях оборудования:</w:t>
      </w:r>
    </w:p>
    <w:p w14:paraId="5792D732" w14:textId="77777777" w:rsidR="00AF469A" w:rsidRDefault="00AF469A" w:rsidP="00AF469A">
      <w:pPr>
        <w:pStyle w:val="150"/>
        <w:spacing w:line="240" w:lineRule="auto"/>
      </w:pPr>
      <w:r>
        <w:t xml:space="preserve">– отсутствуют: в приложении не реализованы автоматическое резервное копирование, транзакции с откатом (используется стандартное поведение EF Core </w:t>
      </w:r>
      <w:proofErr w:type="spellStart"/>
      <w:r>
        <w:t>SaveChanges</w:t>
      </w:r>
      <w:proofErr w:type="spellEnd"/>
      <w:r>
        <w:t xml:space="preserve"> внутри одной транзакции), механизмы повторных попыток подключения к БД;</w:t>
      </w:r>
    </w:p>
    <w:p w14:paraId="0EB12F0F" w14:textId="48C07730" w:rsidR="00AF469A" w:rsidRDefault="00AF469A" w:rsidP="00AF469A">
      <w:pPr>
        <w:pStyle w:val="150"/>
        <w:spacing w:line="240" w:lineRule="auto"/>
      </w:pPr>
      <w:r>
        <w:t>– итог: средства восстановления не предусмотрены, что допустимо для учебного проекта;</w:t>
      </w:r>
    </w:p>
    <w:p w14:paraId="3E670B18" w14:textId="77777777" w:rsidR="00AF469A" w:rsidRDefault="00AF469A" w:rsidP="00AF469A">
      <w:pPr>
        <w:pStyle w:val="150"/>
        <w:spacing w:line="240" w:lineRule="auto"/>
      </w:pPr>
      <w:r>
        <w:t>5) наличие комментариев:</w:t>
      </w:r>
    </w:p>
    <w:p w14:paraId="12217DD9" w14:textId="77777777" w:rsidR="00AF469A" w:rsidRDefault="00AF469A" w:rsidP="00AF469A">
      <w:pPr>
        <w:pStyle w:val="150"/>
        <w:spacing w:line="240" w:lineRule="auto"/>
      </w:pPr>
      <w:r>
        <w:t xml:space="preserve">– присутствуют: краткие комментарии над методами контроллера с указанием модуля и назначения (например, "МОДУЛЬ 2: Главная страница со списком"), комментарии в сложных местах JavaScript (функции </w:t>
      </w:r>
      <w:proofErr w:type="spellStart"/>
      <w:r>
        <w:t>clearModal</w:t>
      </w:r>
      <w:proofErr w:type="spellEnd"/>
      <w:r>
        <w:t xml:space="preserve">, </w:t>
      </w:r>
      <w:proofErr w:type="spellStart"/>
      <w:r>
        <w:t>openEditModal</w:t>
      </w:r>
      <w:proofErr w:type="spellEnd"/>
      <w:r>
        <w:t>, валидация), пояснения в сервисе расчёта сырья;</w:t>
      </w:r>
    </w:p>
    <w:p w14:paraId="29E5B76A" w14:textId="77777777" w:rsidR="00AF469A" w:rsidRDefault="00AF469A" w:rsidP="00AF469A">
      <w:pPr>
        <w:pStyle w:val="150"/>
        <w:spacing w:line="240" w:lineRule="auto"/>
      </w:pPr>
      <w:r>
        <w:t>– отсутствуют: избыточные комментарии к очевидному коду не добавлялись;</w:t>
      </w:r>
    </w:p>
    <w:p w14:paraId="3B4C8CA6" w14:textId="1AA942E8" w:rsidR="00AF469A" w:rsidRDefault="00AF469A" w:rsidP="00AF469A">
      <w:pPr>
        <w:pStyle w:val="150"/>
        <w:spacing w:line="240" w:lineRule="auto"/>
      </w:pPr>
      <w:r>
        <w:t>– итог: комментарии присутствуют в достаточной мере и описывают назначение основных компонентов;</w:t>
      </w:r>
    </w:p>
    <w:p w14:paraId="02BC85F7" w14:textId="77777777" w:rsidR="00AF469A" w:rsidRDefault="00AF469A" w:rsidP="00AF469A">
      <w:pPr>
        <w:pStyle w:val="150"/>
        <w:spacing w:line="240" w:lineRule="auto"/>
      </w:pPr>
      <w:r>
        <w:t>6) наличие проверки корректности передаваемых данных:</w:t>
      </w:r>
    </w:p>
    <w:p w14:paraId="156BF70D" w14:textId="77777777" w:rsidR="00AF469A" w:rsidRDefault="00AF469A" w:rsidP="00AF469A">
      <w:pPr>
        <w:pStyle w:val="150"/>
        <w:spacing w:line="240" w:lineRule="auto"/>
      </w:pPr>
      <w:r>
        <w:t>– присутствуют: проверка существования продукта по ID перед редактированием и удалением (</w:t>
      </w:r>
      <w:proofErr w:type="spellStart"/>
      <w:r>
        <w:t>FindAsync</w:t>
      </w:r>
      <w:proofErr w:type="spellEnd"/>
      <w:r>
        <w:t xml:space="preserve">, </w:t>
      </w:r>
      <w:proofErr w:type="spellStart"/>
      <w:r>
        <w:t>FirstOrDefault</w:t>
      </w:r>
      <w:proofErr w:type="spellEnd"/>
      <w:r>
        <w:t>), проверка наличия связанных записей (</w:t>
      </w:r>
      <w:proofErr w:type="spellStart"/>
      <w:r>
        <w:t>ProductWorkshops</w:t>
      </w:r>
      <w:proofErr w:type="spellEnd"/>
      <w:r>
        <w:t>) перед отображением, проверка параметров маршрута (</w:t>
      </w:r>
      <w:proofErr w:type="spellStart"/>
      <w:r>
        <w:t>productId</w:t>
      </w:r>
      <w:proofErr w:type="spellEnd"/>
      <w:r>
        <w:t>) на валидность;</w:t>
      </w:r>
    </w:p>
    <w:p w14:paraId="6D447D87" w14:textId="6A788948" w:rsidR="00AF469A" w:rsidRDefault="00AF469A" w:rsidP="00AF469A">
      <w:pPr>
        <w:pStyle w:val="150"/>
        <w:spacing w:line="240" w:lineRule="auto"/>
      </w:pPr>
      <w:r>
        <w:lastRenderedPageBreak/>
        <w:t>– итог: проверка корректности передаваемых данных реализована в полном объёме;</w:t>
      </w:r>
    </w:p>
    <w:p w14:paraId="7790867F" w14:textId="77777777" w:rsidR="00AF469A" w:rsidRDefault="00AF469A" w:rsidP="00AF469A">
      <w:pPr>
        <w:pStyle w:val="150"/>
        <w:spacing w:line="240" w:lineRule="auto"/>
      </w:pPr>
      <w:r>
        <w:t>7) наличие описаний основных функций:</w:t>
      </w:r>
    </w:p>
    <w:p w14:paraId="7E84AA0C" w14:textId="77777777" w:rsidR="00AF469A" w:rsidRDefault="00AF469A" w:rsidP="00AF469A">
      <w:pPr>
        <w:pStyle w:val="150"/>
        <w:spacing w:line="240" w:lineRule="auto"/>
      </w:pPr>
      <w:r>
        <w:t xml:space="preserve">– присутствуют: все основные функции имеют понятные имена в соответствии с соглашением </w:t>
      </w:r>
      <w:proofErr w:type="spellStart"/>
      <w:r>
        <w:t>CamelCase</w:t>
      </w:r>
      <w:proofErr w:type="spellEnd"/>
      <w:r>
        <w:t xml:space="preserve"> (Index, </w:t>
      </w:r>
      <w:proofErr w:type="spellStart"/>
      <w:r>
        <w:t>GetProductForEdit</w:t>
      </w:r>
      <w:proofErr w:type="spellEnd"/>
      <w:r>
        <w:t xml:space="preserve">, </w:t>
      </w:r>
      <w:proofErr w:type="spellStart"/>
      <w:r>
        <w:t>SaveProduct</w:t>
      </w:r>
      <w:proofErr w:type="spellEnd"/>
      <w:r>
        <w:t xml:space="preserve">, </w:t>
      </w:r>
      <w:proofErr w:type="spellStart"/>
      <w:r>
        <w:t>Delete</w:t>
      </w:r>
      <w:proofErr w:type="spellEnd"/>
      <w:r>
        <w:t xml:space="preserve">, </w:t>
      </w:r>
      <w:proofErr w:type="spellStart"/>
      <w:r>
        <w:t>Workshops</w:t>
      </w:r>
      <w:proofErr w:type="spellEnd"/>
      <w:r>
        <w:t xml:space="preserve">, </w:t>
      </w:r>
      <w:proofErr w:type="spellStart"/>
      <w:r>
        <w:t>Calculate</w:t>
      </w:r>
      <w:proofErr w:type="spellEnd"/>
      <w:r>
        <w:t xml:space="preserve">), сопровождаются краткими комментариями о назначении. Названия методов и переменных отражают их смысл (например, </w:t>
      </w:r>
      <w:proofErr w:type="spellStart"/>
      <w:r>
        <w:t>TotalTimeHours</w:t>
      </w:r>
      <w:proofErr w:type="spellEnd"/>
      <w:r>
        <w:t xml:space="preserve">, </w:t>
      </w:r>
      <w:proofErr w:type="spellStart"/>
      <w:r>
        <w:t>MainMaterialName</w:t>
      </w:r>
      <w:proofErr w:type="spellEnd"/>
      <w:r>
        <w:t xml:space="preserve">, </w:t>
      </w:r>
      <w:proofErr w:type="spellStart"/>
      <w:r>
        <w:t>ProductTypeId</w:t>
      </w:r>
      <w:proofErr w:type="spellEnd"/>
      <w:r>
        <w:t>);</w:t>
      </w:r>
    </w:p>
    <w:p w14:paraId="6C7DE0AE" w14:textId="427C8E90" w:rsidR="0053596B" w:rsidRDefault="00AF469A" w:rsidP="00AF469A">
      <w:pPr>
        <w:pStyle w:val="150"/>
        <w:spacing w:line="240" w:lineRule="auto"/>
      </w:pPr>
      <w:r>
        <w:t>– итог: описание основных функций присутствует на уровне кода через имена и краткие комментарии.</w:t>
      </w:r>
    </w:p>
    <w:p w14:paraId="4C81DADC" w14:textId="77777777" w:rsid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19158BA6" w14:textId="77777777" w:rsidR="002B4488" w:rsidRDefault="002B4488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123C6C15" w14:textId="03A42AEC" w:rsidR="00FE2BDD" w:rsidRDefault="00FE2BDD" w:rsidP="00FE2BDD">
      <w:pPr>
        <w:pStyle w:val="2"/>
      </w:pPr>
      <w:bookmarkStart w:id="9" w:name="_Toc224173821"/>
      <w:r>
        <w:t>Тестирование программы</w:t>
      </w:r>
      <w:bookmarkEnd w:id="9"/>
    </w:p>
    <w:p w14:paraId="1183AD83" w14:textId="77777777" w:rsidR="00FE2BDD" w:rsidRDefault="00FE2BDD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0437D77D" w14:textId="77777777" w:rsidR="00FE2BDD" w:rsidRDefault="00FE2BDD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2232D578" w14:textId="5879ABD8" w:rsidR="00FE2BDD" w:rsidRDefault="00FE2BDD" w:rsidP="00FE2BDD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FE2BDD">
        <w:rPr>
          <w:rFonts w:eastAsiaTheme="majorEastAsia"/>
          <w:color w:val="000000" w:themeColor="text1"/>
        </w:rPr>
        <w:t xml:space="preserve">Тестирование программного продукта проводилось методом функционального тестирования </w:t>
      </w:r>
      <w:r>
        <w:rPr>
          <w:rFonts w:eastAsiaTheme="majorEastAsia"/>
          <w:color w:val="000000" w:themeColor="text1"/>
        </w:rPr>
        <w:t>-</w:t>
      </w:r>
      <w:r w:rsidRPr="00FE2BDD">
        <w:rPr>
          <w:rFonts w:eastAsiaTheme="majorEastAsia"/>
          <w:color w:val="000000" w:themeColor="text1"/>
        </w:rPr>
        <w:t xml:space="preserve"> проверки соответствия реализованного функционала требованиям технического задания. Для каждого тестового случая определялись: входные данные, ожидаемый результат и фактический результат.</w:t>
      </w:r>
    </w:p>
    <w:p w14:paraId="54D96728" w14:textId="473B772F" w:rsidR="00FE2BDD" w:rsidRDefault="00FE2BDD" w:rsidP="00FE2BDD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FE2BDD">
        <w:rPr>
          <w:rFonts w:eastAsiaTheme="majorEastAsia"/>
          <w:color w:val="000000" w:themeColor="text1"/>
        </w:rPr>
        <w:t xml:space="preserve">Всего было выполнено 20 тестовых случаев. Результаты тестирования представлены в таблице </w:t>
      </w:r>
      <w:r>
        <w:rPr>
          <w:rFonts w:eastAsiaTheme="majorEastAsia"/>
          <w:color w:val="000000" w:themeColor="text1"/>
        </w:rPr>
        <w:t>1</w:t>
      </w:r>
      <w:r w:rsidRPr="00FE2BDD">
        <w:rPr>
          <w:rFonts w:eastAsiaTheme="majorEastAsia"/>
          <w:color w:val="000000" w:themeColor="text1"/>
        </w:rPr>
        <w:t>.</w:t>
      </w:r>
      <w:r>
        <w:rPr>
          <w:rFonts w:eastAsiaTheme="majorEastAsia"/>
          <w:color w:val="000000" w:themeColor="text1"/>
        </w:rPr>
        <w:t>1</w:t>
      </w:r>
      <w:r w:rsidRPr="00FE2BDD">
        <w:rPr>
          <w:rFonts w:eastAsiaTheme="majorEastAsia"/>
          <w:color w:val="000000" w:themeColor="text1"/>
        </w:rPr>
        <w:t>.</w:t>
      </w:r>
    </w:p>
    <w:p w14:paraId="00A25EA5" w14:textId="77777777" w:rsidR="00FE2BDD" w:rsidRDefault="00FE2BDD" w:rsidP="00FE2BDD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37017279" w14:textId="3F180DBB" w:rsidR="00FE2BDD" w:rsidRDefault="00FE2BDD" w:rsidP="00FE2BDD">
      <w:pPr>
        <w:pStyle w:val="150"/>
        <w:spacing w:line="240" w:lineRule="auto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t>Таблица 1.1 – Результаты функционального тестирования</w:t>
      </w:r>
    </w:p>
    <w:tbl>
      <w:tblPr>
        <w:tblStyle w:val="afc"/>
        <w:tblW w:w="0" w:type="auto"/>
        <w:tblInd w:w="279" w:type="dxa"/>
        <w:tblLook w:val="04A0" w:firstRow="1" w:lastRow="0" w:firstColumn="1" w:lastColumn="0" w:noHBand="0" w:noVBand="1"/>
      </w:tblPr>
      <w:tblGrid>
        <w:gridCol w:w="702"/>
        <w:gridCol w:w="3409"/>
        <w:gridCol w:w="3543"/>
        <w:gridCol w:w="2306"/>
      </w:tblGrid>
      <w:tr w:rsidR="00EB367A" w14:paraId="34E78E14" w14:textId="38DF9530" w:rsidTr="00EB367A">
        <w:tc>
          <w:tcPr>
            <w:tcW w:w="702" w:type="dxa"/>
          </w:tcPr>
          <w:p w14:paraId="257131E3" w14:textId="2F1AD039" w:rsidR="00FE2BDD" w:rsidRPr="00EB367A" w:rsidRDefault="00FE2BDD" w:rsidP="00EB367A">
            <w:pPr>
              <w:pStyle w:val="150"/>
              <w:spacing w:line="240" w:lineRule="auto"/>
              <w:ind w:left="0" w:firstLine="0"/>
              <w:jc w:val="center"/>
              <w:rPr>
                <w:rFonts w:eastAsiaTheme="majorEastAsia"/>
                <w:b/>
                <w:bCs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b/>
                <w:bCs/>
                <w:color w:val="000000" w:themeColor="text1"/>
                <w:sz w:val="20"/>
                <w:szCs w:val="20"/>
              </w:rPr>
              <w:t>№</w:t>
            </w:r>
          </w:p>
        </w:tc>
        <w:tc>
          <w:tcPr>
            <w:tcW w:w="3409" w:type="dxa"/>
          </w:tcPr>
          <w:p w14:paraId="02938ED6" w14:textId="21D9791B" w:rsidR="00FE2BDD" w:rsidRPr="00EB367A" w:rsidRDefault="00FE2BDD" w:rsidP="00FE2BDD">
            <w:pPr>
              <w:pStyle w:val="150"/>
              <w:spacing w:line="240" w:lineRule="auto"/>
              <w:ind w:left="0" w:firstLine="0"/>
              <w:jc w:val="center"/>
              <w:rPr>
                <w:rFonts w:eastAsiaTheme="majorEastAsia"/>
                <w:b/>
                <w:bCs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b/>
                <w:bCs/>
                <w:color w:val="000000" w:themeColor="text1"/>
                <w:sz w:val="20"/>
                <w:szCs w:val="20"/>
              </w:rPr>
              <w:t>Описание теста</w:t>
            </w:r>
          </w:p>
        </w:tc>
        <w:tc>
          <w:tcPr>
            <w:tcW w:w="3543" w:type="dxa"/>
          </w:tcPr>
          <w:p w14:paraId="71DB5226" w14:textId="2F0D630E" w:rsidR="00FE2BDD" w:rsidRPr="00EB367A" w:rsidRDefault="00FE2BDD" w:rsidP="00FE2BDD">
            <w:pPr>
              <w:pStyle w:val="150"/>
              <w:spacing w:line="240" w:lineRule="auto"/>
              <w:ind w:left="0" w:firstLine="0"/>
              <w:jc w:val="center"/>
              <w:rPr>
                <w:rFonts w:eastAsiaTheme="majorEastAsia"/>
                <w:b/>
                <w:bCs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b/>
                <w:bCs/>
                <w:color w:val="000000" w:themeColor="text1"/>
                <w:sz w:val="20"/>
                <w:szCs w:val="20"/>
              </w:rPr>
              <w:t>Ожидаемый результат</w:t>
            </w:r>
          </w:p>
        </w:tc>
        <w:tc>
          <w:tcPr>
            <w:tcW w:w="2306" w:type="dxa"/>
          </w:tcPr>
          <w:p w14:paraId="05EB74AC" w14:textId="60F7A7AB" w:rsidR="00FE2BDD" w:rsidRPr="00EB367A" w:rsidRDefault="00FE2BDD" w:rsidP="00FE2BDD">
            <w:pPr>
              <w:pStyle w:val="150"/>
              <w:spacing w:line="240" w:lineRule="auto"/>
              <w:ind w:left="0" w:firstLine="0"/>
              <w:jc w:val="center"/>
              <w:rPr>
                <w:rFonts w:eastAsiaTheme="majorEastAsia"/>
                <w:b/>
                <w:bCs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b/>
                <w:bCs/>
                <w:color w:val="000000" w:themeColor="text1"/>
                <w:sz w:val="20"/>
                <w:szCs w:val="20"/>
              </w:rPr>
              <w:t>Фактический результат</w:t>
            </w:r>
          </w:p>
        </w:tc>
      </w:tr>
      <w:tr w:rsidR="00EB367A" w14:paraId="647259B7" w14:textId="77777777" w:rsidTr="00EB367A">
        <w:tc>
          <w:tcPr>
            <w:tcW w:w="702" w:type="dxa"/>
          </w:tcPr>
          <w:p w14:paraId="6C9AC310" w14:textId="2D491F74" w:rsidR="00FE2BDD" w:rsidRPr="00EB367A" w:rsidRDefault="00FE2BDD" w:rsidP="00EB367A">
            <w:pPr>
              <w:pStyle w:val="150"/>
              <w:spacing w:line="240" w:lineRule="auto"/>
              <w:ind w:left="0" w:firstLine="0"/>
              <w:jc w:val="center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09" w:type="dxa"/>
          </w:tcPr>
          <w:p w14:paraId="083A1BFA" w14:textId="1364B407" w:rsidR="00FE2BDD" w:rsidRPr="00EB367A" w:rsidRDefault="00FE2BDD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Открыть главную страницу /Products</w:t>
            </w:r>
          </w:p>
        </w:tc>
        <w:tc>
          <w:tcPr>
            <w:tcW w:w="3543" w:type="dxa"/>
          </w:tcPr>
          <w:p w14:paraId="384FED4F" w14:textId="74414FEB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Отображение списка продукции в виде карточек или таблицы</w:t>
            </w:r>
          </w:p>
        </w:tc>
        <w:tc>
          <w:tcPr>
            <w:tcW w:w="2306" w:type="dxa"/>
          </w:tcPr>
          <w:p w14:paraId="6D4FBEF9" w14:textId="1D2C70F5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Успешно, список загружен</w:t>
            </w:r>
          </w:p>
        </w:tc>
      </w:tr>
      <w:tr w:rsidR="00EB367A" w14:paraId="3528A859" w14:textId="77777777" w:rsidTr="00EB367A">
        <w:tc>
          <w:tcPr>
            <w:tcW w:w="702" w:type="dxa"/>
          </w:tcPr>
          <w:p w14:paraId="562922DF" w14:textId="69487550" w:rsidR="00FE2BDD" w:rsidRPr="00EB367A" w:rsidRDefault="00FE2BDD" w:rsidP="00EB367A">
            <w:pPr>
              <w:pStyle w:val="150"/>
              <w:spacing w:line="240" w:lineRule="auto"/>
              <w:ind w:left="0" w:firstLine="0"/>
              <w:jc w:val="center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409" w:type="dxa"/>
          </w:tcPr>
          <w:p w14:paraId="032BBAF4" w14:textId="0CCFA0EC" w:rsidR="00FE2BDD" w:rsidRPr="00EB367A" w:rsidRDefault="00FE2BDD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Проверить отображение логотипа и заголовка</w:t>
            </w:r>
          </w:p>
        </w:tc>
        <w:tc>
          <w:tcPr>
            <w:tcW w:w="3543" w:type="dxa"/>
          </w:tcPr>
          <w:p w14:paraId="3FAFD25F" w14:textId="352D46D5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Логотип и заголовок "Продукция компании" видны</w:t>
            </w:r>
          </w:p>
        </w:tc>
        <w:tc>
          <w:tcPr>
            <w:tcW w:w="2306" w:type="dxa"/>
          </w:tcPr>
          <w:p w14:paraId="5726550A" w14:textId="66F557EC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Успешно, логотип и заголовок отображаются</w:t>
            </w:r>
          </w:p>
        </w:tc>
      </w:tr>
      <w:tr w:rsidR="00EB367A" w14:paraId="0CB69171" w14:textId="77777777" w:rsidTr="00EB367A">
        <w:tc>
          <w:tcPr>
            <w:tcW w:w="702" w:type="dxa"/>
          </w:tcPr>
          <w:p w14:paraId="5F70CDBE" w14:textId="1BC9658A" w:rsidR="00FE2BDD" w:rsidRPr="00EB367A" w:rsidRDefault="00FE2BDD" w:rsidP="00EB367A">
            <w:pPr>
              <w:pStyle w:val="150"/>
              <w:spacing w:line="240" w:lineRule="auto"/>
              <w:ind w:left="0" w:firstLine="0"/>
              <w:jc w:val="center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409" w:type="dxa"/>
          </w:tcPr>
          <w:p w14:paraId="0591D921" w14:textId="117C693C" w:rsidR="00FE2BDD" w:rsidRPr="00EB367A" w:rsidRDefault="00FE2BDD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Проверить счётчик количества продуктов</w:t>
            </w:r>
          </w:p>
        </w:tc>
        <w:tc>
          <w:tcPr>
            <w:tcW w:w="3543" w:type="dxa"/>
          </w:tcPr>
          <w:p w14:paraId="47437811" w14:textId="4E06AF93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Отображение общего количества продуктов в правом верхнем углу</w:t>
            </w:r>
          </w:p>
        </w:tc>
        <w:tc>
          <w:tcPr>
            <w:tcW w:w="2306" w:type="dxa"/>
          </w:tcPr>
          <w:p w14:paraId="0261FD0B" w14:textId="5BF0CD2D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Успешно, количество совпадает с БД</w:t>
            </w:r>
          </w:p>
        </w:tc>
      </w:tr>
      <w:tr w:rsidR="00EB367A" w14:paraId="3AE77F57" w14:textId="77777777" w:rsidTr="00EB367A">
        <w:tc>
          <w:tcPr>
            <w:tcW w:w="702" w:type="dxa"/>
          </w:tcPr>
          <w:p w14:paraId="24AA3782" w14:textId="1849330E" w:rsidR="00FE2BDD" w:rsidRPr="00EB367A" w:rsidRDefault="00FE2BDD" w:rsidP="00EB367A">
            <w:pPr>
              <w:pStyle w:val="150"/>
              <w:spacing w:line="240" w:lineRule="auto"/>
              <w:ind w:left="0" w:firstLine="0"/>
              <w:jc w:val="center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409" w:type="dxa"/>
          </w:tcPr>
          <w:p w14:paraId="31204CC5" w14:textId="0CFB2416" w:rsidR="00FE2BDD" w:rsidRPr="00EB367A" w:rsidRDefault="00FE2BDD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Нажать кнопку "Добавить продукцию"</w:t>
            </w:r>
          </w:p>
        </w:tc>
        <w:tc>
          <w:tcPr>
            <w:tcW w:w="3543" w:type="dxa"/>
          </w:tcPr>
          <w:p w14:paraId="3F2DF38A" w14:textId="0F08E598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Открытие модального окна с пустой формой</w:t>
            </w:r>
          </w:p>
        </w:tc>
        <w:tc>
          <w:tcPr>
            <w:tcW w:w="2306" w:type="dxa"/>
          </w:tcPr>
          <w:p w14:paraId="60E4C408" w14:textId="727E429E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Успешно, модальное окно открыто</w:t>
            </w:r>
          </w:p>
        </w:tc>
      </w:tr>
      <w:tr w:rsidR="00EB367A" w14:paraId="6E4B50D1" w14:textId="77777777" w:rsidTr="00EB367A">
        <w:tc>
          <w:tcPr>
            <w:tcW w:w="702" w:type="dxa"/>
          </w:tcPr>
          <w:p w14:paraId="2328F88B" w14:textId="4B386458" w:rsidR="00FE2BDD" w:rsidRPr="00EB367A" w:rsidRDefault="00FE2BDD" w:rsidP="00EB367A">
            <w:pPr>
              <w:pStyle w:val="150"/>
              <w:spacing w:line="240" w:lineRule="auto"/>
              <w:ind w:left="0" w:firstLine="0"/>
              <w:jc w:val="center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409" w:type="dxa"/>
          </w:tcPr>
          <w:p w14:paraId="75D39EEB" w14:textId="60DF6DE2" w:rsidR="00FE2BDD" w:rsidRPr="00EB367A" w:rsidRDefault="00FE2BDD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Заполнить все поля корректными данными и сохранить</w:t>
            </w:r>
          </w:p>
        </w:tc>
        <w:tc>
          <w:tcPr>
            <w:tcW w:w="3543" w:type="dxa"/>
          </w:tcPr>
          <w:p w14:paraId="5284A6F0" w14:textId="1950466E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Появление сообщения "Продукт успешно добавлен", новый продукт в списке</w:t>
            </w:r>
          </w:p>
        </w:tc>
        <w:tc>
          <w:tcPr>
            <w:tcW w:w="2306" w:type="dxa"/>
          </w:tcPr>
          <w:p w14:paraId="460531E9" w14:textId="1AB72736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Успешно, продукт добавлен</w:t>
            </w:r>
          </w:p>
        </w:tc>
      </w:tr>
      <w:tr w:rsidR="00EB367A" w14:paraId="77DD7490" w14:textId="77777777" w:rsidTr="00EB367A">
        <w:tc>
          <w:tcPr>
            <w:tcW w:w="702" w:type="dxa"/>
          </w:tcPr>
          <w:p w14:paraId="43DF38A9" w14:textId="52058AD5" w:rsidR="00FE2BDD" w:rsidRPr="00EB367A" w:rsidRDefault="00FE2BDD" w:rsidP="00EB367A">
            <w:pPr>
              <w:pStyle w:val="150"/>
              <w:spacing w:line="240" w:lineRule="auto"/>
              <w:ind w:left="0" w:firstLine="0"/>
              <w:jc w:val="center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409" w:type="dxa"/>
          </w:tcPr>
          <w:p w14:paraId="658D8B4D" w14:textId="3E5E33D7" w:rsidR="00FE2BDD" w:rsidRPr="00EB367A" w:rsidRDefault="00FE2BDD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Оставить поле "Артикул" пустым и попытаться сохранить</w:t>
            </w:r>
          </w:p>
        </w:tc>
        <w:tc>
          <w:tcPr>
            <w:tcW w:w="3543" w:type="dxa"/>
          </w:tcPr>
          <w:p w14:paraId="0225F5FF" w14:textId="019A7FFE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Подсветка поля красным, форма не отправляется</w:t>
            </w:r>
          </w:p>
        </w:tc>
        <w:tc>
          <w:tcPr>
            <w:tcW w:w="2306" w:type="dxa"/>
          </w:tcPr>
          <w:p w14:paraId="055AF621" w14:textId="3E2CAB16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Успешно, валидация сработала</w:t>
            </w:r>
          </w:p>
        </w:tc>
      </w:tr>
      <w:tr w:rsidR="00EB367A" w14:paraId="240400EE" w14:textId="77777777" w:rsidTr="00EB367A">
        <w:tc>
          <w:tcPr>
            <w:tcW w:w="702" w:type="dxa"/>
          </w:tcPr>
          <w:p w14:paraId="3D83F0C2" w14:textId="39ABE9EB" w:rsidR="00FE2BDD" w:rsidRPr="00EB367A" w:rsidRDefault="00FE2BDD" w:rsidP="00EB367A">
            <w:pPr>
              <w:pStyle w:val="150"/>
              <w:spacing w:line="240" w:lineRule="auto"/>
              <w:ind w:left="0" w:firstLine="0"/>
              <w:jc w:val="center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3409" w:type="dxa"/>
          </w:tcPr>
          <w:p w14:paraId="09B829F5" w14:textId="0BFD0CFC" w:rsidR="00FE2BDD" w:rsidRPr="00EB367A" w:rsidRDefault="00FE2BDD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Ввести отрицательную стоимость (-100)</w:t>
            </w:r>
          </w:p>
        </w:tc>
        <w:tc>
          <w:tcPr>
            <w:tcW w:w="3543" w:type="dxa"/>
          </w:tcPr>
          <w:p w14:paraId="792E498F" w14:textId="325CC940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Подсветка поля красным, форма не отправляется</w:t>
            </w:r>
          </w:p>
        </w:tc>
        <w:tc>
          <w:tcPr>
            <w:tcW w:w="2306" w:type="dxa"/>
          </w:tcPr>
          <w:p w14:paraId="7FC8DD92" w14:textId="42A5CEFC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Успешно, валидация не пропускает</w:t>
            </w:r>
          </w:p>
        </w:tc>
      </w:tr>
      <w:tr w:rsidR="00EB367A" w14:paraId="3EDCD720" w14:textId="77777777" w:rsidTr="00EB367A">
        <w:tc>
          <w:tcPr>
            <w:tcW w:w="702" w:type="dxa"/>
          </w:tcPr>
          <w:p w14:paraId="77C85F1F" w14:textId="13399C5D" w:rsidR="00FE2BDD" w:rsidRPr="00EB367A" w:rsidRDefault="00FE2BDD" w:rsidP="00EB367A">
            <w:pPr>
              <w:pStyle w:val="150"/>
              <w:spacing w:line="240" w:lineRule="auto"/>
              <w:ind w:left="0" w:firstLine="0"/>
              <w:jc w:val="center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3409" w:type="dxa"/>
          </w:tcPr>
          <w:p w14:paraId="5CF62A90" w14:textId="4C10C2AF" w:rsidR="00FE2BDD" w:rsidRPr="00EB367A" w:rsidRDefault="00FE2BDD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Не выбрать тип продукции и попытаться сохранить</w:t>
            </w:r>
          </w:p>
        </w:tc>
        <w:tc>
          <w:tcPr>
            <w:tcW w:w="3543" w:type="dxa"/>
          </w:tcPr>
          <w:p w14:paraId="6ACBAB5B" w14:textId="0AD6EC0D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Подсветка выпадающего списка, форма не отправляется</w:t>
            </w:r>
          </w:p>
        </w:tc>
        <w:tc>
          <w:tcPr>
            <w:tcW w:w="2306" w:type="dxa"/>
          </w:tcPr>
          <w:p w14:paraId="2279A21E" w14:textId="407B9130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Успешно, валидация сработала</w:t>
            </w:r>
          </w:p>
        </w:tc>
      </w:tr>
      <w:tr w:rsidR="00EB367A" w14:paraId="1F4AB7C0" w14:textId="77777777" w:rsidTr="00EB367A">
        <w:tc>
          <w:tcPr>
            <w:tcW w:w="702" w:type="dxa"/>
          </w:tcPr>
          <w:p w14:paraId="41497AE1" w14:textId="243053E9" w:rsidR="00FE2BDD" w:rsidRPr="00EB367A" w:rsidRDefault="00FE2BDD" w:rsidP="00EB367A">
            <w:pPr>
              <w:pStyle w:val="150"/>
              <w:spacing w:line="240" w:lineRule="auto"/>
              <w:ind w:left="0" w:firstLine="0"/>
              <w:jc w:val="center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3409" w:type="dxa"/>
          </w:tcPr>
          <w:p w14:paraId="3AFBEED1" w14:textId="072F3262" w:rsidR="00FE2BDD" w:rsidRPr="00EB367A" w:rsidRDefault="00FE2BDD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Нажать кнопку редактирования (иконка карандаша) у продукта</w:t>
            </w:r>
          </w:p>
        </w:tc>
        <w:tc>
          <w:tcPr>
            <w:tcW w:w="3543" w:type="dxa"/>
          </w:tcPr>
          <w:p w14:paraId="6E05A309" w14:textId="2EB93DEF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Открытие модального окна с заполненными данными продукта</w:t>
            </w:r>
          </w:p>
        </w:tc>
        <w:tc>
          <w:tcPr>
            <w:tcW w:w="2306" w:type="dxa"/>
          </w:tcPr>
          <w:p w14:paraId="694C8BAD" w14:textId="56E5D456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Успешно, данные подгружены</w:t>
            </w:r>
          </w:p>
        </w:tc>
      </w:tr>
      <w:tr w:rsidR="00EB367A" w14:paraId="34E87190" w14:textId="77777777" w:rsidTr="00EB367A">
        <w:tc>
          <w:tcPr>
            <w:tcW w:w="702" w:type="dxa"/>
          </w:tcPr>
          <w:p w14:paraId="5604B220" w14:textId="1151E4B4" w:rsidR="00FE2BDD" w:rsidRPr="00EB367A" w:rsidRDefault="00FE2BDD" w:rsidP="00EB367A">
            <w:pPr>
              <w:pStyle w:val="150"/>
              <w:spacing w:line="240" w:lineRule="auto"/>
              <w:ind w:left="0" w:firstLine="0"/>
              <w:jc w:val="center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3409" w:type="dxa"/>
          </w:tcPr>
          <w:p w14:paraId="0D325310" w14:textId="2877B617" w:rsidR="00FE2BDD" w:rsidRPr="00EB367A" w:rsidRDefault="00FE2BDD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Изменить наименование продукта и сохранить</w:t>
            </w:r>
          </w:p>
        </w:tc>
        <w:tc>
          <w:tcPr>
            <w:tcW w:w="3543" w:type="dxa"/>
          </w:tcPr>
          <w:p w14:paraId="5EA953B1" w14:textId="560A3EBA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Сообщение "Продукт успешно обновлён", наименование изменилось в списке</w:t>
            </w:r>
          </w:p>
        </w:tc>
        <w:tc>
          <w:tcPr>
            <w:tcW w:w="2306" w:type="dxa"/>
          </w:tcPr>
          <w:p w14:paraId="20FCA710" w14:textId="75DFB8C4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Успешно, данные обновлены</w:t>
            </w:r>
          </w:p>
        </w:tc>
      </w:tr>
      <w:tr w:rsidR="00EB367A" w14:paraId="37C07163" w14:textId="77777777" w:rsidTr="00EB367A">
        <w:tc>
          <w:tcPr>
            <w:tcW w:w="702" w:type="dxa"/>
          </w:tcPr>
          <w:p w14:paraId="20FC87F1" w14:textId="08800226" w:rsidR="00FE2BDD" w:rsidRPr="00EB367A" w:rsidRDefault="00FE2BDD" w:rsidP="00EB367A">
            <w:pPr>
              <w:pStyle w:val="150"/>
              <w:spacing w:line="240" w:lineRule="auto"/>
              <w:ind w:left="0" w:firstLine="0"/>
              <w:jc w:val="center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3409" w:type="dxa"/>
          </w:tcPr>
          <w:p w14:paraId="12F7F3C8" w14:textId="4B350FB4" w:rsidR="00FE2BDD" w:rsidRPr="00EB367A" w:rsidRDefault="00FE2BDD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Нажать кнопку удаления (иконка корзины)</w:t>
            </w:r>
          </w:p>
        </w:tc>
        <w:tc>
          <w:tcPr>
            <w:tcW w:w="3543" w:type="dxa"/>
          </w:tcPr>
          <w:p w14:paraId="4D500138" w14:textId="3A9A38F1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Появление диалога подтверждения "Удалить продукт?"</w:t>
            </w:r>
          </w:p>
        </w:tc>
        <w:tc>
          <w:tcPr>
            <w:tcW w:w="2306" w:type="dxa"/>
          </w:tcPr>
          <w:p w14:paraId="114B98B7" w14:textId="1D112694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Успешно, диалог отображается</w:t>
            </w:r>
          </w:p>
        </w:tc>
      </w:tr>
      <w:tr w:rsidR="00EB367A" w14:paraId="265F8381" w14:textId="77777777" w:rsidTr="00EB367A">
        <w:tc>
          <w:tcPr>
            <w:tcW w:w="702" w:type="dxa"/>
          </w:tcPr>
          <w:p w14:paraId="2082C5CE" w14:textId="4D7E0FEF" w:rsidR="00FE2BDD" w:rsidRPr="00EB367A" w:rsidRDefault="00FE2BDD" w:rsidP="00EB367A">
            <w:pPr>
              <w:pStyle w:val="150"/>
              <w:spacing w:line="240" w:lineRule="auto"/>
              <w:ind w:left="0" w:firstLine="0"/>
              <w:jc w:val="center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lastRenderedPageBreak/>
              <w:t>12</w:t>
            </w:r>
          </w:p>
        </w:tc>
        <w:tc>
          <w:tcPr>
            <w:tcW w:w="3409" w:type="dxa"/>
          </w:tcPr>
          <w:p w14:paraId="53EB3718" w14:textId="665EAFA3" w:rsidR="00FE2BDD" w:rsidRPr="00EB367A" w:rsidRDefault="00FE2BDD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Подтвердить удаление</w:t>
            </w:r>
          </w:p>
        </w:tc>
        <w:tc>
          <w:tcPr>
            <w:tcW w:w="3543" w:type="dxa"/>
          </w:tcPr>
          <w:p w14:paraId="01AD6399" w14:textId="69F0A80B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Сообщение "Продукт успешно удалён", продукт исчезает из списка</w:t>
            </w:r>
          </w:p>
        </w:tc>
        <w:tc>
          <w:tcPr>
            <w:tcW w:w="2306" w:type="dxa"/>
          </w:tcPr>
          <w:p w14:paraId="73D289D2" w14:textId="26B6F128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Успешно, продукт удалён</w:t>
            </w:r>
          </w:p>
        </w:tc>
      </w:tr>
      <w:tr w:rsidR="00EB367A" w14:paraId="2A050135" w14:textId="77777777" w:rsidTr="00EB367A">
        <w:tc>
          <w:tcPr>
            <w:tcW w:w="702" w:type="dxa"/>
          </w:tcPr>
          <w:p w14:paraId="6C6AF2BF" w14:textId="4DF7A19F" w:rsidR="00FE2BDD" w:rsidRPr="00EB367A" w:rsidRDefault="00FE2BDD" w:rsidP="00EB367A">
            <w:pPr>
              <w:pStyle w:val="150"/>
              <w:spacing w:line="240" w:lineRule="auto"/>
              <w:ind w:left="0" w:firstLine="0"/>
              <w:jc w:val="center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3409" w:type="dxa"/>
          </w:tcPr>
          <w:p w14:paraId="5DEF8624" w14:textId="2654F315" w:rsidR="00FE2BDD" w:rsidRPr="00EB367A" w:rsidRDefault="00FE2BDD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Отменить удаление в диалоге подтверждения</w:t>
            </w:r>
          </w:p>
        </w:tc>
        <w:tc>
          <w:tcPr>
            <w:tcW w:w="3543" w:type="dxa"/>
          </w:tcPr>
          <w:p w14:paraId="48F9FD8D" w14:textId="487F6103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Продукт остаётся в списке, сообщений нет</w:t>
            </w:r>
          </w:p>
        </w:tc>
        <w:tc>
          <w:tcPr>
            <w:tcW w:w="2306" w:type="dxa"/>
          </w:tcPr>
          <w:p w14:paraId="3980E855" w14:textId="0E9E1255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Успешно, удаление отменено</w:t>
            </w:r>
          </w:p>
        </w:tc>
      </w:tr>
      <w:tr w:rsidR="00EB367A" w14:paraId="11C0719E" w14:textId="77777777" w:rsidTr="00EB367A">
        <w:tc>
          <w:tcPr>
            <w:tcW w:w="702" w:type="dxa"/>
          </w:tcPr>
          <w:p w14:paraId="6D1026B9" w14:textId="111EAB3E" w:rsidR="00FE2BDD" w:rsidRPr="00EB367A" w:rsidRDefault="00FE2BDD" w:rsidP="00EB367A">
            <w:pPr>
              <w:pStyle w:val="150"/>
              <w:spacing w:line="240" w:lineRule="auto"/>
              <w:ind w:left="0" w:firstLine="0"/>
              <w:jc w:val="center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3409" w:type="dxa"/>
          </w:tcPr>
          <w:p w14:paraId="1FAA71AF" w14:textId="1FD533E7" w:rsidR="00FE2BDD" w:rsidRPr="00EB367A" w:rsidRDefault="00FE2BDD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Нажать кнопку "Цеха" (иконка завода) у продукта</w:t>
            </w:r>
          </w:p>
        </w:tc>
        <w:tc>
          <w:tcPr>
            <w:tcW w:w="3543" w:type="dxa"/>
          </w:tcPr>
          <w:p w14:paraId="68D7FE65" w14:textId="3001FE1D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Переход на страницу с названием продукта и таблицей цехов</w:t>
            </w:r>
          </w:p>
        </w:tc>
        <w:tc>
          <w:tcPr>
            <w:tcW w:w="2306" w:type="dxa"/>
          </w:tcPr>
          <w:p w14:paraId="41474EE5" w14:textId="3977D32E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Успешно, страница загружена</w:t>
            </w:r>
          </w:p>
        </w:tc>
      </w:tr>
      <w:tr w:rsidR="00EB367A" w14:paraId="4157EAAF" w14:textId="77777777" w:rsidTr="00EB367A">
        <w:tc>
          <w:tcPr>
            <w:tcW w:w="702" w:type="dxa"/>
          </w:tcPr>
          <w:p w14:paraId="69267898" w14:textId="600B9AEE" w:rsidR="00FE2BDD" w:rsidRPr="00EB367A" w:rsidRDefault="00FE2BDD" w:rsidP="00EB367A">
            <w:pPr>
              <w:pStyle w:val="150"/>
              <w:spacing w:line="240" w:lineRule="auto"/>
              <w:ind w:left="0" w:firstLine="0"/>
              <w:jc w:val="center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3409" w:type="dxa"/>
          </w:tcPr>
          <w:p w14:paraId="03ED5B87" w14:textId="51C36D2F" w:rsidR="00FE2BDD" w:rsidRPr="00EB367A" w:rsidRDefault="00FE2BDD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Проверить отображение данных в таблице цехов</w:t>
            </w:r>
          </w:p>
        </w:tc>
        <w:tc>
          <w:tcPr>
            <w:tcW w:w="3543" w:type="dxa"/>
          </w:tcPr>
          <w:p w14:paraId="43DD0AA2" w14:textId="6D32CD66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Отображение названия цеха, количества человек, времени изготовления</w:t>
            </w:r>
          </w:p>
        </w:tc>
        <w:tc>
          <w:tcPr>
            <w:tcW w:w="2306" w:type="dxa"/>
          </w:tcPr>
          <w:p w14:paraId="11EDB25C" w14:textId="0BEC07B4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Успешно, данные соответствуют БД</w:t>
            </w:r>
          </w:p>
        </w:tc>
      </w:tr>
      <w:tr w:rsidR="00EB367A" w14:paraId="51944F24" w14:textId="77777777" w:rsidTr="00EB367A">
        <w:tc>
          <w:tcPr>
            <w:tcW w:w="702" w:type="dxa"/>
          </w:tcPr>
          <w:p w14:paraId="3044DDF7" w14:textId="10492C33" w:rsidR="00FE2BDD" w:rsidRPr="00EB367A" w:rsidRDefault="00FE2BDD" w:rsidP="00EB367A">
            <w:pPr>
              <w:pStyle w:val="150"/>
              <w:spacing w:line="240" w:lineRule="auto"/>
              <w:ind w:left="0" w:firstLine="0"/>
              <w:jc w:val="center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3409" w:type="dxa"/>
          </w:tcPr>
          <w:p w14:paraId="5D041D47" w14:textId="245B6696" w:rsidR="00FE2BDD" w:rsidRPr="00EB367A" w:rsidRDefault="00FE2BDD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Нажать кнопку "Назад к списку продукции"</w:t>
            </w:r>
          </w:p>
        </w:tc>
        <w:tc>
          <w:tcPr>
            <w:tcW w:w="3543" w:type="dxa"/>
          </w:tcPr>
          <w:p w14:paraId="01E410C0" w14:textId="3B72BDA6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Возврат на главную страницу со списком продуктов</w:t>
            </w:r>
          </w:p>
        </w:tc>
        <w:tc>
          <w:tcPr>
            <w:tcW w:w="2306" w:type="dxa"/>
          </w:tcPr>
          <w:p w14:paraId="25635511" w14:textId="080F8800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Успешно, навигация работает</w:t>
            </w:r>
          </w:p>
        </w:tc>
      </w:tr>
      <w:tr w:rsidR="00EB367A" w14:paraId="3389F940" w14:textId="77777777" w:rsidTr="00EB367A">
        <w:tc>
          <w:tcPr>
            <w:tcW w:w="702" w:type="dxa"/>
          </w:tcPr>
          <w:p w14:paraId="66738B30" w14:textId="18624832" w:rsidR="00FE2BDD" w:rsidRPr="00EB367A" w:rsidRDefault="00FE2BDD" w:rsidP="00EB367A">
            <w:pPr>
              <w:pStyle w:val="150"/>
              <w:spacing w:line="240" w:lineRule="auto"/>
              <w:ind w:left="0" w:firstLine="0"/>
              <w:jc w:val="center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3409" w:type="dxa"/>
          </w:tcPr>
          <w:p w14:paraId="79AF98CF" w14:textId="099D7D41" w:rsidR="00FE2BDD" w:rsidRPr="00EB367A" w:rsidRDefault="00FE2BDD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Перейти на страницу калькулятора (/Products/</w:t>
            </w:r>
            <w:proofErr w:type="spellStart"/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Calculate</w:t>
            </w:r>
            <w:proofErr w:type="spellEnd"/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543" w:type="dxa"/>
          </w:tcPr>
          <w:p w14:paraId="60863E60" w14:textId="5F1DFBD2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Отображение формы с выпадающими списками и полями ввода</w:t>
            </w:r>
          </w:p>
        </w:tc>
        <w:tc>
          <w:tcPr>
            <w:tcW w:w="2306" w:type="dxa"/>
          </w:tcPr>
          <w:p w14:paraId="1913C869" w14:textId="123F7B16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Успешно, страница загружена</w:t>
            </w:r>
          </w:p>
        </w:tc>
      </w:tr>
      <w:tr w:rsidR="00EB367A" w14:paraId="155A27D8" w14:textId="77777777" w:rsidTr="00EB367A">
        <w:tc>
          <w:tcPr>
            <w:tcW w:w="702" w:type="dxa"/>
          </w:tcPr>
          <w:p w14:paraId="75F5DA25" w14:textId="5D92348F" w:rsidR="00FE2BDD" w:rsidRPr="00EB367A" w:rsidRDefault="00FE2BDD" w:rsidP="00EB367A">
            <w:pPr>
              <w:pStyle w:val="150"/>
              <w:spacing w:line="240" w:lineRule="auto"/>
              <w:ind w:left="0" w:firstLine="0"/>
              <w:jc w:val="center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3409" w:type="dxa"/>
          </w:tcPr>
          <w:p w14:paraId="73BEC43C" w14:textId="6C88C431" w:rsidR="00FE2BDD" w:rsidRPr="00EB367A" w:rsidRDefault="00FE2BDD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Выбрать тип продукции, тип материала, ввести количество 10, параметры 2.5 и 1.8, нажать "Рассчитать"</w:t>
            </w:r>
          </w:p>
        </w:tc>
        <w:tc>
          <w:tcPr>
            <w:tcW w:w="3543" w:type="dxa"/>
          </w:tcPr>
          <w:p w14:paraId="787B294E" w14:textId="404E411D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Отображение результата (целое число) в правой части экрана</w:t>
            </w:r>
          </w:p>
        </w:tc>
        <w:tc>
          <w:tcPr>
            <w:tcW w:w="2306" w:type="dxa"/>
          </w:tcPr>
          <w:p w14:paraId="27EC8AC0" w14:textId="61AFD38B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Успешно, расчёт выполнен</w:t>
            </w:r>
          </w:p>
        </w:tc>
      </w:tr>
      <w:tr w:rsidR="00EB367A" w14:paraId="0D506622" w14:textId="77777777" w:rsidTr="00EB367A">
        <w:tc>
          <w:tcPr>
            <w:tcW w:w="702" w:type="dxa"/>
          </w:tcPr>
          <w:p w14:paraId="71C9AA3F" w14:textId="42D8E4BA" w:rsidR="00FE2BDD" w:rsidRPr="00EB367A" w:rsidRDefault="00FE2BDD" w:rsidP="00EB367A">
            <w:pPr>
              <w:pStyle w:val="150"/>
              <w:spacing w:line="240" w:lineRule="auto"/>
              <w:ind w:left="0" w:firstLine="0"/>
              <w:jc w:val="center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3409" w:type="dxa"/>
          </w:tcPr>
          <w:p w14:paraId="609535DC" w14:textId="724DC63F" w:rsidR="00FE2BDD" w:rsidRPr="00EB367A" w:rsidRDefault="00FE2BDD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Выбрать несуществующий ID продукции (если возможно через инспектор) или оставить поля пустыми</w:t>
            </w:r>
          </w:p>
        </w:tc>
        <w:tc>
          <w:tcPr>
            <w:tcW w:w="3543" w:type="dxa"/>
          </w:tcPr>
          <w:p w14:paraId="5740263E" w14:textId="7056CD27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Сообщение об ошибке валидации или результат -1</w:t>
            </w:r>
          </w:p>
        </w:tc>
        <w:tc>
          <w:tcPr>
            <w:tcW w:w="2306" w:type="dxa"/>
          </w:tcPr>
          <w:p w14:paraId="5307F2E3" w14:textId="4E58E59C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Успешно, ошибка обработана</w:t>
            </w:r>
          </w:p>
        </w:tc>
      </w:tr>
      <w:tr w:rsidR="00EB367A" w14:paraId="28B73333" w14:textId="77777777" w:rsidTr="00EB367A">
        <w:tc>
          <w:tcPr>
            <w:tcW w:w="702" w:type="dxa"/>
          </w:tcPr>
          <w:p w14:paraId="78AE5B63" w14:textId="152ADC7A" w:rsidR="00FE2BDD" w:rsidRPr="00EB367A" w:rsidRDefault="00FE2BDD" w:rsidP="00EB367A">
            <w:pPr>
              <w:pStyle w:val="150"/>
              <w:spacing w:line="240" w:lineRule="auto"/>
              <w:ind w:left="0" w:firstLine="0"/>
              <w:jc w:val="center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3409" w:type="dxa"/>
          </w:tcPr>
          <w:p w14:paraId="53F4CB9E" w14:textId="0A168122" w:rsidR="00FE2BDD" w:rsidRPr="00EB367A" w:rsidRDefault="00FE2BDD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Проверить все ссылки и кнопки навигации между страницами</w:t>
            </w:r>
          </w:p>
        </w:tc>
        <w:tc>
          <w:tcPr>
            <w:tcW w:w="3543" w:type="dxa"/>
          </w:tcPr>
          <w:p w14:paraId="7134408A" w14:textId="509FAE19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Все переходы работают корректно, страницы загружаются</w:t>
            </w:r>
          </w:p>
        </w:tc>
        <w:tc>
          <w:tcPr>
            <w:tcW w:w="2306" w:type="dxa"/>
          </w:tcPr>
          <w:p w14:paraId="7C9CEDA8" w14:textId="14540E2A" w:rsidR="00FE2BDD" w:rsidRPr="00EB367A" w:rsidRDefault="00EB367A" w:rsidP="00FE2BDD">
            <w:pPr>
              <w:pStyle w:val="150"/>
              <w:spacing w:line="240" w:lineRule="auto"/>
              <w:ind w:left="0" w:firstLine="0"/>
              <w:jc w:val="left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 w:rsidRPr="00EB367A">
              <w:rPr>
                <w:rFonts w:eastAsiaTheme="majorEastAsia"/>
                <w:color w:val="000000" w:themeColor="text1"/>
                <w:sz w:val="20"/>
                <w:szCs w:val="20"/>
              </w:rPr>
              <w:t>Успешно, навигация стабильна</w:t>
            </w:r>
          </w:p>
        </w:tc>
      </w:tr>
    </w:tbl>
    <w:p w14:paraId="0FA67BFD" w14:textId="77777777" w:rsidR="00FE2BDD" w:rsidRDefault="00FE2BDD" w:rsidP="00EB367A">
      <w:pPr>
        <w:pStyle w:val="150"/>
        <w:spacing w:line="240" w:lineRule="auto"/>
        <w:ind w:left="0" w:firstLine="0"/>
        <w:rPr>
          <w:rFonts w:eastAsiaTheme="majorEastAsia"/>
          <w:color w:val="000000" w:themeColor="text1"/>
        </w:rPr>
      </w:pPr>
    </w:p>
    <w:p w14:paraId="4CF5EA4E" w14:textId="77777777" w:rsidR="00FE2BDD" w:rsidRDefault="00FE2BDD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1CE98BC6" w14:textId="33450EB2" w:rsidR="00AF469A" w:rsidRPr="002B4488" w:rsidRDefault="00AF469A" w:rsidP="002B4488">
      <w:pPr>
        <w:pStyle w:val="2"/>
      </w:pPr>
      <w:bookmarkStart w:id="10" w:name="_Toc224173822"/>
      <w:r w:rsidRPr="002B4488">
        <w:t>Руководство системному программисту</w:t>
      </w:r>
      <w:bookmarkEnd w:id="10"/>
    </w:p>
    <w:p w14:paraId="5C67F0C5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46A3F6D5" w14:textId="4A3D5CFA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1.</w:t>
      </w:r>
      <w:r w:rsidR="00FE2BDD">
        <w:rPr>
          <w:rFonts w:eastAsiaTheme="majorEastAsia"/>
          <w:color w:val="000000" w:themeColor="text1"/>
        </w:rPr>
        <w:t>8</w:t>
      </w:r>
      <w:r w:rsidRPr="00AF469A">
        <w:rPr>
          <w:rFonts w:eastAsiaTheme="majorEastAsia"/>
          <w:color w:val="000000" w:themeColor="text1"/>
        </w:rPr>
        <w:t>.1 Общие сведения о программе</w:t>
      </w:r>
    </w:p>
    <w:p w14:paraId="1B41234C" w14:textId="77777777" w:rsid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07F9E819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2CF3CCE3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Программный модуль «</w:t>
      </w:r>
      <w:proofErr w:type="spellStart"/>
      <w:r w:rsidRPr="00AF469A">
        <w:rPr>
          <w:rFonts w:eastAsiaTheme="majorEastAsia"/>
          <w:color w:val="000000" w:themeColor="text1"/>
        </w:rPr>
        <w:t>ComfortFurniture</w:t>
      </w:r>
      <w:proofErr w:type="spellEnd"/>
      <w:r w:rsidRPr="00AF469A">
        <w:rPr>
          <w:rFonts w:eastAsiaTheme="majorEastAsia"/>
          <w:color w:val="000000" w:themeColor="text1"/>
        </w:rPr>
        <w:t>» предназначен для учёта продукции мебельной компании. Система обеспечивает ведение справочника продукции, просмотр цехов, задействованных в производстве, и расчёт количества сырья для выпуска изделий.</w:t>
      </w:r>
    </w:p>
    <w:p w14:paraId="2007F5BC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Основные функции программы:</w:t>
      </w:r>
    </w:p>
    <w:p w14:paraId="6C6AFBE5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– просмотр, добавление, редактирование и удаление продукции;</w:t>
      </w:r>
    </w:p>
    <w:p w14:paraId="5F4E6EC9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– просмотр списка цехов для конкретного продукта с указанием времени изготовления и количества человек;</w:t>
      </w:r>
    </w:p>
    <w:p w14:paraId="5EFCF2C1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– расчёт необходимого количества сырья на основе типа продукции, типа материала, количества и двух вещественных параметров.</w:t>
      </w:r>
    </w:p>
    <w:p w14:paraId="28F9B8DF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Технические средства:</w:t>
      </w:r>
    </w:p>
    <w:p w14:paraId="0F3605ED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– компьютер с операционной системой Windows 10/11 или Linux, поддерживающий .NET 8.0;</w:t>
      </w:r>
    </w:p>
    <w:p w14:paraId="268E1071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  <w:lang w:val="en-US"/>
        </w:rPr>
      </w:pPr>
      <w:r w:rsidRPr="00AF469A">
        <w:rPr>
          <w:rFonts w:eastAsiaTheme="majorEastAsia"/>
          <w:color w:val="000000" w:themeColor="text1"/>
          <w:lang w:val="en-US"/>
        </w:rPr>
        <w:t xml:space="preserve">– </w:t>
      </w:r>
      <w:r w:rsidRPr="00AF469A">
        <w:rPr>
          <w:rFonts w:eastAsiaTheme="majorEastAsia"/>
          <w:color w:val="000000" w:themeColor="text1"/>
        </w:rPr>
        <w:t>СУБД</w:t>
      </w:r>
      <w:r w:rsidRPr="00AF469A">
        <w:rPr>
          <w:rFonts w:eastAsiaTheme="majorEastAsia"/>
          <w:color w:val="000000" w:themeColor="text1"/>
          <w:lang w:val="en-US"/>
        </w:rPr>
        <w:t xml:space="preserve"> Microsoft SQL Server (</w:t>
      </w:r>
      <w:proofErr w:type="spellStart"/>
      <w:r w:rsidRPr="00AF469A">
        <w:rPr>
          <w:rFonts w:eastAsiaTheme="majorEastAsia"/>
          <w:color w:val="000000" w:themeColor="text1"/>
          <w:lang w:val="en-US"/>
        </w:rPr>
        <w:t>LocalDB</w:t>
      </w:r>
      <w:proofErr w:type="spellEnd"/>
      <w:r w:rsidRPr="00AF469A">
        <w:rPr>
          <w:rFonts w:eastAsiaTheme="majorEastAsia"/>
          <w:color w:val="000000" w:themeColor="text1"/>
          <w:lang w:val="en-US"/>
        </w:rPr>
        <w:t xml:space="preserve">, Express </w:t>
      </w:r>
      <w:r w:rsidRPr="00AF469A">
        <w:rPr>
          <w:rFonts w:eastAsiaTheme="majorEastAsia"/>
          <w:color w:val="000000" w:themeColor="text1"/>
        </w:rPr>
        <w:t>или</w:t>
      </w:r>
      <w:r w:rsidRPr="00AF469A">
        <w:rPr>
          <w:rFonts w:eastAsiaTheme="majorEastAsia"/>
          <w:color w:val="000000" w:themeColor="text1"/>
          <w:lang w:val="en-US"/>
        </w:rPr>
        <w:t xml:space="preserve"> </w:t>
      </w:r>
      <w:r w:rsidRPr="00AF469A">
        <w:rPr>
          <w:rFonts w:eastAsiaTheme="majorEastAsia"/>
          <w:color w:val="000000" w:themeColor="text1"/>
        </w:rPr>
        <w:t>полноценный</w:t>
      </w:r>
      <w:r w:rsidRPr="00AF469A">
        <w:rPr>
          <w:rFonts w:eastAsiaTheme="majorEastAsia"/>
          <w:color w:val="000000" w:themeColor="text1"/>
          <w:lang w:val="en-US"/>
        </w:rPr>
        <w:t xml:space="preserve"> </w:t>
      </w:r>
      <w:r w:rsidRPr="00AF469A">
        <w:rPr>
          <w:rFonts w:eastAsiaTheme="majorEastAsia"/>
          <w:color w:val="000000" w:themeColor="text1"/>
        </w:rPr>
        <w:t>сервер</w:t>
      </w:r>
      <w:proofErr w:type="gramStart"/>
      <w:r w:rsidRPr="00AF469A">
        <w:rPr>
          <w:rFonts w:eastAsiaTheme="majorEastAsia"/>
          <w:color w:val="000000" w:themeColor="text1"/>
          <w:lang w:val="en-US"/>
        </w:rPr>
        <w:t>);</w:t>
      </w:r>
      <w:proofErr w:type="gramEnd"/>
    </w:p>
    <w:p w14:paraId="3319937F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– веб-браузер для доступа к интерфейсу.</w:t>
      </w:r>
    </w:p>
    <w:p w14:paraId="773C3DCF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Программные средства:</w:t>
      </w:r>
    </w:p>
    <w:p w14:paraId="5D1C23C3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– ASP.NET Core 8.0 MVC;</w:t>
      </w:r>
    </w:p>
    <w:p w14:paraId="1B94C988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  <w:lang w:val="en-US"/>
        </w:rPr>
      </w:pPr>
      <w:r w:rsidRPr="00AF469A">
        <w:rPr>
          <w:rFonts w:eastAsiaTheme="majorEastAsia"/>
          <w:color w:val="000000" w:themeColor="text1"/>
          <w:lang w:val="en-US"/>
        </w:rPr>
        <w:t>– Entity Framework Core (</w:t>
      </w:r>
      <w:proofErr w:type="spellStart"/>
      <w:proofErr w:type="gramStart"/>
      <w:r w:rsidRPr="00AF469A">
        <w:rPr>
          <w:rFonts w:eastAsiaTheme="majorEastAsia"/>
          <w:color w:val="000000" w:themeColor="text1"/>
          <w:lang w:val="en-US"/>
        </w:rPr>
        <w:t>Microsoft.EntityFrameworkCore.SqlServer</w:t>
      </w:r>
      <w:proofErr w:type="spellEnd"/>
      <w:r w:rsidRPr="00AF469A">
        <w:rPr>
          <w:rFonts w:eastAsiaTheme="majorEastAsia"/>
          <w:color w:val="000000" w:themeColor="text1"/>
          <w:lang w:val="en-US"/>
        </w:rPr>
        <w:t>);</w:t>
      </w:r>
      <w:proofErr w:type="gramEnd"/>
    </w:p>
    <w:p w14:paraId="36042A24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– </w:t>
      </w:r>
      <w:proofErr w:type="spellStart"/>
      <w:r w:rsidRPr="00AF469A">
        <w:rPr>
          <w:rFonts w:eastAsiaTheme="majorEastAsia"/>
          <w:color w:val="000000" w:themeColor="text1"/>
        </w:rPr>
        <w:t>Bootstrap</w:t>
      </w:r>
      <w:proofErr w:type="spellEnd"/>
      <w:r w:rsidRPr="00AF469A">
        <w:rPr>
          <w:rFonts w:eastAsiaTheme="majorEastAsia"/>
          <w:color w:val="000000" w:themeColor="text1"/>
        </w:rPr>
        <w:t xml:space="preserve"> 5 для интерфейса;</w:t>
      </w:r>
    </w:p>
    <w:p w14:paraId="58D188B5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lastRenderedPageBreak/>
        <w:t xml:space="preserve">– система контроля версий </w:t>
      </w:r>
      <w:proofErr w:type="spellStart"/>
      <w:r w:rsidRPr="00AF469A">
        <w:rPr>
          <w:rFonts w:eastAsiaTheme="majorEastAsia"/>
          <w:color w:val="000000" w:themeColor="text1"/>
        </w:rPr>
        <w:t>Git</w:t>
      </w:r>
      <w:proofErr w:type="spellEnd"/>
      <w:r w:rsidRPr="00AF469A">
        <w:rPr>
          <w:rFonts w:eastAsiaTheme="majorEastAsia"/>
          <w:color w:val="000000" w:themeColor="text1"/>
        </w:rPr>
        <w:t>.</w:t>
      </w:r>
    </w:p>
    <w:p w14:paraId="79767B97" w14:textId="77777777" w:rsid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21607398" w14:textId="77777777" w:rsidR="00DA7FDF" w:rsidRPr="00AF469A" w:rsidRDefault="00DA7FDF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51704904" w14:textId="327CED81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1.</w:t>
      </w:r>
      <w:r w:rsidR="00FE2BDD">
        <w:rPr>
          <w:rFonts w:eastAsiaTheme="majorEastAsia"/>
          <w:color w:val="000000" w:themeColor="text1"/>
        </w:rPr>
        <w:t>8</w:t>
      </w:r>
      <w:r w:rsidRPr="00AF469A">
        <w:rPr>
          <w:rFonts w:eastAsiaTheme="majorEastAsia"/>
          <w:color w:val="000000" w:themeColor="text1"/>
        </w:rPr>
        <w:t>.2 Структура программы</w:t>
      </w:r>
    </w:p>
    <w:p w14:paraId="5BADED5A" w14:textId="77777777" w:rsid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618FDBF8" w14:textId="77777777" w:rsidR="00DA7FDF" w:rsidRPr="00AF469A" w:rsidRDefault="00DA7FDF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3A7779CD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Структура программы организована по шаблону MVC:</w:t>
      </w:r>
    </w:p>
    <w:p w14:paraId="14887ABA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– точка входа </w:t>
      </w:r>
      <w:proofErr w:type="spellStart"/>
      <w:r w:rsidRPr="00AF469A">
        <w:rPr>
          <w:rFonts w:eastAsiaTheme="majorEastAsia"/>
          <w:color w:val="000000" w:themeColor="text1"/>
        </w:rPr>
        <w:t>Program.cs</w:t>
      </w:r>
      <w:proofErr w:type="spellEnd"/>
      <w:r w:rsidRPr="00AF469A">
        <w:rPr>
          <w:rFonts w:eastAsiaTheme="majorEastAsia"/>
          <w:color w:val="000000" w:themeColor="text1"/>
        </w:rPr>
        <w:t xml:space="preserve"> – регистрация сервисов (</w:t>
      </w:r>
      <w:proofErr w:type="spellStart"/>
      <w:r w:rsidRPr="00AF469A">
        <w:rPr>
          <w:rFonts w:eastAsiaTheme="majorEastAsia"/>
          <w:color w:val="000000" w:themeColor="text1"/>
        </w:rPr>
        <w:t>DbContext</w:t>
      </w:r>
      <w:proofErr w:type="spellEnd"/>
      <w:r w:rsidRPr="00AF469A">
        <w:rPr>
          <w:rFonts w:eastAsiaTheme="majorEastAsia"/>
          <w:color w:val="000000" w:themeColor="text1"/>
        </w:rPr>
        <w:t xml:space="preserve">, сервис расчёта сырья), настройка маршрутизации и </w:t>
      </w:r>
      <w:proofErr w:type="spellStart"/>
      <w:r w:rsidRPr="00AF469A">
        <w:rPr>
          <w:rFonts w:eastAsiaTheme="majorEastAsia"/>
          <w:color w:val="000000" w:themeColor="text1"/>
        </w:rPr>
        <w:t>middleware</w:t>
      </w:r>
      <w:proofErr w:type="spellEnd"/>
      <w:r w:rsidRPr="00AF469A">
        <w:rPr>
          <w:rFonts w:eastAsiaTheme="majorEastAsia"/>
          <w:color w:val="000000" w:themeColor="text1"/>
        </w:rPr>
        <w:t>;</w:t>
      </w:r>
    </w:p>
    <w:p w14:paraId="52D8EF76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– доступ к данным Data/</w:t>
      </w:r>
      <w:proofErr w:type="spellStart"/>
      <w:r w:rsidRPr="00AF469A">
        <w:rPr>
          <w:rFonts w:eastAsiaTheme="majorEastAsia"/>
          <w:color w:val="000000" w:themeColor="text1"/>
        </w:rPr>
        <w:t>ApplicationDbContext.cs</w:t>
      </w:r>
      <w:proofErr w:type="spellEnd"/>
      <w:r w:rsidRPr="00AF469A">
        <w:rPr>
          <w:rFonts w:eastAsiaTheme="majorEastAsia"/>
          <w:color w:val="000000" w:themeColor="text1"/>
        </w:rPr>
        <w:t xml:space="preserve"> – содержит </w:t>
      </w:r>
      <w:proofErr w:type="spellStart"/>
      <w:proofErr w:type="gramStart"/>
      <w:r w:rsidRPr="00AF469A">
        <w:rPr>
          <w:rFonts w:eastAsiaTheme="majorEastAsia"/>
          <w:color w:val="000000" w:themeColor="text1"/>
        </w:rPr>
        <w:t>DbSet</w:t>
      </w:r>
      <w:proofErr w:type="spellEnd"/>
      <w:r w:rsidRPr="00AF469A">
        <w:rPr>
          <w:rFonts w:eastAsiaTheme="majorEastAsia"/>
          <w:color w:val="000000" w:themeColor="text1"/>
        </w:rPr>
        <w:t>&lt;</w:t>
      </w:r>
      <w:proofErr w:type="gramEnd"/>
      <w:r w:rsidRPr="00AF469A">
        <w:rPr>
          <w:rFonts w:eastAsiaTheme="majorEastAsia"/>
          <w:color w:val="000000" w:themeColor="text1"/>
        </w:rPr>
        <w:t xml:space="preserve">Product&gt;, </w:t>
      </w:r>
      <w:proofErr w:type="spellStart"/>
      <w:proofErr w:type="gramStart"/>
      <w:r w:rsidRPr="00AF469A">
        <w:rPr>
          <w:rFonts w:eastAsiaTheme="majorEastAsia"/>
          <w:color w:val="000000" w:themeColor="text1"/>
        </w:rPr>
        <w:t>DbSet</w:t>
      </w:r>
      <w:proofErr w:type="spellEnd"/>
      <w:r w:rsidRPr="00AF469A">
        <w:rPr>
          <w:rFonts w:eastAsiaTheme="majorEastAsia"/>
          <w:color w:val="000000" w:themeColor="text1"/>
        </w:rPr>
        <w:t>&lt;</w:t>
      </w:r>
      <w:proofErr w:type="spellStart"/>
      <w:proofErr w:type="gramEnd"/>
      <w:r w:rsidRPr="00AF469A">
        <w:rPr>
          <w:rFonts w:eastAsiaTheme="majorEastAsia"/>
          <w:color w:val="000000" w:themeColor="text1"/>
        </w:rPr>
        <w:t>ProductType</w:t>
      </w:r>
      <w:proofErr w:type="spellEnd"/>
      <w:r w:rsidRPr="00AF469A">
        <w:rPr>
          <w:rFonts w:eastAsiaTheme="majorEastAsia"/>
          <w:color w:val="000000" w:themeColor="text1"/>
        </w:rPr>
        <w:t xml:space="preserve">&gt;, </w:t>
      </w:r>
      <w:proofErr w:type="spellStart"/>
      <w:proofErr w:type="gramStart"/>
      <w:r w:rsidRPr="00AF469A">
        <w:rPr>
          <w:rFonts w:eastAsiaTheme="majorEastAsia"/>
          <w:color w:val="000000" w:themeColor="text1"/>
        </w:rPr>
        <w:t>DbSet</w:t>
      </w:r>
      <w:proofErr w:type="spellEnd"/>
      <w:r w:rsidRPr="00AF469A">
        <w:rPr>
          <w:rFonts w:eastAsiaTheme="majorEastAsia"/>
          <w:color w:val="000000" w:themeColor="text1"/>
        </w:rPr>
        <w:t>&lt;</w:t>
      </w:r>
      <w:proofErr w:type="spellStart"/>
      <w:proofErr w:type="gramEnd"/>
      <w:r w:rsidRPr="00AF469A">
        <w:rPr>
          <w:rFonts w:eastAsiaTheme="majorEastAsia"/>
          <w:color w:val="000000" w:themeColor="text1"/>
        </w:rPr>
        <w:t>MaterialType</w:t>
      </w:r>
      <w:proofErr w:type="spellEnd"/>
      <w:r w:rsidRPr="00AF469A">
        <w:rPr>
          <w:rFonts w:eastAsiaTheme="majorEastAsia"/>
          <w:color w:val="000000" w:themeColor="text1"/>
        </w:rPr>
        <w:t xml:space="preserve">&gt;, </w:t>
      </w:r>
      <w:proofErr w:type="spellStart"/>
      <w:proofErr w:type="gramStart"/>
      <w:r w:rsidRPr="00AF469A">
        <w:rPr>
          <w:rFonts w:eastAsiaTheme="majorEastAsia"/>
          <w:color w:val="000000" w:themeColor="text1"/>
        </w:rPr>
        <w:t>DbSet</w:t>
      </w:r>
      <w:proofErr w:type="spellEnd"/>
      <w:r w:rsidRPr="00AF469A">
        <w:rPr>
          <w:rFonts w:eastAsiaTheme="majorEastAsia"/>
          <w:color w:val="000000" w:themeColor="text1"/>
        </w:rPr>
        <w:t>&lt;</w:t>
      </w:r>
      <w:proofErr w:type="spellStart"/>
      <w:proofErr w:type="gramEnd"/>
      <w:r w:rsidRPr="00AF469A">
        <w:rPr>
          <w:rFonts w:eastAsiaTheme="majorEastAsia"/>
          <w:color w:val="000000" w:themeColor="text1"/>
        </w:rPr>
        <w:t>Workshop</w:t>
      </w:r>
      <w:proofErr w:type="spellEnd"/>
      <w:r w:rsidRPr="00AF469A">
        <w:rPr>
          <w:rFonts w:eastAsiaTheme="majorEastAsia"/>
          <w:color w:val="000000" w:themeColor="text1"/>
        </w:rPr>
        <w:t xml:space="preserve">&gt;, </w:t>
      </w:r>
      <w:proofErr w:type="spellStart"/>
      <w:proofErr w:type="gramStart"/>
      <w:r w:rsidRPr="00AF469A">
        <w:rPr>
          <w:rFonts w:eastAsiaTheme="majorEastAsia"/>
          <w:color w:val="000000" w:themeColor="text1"/>
        </w:rPr>
        <w:t>DbSet</w:t>
      </w:r>
      <w:proofErr w:type="spellEnd"/>
      <w:r w:rsidRPr="00AF469A">
        <w:rPr>
          <w:rFonts w:eastAsiaTheme="majorEastAsia"/>
          <w:color w:val="000000" w:themeColor="text1"/>
        </w:rPr>
        <w:t>&lt;</w:t>
      </w:r>
      <w:proofErr w:type="spellStart"/>
      <w:proofErr w:type="gramEnd"/>
      <w:r w:rsidRPr="00AF469A">
        <w:rPr>
          <w:rFonts w:eastAsiaTheme="majorEastAsia"/>
          <w:color w:val="000000" w:themeColor="text1"/>
        </w:rPr>
        <w:t>ProductWorkshop</w:t>
      </w:r>
      <w:proofErr w:type="spellEnd"/>
      <w:r w:rsidRPr="00AF469A">
        <w:rPr>
          <w:rFonts w:eastAsiaTheme="majorEastAsia"/>
          <w:color w:val="000000" w:themeColor="text1"/>
        </w:rPr>
        <w:t>&gt;, настройка связей и индексов;</w:t>
      </w:r>
    </w:p>
    <w:p w14:paraId="67675D0E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– модели </w:t>
      </w:r>
      <w:proofErr w:type="spellStart"/>
      <w:r w:rsidRPr="00AF469A">
        <w:rPr>
          <w:rFonts w:eastAsiaTheme="majorEastAsia"/>
          <w:color w:val="000000" w:themeColor="text1"/>
        </w:rPr>
        <w:t>Models</w:t>
      </w:r>
      <w:proofErr w:type="spellEnd"/>
      <w:r w:rsidRPr="00AF469A">
        <w:rPr>
          <w:rFonts w:eastAsiaTheme="majorEastAsia"/>
          <w:color w:val="000000" w:themeColor="text1"/>
        </w:rPr>
        <w:t xml:space="preserve">/ – классы, соответствующие таблицам базы данных (Product, </w:t>
      </w:r>
      <w:proofErr w:type="spellStart"/>
      <w:r w:rsidRPr="00AF469A">
        <w:rPr>
          <w:rFonts w:eastAsiaTheme="majorEastAsia"/>
          <w:color w:val="000000" w:themeColor="text1"/>
        </w:rPr>
        <w:t>ProductType</w:t>
      </w:r>
      <w:proofErr w:type="spellEnd"/>
      <w:r w:rsidRPr="00AF469A">
        <w:rPr>
          <w:rFonts w:eastAsiaTheme="majorEastAsia"/>
          <w:color w:val="000000" w:themeColor="text1"/>
        </w:rPr>
        <w:t xml:space="preserve">, </w:t>
      </w:r>
      <w:proofErr w:type="spellStart"/>
      <w:r w:rsidRPr="00AF469A">
        <w:rPr>
          <w:rFonts w:eastAsiaTheme="majorEastAsia"/>
          <w:color w:val="000000" w:themeColor="text1"/>
        </w:rPr>
        <w:t>MaterialType</w:t>
      </w:r>
      <w:proofErr w:type="spellEnd"/>
      <w:r w:rsidRPr="00AF469A">
        <w:rPr>
          <w:rFonts w:eastAsiaTheme="majorEastAsia"/>
          <w:color w:val="000000" w:themeColor="text1"/>
        </w:rPr>
        <w:t xml:space="preserve">, </w:t>
      </w:r>
      <w:proofErr w:type="spellStart"/>
      <w:r w:rsidRPr="00AF469A">
        <w:rPr>
          <w:rFonts w:eastAsiaTheme="majorEastAsia"/>
          <w:color w:val="000000" w:themeColor="text1"/>
        </w:rPr>
        <w:t>Workshop</w:t>
      </w:r>
      <w:proofErr w:type="spellEnd"/>
      <w:r w:rsidRPr="00AF469A">
        <w:rPr>
          <w:rFonts w:eastAsiaTheme="majorEastAsia"/>
          <w:color w:val="000000" w:themeColor="text1"/>
        </w:rPr>
        <w:t xml:space="preserve">, </w:t>
      </w:r>
      <w:proofErr w:type="spellStart"/>
      <w:r w:rsidRPr="00AF469A">
        <w:rPr>
          <w:rFonts w:eastAsiaTheme="majorEastAsia"/>
          <w:color w:val="000000" w:themeColor="text1"/>
        </w:rPr>
        <w:t>ProductWorkshop</w:t>
      </w:r>
      <w:proofErr w:type="spellEnd"/>
      <w:r w:rsidRPr="00AF469A">
        <w:rPr>
          <w:rFonts w:eastAsiaTheme="majorEastAsia"/>
          <w:color w:val="000000" w:themeColor="text1"/>
        </w:rPr>
        <w:t>);</w:t>
      </w:r>
    </w:p>
    <w:p w14:paraId="0369BE1A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– модели представлений </w:t>
      </w:r>
      <w:proofErr w:type="spellStart"/>
      <w:r w:rsidRPr="00AF469A">
        <w:rPr>
          <w:rFonts w:eastAsiaTheme="majorEastAsia"/>
          <w:color w:val="000000" w:themeColor="text1"/>
        </w:rPr>
        <w:t>ViewModels</w:t>
      </w:r>
      <w:proofErr w:type="spellEnd"/>
      <w:r w:rsidRPr="00AF469A">
        <w:rPr>
          <w:rFonts w:eastAsiaTheme="majorEastAsia"/>
          <w:color w:val="000000" w:themeColor="text1"/>
        </w:rPr>
        <w:t>/ – классы для передачи данных в представления (</w:t>
      </w:r>
      <w:proofErr w:type="spellStart"/>
      <w:r w:rsidRPr="00AF469A">
        <w:rPr>
          <w:rFonts w:eastAsiaTheme="majorEastAsia"/>
          <w:color w:val="000000" w:themeColor="text1"/>
        </w:rPr>
        <w:t>ProductIndexViewModel</w:t>
      </w:r>
      <w:proofErr w:type="spellEnd"/>
      <w:r w:rsidRPr="00AF469A">
        <w:rPr>
          <w:rFonts w:eastAsiaTheme="majorEastAsia"/>
          <w:color w:val="000000" w:themeColor="text1"/>
        </w:rPr>
        <w:t xml:space="preserve">, </w:t>
      </w:r>
      <w:proofErr w:type="spellStart"/>
      <w:r w:rsidRPr="00AF469A">
        <w:rPr>
          <w:rFonts w:eastAsiaTheme="majorEastAsia"/>
          <w:color w:val="000000" w:themeColor="text1"/>
        </w:rPr>
        <w:t>ProductFormViewModel</w:t>
      </w:r>
      <w:proofErr w:type="spellEnd"/>
      <w:r w:rsidRPr="00AF469A">
        <w:rPr>
          <w:rFonts w:eastAsiaTheme="majorEastAsia"/>
          <w:color w:val="000000" w:themeColor="text1"/>
        </w:rPr>
        <w:t xml:space="preserve">, </w:t>
      </w:r>
      <w:proofErr w:type="spellStart"/>
      <w:r w:rsidRPr="00AF469A">
        <w:rPr>
          <w:rFonts w:eastAsiaTheme="majorEastAsia"/>
          <w:color w:val="000000" w:themeColor="text1"/>
        </w:rPr>
        <w:t>ProductWorkshopsViewModel</w:t>
      </w:r>
      <w:proofErr w:type="spellEnd"/>
      <w:r w:rsidRPr="00AF469A">
        <w:rPr>
          <w:rFonts w:eastAsiaTheme="majorEastAsia"/>
          <w:color w:val="000000" w:themeColor="text1"/>
        </w:rPr>
        <w:t xml:space="preserve">, </w:t>
      </w:r>
      <w:proofErr w:type="spellStart"/>
      <w:r w:rsidRPr="00AF469A">
        <w:rPr>
          <w:rFonts w:eastAsiaTheme="majorEastAsia"/>
          <w:color w:val="000000" w:themeColor="text1"/>
        </w:rPr>
        <w:t>RawMaterialCalculateViewModel</w:t>
      </w:r>
      <w:proofErr w:type="spellEnd"/>
      <w:r w:rsidRPr="00AF469A">
        <w:rPr>
          <w:rFonts w:eastAsiaTheme="majorEastAsia"/>
          <w:color w:val="000000" w:themeColor="text1"/>
        </w:rPr>
        <w:t>);</w:t>
      </w:r>
    </w:p>
    <w:p w14:paraId="0AAEA106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– контроллеры </w:t>
      </w:r>
      <w:proofErr w:type="spellStart"/>
      <w:r w:rsidRPr="00AF469A">
        <w:rPr>
          <w:rFonts w:eastAsiaTheme="majorEastAsia"/>
          <w:color w:val="000000" w:themeColor="text1"/>
        </w:rPr>
        <w:t>Controllers</w:t>
      </w:r>
      <w:proofErr w:type="spellEnd"/>
      <w:r w:rsidRPr="00AF469A">
        <w:rPr>
          <w:rFonts w:eastAsiaTheme="majorEastAsia"/>
          <w:color w:val="000000" w:themeColor="text1"/>
        </w:rPr>
        <w:t>/</w:t>
      </w:r>
      <w:proofErr w:type="spellStart"/>
      <w:r w:rsidRPr="00AF469A">
        <w:rPr>
          <w:rFonts w:eastAsiaTheme="majorEastAsia"/>
          <w:color w:val="000000" w:themeColor="text1"/>
        </w:rPr>
        <w:t>ProductsController.cs</w:t>
      </w:r>
      <w:proofErr w:type="spellEnd"/>
      <w:r w:rsidRPr="00AF469A">
        <w:rPr>
          <w:rFonts w:eastAsiaTheme="majorEastAsia"/>
          <w:color w:val="000000" w:themeColor="text1"/>
        </w:rPr>
        <w:t xml:space="preserve"> – содержит всю бизнес-логику: отображение списка, получение данных для редактирования, сохранение, удаление, просмотр цехов, расчёт сырья;</w:t>
      </w:r>
    </w:p>
    <w:p w14:paraId="686411C8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– сервисы Services/ – реализация интерфейса </w:t>
      </w:r>
      <w:proofErr w:type="spellStart"/>
      <w:r w:rsidRPr="00AF469A">
        <w:rPr>
          <w:rFonts w:eastAsiaTheme="majorEastAsia"/>
          <w:color w:val="000000" w:themeColor="text1"/>
        </w:rPr>
        <w:t>IRawMaterialCalculator</w:t>
      </w:r>
      <w:proofErr w:type="spellEnd"/>
      <w:r w:rsidRPr="00AF469A">
        <w:rPr>
          <w:rFonts w:eastAsiaTheme="majorEastAsia"/>
          <w:color w:val="000000" w:themeColor="text1"/>
        </w:rPr>
        <w:t xml:space="preserve"> в классе </w:t>
      </w:r>
      <w:proofErr w:type="spellStart"/>
      <w:r w:rsidRPr="00AF469A">
        <w:rPr>
          <w:rFonts w:eastAsiaTheme="majorEastAsia"/>
          <w:color w:val="000000" w:themeColor="text1"/>
        </w:rPr>
        <w:t>RawMaterialCalculator</w:t>
      </w:r>
      <w:proofErr w:type="spellEnd"/>
      <w:r w:rsidRPr="00AF469A">
        <w:rPr>
          <w:rFonts w:eastAsiaTheme="majorEastAsia"/>
          <w:color w:val="000000" w:themeColor="text1"/>
        </w:rPr>
        <w:t>;</w:t>
      </w:r>
    </w:p>
    <w:p w14:paraId="609B7BE3" w14:textId="0C3F5D6C" w:rsidR="00AF469A" w:rsidRPr="00AF469A" w:rsidRDefault="00AF469A" w:rsidP="00DA7FDF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– представления </w:t>
      </w:r>
      <w:proofErr w:type="spellStart"/>
      <w:r w:rsidRPr="00AF469A">
        <w:rPr>
          <w:rFonts w:eastAsiaTheme="majorEastAsia"/>
          <w:color w:val="000000" w:themeColor="text1"/>
        </w:rPr>
        <w:t>Views</w:t>
      </w:r>
      <w:proofErr w:type="spellEnd"/>
      <w:r w:rsidRPr="00AF469A">
        <w:rPr>
          <w:rFonts w:eastAsiaTheme="majorEastAsia"/>
          <w:color w:val="000000" w:themeColor="text1"/>
        </w:rPr>
        <w:t xml:space="preserve">/Products/ – </w:t>
      </w:r>
      <w:proofErr w:type="spellStart"/>
      <w:r w:rsidRPr="00AF469A">
        <w:rPr>
          <w:rFonts w:eastAsiaTheme="majorEastAsia"/>
          <w:color w:val="000000" w:themeColor="text1"/>
        </w:rPr>
        <w:t>Razor</w:t>
      </w:r>
      <w:proofErr w:type="spellEnd"/>
      <w:r w:rsidRPr="00AF469A">
        <w:rPr>
          <w:rFonts w:eastAsiaTheme="majorEastAsia"/>
          <w:color w:val="000000" w:themeColor="text1"/>
        </w:rPr>
        <w:t>-шаблоны (</w:t>
      </w:r>
      <w:proofErr w:type="spellStart"/>
      <w:r w:rsidRPr="00AF469A">
        <w:rPr>
          <w:rFonts w:eastAsiaTheme="majorEastAsia"/>
          <w:color w:val="000000" w:themeColor="text1"/>
        </w:rPr>
        <w:t>Index.cshtml</w:t>
      </w:r>
      <w:proofErr w:type="spellEnd"/>
      <w:r w:rsidRPr="00AF469A">
        <w:rPr>
          <w:rFonts w:eastAsiaTheme="majorEastAsia"/>
          <w:color w:val="000000" w:themeColor="text1"/>
        </w:rPr>
        <w:t xml:space="preserve">, </w:t>
      </w:r>
      <w:proofErr w:type="spellStart"/>
      <w:r w:rsidRPr="00AF469A">
        <w:rPr>
          <w:rFonts w:eastAsiaTheme="majorEastAsia"/>
          <w:color w:val="000000" w:themeColor="text1"/>
        </w:rPr>
        <w:t>Workshops.cshtml</w:t>
      </w:r>
      <w:proofErr w:type="spellEnd"/>
      <w:r w:rsidRPr="00AF469A">
        <w:rPr>
          <w:rFonts w:eastAsiaTheme="majorEastAsia"/>
          <w:color w:val="000000" w:themeColor="text1"/>
        </w:rPr>
        <w:t xml:space="preserve">, </w:t>
      </w:r>
      <w:proofErr w:type="spellStart"/>
      <w:r w:rsidRPr="00AF469A">
        <w:rPr>
          <w:rFonts w:eastAsiaTheme="majorEastAsia"/>
          <w:color w:val="000000" w:themeColor="text1"/>
        </w:rPr>
        <w:t>Calculate.cshtml</w:t>
      </w:r>
      <w:proofErr w:type="spellEnd"/>
      <w:r w:rsidRPr="00AF469A">
        <w:rPr>
          <w:rFonts w:eastAsiaTheme="majorEastAsia"/>
          <w:color w:val="000000" w:themeColor="text1"/>
        </w:rPr>
        <w:t>).</w:t>
      </w:r>
    </w:p>
    <w:p w14:paraId="47EC8FB4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Связи между частями:</w:t>
      </w:r>
    </w:p>
    <w:p w14:paraId="5951B6DE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– контроллер получает </w:t>
      </w:r>
      <w:proofErr w:type="spellStart"/>
      <w:r w:rsidRPr="00AF469A">
        <w:rPr>
          <w:rFonts w:eastAsiaTheme="majorEastAsia"/>
          <w:color w:val="000000" w:themeColor="text1"/>
        </w:rPr>
        <w:t>ApplicationDbContext</w:t>
      </w:r>
      <w:proofErr w:type="spellEnd"/>
      <w:r w:rsidRPr="00AF469A">
        <w:rPr>
          <w:rFonts w:eastAsiaTheme="majorEastAsia"/>
          <w:color w:val="000000" w:themeColor="text1"/>
        </w:rPr>
        <w:t xml:space="preserve"> через внедрение зависимостей и выполняет запросы к БД;</w:t>
      </w:r>
    </w:p>
    <w:p w14:paraId="2EE1519E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– представления получают данные через строго типизированные модели или </w:t>
      </w:r>
      <w:proofErr w:type="spellStart"/>
      <w:r w:rsidRPr="00AF469A">
        <w:rPr>
          <w:rFonts w:eastAsiaTheme="majorEastAsia"/>
          <w:color w:val="000000" w:themeColor="text1"/>
        </w:rPr>
        <w:t>ViewBag</w:t>
      </w:r>
      <w:proofErr w:type="spellEnd"/>
      <w:r w:rsidRPr="00AF469A">
        <w:rPr>
          <w:rFonts w:eastAsiaTheme="majorEastAsia"/>
          <w:color w:val="000000" w:themeColor="text1"/>
        </w:rPr>
        <w:t xml:space="preserve"> для выпадающих списков;</w:t>
      </w:r>
    </w:p>
    <w:p w14:paraId="1504F49D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– сервис расчёта сырья также использует </w:t>
      </w:r>
      <w:proofErr w:type="spellStart"/>
      <w:r w:rsidRPr="00AF469A">
        <w:rPr>
          <w:rFonts w:eastAsiaTheme="majorEastAsia"/>
          <w:color w:val="000000" w:themeColor="text1"/>
        </w:rPr>
        <w:t>DbContext</w:t>
      </w:r>
      <w:proofErr w:type="spellEnd"/>
      <w:r w:rsidRPr="00AF469A">
        <w:rPr>
          <w:rFonts w:eastAsiaTheme="majorEastAsia"/>
          <w:color w:val="000000" w:themeColor="text1"/>
        </w:rPr>
        <w:t xml:space="preserve"> для получения коэффициентов и процентов потерь.</w:t>
      </w:r>
    </w:p>
    <w:p w14:paraId="7A28F92F" w14:textId="77777777" w:rsid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0692972E" w14:textId="77777777" w:rsidR="00DA7FDF" w:rsidRPr="00AF469A" w:rsidRDefault="00DA7FDF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10EC6B3A" w14:textId="6B8E1AA9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1.</w:t>
      </w:r>
      <w:r w:rsidR="00FE2BDD">
        <w:rPr>
          <w:rFonts w:eastAsiaTheme="majorEastAsia"/>
          <w:color w:val="000000" w:themeColor="text1"/>
        </w:rPr>
        <w:t>8</w:t>
      </w:r>
      <w:r w:rsidRPr="00AF469A">
        <w:rPr>
          <w:rFonts w:eastAsiaTheme="majorEastAsia"/>
          <w:color w:val="000000" w:themeColor="text1"/>
        </w:rPr>
        <w:t>.3 Настройка программы</w:t>
      </w:r>
    </w:p>
    <w:p w14:paraId="58DA39F4" w14:textId="77777777" w:rsid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6721B56A" w14:textId="77777777" w:rsidR="00DA7FDF" w:rsidRPr="00AF469A" w:rsidRDefault="00DA7FDF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46EE3416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Настройка окружения:</w:t>
      </w:r>
    </w:p>
    <w:p w14:paraId="3B50FFCB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1) установить .NET 8.0 SDK (скачать с официального сайта Microsoft);</w:t>
      </w:r>
    </w:p>
    <w:p w14:paraId="2D71D362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2) установить SQL Server (можно использовать </w:t>
      </w:r>
      <w:proofErr w:type="spellStart"/>
      <w:r w:rsidRPr="00AF469A">
        <w:rPr>
          <w:rFonts w:eastAsiaTheme="majorEastAsia"/>
          <w:color w:val="000000" w:themeColor="text1"/>
        </w:rPr>
        <w:t>LocalDB</w:t>
      </w:r>
      <w:proofErr w:type="spellEnd"/>
      <w:r w:rsidRPr="00AF469A">
        <w:rPr>
          <w:rFonts w:eastAsiaTheme="majorEastAsia"/>
          <w:color w:val="000000" w:themeColor="text1"/>
        </w:rPr>
        <w:t>, входящую в Visual Studio, или SQL Server Express);</w:t>
      </w:r>
    </w:p>
    <w:p w14:paraId="2B0DD997" w14:textId="13399C12" w:rsidR="00AF469A" w:rsidRPr="00AF469A" w:rsidRDefault="00AF469A" w:rsidP="00DA7FDF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3) убедиться, что строка подключения в </w:t>
      </w:r>
      <w:proofErr w:type="spellStart"/>
      <w:proofErr w:type="gramStart"/>
      <w:r w:rsidRPr="00AF469A">
        <w:rPr>
          <w:rFonts w:eastAsiaTheme="majorEastAsia"/>
          <w:color w:val="000000" w:themeColor="text1"/>
        </w:rPr>
        <w:t>appsettings.json</w:t>
      </w:r>
      <w:proofErr w:type="spellEnd"/>
      <w:proofErr w:type="gramEnd"/>
      <w:r w:rsidRPr="00AF469A">
        <w:rPr>
          <w:rFonts w:eastAsiaTheme="majorEastAsia"/>
          <w:color w:val="000000" w:themeColor="text1"/>
        </w:rPr>
        <w:t xml:space="preserve"> указывает на корректный экземпляр SQL Server.</w:t>
      </w:r>
    </w:p>
    <w:p w14:paraId="4D614D26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Настройка подключения к базе данных:</w:t>
      </w:r>
    </w:p>
    <w:p w14:paraId="01D48FA5" w14:textId="5C86E1A6" w:rsidR="00DA7FDF" w:rsidRPr="00AF469A" w:rsidRDefault="00AF469A" w:rsidP="00DA7FDF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lastRenderedPageBreak/>
        <w:t xml:space="preserve">– в файле </w:t>
      </w:r>
      <w:proofErr w:type="spellStart"/>
      <w:proofErr w:type="gramStart"/>
      <w:r w:rsidRPr="00AF469A">
        <w:rPr>
          <w:rFonts w:eastAsiaTheme="majorEastAsia"/>
          <w:color w:val="000000" w:themeColor="text1"/>
        </w:rPr>
        <w:t>appsettings.json</w:t>
      </w:r>
      <w:proofErr w:type="spellEnd"/>
      <w:proofErr w:type="gramEnd"/>
      <w:r w:rsidRPr="00AF469A">
        <w:rPr>
          <w:rFonts w:eastAsiaTheme="majorEastAsia"/>
          <w:color w:val="000000" w:themeColor="text1"/>
        </w:rPr>
        <w:t xml:space="preserve"> должна быть задана строка подключения </w:t>
      </w:r>
      <w:proofErr w:type="spellStart"/>
      <w:r w:rsidRPr="00AF469A">
        <w:rPr>
          <w:rFonts w:eastAsiaTheme="majorEastAsia"/>
          <w:color w:val="000000" w:themeColor="text1"/>
        </w:rPr>
        <w:t>DefaultConnectio</w:t>
      </w:r>
      <w:proofErr w:type="spellEnd"/>
      <w:r w:rsidR="00DA7FDF">
        <w:rPr>
          <w:rFonts w:eastAsiaTheme="majorEastAsia"/>
          <w:color w:val="000000" w:themeColor="text1"/>
          <w:lang w:val="en-US"/>
        </w:rPr>
        <w:t>n</w:t>
      </w:r>
      <w:r w:rsidR="00DA7FDF">
        <w:rPr>
          <w:rFonts w:eastAsiaTheme="majorEastAsia"/>
          <w:color w:val="000000" w:themeColor="text1"/>
        </w:rPr>
        <w:t>.</w:t>
      </w:r>
    </w:p>
    <w:p w14:paraId="3DD3EDA3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Инициализация базы данных:</w:t>
      </w:r>
    </w:p>
    <w:p w14:paraId="06505A5D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1) выполнить скрипт создания таблиц (прилагается в файле </w:t>
      </w:r>
      <w:proofErr w:type="spellStart"/>
      <w:r w:rsidRPr="00AF469A">
        <w:rPr>
          <w:rFonts w:eastAsiaTheme="majorEastAsia"/>
          <w:color w:val="000000" w:themeColor="text1"/>
        </w:rPr>
        <w:t>Database.sql</w:t>
      </w:r>
      <w:proofErr w:type="spellEnd"/>
      <w:r w:rsidRPr="00AF469A">
        <w:rPr>
          <w:rFonts w:eastAsiaTheme="majorEastAsia"/>
          <w:color w:val="000000" w:themeColor="text1"/>
        </w:rPr>
        <w:t>);</w:t>
      </w:r>
    </w:p>
    <w:p w14:paraId="53A75496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2) заполнить справочные таблицы данными из Excel-файлов (</w:t>
      </w:r>
      <w:proofErr w:type="spellStart"/>
      <w:r w:rsidRPr="00AF469A">
        <w:rPr>
          <w:rFonts w:eastAsiaTheme="majorEastAsia"/>
          <w:color w:val="000000" w:themeColor="text1"/>
        </w:rPr>
        <w:t>Product_type_import</w:t>
      </w:r>
      <w:proofErr w:type="spellEnd"/>
      <w:r w:rsidRPr="00AF469A">
        <w:rPr>
          <w:rFonts w:eastAsiaTheme="majorEastAsia"/>
          <w:color w:val="000000" w:themeColor="text1"/>
        </w:rPr>
        <w:t xml:space="preserve">, </w:t>
      </w:r>
      <w:proofErr w:type="spellStart"/>
      <w:r w:rsidRPr="00AF469A">
        <w:rPr>
          <w:rFonts w:eastAsiaTheme="majorEastAsia"/>
          <w:color w:val="000000" w:themeColor="text1"/>
        </w:rPr>
        <w:t>Material_type_import</w:t>
      </w:r>
      <w:proofErr w:type="spellEnd"/>
      <w:r w:rsidRPr="00AF469A">
        <w:rPr>
          <w:rFonts w:eastAsiaTheme="majorEastAsia"/>
          <w:color w:val="000000" w:themeColor="text1"/>
        </w:rPr>
        <w:t xml:space="preserve">, </w:t>
      </w:r>
      <w:proofErr w:type="spellStart"/>
      <w:r w:rsidRPr="00AF469A">
        <w:rPr>
          <w:rFonts w:eastAsiaTheme="majorEastAsia"/>
          <w:color w:val="000000" w:themeColor="text1"/>
        </w:rPr>
        <w:t>Workshops_import</w:t>
      </w:r>
      <w:proofErr w:type="spellEnd"/>
      <w:r w:rsidRPr="00AF469A">
        <w:rPr>
          <w:rFonts w:eastAsiaTheme="majorEastAsia"/>
          <w:color w:val="000000" w:themeColor="text1"/>
        </w:rPr>
        <w:t xml:space="preserve">, </w:t>
      </w:r>
      <w:proofErr w:type="spellStart"/>
      <w:r w:rsidRPr="00AF469A">
        <w:rPr>
          <w:rFonts w:eastAsiaTheme="majorEastAsia"/>
          <w:color w:val="000000" w:themeColor="text1"/>
        </w:rPr>
        <w:t>Products_import</w:t>
      </w:r>
      <w:proofErr w:type="spellEnd"/>
      <w:r w:rsidRPr="00AF469A">
        <w:rPr>
          <w:rFonts w:eastAsiaTheme="majorEastAsia"/>
          <w:color w:val="000000" w:themeColor="text1"/>
        </w:rPr>
        <w:t xml:space="preserve">, </w:t>
      </w:r>
      <w:proofErr w:type="spellStart"/>
      <w:r w:rsidRPr="00AF469A">
        <w:rPr>
          <w:rFonts w:eastAsiaTheme="majorEastAsia"/>
          <w:color w:val="000000" w:themeColor="text1"/>
        </w:rPr>
        <w:t>Product_workshops_import</w:t>
      </w:r>
      <w:proofErr w:type="spellEnd"/>
      <w:r w:rsidRPr="00AF469A">
        <w:rPr>
          <w:rFonts w:eastAsiaTheme="majorEastAsia"/>
          <w:color w:val="000000" w:themeColor="text1"/>
        </w:rPr>
        <w:t>) с помощью приложенного скрипта-наполнения;</w:t>
      </w:r>
    </w:p>
    <w:p w14:paraId="19AC3C77" w14:textId="3D8B8A53" w:rsidR="00AF469A" w:rsidRPr="00AF469A" w:rsidRDefault="00AF469A" w:rsidP="00DA7FDF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3) при необходимости создать резервную копию базы данных.</w:t>
      </w:r>
    </w:p>
    <w:p w14:paraId="7F986C15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Настройка сервиса расчёта сырья:</w:t>
      </w:r>
    </w:p>
    <w:p w14:paraId="15774D14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– сервис </w:t>
      </w:r>
      <w:proofErr w:type="spellStart"/>
      <w:r w:rsidRPr="00AF469A">
        <w:rPr>
          <w:rFonts w:eastAsiaTheme="majorEastAsia"/>
          <w:color w:val="000000" w:themeColor="text1"/>
        </w:rPr>
        <w:t>RawMaterialCalculator</w:t>
      </w:r>
      <w:proofErr w:type="spellEnd"/>
      <w:r w:rsidRPr="00AF469A">
        <w:rPr>
          <w:rFonts w:eastAsiaTheme="majorEastAsia"/>
          <w:color w:val="000000" w:themeColor="text1"/>
        </w:rPr>
        <w:t xml:space="preserve"> автоматически регистрируется в </w:t>
      </w:r>
      <w:proofErr w:type="spellStart"/>
      <w:r w:rsidRPr="00AF469A">
        <w:rPr>
          <w:rFonts w:eastAsiaTheme="majorEastAsia"/>
          <w:color w:val="000000" w:themeColor="text1"/>
        </w:rPr>
        <w:t>Program.cs</w:t>
      </w:r>
      <w:proofErr w:type="spellEnd"/>
      <w:r w:rsidRPr="00AF469A">
        <w:rPr>
          <w:rFonts w:eastAsiaTheme="majorEastAsia"/>
          <w:color w:val="000000" w:themeColor="text1"/>
        </w:rPr>
        <w:t xml:space="preserve"> как </w:t>
      </w:r>
      <w:proofErr w:type="spellStart"/>
      <w:r w:rsidRPr="00AF469A">
        <w:rPr>
          <w:rFonts w:eastAsiaTheme="majorEastAsia"/>
          <w:color w:val="000000" w:themeColor="text1"/>
        </w:rPr>
        <w:t>Scoped</w:t>
      </w:r>
      <w:proofErr w:type="spellEnd"/>
      <w:r w:rsidRPr="00AF469A">
        <w:rPr>
          <w:rFonts w:eastAsiaTheme="majorEastAsia"/>
          <w:color w:val="000000" w:themeColor="text1"/>
        </w:rPr>
        <w:t>;</w:t>
      </w:r>
    </w:p>
    <w:p w14:paraId="288ACA24" w14:textId="448D204F" w:rsidR="00AF469A" w:rsidRDefault="00AF469A" w:rsidP="00EB367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– для корректной работы таблицы </w:t>
      </w:r>
      <w:proofErr w:type="spellStart"/>
      <w:r w:rsidRPr="00AF469A">
        <w:rPr>
          <w:rFonts w:eastAsiaTheme="majorEastAsia"/>
          <w:color w:val="000000" w:themeColor="text1"/>
        </w:rPr>
        <w:t>ProductTypes</w:t>
      </w:r>
      <w:proofErr w:type="spellEnd"/>
      <w:r w:rsidRPr="00AF469A">
        <w:rPr>
          <w:rFonts w:eastAsiaTheme="majorEastAsia"/>
          <w:color w:val="000000" w:themeColor="text1"/>
        </w:rPr>
        <w:t xml:space="preserve"> и </w:t>
      </w:r>
      <w:proofErr w:type="spellStart"/>
      <w:r w:rsidRPr="00AF469A">
        <w:rPr>
          <w:rFonts w:eastAsiaTheme="majorEastAsia"/>
          <w:color w:val="000000" w:themeColor="text1"/>
        </w:rPr>
        <w:t>MaterialTypes</w:t>
      </w:r>
      <w:proofErr w:type="spellEnd"/>
      <w:r w:rsidRPr="00AF469A">
        <w:rPr>
          <w:rFonts w:eastAsiaTheme="majorEastAsia"/>
          <w:color w:val="000000" w:themeColor="text1"/>
        </w:rPr>
        <w:t xml:space="preserve"> должны содержать актуальные коэффициенты и проценты потерь.</w:t>
      </w:r>
    </w:p>
    <w:p w14:paraId="03504DF0" w14:textId="77777777" w:rsidR="00DA7FDF" w:rsidRDefault="00DA7FDF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05B445E2" w14:textId="77777777" w:rsidR="002B4488" w:rsidRPr="00AF469A" w:rsidRDefault="002B4488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6F79985F" w14:textId="66A578AD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1.</w:t>
      </w:r>
      <w:r w:rsidR="00FE2BDD">
        <w:rPr>
          <w:rFonts w:eastAsiaTheme="majorEastAsia"/>
          <w:color w:val="000000" w:themeColor="text1"/>
        </w:rPr>
        <w:t>8</w:t>
      </w:r>
      <w:r w:rsidRPr="00AF469A">
        <w:rPr>
          <w:rFonts w:eastAsiaTheme="majorEastAsia"/>
          <w:color w:val="000000" w:themeColor="text1"/>
        </w:rPr>
        <w:t>.4 Проверка программы</w:t>
      </w:r>
    </w:p>
    <w:p w14:paraId="26D777CA" w14:textId="77777777" w:rsid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0C17D560" w14:textId="77777777" w:rsidR="00DA7FDF" w:rsidRPr="00AF469A" w:rsidRDefault="00DA7FDF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331B3CDA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Проверка работоспособности проводится через веб-интерфейс в браузере:</w:t>
      </w:r>
    </w:p>
    <w:p w14:paraId="36FA4113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1) проверка отображения списка продукции:</w:t>
      </w:r>
    </w:p>
    <w:p w14:paraId="399F537D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   – открыть главную страницу /Products;</w:t>
      </w:r>
    </w:p>
    <w:p w14:paraId="3052B73B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   – убедиться, что карточки товаров отображаются корректно;</w:t>
      </w:r>
    </w:p>
    <w:p w14:paraId="704C1D96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2) проверка добавления продукции:</w:t>
      </w:r>
    </w:p>
    <w:p w14:paraId="3317E473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   – нажать кнопку «Добавить продукцию»;</w:t>
      </w:r>
    </w:p>
    <w:p w14:paraId="36A3EB6A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   – заполнить форму и сохранить;</w:t>
      </w:r>
    </w:p>
    <w:p w14:paraId="498B20F7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   – убедиться, что новый продукт появился в списке;</w:t>
      </w:r>
    </w:p>
    <w:p w14:paraId="797C8D4D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3) проверка редактирования:</w:t>
      </w:r>
    </w:p>
    <w:p w14:paraId="3A45C08E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   – нажать кнопку редактирования (иконка карандаша) у любого продукта;</w:t>
      </w:r>
    </w:p>
    <w:p w14:paraId="20F8CB8C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   – изменить данные и сохранить;</w:t>
      </w:r>
    </w:p>
    <w:p w14:paraId="03A58A09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   – убедиться, что данные обновились;</w:t>
      </w:r>
    </w:p>
    <w:p w14:paraId="00AD3C63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4) проверка удаления:</w:t>
      </w:r>
    </w:p>
    <w:p w14:paraId="10F24F86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   – нажать кнопку удаления (иконка корзины) у любого продукта;</w:t>
      </w:r>
    </w:p>
    <w:p w14:paraId="3AE18BF1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   – подтвердить удаление;</w:t>
      </w:r>
    </w:p>
    <w:p w14:paraId="79C26DBB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   – убедиться, что продукт исчез из списка;</w:t>
      </w:r>
    </w:p>
    <w:p w14:paraId="32F8AAE7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5) проверка просмотра цехов:</w:t>
      </w:r>
    </w:p>
    <w:p w14:paraId="08C11F16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   – нажать кнопку «Цеха» (иконка завода) у продукта;</w:t>
      </w:r>
    </w:p>
    <w:p w14:paraId="73D24730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   – убедиться, что отображается таблица с цехами;</w:t>
      </w:r>
    </w:p>
    <w:p w14:paraId="6501DF1E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6) проверка расчёта сырья:</w:t>
      </w:r>
    </w:p>
    <w:p w14:paraId="13D96448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   – перейти на страницу /Products/</w:t>
      </w:r>
      <w:proofErr w:type="spellStart"/>
      <w:r w:rsidRPr="00AF469A">
        <w:rPr>
          <w:rFonts w:eastAsiaTheme="majorEastAsia"/>
          <w:color w:val="000000" w:themeColor="text1"/>
        </w:rPr>
        <w:t>Calculate</w:t>
      </w:r>
      <w:proofErr w:type="spellEnd"/>
      <w:r w:rsidRPr="00AF469A">
        <w:rPr>
          <w:rFonts w:eastAsiaTheme="majorEastAsia"/>
          <w:color w:val="000000" w:themeColor="text1"/>
        </w:rPr>
        <w:t>;</w:t>
      </w:r>
    </w:p>
    <w:p w14:paraId="15E8E497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   – заполнить форму и нажать «Рассчитать»;</w:t>
      </w:r>
    </w:p>
    <w:p w14:paraId="229644CE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   – убедиться, что отображается результат (целое число).</w:t>
      </w:r>
    </w:p>
    <w:p w14:paraId="79DA6567" w14:textId="77777777" w:rsid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79AB5AB2" w14:textId="77777777" w:rsidR="00DA7FDF" w:rsidRDefault="00DA7FDF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01617B68" w14:textId="77777777" w:rsidR="002B4488" w:rsidRPr="00AF469A" w:rsidRDefault="002B4488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4A712710" w14:textId="07154A38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lastRenderedPageBreak/>
        <w:t>1.</w:t>
      </w:r>
      <w:r w:rsidR="00FE2BDD">
        <w:rPr>
          <w:rFonts w:eastAsiaTheme="majorEastAsia"/>
          <w:color w:val="000000" w:themeColor="text1"/>
        </w:rPr>
        <w:t>8</w:t>
      </w:r>
      <w:r w:rsidRPr="00AF469A">
        <w:rPr>
          <w:rFonts w:eastAsiaTheme="majorEastAsia"/>
          <w:color w:val="000000" w:themeColor="text1"/>
        </w:rPr>
        <w:t>.5 Сообщения системному программисту</w:t>
      </w:r>
    </w:p>
    <w:p w14:paraId="71F47A62" w14:textId="77777777" w:rsid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078EE544" w14:textId="77777777" w:rsidR="00DA7FDF" w:rsidRPr="00AF469A" w:rsidRDefault="00DA7FDF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</w:p>
    <w:p w14:paraId="4B07FF2E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В процессе работы приложение может выдавать следующие сообщения в интерфейсе:</w:t>
      </w:r>
    </w:p>
    <w:p w14:paraId="0CD5720A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– «Продукт успешно добавлен» / «Продукт успешно обновлён» / «Продукт успешно удалён» – информируют об успешном выполнении операции;</w:t>
      </w:r>
    </w:p>
    <w:p w14:paraId="73849371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 xml:space="preserve">– «Ошибка валидации: ...» – означает, что введённые данные не прошли проверку (не заполнены обязательные поля, отрицательная стоимость и </w:t>
      </w:r>
      <w:proofErr w:type="gramStart"/>
      <w:r w:rsidRPr="00AF469A">
        <w:rPr>
          <w:rFonts w:eastAsiaTheme="majorEastAsia"/>
          <w:color w:val="000000" w:themeColor="text1"/>
        </w:rPr>
        <w:t>т.п.</w:t>
      </w:r>
      <w:proofErr w:type="gramEnd"/>
      <w:r w:rsidRPr="00AF469A">
        <w:rPr>
          <w:rFonts w:eastAsiaTheme="majorEastAsia"/>
          <w:color w:val="000000" w:themeColor="text1"/>
        </w:rPr>
        <w:t>);</w:t>
      </w:r>
    </w:p>
    <w:p w14:paraId="40193D87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– «Выбранный тип продукции или материал не существует» – возникает при попытке сохранить продукт с несуществующим идентификатором типа или материала;</w:t>
      </w:r>
    </w:p>
    <w:p w14:paraId="235A380A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– «Продукт не найден» – появляется при попытке редактирования, удаления или просмотра цехов несуществующего продукта;</w:t>
      </w:r>
    </w:p>
    <w:p w14:paraId="5724A2DC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– «Ошибка при сохранении: ...» / «Ошибка при удалении: ...» – общее сообщение об исключении при работе с БД, требует анализа логов или проверки подключения;</w:t>
      </w:r>
    </w:p>
    <w:p w14:paraId="1F4E9133" w14:textId="0FFE199A" w:rsidR="00AF469A" w:rsidRPr="00AF469A" w:rsidRDefault="00AF469A" w:rsidP="00DA7FDF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– «Не удалось выполнить расчёт. Проверьте правильность введённых данных» – возникает, если сервис расчёта вернул -1 (неверные идентификаторы или параметры).</w:t>
      </w:r>
    </w:p>
    <w:p w14:paraId="2425236D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При возникновении ошибок рекомендуется:</w:t>
      </w:r>
    </w:p>
    <w:p w14:paraId="3FCCD487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1) проверить строку подключения к БД;</w:t>
      </w:r>
    </w:p>
    <w:p w14:paraId="30022745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2) убедиться, что все необходимые таблицы созданы и содержат данные;</w:t>
      </w:r>
    </w:p>
    <w:p w14:paraId="5DA94EF1" w14:textId="77777777" w:rsidR="00AF469A" w:rsidRPr="00AF469A" w:rsidRDefault="00AF469A" w:rsidP="00AF469A">
      <w:pPr>
        <w:pStyle w:val="150"/>
        <w:spacing w:line="240" w:lineRule="auto"/>
        <w:rPr>
          <w:rFonts w:eastAsiaTheme="majorEastAsia"/>
          <w:color w:val="000000" w:themeColor="text1"/>
        </w:rPr>
      </w:pPr>
      <w:r w:rsidRPr="00AF469A">
        <w:rPr>
          <w:rFonts w:eastAsiaTheme="majorEastAsia"/>
          <w:color w:val="000000" w:themeColor="text1"/>
        </w:rPr>
        <w:t>3) проверить права доступа пользователя БД;</w:t>
      </w:r>
    </w:p>
    <w:p w14:paraId="6F6C8489" w14:textId="43465B54" w:rsidR="0048417B" w:rsidRPr="00AF469A" w:rsidRDefault="00AF469A" w:rsidP="00AF469A">
      <w:pPr>
        <w:pStyle w:val="150"/>
        <w:spacing w:line="240" w:lineRule="auto"/>
      </w:pPr>
      <w:r w:rsidRPr="00AF469A">
        <w:rPr>
          <w:rFonts w:eastAsiaTheme="majorEastAsia"/>
          <w:color w:val="000000" w:themeColor="text1"/>
        </w:rPr>
        <w:t xml:space="preserve">4) при необходимости включить подробные ошибки в среде разработки (отключить </w:t>
      </w:r>
      <w:proofErr w:type="spellStart"/>
      <w:r w:rsidRPr="00AF469A">
        <w:rPr>
          <w:rFonts w:eastAsiaTheme="majorEastAsia"/>
          <w:color w:val="000000" w:themeColor="text1"/>
        </w:rPr>
        <w:t>UseExceptionHandler</w:t>
      </w:r>
      <w:proofErr w:type="spellEnd"/>
      <w:r w:rsidRPr="00AF469A">
        <w:rPr>
          <w:rFonts w:eastAsiaTheme="majorEastAsia"/>
          <w:color w:val="000000" w:themeColor="text1"/>
        </w:rPr>
        <w:t xml:space="preserve"> в </w:t>
      </w:r>
      <w:proofErr w:type="spellStart"/>
      <w:r w:rsidRPr="00AF469A">
        <w:rPr>
          <w:rFonts w:eastAsiaTheme="majorEastAsia"/>
          <w:color w:val="000000" w:themeColor="text1"/>
        </w:rPr>
        <w:t>Program.cs</w:t>
      </w:r>
      <w:proofErr w:type="spellEnd"/>
      <w:r w:rsidRPr="00AF469A">
        <w:rPr>
          <w:rFonts w:eastAsiaTheme="majorEastAsia"/>
          <w:color w:val="000000" w:themeColor="text1"/>
        </w:rPr>
        <w:t>).</w:t>
      </w:r>
    </w:p>
    <w:p w14:paraId="502301F6" w14:textId="6403EDEB" w:rsidR="00F86108" w:rsidRDefault="005F7535" w:rsidP="00E5455E">
      <w:pPr>
        <w:pStyle w:val="10"/>
      </w:pPr>
      <w:bookmarkStart w:id="11" w:name="_Toc224173823"/>
      <w:r>
        <w:lastRenderedPageBreak/>
        <w:t>Дипломный проект</w:t>
      </w:r>
      <w:bookmarkEnd w:id="11"/>
    </w:p>
    <w:p w14:paraId="6A0F2750" w14:textId="480AB85A" w:rsidR="00F86108" w:rsidRDefault="00F86108">
      <w:pPr>
        <w:pStyle w:val="100"/>
      </w:pPr>
    </w:p>
    <w:p w14:paraId="5E4F36A0" w14:textId="5D7D5649" w:rsidR="00EB0FCC" w:rsidRDefault="00EB0FCC" w:rsidP="00EB0FCC">
      <w:pPr>
        <w:pStyle w:val="2"/>
      </w:pPr>
      <w:bookmarkStart w:id="12" w:name="_Toc224173824"/>
      <w:r>
        <w:t>Введение по дипломному проекту</w:t>
      </w:r>
      <w:bookmarkEnd w:id="12"/>
    </w:p>
    <w:p w14:paraId="4246E7A2" w14:textId="65EB3A7E" w:rsidR="00EB0FCC" w:rsidRDefault="00EB0FCC" w:rsidP="00EB0FCC">
      <w:pPr>
        <w:pStyle w:val="150"/>
      </w:pPr>
    </w:p>
    <w:p w14:paraId="06E62DA1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t> </w:t>
      </w:r>
      <w:r w:rsidRPr="00DA7FDF">
        <w:rPr>
          <w:rFonts w:ascii="Times New Roman" w:hAnsi="Times New Roman" w:cs="Times New Roman"/>
          <w:sz w:val="28"/>
          <w:szCs w:val="28"/>
        </w:rPr>
        <w:t>В условиях повсеместной цифровизации компьютерная техника стала неотъемлемой частью инфраструктуры любого предприятия - от малого бизнеса до крупных логистических компаний. Бесперебойная работа компьютеров, серверов и периферийного оборудования критически важна для обеспечения непрерывности ключевых бизнес-процессов: документооборота, взаимодействия с клиентами, бухгалтерского учета и управления заказами. Это создает устойчивый спрос на услуги по ремонту и обслуживанию компьютерной техники.</w:t>
      </w:r>
    </w:p>
    <w:p w14:paraId="477126F8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t>Однако многие сервисные компании, оказывающие такие услуги, до сих пор используют устаревшие, разрозненные методы организации своей работы. Учет заявок ведется в бумажных журналах или электронных таблицах, общение с клиентами происходит по телефону и через мессенджеры, а информация о мастерах, запчастях и истории ремонтов хранится отдельно. Такой подход ведет к потере данных, трудностям в отслеживании статусов заказов, ошибкам при расчете стоимости и, как следствие, к снижению качества обслуживания и неудовлетворенности клиентов.</w:t>
      </w:r>
    </w:p>
    <w:p w14:paraId="5AF0DBBF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t xml:space="preserve">Целью данного курсового проекта является разработка серверной части веб-приложения для автоматизации управления сервисным центром по ремонту и обслуживанию компьютерной техники. </w:t>
      </w:r>
    </w:p>
    <w:p w14:paraId="652B1E8D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t>Задачи работы:</w:t>
      </w:r>
    </w:p>
    <w:p w14:paraId="42400434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t>– провести анализ предметной области и существующих аналогов программных продуктов;</w:t>
      </w:r>
    </w:p>
    <w:p w14:paraId="2CEE17D5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t>– сформулировать функциональные и нефункциональные требования к серверной части приложения;</w:t>
      </w:r>
    </w:p>
    <w:p w14:paraId="45151128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t>– обосновать выбор инструментальных средств и технологий разработки;</w:t>
      </w:r>
    </w:p>
    <w:p w14:paraId="54401002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t>– спроектировать архитектуру приложения, схему базы данных и API;</w:t>
      </w:r>
    </w:p>
    <w:p w14:paraId="38B30CD2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t>– реализовать основные модули серверной части на основе выбранной технологии;</w:t>
      </w:r>
    </w:p>
    <w:p w14:paraId="47FFA3F0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t>– провести базовое тестирование работоспособности разработанного приложения.</w:t>
      </w:r>
    </w:p>
    <w:p w14:paraId="567ABFB9" w14:textId="44FCA2A6" w:rsidR="00EB0FCC" w:rsidRDefault="00EB0F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245059B" w14:textId="3CDB0248" w:rsidR="00F86108" w:rsidRDefault="00E60EFD" w:rsidP="00E34A2D">
      <w:pPr>
        <w:pStyle w:val="2"/>
      </w:pPr>
      <w:bookmarkStart w:id="13" w:name="_Toc224173825"/>
      <w:r>
        <w:lastRenderedPageBreak/>
        <w:t>Анализ</w:t>
      </w:r>
      <w:r w:rsidR="00416D6D">
        <w:t xml:space="preserve"> предметной области</w:t>
      </w:r>
      <w:bookmarkEnd w:id="13"/>
    </w:p>
    <w:p w14:paraId="5A060DFD" w14:textId="4D13903C" w:rsidR="00F86108" w:rsidRDefault="00F86108">
      <w:pPr>
        <w:pStyle w:val="150"/>
      </w:pPr>
    </w:p>
    <w:p w14:paraId="3445BCD2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современном мире информационные технологии играют ключевую роль в функционировании любой организации, включая предприятия сферы логистики и грузоперевозок, такие как ООО «ТК </w:t>
      </w:r>
      <w:proofErr w:type="spellStart"/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>Делис</w:t>
      </w:r>
      <w:proofErr w:type="spellEnd"/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Транс». Компания занимается организацией перевозок по России и странам СНГ, предоставляя широкий спектр транспортно-логистических услуг: автомобильные и железнодорожные перевозки, контейнерные перевозки, страхование грузов и оформление сопроводительных документов.</w:t>
      </w: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Однако, как и многие предприятия малого и среднего бизнеса, организация активно использует компьютерную технику для ведения бухгалтерии, документооборота, взаимодействия с клиентами и обработки заказов. С ростом объёма данных и информационных процессов возрастает потребность в качественном техническом обслуживании компьютерного оборудования, программного обеспечения и сетевой инфраструктуры</w:t>
      </w:r>
    </w:p>
    <w:p w14:paraId="7269833A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предметной области:</w:t>
      </w:r>
    </w:p>
    <w:p w14:paraId="54DC3816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Обслуживание и ремонт компьютерной техники </w:t>
      </w:r>
      <w:proofErr w:type="gramStart"/>
      <w:r w:rsidRPr="00DA7FDF">
        <w:rPr>
          <w:rFonts w:ascii="Times New Roman" w:hAnsi="Times New Roman" w:cs="Times New Roman"/>
          <w:sz w:val="28"/>
          <w:szCs w:val="28"/>
        </w:rPr>
        <w:t xml:space="preserve">- </w:t>
      </w: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>это</w:t>
      </w:r>
      <w:proofErr w:type="gramEnd"/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неотъемлемая часть работы любой современной компании. Компьютеры, серверы, сетевые устройства, офисная техника и периферийное оборудование требуют регулярного технического обслуживания, своевременного ремонта и программной поддержки. От бесперебойной работы этой техники напрямую зависит эффективность всех бизнес-процессов.</w:t>
      </w:r>
    </w:p>
    <w:p w14:paraId="1F60931D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сегодняшний день большинство компаний обращаются в специализированные сервисные центры или частные фирмы для проведения профилактики, ремонта и настройки техники. </w:t>
      </w:r>
    </w:p>
    <w:p w14:paraId="56F88152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>Такие услуги включают:</w:t>
      </w:r>
    </w:p>
    <w:p w14:paraId="16861310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sym w:font="Symbol" w:char="F02D"/>
      </w: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диагностику и устранение неисправностей;</w:t>
      </w:r>
    </w:p>
    <w:p w14:paraId="30961259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sym w:font="Symbol" w:char="F02D"/>
      </w: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установку и настройку операционных систем и программ;</w:t>
      </w:r>
    </w:p>
    <w:p w14:paraId="084AA964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sym w:font="Symbol" w:char="F02D"/>
      </w: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обслуживание сетевого оборудования;</w:t>
      </w:r>
    </w:p>
    <w:p w14:paraId="335118A0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sym w:font="Symbol" w:char="F02D"/>
      </w: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замену комплектующих;</w:t>
      </w:r>
    </w:p>
    <w:p w14:paraId="492A8DE9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sym w:font="Symbol" w:char="F02D"/>
      </w: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профилактику и модернизацию компьютерной техники.</w:t>
      </w:r>
    </w:p>
    <w:p w14:paraId="0093110B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Проблема заключается в том, что взаимодействие между клиентом и сервисной организацией зачастую осуществляется в устаревшей форме </w:t>
      </w:r>
      <w:r w:rsidRPr="00DA7FDF">
        <w:rPr>
          <w:rFonts w:ascii="Times New Roman" w:hAnsi="Times New Roman" w:cs="Times New Roman"/>
          <w:sz w:val="28"/>
          <w:szCs w:val="28"/>
        </w:rPr>
        <w:t xml:space="preserve">- </w:t>
      </w: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телефону, электронной почте или через мессенджеры. Это усложняет приём заказов, ведение учёта клиентов, отслеживание статуса заявок и формирование отчётности. </w:t>
      </w:r>
    </w:p>
    <w:p w14:paraId="25018DF7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результате возникают следующие трудности:</w:t>
      </w:r>
    </w:p>
    <w:p w14:paraId="47B014B3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sym w:font="Symbol" w:char="F02D"/>
      </w: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отсутствие централизованного хранилища данных о клиентах и заказах;</w:t>
      </w:r>
    </w:p>
    <w:p w14:paraId="4916DF72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sym w:font="Symbol" w:char="F02D"/>
      </w: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сложность контроля выполнения заявок и сроков ремонта;</w:t>
      </w:r>
    </w:p>
    <w:p w14:paraId="0D86F46E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sym w:font="Symbol" w:char="F02D"/>
      </w: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низкий уровень автоматизации обработки заказов;</w:t>
      </w:r>
    </w:p>
    <w:p w14:paraId="0D5BD58A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sym w:font="Symbol" w:char="F02D"/>
      </w: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повышенная нагрузка на менеджеров и специалистов;</w:t>
      </w:r>
    </w:p>
    <w:p w14:paraId="171BBDBE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sym w:font="Symbol" w:char="F02D"/>
      </w: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неудобство для клиентов при обращении за услугами.</w:t>
      </w:r>
    </w:p>
    <w:p w14:paraId="1E4AD4C1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Необходимость разработки веб-приложения:</w:t>
      </w:r>
    </w:p>
    <w:p w14:paraId="37D0A277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>Для решения этих проблем целесообразно создать веб-приложение по предоставлению услуг ремонта и обслуживания компьютерной техники, которое обеспечит автоматизацию ключевых процессов.</w:t>
      </w:r>
    </w:p>
    <w:p w14:paraId="59F58B77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>Такое приложение позволит пользователям:</w:t>
      </w:r>
    </w:p>
    <w:p w14:paraId="3BF44513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sym w:font="Symbol" w:char="F02D"/>
      </w: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быстро оформить заявку на ремонт или обслуживание оборудования через интернет;</w:t>
      </w:r>
    </w:p>
    <w:p w14:paraId="250AB283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sym w:font="Symbol" w:char="F02D"/>
      </w: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получить информацию о статусе выполнения заказа;</w:t>
      </w:r>
    </w:p>
    <w:p w14:paraId="266EFF71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sym w:font="Symbol" w:char="F02D"/>
      </w: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просматривать историю обращений;</w:t>
      </w:r>
    </w:p>
    <w:p w14:paraId="0B4A6034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sym w:font="Symbol" w:char="F02D"/>
      </w: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получать уведомления о готовности техники и стоимости услуг.</w:t>
      </w:r>
    </w:p>
    <w:p w14:paraId="3F596FAD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>Для компании внедрение подобного решения создаст ряд преимуществ:</w:t>
      </w:r>
    </w:p>
    <w:p w14:paraId="651E0FF2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sym w:font="Symbol" w:char="F02D"/>
      </w: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снижение нагрузки на сотрудников за счёт автоматизации приёма заказов;</w:t>
      </w:r>
    </w:p>
    <w:p w14:paraId="4D56976C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sym w:font="Symbol" w:char="F02D"/>
      </w: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повышение прозрачности и управляемости процессов обслуживания;</w:t>
      </w:r>
    </w:p>
    <w:p w14:paraId="0DFBE247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sym w:font="Symbol" w:char="F02D"/>
      </w: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ускорение обработки заявок и обратной связи с клиентом;</w:t>
      </w:r>
    </w:p>
    <w:p w14:paraId="132481AE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sym w:font="Symbol" w:char="F02D"/>
      </w: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формирование базы данных клиентов и отчётности для анализа работы;</w:t>
      </w:r>
    </w:p>
    <w:p w14:paraId="7A8FB96A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sym w:font="Symbol" w:char="F02D"/>
      </w: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улучшение конкурентоспособности на рынке.</w:t>
      </w:r>
    </w:p>
    <w:p w14:paraId="76C9031A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>Проблематика существующих решений:</w:t>
      </w:r>
    </w:p>
    <w:p w14:paraId="1888F65B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>Большинство существующих систем для сервисных центров либо избыточно сложны и ориентированы на крупные организации, либо, наоборот, слишком просты и не обеспечивают необходимых функций. Нередко компании используют разные несвязанные инструменты: Excel-таблицы, телефонные заявки, почтовые переписки. Это приводит к дублированию информации и потере данных.</w:t>
      </w:r>
    </w:p>
    <w:p w14:paraId="595FC8EA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t>Кроме того, многие старые подходы не соответствуют современным требованиям клиентов, которые ожидают онлайн-сервис с понятным интерфейсом, возможностью отслеживания заказа и обратной связи.</w:t>
      </w:r>
      <w:r w:rsidRPr="00DA7F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Создание клиентской части веб-приложения решает эти задачи, предоставляя пользователю удобный доступ к услугам компании и упрощая взаимодействие с сервисом.</w:t>
      </w:r>
    </w:p>
    <w:p w14:paraId="4259FDB1" w14:textId="1D246372" w:rsidR="00AD65F6" w:rsidRDefault="00AD65F6">
      <w:pPr>
        <w:pStyle w:val="150"/>
      </w:pPr>
    </w:p>
    <w:p w14:paraId="772CABF0" w14:textId="6D7B62B8" w:rsidR="00EB0FCC" w:rsidRDefault="00EB0FCC" w:rsidP="00DA7FDF">
      <w:pPr>
        <w:pStyle w:val="2"/>
      </w:pPr>
      <w:bookmarkStart w:id="14" w:name="_Toc224173826"/>
      <w:r>
        <w:t xml:space="preserve">Требования к </w:t>
      </w:r>
      <w:r w:rsidR="00DA7FDF">
        <w:t xml:space="preserve">программному </w:t>
      </w:r>
      <w:r>
        <w:t>продукту</w:t>
      </w:r>
      <w:bookmarkEnd w:id="14"/>
    </w:p>
    <w:p w14:paraId="252C2CE8" w14:textId="77777777" w:rsidR="00DA7FDF" w:rsidRPr="00DA7FDF" w:rsidRDefault="00DA7FDF" w:rsidP="00DA7FDF"/>
    <w:p w14:paraId="33607384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t>Функциональные требования программы является управление заявками на ремонт. Серверная часть должна предоставлять интерфейсы (API) для создания новых заявок, их просмотра, редактирования и обновления статуса. Статусы должны отражать типичный жизненный цикл заказа: «Принята», «На диагностике», «В ремонте», «Готов к выдаче», «Выдана».</w:t>
      </w:r>
    </w:p>
    <w:p w14:paraId="163C6C18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t>Для работы с данными должна быть реализована функциональность по управлению клиентами и учетными записями сотрудников. Это включает аутентификацию и авторизацию пользователей, разделяя права доступа для клиентов, менеджеров и инженеров. Менеджеры должны иметь полный доступ к заявкам, в то время как клиенты - только к своим.</w:t>
      </w:r>
    </w:p>
    <w:p w14:paraId="270B7FBB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lastRenderedPageBreak/>
        <w:t>Система должна обеспечивать базовое ведение справочников, таких как типы неисправностей и виды обслуживаемой техники, что упростит процесс оформления заявки и последующей аналитики.</w:t>
      </w:r>
    </w:p>
    <w:p w14:paraId="7F2FE672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t>Нефункциональные требования включают в себя производительность и масштабируемость являются важными аспектами. Серверная часть должна эффективно обрабатывать базовые нагрузки, характерные для малого бизнеса. Архитектура должна быть спроектирована таким образом, чтобы позволять добавление нового функционала в будущем без кардинальных переделок.</w:t>
      </w:r>
    </w:p>
    <w:p w14:paraId="6BA8A87C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t>Безопасность данных является обязательным условием. Все пароли должны храниться в базе данных в хешированном виде. Необходимо реализовать защиту от основных веб-угроз, а также валидацию всех входящих данных на стороне сервера.</w:t>
      </w:r>
    </w:p>
    <w:p w14:paraId="40548DAA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t>Требуется обеспечить надежное взаимодействие с базой данных SQL Server. Код доступа к данным должен быть оптимизирован, использовать параметризованные запросы для защиты от SQL-инъекций и обеспечивать целостность информации.</w:t>
      </w:r>
    </w:p>
    <w:p w14:paraId="06CB8CE6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t xml:space="preserve">Эксплуатационные требования - серверная часть будет реализована как веб-приложение на платформе ASP.NET, развертываемое на сервере под управлением операционной системы Windows. В качестве сервера базы данных будет использоваться Microsoft SQL Server. </w:t>
      </w:r>
    </w:p>
    <w:p w14:paraId="49E91ABC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t>Минимальные системные требования для запуска серверной части:</w:t>
      </w:r>
    </w:p>
    <w:p w14:paraId="0EB38D92" w14:textId="77777777" w:rsidR="00DA7FDF" w:rsidRPr="00DA7FDF" w:rsidRDefault="00DA7FDF" w:rsidP="00DA7FDF">
      <w:pPr>
        <w:pStyle w:val="af3"/>
        <w:numPr>
          <w:ilvl w:val="0"/>
          <w:numId w:val="13"/>
        </w:num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t>операционная система Windows 10 / Windows Server 2012 R2 и выше;</w:t>
      </w:r>
    </w:p>
    <w:p w14:paraId="194AC367" w14:textId="77777777" w:rsidR="00DA7FDF" w:rsidRPr="00DA7FDF" w:rsidRDefault="00DA7FDF" w:rsidP="00DA7FDF">
      <w:pPr>
        <w:pStyle w:val="af3"/>
        <w:numPr>
          <w:ilvl w:val="0"/>
          <w:numId w:val="13"/>
        </w:num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t xml:space="preserve">установленный .NET 8.0 </w:t>
      </w:r>
      <w:proofErr w:type="spellStart"/>
      <w:r w:rsidRPr="00DA7FDF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DA7FDF">
        <w:rPr>
          <w:rFonts w:ascii="Times New Roman" w:hAnsi="Times New Roman" w:cs="Times New Roman"/>
          <w:sz w:val="28"/>
          <w:szCs w:val="28"/>
        </w:rPr>
        <w:t xml:space="preserve"> (или .NET 6.0 LTS);</w:t>
      </w:r>
    </w:p>
    <w:p w14:paraId="64370415" w14:textId="77777777" w:rsidR="00DA7FDF" w:rsidRPr="00DA7FDF" w:rsidRDefault="00DA7FDF" w:rsidP="00DA7FDF">
      <w:pPr>
        <w:pStyle w:val="af3"/>
        <w:numPr>
          <w:ilvl w:val="0"/>
          <w:numId w:val="13"/>
        </w:num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t xml:space="preserve">система управления базами данных </w:t>
      </w:r>
      <w:r w:rsidRPr="00DA7FDF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Start"/>
      <w:r w:rsidRPr="00DA7FDF">
        <w:rPr>
          <w:rFonts w:ascii="Times New Roman" w:hAnsi="Times New Roman" w:cs="Times New Roman"/>
          <w:sz w:val="28"/>
          <w:szCs w:val="28"/>
        </w:rPr>
        <w:t>icrosoft</w:t>
      </w:r>
      <w:proofErr w:type="spellEnd"/>
      <w:r w:rsidRPr="00DA7FDF">
        <w:rPr>
          <w:rFonts w:ascii="Times New Roman" w:hAnsi="Times New Roman" w:cs="Times New Roman"/>
          <w:sz w:val="28"/>
          <w:szCs w:val="28"/>
        </w:rPr>
        <w:t xml:space="preserve"> SQL Server 2019 Express Edition и выше;</w:t>
      </w:r>
    </w:p>
    <w:p w14:paraId="2DA48647" w14:textId="77777777" w:rsidR="00DA7FDF" w:rsidRPr="00DA7FDF" w:rsidRDefault="00DA7FDF" w:rsidP="00DA7FDF">
      <w:pPr>
        <w:pStyle w:val="af3"/>
        <w:numPr>
          <w:ilvl w:val="0"/>
          <w:numId w:val="13"/>
        </w:num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t>процессор 2-ядерный процессор с тактовой частотой от 2 ГГц;</w:t>
      </w:r>
    </w:p>
    <w:p w14:paraId="1BC013CF" w14:textId="77777777" w:rsidR="00DA7FDF" w:rsidRPr="00DA7FDF" w:rsidRDefault="00DA7FDF" w:rsidP="00DA7FDF">
      <w:pPr>
        <w:pStyle w:val="af3"/>
        <w:numPr>
          <w:ilvl w:val="0"/>
          <w:numId w:val="13"/>
        </w:num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t>не менее 4 ГБ ОЗУ;</w:t>
      </w:r>
    </w:p>
    <w:p w14:paraId="32C4A0A6" w14:textId="77777777" w:rsidR="00DA7FDF" w:rsidRPr="00DA7FDF" w:rsidRDefault="00DA7FDF" w:rsidP="00DA7FDF">
      <w:pPr>
        <w:pStyle w:val="af3"/>
        <w:numPr>
          <w:ilvl w:val="0"/>
          <w:numId w:val="13"/>
        </w:num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t>не менее 2 ГБ для установки необходимых компонентов и базы данных.</w:t>
      </w:r>
    </w:p>
    <w:p w14:paraId="3C53DFD7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t>Логика приложения будет разработана на языке C# с использованием подхода MVC (Model-View-</w:t>
      </w:r>
      <w:proofErr w:type="spellStart"/>
      <w:r w:rsidRPr="00DA7FDF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DA7FDF">
        <w:rPr>
          <w:rFonts w:ascii="Times New Roman" w:hAnsi="Times New Roman" w:cs="Times New Roman"/>
          <w:sz w:val="28"/>
          <w:szCs w:val="28"/>
        </w:rPr>
        <w:t xml:space="preserve">) или Web API для четкого разделения ответственности компонентов. Для доступа к данным планируется использовать </w:t>
      </w:r>
      <w:proofErr w:type="spellStart"/>
      <w:r w:rsidRPr="00DA7FDF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DA7FDF">
        <w:rPr>
          <w:rFonts w:ascii="Times New Roman" w:hAnsi="Times New Roman" w:cs="Times New Roman"/>
          <w:sz w:val="28"/>
          <w:szCs w:val="28"/>
        </w:rPr>
        <w:t xml:space="preserve"> Framework Core, что ускорит разработку и обеспечит удобную работу с объектной моделью.</w:t>
      </w:r>
    </w:p>
    <w:p w14:paraId="78BF0548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7FDF">
        <w:rPr>
          <w:rFonts w:ascii="Times New Roman" w:hAnsi="Times New Roman" w:cs="Times New Roman"/>
          <w:sz w:val="28"/>
          <w:szCs w:val="28"/>
        </w:rPr>
        <w:t>Система должна быть готова к развертыванию в среде Visual Studio 2022 и сопровождаться документацией, достаточной для ее запуска и дальнейшей поддержки.</w:t>
      </w:r>
    </w:p>
    <w:p w14:paraId="09D91EAE" w14:textId="25DDA0F7" w:rsidR="00EB0FCC" w:rsidRDefault="00EB0FCC">
      <w:pPr>
        <w:pStyle w:val="150"/>
      </w:pPr>
    </w:p>
    <w:p w14:paraId="1A469D28" w14:textId="680E7CC0" w:rsidR="00B70022" w:rsidRPr="00B70022" w:rsidRDefault="00B70022" w:rsidP="00B70022">
      <w:pPr>
        <w:pStyle w:val="2"/>
      </w:pPr>
      <w:bookmarkStart w:id="15" w:name="_Toc215511577"/>
      <w:bookmarkStart w:id="16" w:name="_Toc224173827"/>
      <w:r w:rsidRPr="00B70022">
        <w:t>Обоснование выбора инструментальных средств разработки</w:t>
      </w:r>
      <w:bookmarkEnd w:id="15"/>
      <w:bookmarkEnd w:id="16"/>
    </w:p>
    <w:p w14:paraId="2207D8AE" w14:textId="77777777" w:rsidR="00B70022" w:rsidRPr="00B70022" w:rsidRDefault="00B70022" w:rsidP="00B70022">
      <w:pPr>
        <w:pStyle w:val="150"/>
      </w:pPr>
    </w:p>
    <w:p w14:paraId="63BC37BE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Выбор технологического стека для серверной части веб-приложения основан на комплексном анализе требований проекта, производительности технологий и эффективности процесса разработки. Рассматривались различные </w:t>
      </w:r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альтернативы, однако окончательный выбор остановлен на связке C#, </w:t>
      </w:r>
      <w:r w:rsidRPr="00DA7FD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ASP</w:t>
      </w:r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A7FD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NET</w:t>
      </w:r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> Core и SQL Server.</w:t>
      </w:r>
    </w:p>
    <w:p w14:paraId="46B36098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Сравнение серверных платформ рассматривало альтернативы в лице Java с фреймворком Spring и Python с </w:t>
      </w:r>
      <w:proofErr w:type="spellStart"/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Java предлагает схожий уровень производительности и строгой типизации, однако обладает более сложной конфигурацией и требователен к ресурсам. Python обеспечивает высокую скорость разработки, но динамическая типизация языка может приводить к ошибкам в </w:t>
      </w:r>
      <w:proofErr w:type="spellStart"/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>рантайме</w:t>
      </w:r>
      <w:proofErr w:type="spellEnd"/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>, что нежелательно для проектов с требованием к надежности. C# и </w:t>
      </w:r>
      <w:r w:rsidRPr="00DA7FD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ASP</w:t>
      </w:r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A7FD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NET</w:t>
      </w:r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> Core представляют оптимальный баланс - современный язык со строгой типизацией, высокая производительность, близкая к C++, и при этом относительно низкий порог входа по сравнению с Java.</w:t>
      </w:r>
    </w:p>
    <w:p w14:paraId="6A8D88A0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Анализ систем управления базами данных включал сравнение Microsoft SQL Server с </w:t>
      </w:r>
      <w:proofErr w:type="spellStart"/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MySQL. </w:t>
      </w:r>
      <w:proofErr w:type="spellStart"/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является мощной открытой СУБД с богатой функциональностью, однако требует дополнительных усилий по настройке в среде Windows. MySQL, хотя и популярен для веб-приложений, уступает в производительности сложных запросов и возможностях оптимизации. SQL Server выбран благодаря тесной интеграции с экосистемой Microsoft, превосходным инструментам анализа запросов и возможности использования бесплатной Express-версии для учебного проекта.</w:t>
      </w:r>
    </w:p>
    <w:p w14:paraId="52BF410F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Среда разработки рассматривалась в контексте Visual Studio 2022 против </w:t>
      </w:r>
      <w:proofErr w:type="spellStart"/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>JetBrains</w:t>
      </w:r>
      <w:proofErr w:type="spellEnd"/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>Rider</w:t>
      </w:r>
      <w:proofErr w:type="spellEnd"/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Visual Studio Code. </w:t>
      </w:r>
      <w:proofErr w:type="spellStart"/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>Rider</w:t>
      </w:r>
      <w:proofErr w:type="spellEnd"/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предлагает отличную функциональность, но является платным решением. Visual Studio Code - легковесный редактор, но требует значительной донастройки для полноценной работы с .NET. Visual Studio 2022 предоставляет полную интегрированную среду </w:t>
      </w:r>
      <w:r w:rsidRPr="00DA7FDF">
        <w:rPr>
          <w:rFonts w:ascii="Times New Roman" w:hAnsi="Times New Roman" w:cs="Times New Roman"/>
          <w:sz w:val="28"/>
          <w:szCs w:val="28"/>
        </w:rPr>
        <w:t>«</w:t>
      </w:r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>из коробки</w:t>
      </w:r>
      <w:r w:rsidRPr="00DA7FDF">
        <w:rPr>
          <w:rFonts w:ascii="Times New Roman" w:hAnsi="Times New Roman" w:cs="Times New Roman"/>
          <w:sz w:val="28"/>
          <w:szCs w:val="28"/>
        </w:rPr>
        <w:t>»</w:t>
      </w:r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мощным отладчиком, профилировщиком и встроенной поддержкой SQL Server, что критически важно для учебного проекта с ограниченными сроками.</w:t>
      </w:r>
    </w:p>
    <w:p w14:paraId="0E2FBB9D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Дополнительные технологии включают </w:t>
      </w:r>
      <w:proofErr w:type="spellStart"/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>Entity</w:t>
      </w:r>
      <w:proofErr w:type="spellEnd"/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Framework Core как основной ORM. Рассматривалась альтернатива в виде </w:t>
      </w:r>
      <w:proofErr w:type="spellStart"/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>Dapper</w:t>
      </w:r>
      <w:proofErr w:type="spellEnd"/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более легковесного </w:t>
      </w:r>
      <w:proofErr w:type="spellStart"/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>микрORM</w:t>
      </w:r>
      <w:proofErr w:type="spellEnd"/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однако для учебного проекта важнее возможность быстрого прототипирования и автоматической генерации миграций базы данных, что обеспечивает </w:t>
      </w:r>
      <w:proofErr w:type="spellStart"/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>Entity</w:t>
      </w:r>
      <w:proofErr w:type="spellEnd"/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Framework Core.</w:t>
      </w:r>
    </w:p>
    <w:p w14:paraId="583D1D5F" w14:textId="77777777" w:rsidR="00DA7FDF" w:rsidRPr="00DA7FDF" w:rsidRDefault="00DA7FDF" w:rsidP="00DA7FD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FDF">
        <w:rPr>
          <w:rFonts w:ascii="Times New Roman" w:hAnsi="Times New Roman" w:cs="Times New Roman"/>
          <w:color w:val="000000" w:themeColor="text1"/>
          <w:sz w:val="28"/>
          <w:szCs w:val="28"/>
        </w:rPr>
        <w:t>Выбранный стек технологий образует сбалансированное решение, где все компоненты оптимально интегрированы между собой, что обеспечивает предсказуемую производительность, сокращает время разработки и соответствует как учебным целям проекта, так и потенциальным требованиям промышленной эксплуатации.</w:t>
      </w:r>
    </w:p>
    <w:p w14:paraId="4ADB8B79" w14:textId="77777777" w:rsidR="004B1B7E" w:rsidRPr="0031017F" w:rsidRDefault="004B1B7E" w:rsidP="002E689A">
      <w:pPr>
        <w:pStyle w:val="150"/>
        <w:ind w:left="0" w:firstLine="0"/>
      </w:pPr>
    </w:p>
    <w:p w14:paraId="42A3129D" w14:textId="644A0311" w:rsidR="00313E14" w:rsidRPr="002E689A" w:rsidRDefault="00E60EFD" w:rsidP="002E689A">
      <w:pPr>
        <w:pStyle w:val="2"/>
        <w:ind w:right="284" w:firstLine="851"/>
        <w:rPr>
          <w:szCs w:val="28"/>
        </w:rPr>
      </w:pPr>
      <w:bookmarkStart w:id="17" w:name="_Toc224173828"/>
      <w:r w:rsidRPr="002E689A">
        <w:rPr>
          <w:szCs w:val="28"/>
        </w:rPr>
        <w:t>Проектирование и разработка базы данных</w:t>
      </w:r>
      <w:bookmarkEnd w:id="17"/>
    </w:p>
    <w:p w14:paraId="4E8C3977" w14:textId="239DA064" w:rsidR="00F86108" w:rsidRDefault="00F86108" w:rsidP="002E689A">
      <w:pPr>
        <w:pStyle w:val="150"/>
        <w:spacing w:line="240" w:lineRule="auto"/>
      </w:pPr>
    </w:p>
    <w:p w14:paraId="4174561B" w14:textId="77777777" w:rsidR="007E1E64" w:rsidRPr="002E689A" w:rsidRDefault="007E1E64" w:rsidP="002E689A">
      <w:pPr>
        <w:pStyle w:val="150"/>
        <w:spacing w:line="240" w:lineRule="auto"/>
      </w:pPr>
    </w:p>
    <w:p w14:paraId="2DD4193D" w14:textId="77777777" w:rsidR="002E689A" w:rsidRPr="002E689A" w:rsidRDefault="002E689A" w:rsidP="002E689A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 xml:space="preserve">После завершения проектирования логической и физической модели данных был осуществлен практический этап создания базы данных. На основании </w:t>
      </w:r>
      <w:r w:rsidRPr="002E689A">
        <w:rPr>
          <w:rFonts w:ascii="Times New Roman" w:hAnsi="Times New Roman" w:cs="Times New Roman"/>
          <w:sz w:val="28"/>
          <w:szCs w:val="28"/>
        </w:rPr>
        <w:lastRenderedPageBreak/>
        <w:t>разработанной ERD-диаграммы и спецификаций таблиц были сформированы SQL-скрипты, реализующие структуру базы данных в среде Microsoft SQL Server.</w:t>
      </w:r>
    </w:p>
    <w:p w14:paraId="3CD8FF85" w14:textId="77777777" w:rsidR="002E689A" w:rsidRPr="002E689A" w:rsidRDefault="002E689A" w:rsidP="002E689A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BCF5A4B" w14:textId="77777777" w:rsidR="002E689A" w:rsidRPr="002E689A" w:rsidRDefault="002E689A" w:rsidP="002E689A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noProof/>
          <w:sz w:val="28"/>
          <w:szCs w:val="28"/>
          <w:bdr w:val="single" w:sz="8" w:space="0" w:color="auto"/>
        </w:rPr>
        <w:drawing>
          <wp:inline distT="0" distB="0" distL="0" distR="0" wp14:anchorId="4A18359F" wp14:editId="316A35B8">
            <wp:extent cx="4902200" cy="3787108"/>
            <wp:effectExtent l="0" t="0" r="0" b="4445"/>
            <wp:docPr id="184118977" name="Рисунок 67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8977" name="Рисунок 67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442" cy="3791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7EC4E" w14:textId="77777777" w:rsidR="002E689A" w:rsidRPr="002E689A" w:rsidRDefault="002E689A" w:rsidP="002E689A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CC125F4" w14:textId="77777777" w:rsidR="002E689A" w:rsidRPr="002E689A" w:rsidRDefault="002E689A" w:rsidP="002E689A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 xml:space="preserve">Рисунок 2.1 – </w:t>
      </w:r>
      <w:r w:rsidRPr="002E689A">
        <w:rPr>
          <w:rFonts w:ascii="Times New Roman" w:hAnsi="Times New Roman" w:cs="Times New Roman"/>
          <w:sz w:val="28"/>
          <w:szCs w:val="28"/>
          <w:lang w:val="en-US"/>
        </w:rPr>
        <w:t>ERD</w:t>
      </w:r>
      <w:r w:rsidRPr="002E689A">
        <w:rPr>
          <w:rFonts w:ascii="Times New Roman" w:hAnsi="Times New Roman" w:cs="Times New Roman"/>
          <w:sz w:val="28"/>
          <w:szCs w:val="28"/>
        </w:rPr>
        <w:t>-диаграмма базы данных</w:t>
      </w:r>
    </w:p>
    <w:p w14:paraId="48D9F5A1" w14:textId="77777777" w:rsidR="002E689A" w:rsidRPr="002E689A" w:rsidRDefault="002E689A" w:rsidP="002E689A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CB10238" w14:textId="77777777" w:rsidR="002E689A" w:rsidRPr="002E689A" w:rsidRDefault="002E689A" w:rsidP="002E689A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DAF0B4A" w14:textId="77777777" w:rsidR="002E689A" w:rsidRPr="002E689A" w:rsidRDefault="002E689A" w:rsidP="002E689A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 xml:space="preserve">Была создана таблица </w:t>
      </w:r>
      <w:proofErr w:type="spellStart"/>
      <w:r w:rsidRPr="002E689A">
        <w:rPr>
          <w:rFonts w:ascii="Times New Roman" w:hAnsi="Times New Roman" w:cs="Times New Roman"/>
          <w:sz w:val="28"/>
          <w:szCs w:val="28"/>
        </w:rPr>
        <w:t>OrderStatuses</w:t>
      </w:r>
      <w:proofErr w:type="spellEnd"/>
      <w:r w:rsidRPr="002E689A">
        <w:rPr>
          <w:rFonts w:ascii="Times New Roman" w:hAnsi="Times New Roman" w:cs="Times New Roman"/>
          <w:sz w:val="28"/>
          <w:szCs w:val="28"/>
        </w:rPr>
        <w:t>, являющаяся справочником и определяющая жизненный цикл заявки. Ее наличие обеспечивает целостность данных и упрощает изменение списка статусов в системе:</w:t>
      </w:r>
    </w:p>
    <w:p w14:paraId="1F50F3EC" w14:textId="77777777" w:rsidR="002E689A" w:rsidRPr="002E689A" w:rsidRDefault="002E689A" w:rsidP="002E689A">
      <w:pPr>
        <w:pStyle w:val="af3"/>
        <w:numPr>
          <w:ilvl w:val="0"/>
          <w:numId w:val="14"/>
        </w:num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>новая;</w:t>
      </w:r>
    </w:p>
    <w:p w14:paraId="7FAA56A2" w14:textId="77777777" w:rsidR="002E689A" w:rsidRPr="002E689A" w:rsidRDefault="002E689A" w:rsidP="002E689A">
      <w:pPr>
        <w:pStyle w:val="af3"/>
        <w:numPr>
          <w:ilvl w:val="0"/>
          <w:numId w:val="14"/>
        </w:num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>диагностика;</w:t>
      </w:r>
    </w:p>
    <w:p w14:paraId="44CA8401" w14:textId="77777777" w:rsidR="002E689A" w:rsidRPr="002E689A" w:rsidRDefault="002E689A" w:rsidP="002E689A">
      <w:pPr>
        <w:pStyle w:val="af3"/>
        <w:numPr>
          <w:ilvl w:val="0"/>
          <w:numId w:val="14"/>
        </w:num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>в ремонте;</w:t>
      </w:r>
    </w:p>
    <w:p w14:paraId="2836FDA5" w14:textId="77777777" w:rsidR="002E689A" w:rsidRPr="002E689A" w:rsidRDefault="002E689A" w:rsidP="002E689A">
      <w:pPr>
        <w:pStyle w:val="af3"/>
        <w:numPr>
          <w:ilvl w:val="0"/>
          <w:numId w:val="14"/>
        </w:num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>готово;</w:t>
      </w:r>
    </w:p>
    <w:p w14:paraId="60AD7044" w14:textId="77777777" w:rsidR="002E689A" w:rsidRPr="002E689A" w:rsidRDefault="002E689A" w:rsidP="002E689A">
      <w:pPr>
        <w:pStyle w:val="af3"/>
        <w:numPr>
          <w:ilvl w:val="0"/>
          <w:numId w:val="14"/>
        </w:num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>выдано.</w:t>
      </w:r>
    </w:p>
    <w:p w14:paraId="78B8CBEC" w14:textId="77777777" w:rsidR="002E689A" w:rsidRPr="002E689A" w:rsidRDefault="002E689A" w:rsidP="002E689A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2E689A">
        <w:rPr>
          <w:rFonts w:ascii="Times New Roman" w:hAnsi="Times New Roman" w:cs="Times New Roman"/>
          <w:sz w:val="28"/>
          <w:szCs w:val="28"/>
        </w:rPr>
        <w:t>DeviceTypes</w:t>
      </w:r>
      <w:proofErr w:type="spellEnd"/>
      <w:r w:rsidRPr="002E689A">
        <w:rPr>
          <w:rFonts w:ascii="Times New Roman" w:hAnsi="Times New Roman" w:cs="Times New Roman"/>
          <w:sz w:val="28"/>
          <w:szCs w:val="28"/>
        </w:rPr>
        <w:t xml:space="preserve"> содержит классификацию обслуживаемой техники, что позволяет структурировать заявки и проводить аналитику по типам </w:t>
      </w:r>
      <w:proofErr w:type="spellStart"/>
      <w:proofErr w:type="gramStart"/>
      <w:r w:rsidRPr="002E689A">
        <w:rPr>
          <w:rFonts w:ascii="Times New Roman" w:hAnsi="Times New Roman" w:cs="Times New Roman"/>
          <w:sz w:val="28"/>
          <w:szCs w:val="28"/>
        </w:rPr>
        <w:t>устройств.В</w:t>
      </w:r>
      <w:proofErr w:type="spellEnd"/>
      <w:proofErr w:type="gramEnd"/>
      <w:r w:rsidRPr="002E689A">
        <w:rPr>
          <w:rFonts w:ascii="Times New Roman" w:hAnsi="Times New Roman" w:cs="Times New Roman"/>
          <w:sz w:val="28"/>
          <w:szCs w:val="28"/>
        </w:rPr>
        <w:t xml:space="preserve"> нее внесены основные категории:</w:t>
      </w:r>
    </w:p>
    <w:p w14:paraId="64741A2A" w14:textId="77777777" w:rsidR="002E689A" w:rsidRPr="002E689A" w:rsidRDefault="002E689A" w:rsidP="002E689A">
      <w:pPr>
        <w:pStyle w:val="af3"/>
        <w:numPr>
          <w:ilvl w:val="0"/>
          <w:numId w:val="15"/>
        </w:num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>ноутбуки;</w:t>
      </w:r>
    </w:p>
    <w:p w14:paraId="551C99CB" w14:textId="77777777" w:rsidR="002E689A" w:rsidRPr="002E689A" w:rsidRDefault="002E689A" w:rsidP="002E689A">
      <w:pPr>
        <w:pStyle w:val="af3"/>
        <w:numPr>
          <w:ilvl w:val="0"/>
          <w:numId w:val="15"/>
        </w:num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>стационарные ПК;</w:t>
      </w:r>
    </w:p>
    <w:p w14:paraId="4544E719" w14:textId="77777777" w:rsidR="002E689A" w:rsidRPr="002E689A" w:rsidRDefault="002E689A" w:rsidP="002E689A">
      <w:pPr>
        <w:pStyle w:val="af3"/>
        <w:numPr>
          <w:ilvl w:val="0"/>
          <w:numId w:val="15"/>
        </w:num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>серверное оборудование;</w:t>
      </w:r>
    </w:p>
    <w:p w14:paraId="7F628890" w14:textId="77777777" w:rsidR="002E689A" w:rsidRPr="002E689A" w:rsidRDefault="002E689A" w:rsidP="002E689A">
      <w:pPr>
        <w:pStyle w:val="af3"/>
        <w:numPr>
          <w:ilvl w:val="0"/>
          <w:numId w:val="15"/>
        </w:num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>принтеры и МФУ.</w:t>
      </w:r>
    </w:p>
    <w:p w14:paraId="021DFE64" w14:textId="77777777" w:rsidR="002E689A" w:rsidRPr="002E689A" w:rsidRDefault="002E689A" w:rsidP="002E689A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 xml:space="preserve">Центральной сущностью системы является таблица </w:t>
      </w:r>
      <w:proofErr w:type="spellStart"/>
      <w:r w:rsidRPr="002E689A">
        <w:rPr>
          <w:rFonts w:ascii="Times New Roman" w:hAnsi="Times New Roman" w:cs="Times New Roman"/>
          <w:sz w:val="28"/>
          <w:szCs w:val="28"/>
        </w:rPr>
        <w:t>ServiceOrders</w:t>
      </w:r>
      <w:proofErr w:type="spellEnd"/>
      <w:r w:rsidRPr="002E689A">
        <w:rPr>
          <w:rFonts w:ascii="Times New Roman" w:hAnsi="Times New Roman" w:cs="Times New Roman"/>
          <w:sz w:val="28"/>
          <w:szCs w:val="28"/>
        </w:rPr>
        <w:t>, которая хранит полную информацию о каждой заявке на ремонт. Структура записи включает:</w:t>
      </w:r>
    </w:p>
    <w:p w14:paraId="53B50264" w14:textId="77777777" w:rsidR="002E689A" w:rsidRPr="002E689A" w:rsidRDefault="002E689A" w:rsidP="002E689A">
      <w:pPr>
        <w:pStyle w:val="af3"/>
        <w:numPr>
          <w:ilvl w:val="0"/>
          <w:numId w:val="16"/>
        </w:num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lastRenderedPageBreak/>
        <w:t>ссылки на клиента и тип устройства;</w:t>
      </w:r>
    </w:p>
    <w:p w14:paraId="62299BC8" w14:textId="77777777" w:rsidR="002E689A" w:rsidRPr="002E689A" w:rsidRDefault="002E689A" w:rsidP="002E689A">
      <w:pPr>
        <w:pStyle w:val="af3"/>
        <w:numPr>
          <w:ilvl w:val="0"/>
          <w:numId w:val="16"/>
        </w:num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>детали проблемы и диагноз;</w:t>
      </w:r>
    </w:p>
    <w:p w14:paraId="714A363F" w14:textId="77777777" w:rsidR="002E689A" w:rsidRPr="002E689A" w:rsidRDefault="002E689A" w:rsidP="002E689A">
      <w:pPr>
        <w:pStyle w:val="af3"/>
        <w:numPr>
          <w:ilvl w:val="0"/>
          <w:numId w:val="16"/>
        </w:num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>текущий статус и приоритет;</w:t>
      </w:r>
    </w:p>
    <w:p w14:paraId="471012FC" w14:textId="77777777" w:rsidR="002E689A" w:rsidRPr="002E689A" w:rsidRDefault="002E689A" w:rsidP="002E689A">
      <w:pPr>
        <w:pStyle w:val="af3"/>
        <w:numPr>
          <w:ilvl w:val="0"/>
          <w:numId w:val="16"/>
        </w:num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>даты создания, планируемого и фактического завершения;</w:t>
      </w:r>
    </w:p>
    <w:p w14:paraId="4EB53060" w14:textId="77777777" w:rsidR="002E689A" w:rsidRPr="002E689A" w:rsidRDefault="002E689A" w:rsidP="002E689A">
      <w:pPr>
        <w:pStyle w:val="af3"/>
        <w:numPr>
          <w:ilvl w:val="0"/>
          <w:numId w:val="16"/>
        </w:num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>расчетную итоговую стоимость.</w:t>
      </w:r>
    </w:p>
    <w:p w14:paraId="180DC31F" w14:textId="77777777" w:rsidR="002E689A" w:rsidRPr="002E689A" w:rsidRDefault="002E689A" w:rsidP="002E689A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 xml:space="preserve">Для работы с клиентами и мастерами предназначены таблицы </w:t>
      </w:r>
      <w:proofErr w:type="spellStart"/>
      <w:r w:rsidRPr="002E689A">
        <w:rPr>
          <w:rFonts w:ascii="Times New Roman" w:hAnsi="Times New Roman" w:cs="Times New Roman"/>
          <w:sz w:val="28"/>
          <w:szCs w:val="28"/>
        </w:rPr>
        <w:t>Customers</w:t>
      </w:r>
      <w:proofErr w:type="spellEnd"/>
      <w:r w:rsidRPr="002E689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E689A">
        <w:rPr>
          <w:rFonts w:ascii="Times New Roman" w:hAnsi="Times New Roman" w:cs="Times New Roman"/>
          <w:sz w:val="28"/>
          <w:szCs w:val="28"/>
        </w:rPr>
        <w:t>Technicians</w:t>
      </w:r>
      <w:proofErr w:type="spellEnd"/>
      <w:r w:rsidRPr="002E689A">
        <w:rPr>
          <w:rFonts w:ascii="Times New Roman" w:hAnsi="Times New Roman" w:cs="Times New Roman"/>
          <w:sz w:val="28"/>
          <w:szCs w:val="28"/>
        </w:rPr>
        <w:t xml:space="preserve">. Их структура обеспечивает хранение контактных данных, информации для связи и отслеживания активности. Таблица Services содержит каталог оказываемых услуг с базовой стоимостью и нормативом времени, а связующая таблица </w:t>
      </w:r>
      <w:proofErr w:type="spellStart"/>
      <w:r w:rsidRPr="002E689A">
        <w:rPr>
          <w:rFonts w:ascii="Times New Roman" w:hAnsi="Times New Roman" w:cs="Times New Roman"/>
          <w:sz w:val="28"/>
          <w:szCs w:val="28"/>
        </w:rPr>
        <w:t>OrderServices</w:t>
      </w:r>
      <w:proofErr w:type="spellEnd"/>
      <w:r w:rsidRPr="002E689A">
        <w:rPr>
          <w:rFonts w:ascii="Times New Roman" w:hAnsi="Times New Roman" w:cs="Times New Roman"/>
          <w:sz w:val="28"/>
          <w:szCs w:val="28"/>
        </w:rPr>
        <w:t xml:space="preserve"> фиксирует факт выполнения конкретной услуги в рамках заказа.</w:t>
      </w:r>
    </w:p>
    <w:p w14:paraId="6303337B" w14:textId="77777777" w:rsidR="002E689A" w:rsidRPr="002E689A" w:rsidRDefault="002E689A" w:rsidP="002E689A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 xml:space="preserve">Учет расходных материалов и комплектующих организован с помощью таблиц </w:t>
      </w:r>
      <w:proofErr w:type="spellStart"/>
      <w:r w:rsidRPr="002E689A">
        <w:rPr>
          <w:rFonts w:ascii="Times New Roman" w:hAnsi="Times New Roman" w:cs="Times New Roman"/>
          <w:sz w:val="28"/>
          <w:szCs w:val="28"/>
        </w:rPr>
        <w:t>PartCategories</w:t>
      </w:r>
      <w:proofErr w:type="spellEnd"/>
      <w:r w:rsidRPr="002E68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689A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2E689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E689A">
        <w:rPr>
          <w:rFonts w:ascii="Times New Roman" w:hAnsi="Times New Roman" w:cs="Times New Roman"/>
          <w:sz w:val="28"/>
          <w:szCs w:val="28"/>
        </w:rPr>
        <w:t>OrderParts</w:t>
      </w:r>
      <w:proofErr w:type="spellEnd"/>
      <w:r w:rsidRPr="002E689A">
        <w:rPr>
          <w:rFonts w:ascii="Times New Roman" w:hAnsi="Times New Roman" w:cs="Times New Roman"/>
          <w:sz w:val="28"/>
          <w:szCs w:val="28"/>
        </w:rPr>
        <w:t xml:space="preserve">. Это позволяет контролировать остатки на складе, автоматически списывать использованные запчасти и корректно учитывать их стоимость в каждом заказе. </w:t>
      </w:r>
    </w:p>
    <w:p w14:paraId="0CDAF0DF" w14:textId="77777777" w:rsidR="002E689A" w:rsidRPr="002E689A" w:rsidRDefault="002E689A" w:rsidP="002E689A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6573FCD" w14:textId="77777777" w:rsidR="002E689A" w:rsidRPr="002E689A" w:rsidRDefault="002E689A" w:rsidP="002E689A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2E689A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2E689A">
        <w:rPr>
          <w:rFonts w:ascii="Times New Roman" w:hAnsi="Times New Roman" w:cs="Times New Roman"/>
          <w:sz w:val="28"/>
          <w:szCs w:val="28"/>
        </w:rPr>
        <w:t xml:space="preserve"> для каждой позиции хранит:</w:t>
      </w:r>
    </w:p>
    <w:p w14:paraId="1C377C6F" w14:textId="77777777" w:rsidR="002E689A" w:rsidRPr="002E689A" w:rsidRDefault="002E689A" w:rsidP="002E689A">
      <w:pPr>
        <w:pStyle w:val="af3"/>
        <w:numPr>
          <w:ilvl w:val="0"/>
          <w:numId w:val="17"/>
        </w:num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>название и описание;</w:t>
      </w:r>
    </w:p>
    <w:p w14:paraId="17AD6373" w14:textId="77777777" w:rsidR="002E689A" w:rsidRPr="002E689A" w:rsidRDefault="002E689A" w:rsidP="002E689A">
      <w:pPr>
        <w:pStyle w:val="af3"/>
        <w:numPr>
          <w:ilvl w:val="0"/>
          <w:numId w:val="17"/>
        </w:num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>категорию;</w:t>
      </w:r>
    </w:p>
    <w:p w14:paraId="71CD044C" w14:textId="77777777" w:rsidR="002E689A" w:rsidRPr="002E689A" w:rsidRDefault="002E689A" w:rsidP="002E689A">
      <w:pPr>
        <w:pStyle w:val="af3"/>
        <w:numPr>
          <w:ilvl w:val="0"/>
          <w:numId w:val="17"/>
        </w:num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>текущее количество и порог повторного заказа;</w:t>
      </w:r>
    </w:p>
    <w:p w14:paraId="612AC96C" w14:textId="77777777" w:rsidR="002E689A" w:rsidRPr="002E689A" w:rsidRDefault="002E689A" w:rsidP="002E689A">
      <w:pPr>
        <w:pStyle w:val="af3"/>
        <w:numPr>
          <w:ilvl w:val="0"/>
          <w:numId w:val="17"/>
        </w:num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>закупочную цену.</w:t>
      </w:r>
    </w:p>
    <w:p w14:paraId="417E3124" w14:textId="77777777" w:rsidR="002E689A" w:rsidRPr="002E689A" w:rsidRDefault="002E689A" w:rsidP="002E689A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 xml:space="preserve">Для отражения истории изменений и финансовых операций созданы таблицы </w:t>
      </w:r>
      <w:proofErr w:type="spellStart"/>
      <w:r w:rsidRPr="002E689A">
        <w:rPr>
          <w:rFonts w:ascii="Times New Roman" w:hAnsi="Times New Roman" w:cs="Times New Roman"/>
          <w:sz w:val="28"/>
          <w:szCs w:val="28"/>
        </w:rPr>
        <w:t>OrderStatusHistory</w:t>
      </w:r>
      <w:proofErr w:type="spellEnd"/>
      <w:r w:rsidRPr="002E689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E689A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2E689A">
        <w:rPr>
          <w:rFonts w:ascii="Times New Roman" w:hAnsi="Times New Roman" w:cs="Times New Roman"/>
          <w:sz w:val="28"/>
          <w:szCs w:val="28"/>
        </w:rPr>
        <w:t>. Первая фиксирует все переходы заявки между статусами с указанием времени и автора изменения, вторая — хранит данные о произведенных клиентом оплатах.</w:t>
      </w:r>
    </w:p>
    <w:p w14:paraId="723A2998" w14:textId="2A9B0F9C" w:rsidR="004B1B7E" w:rsidRPr="007E1E64" w:rsidRDefault="002E689A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689A">
        <w:rPr>
          <w:rFonts w:ascii="Times New Roman" w:hAnsi="Times New Roman" w:cs="Times New Roman"/>
          <w:sz w:val="28"/>
          <w:szCs w:val="28"/>
        </w:rPr>
        <w:t xml:space="preserve">Оптимизация производительности запросов обеспечена созданием индексов по ключевым полям, участвующим в фильтрации и соединениях, таким как </w:t>
      </w:r>
      <w:proofErr w:type="spellStart"/>
      <w:r w:rsidRPr="002E689A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2E68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689A">
        <w:rPr>
          <w:rFonts w:ascii="Times New Roman" w:hAnsi="Times New Roman" w:cs="Times New Roman"/>
          <w:sz w:val="28"/>
          <w:szCs w:val="28"/>
        </w:rPr>
        <w:t>StatusId</w:t>
      </w:r>
      <w:proofErr w:type="spellEnd"/>
      <w:r w:rsidRPr="002E689A">
        <w:rPr>
          <w:rFonts w:ascii="Times New Roman" w:hAnsi="Times New Roman" w:cs="Times New Roman"/>
          <w:sz w:val="28"/>
          <w:szCs w:val="28"/>
        </w:rPr>
        <w:t xml:space="preserve"> в таблице заказов и </w:t>
      </w:r>
      <w:proofErr w:type="spellStart"/>
      <w:r w:rsidRPr="002E689A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2E689A">
        <w:rPr>
          <w:rFonts w:ascii="Times New Roman" w:hAnsi="Times New Roman" w:cs="Times New Roman"/>
          <w:sz w:val="28"/>
          <w:szCs w:val="28"/>
        </w:rPr>
        <w:t xml:space="preserve"> в связанных таблицах. Дополнительно созданы представления (</w:t>
      </w:r>
      <w:proofErr w:type="spellStart"/>
      <w:r w:rsidRPr="002E689A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2E689A">
        <w:rPr>
          <w:rFonts w:ascii="Times New Roman" w:hAnsi="Times New Roman" w:cs="Times New Roman"/>
          <w:sz w:val="28"/>
          <w:szCs w:val="28"/>
        </w:rPr>
        <w:t xml:space="preserve">) для упрощения формирования отчетов: </w:t>
      </w:r>
      <w:proofErr w:type="spellStart"/>
      <w:r w:rsidRPr="002E689A">
        <w:rPr>
          <w:rFonts w:ascii="Times New Roman" w:hAnsi="Times New Roman" w:cs="Times New Roman"/>
          <w:sz w:val="28"/>
          <w:szCs w:val="28"/>
        </w:rPr>
        <w:t>ActiveOrders</w:t>
      </w:r>
      <w:proofErr w:type="spellEnd"/>
      <w:r w:rsidRPr="002E689A">
        <w:rPr>
          <w:rFonts w:ascii="Times New Roman" w:hAnsi="Times New Roman" w:cs="Times New Roman"/>
          <w:sz w:val="28"/>
          <w:szCs w:val="28"/>
        </w:rPr>
        <w:t xml:space="preserve"> для списка текущих работ, </w:t>
      </w:r>
      <w:proofErr w:type="spellStart"/>
      <w:r w:rsidRPr="002E689A">
        <w:rPr>
          <w:rFonts w:ascii="Times New Roman" w:hAnsi="Times New Roman" w:cs="Times New Roman"/>
          <w:sz w:val="28"/>
          <w:szCs w:val="28"/>
        </w:rPr>
        <w:t>TechnicianWorkload</w:t>
      </w:r>
      <w:proofErr w:type="spellEnd"/>
      <w:r w:rsidRPr="002E689A">
        <w:rPr>
          <w:rFonts w:ascii="Times New Roman" w:hAnsi="Times New Roman" w:cs="Times New Roman"/>
          <w:sz w:val="28"/>
          <w:szCs w:val="28"/>
        </w:rPr>
        <w:t xml:space="preserve"> для анализа </w:t>
      </w:r>
      <w:r w:rsidRPr="007E1E64">
        <w:rPr>
          <w:rFonts w:ascii="Times New Roman" w:hAnsi="Times New Roman" w:cs="Times New Roman"/>
          <w:sz w:val="28"/>
          <w:szCs w:val="28"/>
        </w:rPr>
        <w:t xml:space="preserve">загрузки мастеров и 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LowStockAlert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 xml:space="preserve"> для мониторинга критичного уровня запасов на складе</w:t>
      </w:r>
      <w:r w:rsidR="007E1E64">
        <w:rPr>
          <w:rFonts w:ascii="Times New Roman" w:hAnsi="Times New Roman" w:cs="Times New Roman"/>
          <w:sz w:val="28"/>
          <w:szCs w:val="28"/>
        </w:rPr>
        <w:t>.</w:t>
      </w:r>
    </w:p>
    <w:p w14:paraId="6A704AE7" w14:textId="46C22DE7" w:rsidR="007E1E64" w:rsidRPr="007E1E64" w:rsidRDefault="007E1E64" w:rsidP="007E1E64">
      <w:pPr>
        <w:pStyle w:val="10"/>
        <w:numPr>
          <w:ilvl w:val="0"/>
          <w:numId w:val="0"/>
        </w:numPr>
        <w:ind w:left="284" w:firstLine="851"/>
        <w:rPr>
          <w:szCs w:val="28"/>
        </w:rPr>
      </w:pPr>
      <w:bookmarkStart w:id="18" w:name="_Toc215657657"/>
      <w:bookmarkStart w:id="19" w:name="_Toc224173829"/>
      <w:r w:rsidRPr="007E1E64">
        <w:rPr>
          <w:szCs w:val="28"/>
        </w:rPr>
        <w:lastRenderedPageBreak/>
        <w:t>2.</w:t>
      </w:r>
      <w:r w:rsidRPr="007E1E64">
        <w:rPr>
          <w:szCs w:val="28"/>
        </w:rPr>
        <w:t>6</w:t>
      </w:r>
      <w:r w:rsidRPr="007E1E64">
        <w:rPr>
          <w:szCs w:val="28"/>
        </w:rPr>
        <w:t xml:space="preserve"> Проектирование и реализация архитектуры </w:t>
      </w:r>
      <w:r w:rsidRPr="007E1E64">
        <w:rPr>
          <w:szCs w:val="28"/>
          <w:lang w:val="en-US"/>
        </w:rPr>
        <w:t>Web</w:t>
      </w:r>
      <w:r w:rsidRPr="007E1E64">
        <w:rPr>
          <w:szCs w:val="28"/>
        </w:rPr>
        <w:t xml:space="preserve"> </w:t>
      </w:r>
      <w:r w:rsidRPr="007E1E64">
        <w:rPr>
          <w:szCs w:val="28"/>
          <w:lang w:val="en-US"/>
        </w:rPr>
        <w:t>API</w:t>
      </w:r>
      <w:bookmarkEnd w:id="18"/>
      <w:bookmarkEnd w:id="19"/>
    </w:p>
    <w:p w14:paraId="70F67002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933F2BD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8F419CC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>Основой серверной части разрабатываемого приложения выступает Web API, построенное по архитектурному стилю REST. Данный подход был выбран в связи с его универсальностью, простотой интеграции и ориентацией на ресурсы, что идеально соответствует предметной области системы управления заявками. Каждая сущность — заказ, клиент, мастер — представляется в API как уникальный ресурс, доступ к которому осуществляется через стандартные HTTP-методы, что интуитивно понятно как для разработчиков, так и для потенциальных потребителей API.</w:t>
      </w:r>
    </w:p>
    <w:p w14:paraId="678E787B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>Архитектура приложения реализована по принципу многослойной (n-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tier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 xml:space="preserve">) архитектуры с четким разделением ответственности между компонентами. Это обеспечивает высокую 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>, тестируемость и возможность независимого развития отдельных частей системы. Основными слоями являются:</w:t>
      </w:r>
    </w:p>
    <w:p w14:paraId="5FB0EA90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>– слой представления данных (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Controllers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>), отвечающий за обработку HTTP-запросов и формирование ответов;</w:t>
      </w:r>
    </w:p>
    <w:p w14:paraId="21237506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>– слой бизнес-логики (Services), инкапсулирующий ключевые правила и процессы предметной области;</w:t>
      </w:r>
    </w:p>
    <w:p w14:paraId="684D316E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>– слой доступа к данным (Data Access Layer), обеспечивающий абстракцию для работы с базой данных.</w:t>
      </w:r>
    </w:p>
    <w:p w14:paraId="746E4963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602418B" w14:textId="77777777" w:rsidR="007E1E64" w:rsidRPr="007E1E64" w:rsidRDefault="007E1E64" w:rsidP="007E1E64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noProof/>
          <w:sz w:val="28"/>
          <w:szCs w:val="28"/>
          <w:bdr w:val="single" w:sz="8" w:space="0" w:color="auto"/>
        </w:rPr>
        <w:drawing>
          <wp:inline distT="0" distB="0" distL="0" distR="0" wp14:anchorId="4FB5E80D" wp14:editId="10942A25">
            <wp:extent cx="3904614" cy="3021834"/>
            <wp:effectExtent l="0" t="0" r="1270" b="7620"/>
            <wp:docPr id="1148110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105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2102" cy="302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3E99" w14:textId="77777777" w:rsidR="007E1E64" w:rsidRPr="007E1E64" w:rsidRDefault="007E1E64" w:rsidP="007E1E64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50349E7" w14:textId="77777777" w:rsidR="007E1E64" w:rsidRPr="007E1E64" w:rsidRDefault="007E1E64" w:rsidP="007E1E64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>Рисунок 2.2 – Архитектура серверной части приложения</w:t>
      </w:r>
    </w:p>
    <w:p w14:paraId="3A36DFFC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63BA1CF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8BB652F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 xml:space="preserve">Контроллеры являются точками входа для обработки HTTP-запросов. Каждый контроллер отвечает за работу с одной ключевой сущностью системы. </w:t>
      </w:r>
      <w:r w:rsidRPr="007E1E64">
        <w:rPr>
          <w:rFonts w:ascii="Times New Roman" w:hAnsi="Times New Roman" w:cs="Times New Roman"/>
          <w:sz w:val="28"/>
          <w:szCs w:val="28"/>
        </w:rPr>
        <w:lastRenderedPageBreak/>
        <w:t xml:space="preserve">Например, 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OrdersController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 xml:space="preserve"> обрабатывает все запросы, связанные с заявками на ремонт, по адресам, начинающимся с /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>.</w:t>
      </w:r>
    </w:p>
    <w:p w14:paraId="68256D86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>Контроллеры реализуют стандартные операции CRUD и специфические бизнес-операции. Типичная структура контроллера включает:</w:t>
      </w:r>
    </w:p>
    <w:p w14:paraId="7EE7A962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 xml:space="preserve">– метод </w:t>
      </w:r>
      <w:proofErr w:type="gramStart"/>
      <w:r w:rsidRPr="007E1E64">
        <w:rPr>
          <w:rFonts w:ascii="Times New Roman" w:hAnsi="Times New Roman" w:cs="Times New Roman"/>
          <w:sz w:val="28"/>
          <w:szCs w:val="28"/>
        </w:rPr>
        <w:t>Get(</w:t>
      </w:r>
      <w:proofErr w:type="gramEnd"/>
      <w:r w:rsidRPr="007E1E64">
        <w:rPr>
          <w:rFonts w:ascii="Times New Roman" w:hAnsi="Times New Roman" w:cs="Times New Roman"/>
          <w:sz w:val="28"/>
          <w:szCs w:val="28"/>
        </w:rPr>
        <w:t>) для получения списка заявок с поддержкой фильтрации по статусу, клиенту или дате;</w:t>
      </w:r>
    </w:p>
    <w:p w14:paraId="185A1089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 xml:space="preserve">– метод </w:t>
      </w:r>
      <w:proofErr w:type="gramStart"/>
      <w:r w:rsidRPr="007E1E64">
        <w:rPr>
          <w:rFonts w:ascii="Times New Roman" w:hAnsi="Times New Roman" w:cs="Times New Roman"/>
          <w:sz w:val="28"/>
          <w:szCs w:val="28"/>
        </w:rPr>
        <w:t>Get(</w:t>
      </w:r>
      <w:proofErr w:type="spellStart"/>
      <w:proofErr w:type="gramEnd"/>
      <w:r w:rsidRPr="007E1E6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>) для получения детальной информации о конкретной заявке;</w:t>
      </w:r>
    </w:p>
    <w:p w14:paraId="52391C07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>– метод Post([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FromBody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CreateOrderRequest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>) для создания новой заявки с валидацией входящих данных;</w:t>
      </w:r>
    </w:p>
    <w:p w14:paraId="73F52496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 xml:space="preserve">– метод </w:t>
      </w:r>
      <w:proofErr w:type="spellStart"/>
      <w:proofErr w:type="gramStart"/>
      <w:r w:rsidRPr="007E1E64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E1E6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FromBody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UpdateOrderRequest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>) для обновления информации о заявке;</w:t>
      </w:r>
    </w:p>
    <w:p w14:paraId="1E898BD9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E64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7E1E64">
        <w:rPr>
          <w:rFonts w:ascii="Times New Roman" w:hAnsi="Times New Roman" w:cs="Times New Roman"/>
          <w:sz w:val="28"/>
          <w:szCs w:val="28"/>
        </w:rPr>
        <w:t>метод</w:t>
      </w:r>
      <w:r w:rsidRPr="007E1E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E1E64">
        <w:rPr>
          <w:rFonts w:ascii="Times New Roman" w:hAnsi="Times New Roman" w:cs="Times New Roman"/>
          <w:sz w:val="28"/>
          <w:szCs w:val="28"/>
          <w:lang w:val="en-US"/>
        </w:rPr>
        <w:t>Patch(</w:t>
      </w:r>
      <w:proofErr w:type="gramEnd"/>
      <w:r w:rsidRPr="007E1E64">
        <w:rPr>
          <w:rFonts w:ascii="Times New Roman" w:hAnsi="Times New Roman" w:cs="Times New Roman"/>
          <w:sz w:val="28"/>
          <w:szCs w:val="28"/>
          <w:lang w:val="en-US"/>
        </w:rPr>
        <w:t>int id, [</w:t>
      </w:r>
      <w:proofErr w:type="spellStart"/>
      <w:r w:rsidRPr="007E1E64">
        <w:rPr>
          <w:rFonts w:ascii="Times New Roman" w:hAnsi="Times New Roman" w:cs="Times New Roman"/>
          <w:sz w:val="28"/>
          <w:szCs w:val="28"/>
          <w:lang w:val="en-US"/>
        </w:rPr>
        <w:t>FromBody</w:t>
      </w:r>
      <w:proofErr w:type="spellEnd"/>
      <w:r w:rsidRPr="007E1E64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7E1E64">
        <w:rPr>
          <w:rFonts w:ascii="Times New Roman" w:hAnsi="Times New Roman" w:cs="Times New Roman"/>
          <w:sz w:val="28"/>
          <w:szCs w:val="28"/>
          <w:lang w:val="en-US"/>
        </w:rPr>
        <w:t>UpdateOrderStatusRequest</w:t>
      </w:r>
      <w:proofErr w:type="spellEnd"/>
      <w:r w:rsidRPr="007E1E64">
        <w:rPr>
          <w:rFonts w:ascii="Times New Roman" w:hAnsi="Times New Roman" w:cs="Times New Roman"/>
          <w:sz w:val="28"/>
          <w:szCs w:val="28"/>
          <w:lang w:val="en-US"/>
        </w:rPr>
        <w:t xml:space="preserve"> request) </w:t>
      </w:r>
      <w:r w:rsidRPr="007E1E64">
        <w:rPr>
          <w:rFonts w:ascii="Times New Roman" w:hAnsi="Times New Roman" w:cs="Times New Roman"/>
          <w:sz w:val="28"/>
          <w:szCs w:val="28"/>
        </w:rPr>
        <w:t>для</w:t>
      </w:r>
      <w:r w:rsidRPr="007E1E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1E64">
        <w:rPr>
          <w:rFonts w:ascii="Times New Roman" w:hAnsi="Times New Roman" w:cs="Times New Roman"/>
          <w:sz w:val="28"/>
          <w:szCs w:val="28"/>
        </w:rPr>
        <w:t>изменения</w:t>
      </w:r>
      <w:r w:rsidRPr="007E1E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1E64">
        <w:rPr>
          <w:rFonts w:ascii="Times New Roman" w:hAnsi="Times New Roman" w:cs="Times New Roman"/>
          <w:sz w:val="28"/>
          <w:szCs w:val="28"/>
        </w:rPr>
        <w:t>статуса</w:t>
      </w:r>
      <w:r w:rsidRPr="007E1E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1E64">
        <w:rPr>
          <w:rFonts w:ascii="Times New Roman" w:hAnsi="Times New Roman" w:cs="Times New Roman"/>
          <w:sz w:val="28"/>
          <w:szCs w:val="28"/>
        </w:rPr>
        <w:t>заявки</w:t>
      </w:r>
      <w:r w:rsidRPr="007E1E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C6D954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>Бизнес-логика приложения сосредоточена в сервисном слое (Services), который реализует сложные процессы обработки данных. Ключевыми бизнес-процессами системы являются:</w:t>
      </w:r>
    </w:p>
    <w:p w14:paraId="708C28A8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>Создание и обработка заявки на ремонт. При создании новой заявки система выполняет следующие действия:</w:t>
      </w:r>
    </w:p>
    <w:p w14:paraId="4C009743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>– валидация данных клиента и устройства;</w:t>
      </w:r>
    </w:p>
    <w:p w14:paraId="4DB7C446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>– автоматическое определение типа устройства на основе введенной модели;</w:t>
      </w:r>
    </w:p>
    <w:p w14:paraId="1DF19097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>– расчет предварительной стоимости на основе выбранных услуг и типовых расценок;</w:t>
      </w:r>
    </w:p>
    <w:p w14:paraId="5744BE8E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>– назначение приоритета заявки в зависимости от критичности проблемы.</w:t>
      </w:r>
    </w:p>
    <w:p w14:paraId="034F354A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 xml:space="preserve">Управление статусами заявок. Система реализует строгий жизненный цикл заявки с контролем допустимых переходов между статусами. Например, переход из статуса «Диагностика» в статус «В ремонте» возможен только после того, как мастер заполнил диагностические заметки и подтвердил необходимость ремонта. Каждое изменение статуса автоматически фиксируется в таблице 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OrderStatusHistory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 xml:space="preserve"> для полного аудита.</w:t>
      </w:r>
    </w:p>
    <w:p w14:paraId="10BC1A59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>Назначение мастеров и расчет трудозатрат. При назначении мастера на заявку система учитывает:</w:t>
      </w:r>
    </w:p>
    <w:p w14:paraId="1B4B803C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 xml:space="preserve">– специализацию мастера (работа с ноутбуками, серверами и </w:t>
      </w:r>
      <w:proofErr w:type="gramStart"/>
      <w:r w:rsidRPr="007E1E64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7E1E64">
        <w:rPr>
          <w:rFonts w:ascii="Times New Roman" w:hAnsi="Times New Roman" w:cs="Times New Roman"/>
          <w:sz w:val="28"/>
          <w:szCs w:val="28"/>
        </w:rPr>
        <w:t>);</w:t>
      </w:r>
    </w:p>
    <w:p w14:paraId="3A83353F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>– текущую загрузку мастера на основе активных заявок;</w:t>
      </w:r>
    </w:p>
    <w:p w14:paraId="569E753F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>– приоритет заявки.</w:t>
      </w:r>
    </w:p>
    <w:p w14:paraId="1804D70B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>Система автоматически рассчитывает затраченное время и формирует данные для расчета заработной платы.</w:t>
      </w:r>
    </w:p>
    <w:p w14:paraId="0CBA7CB8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>Управление складом и учет запчастей. При использовании запчастей в ремонте система:</w:t>
      </w:r>
    </w:p>
    <w:p w14:paraId="694F4967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>– проверяет наличие необходимого количества на складе;</w:t>
      </w:r>
    </w:p>
    <w:p w14:paraId="21BFD4DA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>– резервирует запчасти для текущей заявки;</w:t>
      </w:r>
    </w:p>
    <w:p w14:paraId="57558044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>– автоматически списывает использованные компоненты;</w:t>
      </w:r>
    </w:p>
    <w:p w14:paraId="06269F14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>– генерирует предупреждения при достижении минимального остатка.</w:t>
      </w:r>
    </w:p>
    <w:p w14:paraId="12B164BC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lastRenderedPageBreak/>
        <w:t xml:space="preserve">Сервисный слой работает с моделями предметной области (Domain 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 xml:space="preserve">) и Data Transfer 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 xml:space="preserve"> (DTO). Модели предметной области (например, класс 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ServiceOrder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 xml:space="preserve">) отражают внутреннюю структуру бизнес-сущностей со всеми их поведением и инвариантами. DTO (например, 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OrderDetailsDto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CreateOrderRequest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>) — это упрощенные классы, предназначенные исключительно для передачи данных между слоями и клиентом; они содержат только необходимые свойства, что повышает безопасность и эффективность сетевого обмена.</w:t>
      </w:r>
    </w:p>
    <w:p w14:paraId="3A72490E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 xml:space="preserve">Слой доступа к данным построен с использованием паттерна 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 xml:space="preserve">, что позволяет абстрагировать логику работы с базой данных. Для каждой агрегатной сущности создается свой репозиторий (например, 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IOrderRepository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>), который определяет контракт для операций с данными: получение по ID, добавление, фильтрация по критериям. Реализация репозитория (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OrderRepository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 xml:space="preserve">) использует 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 xml:space="preserve"> Framework Core и 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DbSet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 xml:space="preserve">&lt;T&gt; для выполнения этих операций. Это скрывает сложность LINQ-запросов и специфику ORM от вышележащих слоев, облегчает модульное тестирование бизнес-логики путем подмены репозитория 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>-объектом и централизует все взаимодействие с контекстом базы данных (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AppDbContext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>).</w:t>
      </w:r>
    </w:p>
    <w:p w14:paraId="4D695FDF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 xml:space="preserve">Все компоненты связываются с помощью механизма 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 xml:space="preserve"> (DI), встроенного в ASP.NET Core. Каждая зависимость регистрируется в контейнере служб в файле </w:t>
      </w:r>
      <w:proofErr w:type="spellStart"/>
      <w:r w:rsidRPr="007E1E64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7E1E64">
        <w:rPr>
          <w:rFonts w:ascii="Times New Roman" w:hAnsi="Times New Roman" w:cs="Times New Roman"/>
          <w:sz w:val="28"/>
          <w:szCs w:val="28"/>
        </w:rPr>
        <w:t xml:space="preserve">. Контроллеры и сервисы получают необходимые экземпляры </w:t>
      </w:r>
      <w:proofErr w:type="gramStart"/>
      <w:r w:rsidRPr="007E1E64">
        <w:rPr>
          <w:rFonts w:ascii="Times New Roman" w:hAnsi="Times New Roman" w:cs="Times New Roman"/>
          <w:sz w:val="28"/>
          <w:szCs w:val="28"/>
        </w:rPr>
        <w:t>через конструктор</w:t>
      </w:r>
      <w:proofErr w:type="gramEnd"/>
      <w:r w:rsidRPr="007E1E64">
        <w:rPr>
          <w:rFonts w:ascii="Times New Roman" w:hAnsi="Times New Roman" w:cs="Times New Roman"/>
          <w:sz w:val="28"/>
          <w:szCs w:val="28"/>
        </w:rPr>
        <w:t>, что обеспечивает слабую связанность компонентов: каждый модуль зависит от абстракций (интерфейсов), а не от конкретных реализаций.</w:t>
      </w:r>
    </w:p>
    <w:p w14:paraId="5E8FDA48" w14:textId="77777777" w:rsidR="007E1E64" w:rsidRPr="007E1E64" w:rsidRDefault="007E1E64" w:rsidP="007E1E6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1E64">
        <w:rPr>
          <w:rFonts w:ascii="Times New Roman" w:hAnsi="Times New Roman" w:cs="Times New Roman"/>
          <w:sz w:val="28"/>
          <w:szCs w:val="28"/>
        </w:rPr>
        <w:t xml:space="preserve">Выбранная архитектура обеспечивает четкое разделение ответственности, высокую степень абстракции в работе с данными, безопасность и удобство сопровождения кода. Она создает надежный фундамент для реализации всего запланированного функционала и для будущего расширения системы, </w:t>
      </w:r>
      <w:proofErr w:type="gramStart"/>
      <w:r w:rsidRPr="007E1E64">
        <w:rPr>
          <w:rFonts w:ascii="Times New Roman" w:hAnsi="Times New Roman" w:cs="Times New Roman"/>
          <w:sz w:val="28"/>
          <w:szCs w:val="28"/>
        </w:rPr>
        <w:t>например,</w:t>
      </w:r>
      <w:proofErr w:type="gramEnd"/>
      <w:r w:rsidRPr="007E1E64">
        <w:rPr>
          <w:rFonts w:ascii="Times New Roman" w:hAnsi="Times New Roman" w:cs="Times New Roman"/>
          <w:sz w:val="28"/>
          <w:szCs w:val="28"/>
        </w:rPr>
        <w:t xml:space="preserve"> добавления модуля отчетности или интеграции со сторонними сервисами отправки уведомлений.</w:t>
      </w:r>
    </w:p>
    <w:p w14:paraId="19EE9453" w14:textId="443381AE" w:rsidR="00AD65F6" w:rsidRDefault="00AD65F6" w:rsidP="00E91E96">
      <w:pPr>
        <w:pStyle w:val="150"/>
      </w:pPr>
    </w:p>
    <w:p w14:paraId="7EE8FF96" w14:textId="0FE9990C" w:rsidR="008A5CEF" w:rsidRPr="008A5CEF" w:rsidRDefault="008A5CEF" w:rsidP="008A5CEF">
      <w:pPr>
        <w:pStyle w:val="10"/>
        <w:numPr>
          <w:ilvl w:val="0"/>
          <w:numId w:val="0"/>
        </w:numPr>
        <w:ind w:left="284" w:firstLine="851"/>
        <w:rPr>
          <w:szCs w:val="28"/>
        </w:rPr>
      </w:pPr>
      <w:bookmarkStart w:id="20" w:name="_Toc215657658"/>
      <w:bookmarkStart w:id="21" w:name="_Toc224173830"/>
      <w:r w:rsidRPr="008A5CEF">
        <w:rPr>
          <w:szCs w:val="28"/>
        </w:rPr>
        <w:lastRenderedPageBreak/>
        <w:t>2.</w:t>
      </w:r>
      <w:r>
        <w:rPr>
          <w:szCs w:val="28"/>
        </w:rPr>
        <w:t>7</w:t>
      </w:r>
      <w:r w:rsidRPr="008A5CEF">
        <w:rPr>
          <w:szCs w:val="28"/>
        </w:rPr>
        <w:t xml:space="preserve"> Инструкция по работе с веб приложением</w:t>
      </w:r>
      <w:bookmarkEnd w:id="20"/>
      <w:bookmarkEnd w:id="21"/>
    </w:p>
    <w:p w14:paraId="4BA226FC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6BE7760" w14:textId="77777777" w:rsid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F014CB1" w14:textId="77777777" w:rsidR="00911E83" w:rsidRDefault="00911E83" w:rsidP="00911E83">
      <w:pPr>
        <w:pStyle w:val="TableParagraph"/>
        <w:ind w:left="284" w:right="284" w:firstLine="709"/>
        <w:jc w:val="both"/>
        <w:rPr>
          <w:sz w:val="28"/>
        </w:rPr>
      </w:pPr>
      <w:r w:rsidRPr="00E6555A">
        <w:rPr>
          <w:sz w:val="28"/>
        </w:rPr>
        <w:t xml:space="preserve">Интерфейс формы разделен на две логические вкладки: «Регистрация» и «Вход». В режиме регистрации пользователь заполняет обязательные поля: имя, фамилия, адрес электронной почты (используется как логин), номер телефона и пароль. Система в реальном времени проводит базовую валидацию данных, проверяя корректность </w:t>
      </w:r>
      <w:proofErr w:type="spellStart"/>
      <w:r w:rsidRPr="00E6555A">
        <w:rPr>
          <w:sz w:val="28"/>
        </w:rPr>
        <w:t>email</w:t>
      </w:r>
      <w:proofErr w:type="spellEnd"/>
      <w:r w:rsidRPr="00E6555A">
        <w:rPr>
          <w:sz w:val="28"/>
        </w:rPr>
        <w:t>, сложность пароля и уникальность адреса электронной почты в системе.</w:t>
      </w:r>
    </w:p>
    <w:p w14:paraId="2D1B96E2" w14:textId="77777777" w:rsidR="00911E83" w:rsidRDefault="00911E83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7DADC9C" w14:textId="77777777" w:rsidR="00911E83" w:rsidRDefault="00911E83" w:rsidP="00911E83">
      <w:pPr>
        <w:pStyle w:val="TableParagraph"/>
        <w:ind w:left="284" w:right="284" w:firstLine="709"/>
        <w:jc w:val="center"/>
        <w:rPr>
          <w:sz w:val="28"/>
        </w:rPr>
      </w:pPr>
      <w:r w:rsidRPr="00911E83">
        <w:rPr>
          <w:noProof/>
          <w:bdr w:val="single" w:sz="12" w:space="0" w:color="auto"/>
        </w:rPr>
        <w:drawing>
          <wp:inline distT="0" distB="0" distL="0" distR="0" wp14:anchorId="0BB1A719" wp14:editId="39642128">
            <wp:extent cx="5229224" cy="3515514"/>
            <wp:effectExtent l="0" t="0" r="0" b="8890"/>
            <wp:docPr id="1055951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516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3931" cy="351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313A" w14:textId="77777777" w:rsidR="00911E83" w:rsidRDefault="00911E83" w:rsidP="00911E83">
      <w:pPr>
        <w:pStyle w:val="TableParagraph"/>
        <w:ind w:left="284" w:right="284" w:firstLine="709"/>
        <w:jc w:val="center"/>
        <w:rPr>
          <w:sz w:val="28"/>
        </w:rPr>
      </w:pPr>
    </w:p>
    <w:p w14:paraId="1CC34EC5" w14:textId="6BBE021C" w:rsidR="00911E83" w:rsidRDefault="00911E83" w:rsidP="00911E83">
      <w:pPr>
        <w:pStyle w:val="TableParagraph"/>
        <w:ind w:left="284" w:right="284" w:firstLine="709"/>
        <w:jc w:val="center"/>
        <w:rPr>
          <w:sz w:val="28"/>
        </w:rPr>
      </w:pPr>
      <w:r>
        <w:rPr>
          <w:sz w:val="28"/>
        </w:rPr>
        <w:t xml:space="preserve">Рисунок </w:t>
      </w:r>
      <w:r>
        <w:rPr>
          <w:sz w:val="28"/>
        </w:rPr>
        <w:t>2</w:t>
      </w:r>
      <w:r>
        <w:rPr>
          <w:sz w:val="28"/>
        </w:rPr>
        <w:t>.</w:t>
      </w:r>
      <w:r>
        <w:rPr>
          <w:sz w:val="28"/>
        </w:rPr>
        <w:t>3</w:t>
      </w:r>
      <w:r>
        <w:rPr>
          <w:sz w:val="28"/>
        </w:rPr>
        <w:t xml:space="preserve"> – Форма регистрации и входа в систему</w:t>
      </w:r>
    </w:p>
    <w:p w14:paraId="2EB53F54" w14:textId="77777777" w:rsidR="00911E83" w:rsidRDefault="00911E83" w:rsidP="00911E83">
      <w:pPr>
        <w:pStyle w:val="TableParagraph"/>
        <w:ind w:left="284" w:right="284" w:firstLine="709"/>
        <w:jc w:val="center"/>
        <w:rPr>
          <w:sz w:val="28"/>
        </w:rPr>
      </w:pPr>
    </w:p>
    <w:p w14:paraId="3296A31A" w14:textId="77777777" w:rsidR="00911E83" w:rsidRDefault="00911E83" w:rsidP="00911E83">
      <w:pPr>
        <w:pStyle w:val="TableParagraph"/>
        <w:ind w:left="284" w:right="284" w:firstLine="709"/>
        <w:jc w:val="center"/>
        <w:rPr>
          <w:sz w:val="28"/>
        </w:rPr>
      </w:pPr>
    </w:p>
    <w:p w14:paraId="1CAE6C55" w14:textId="77777777" w:rsidR="00911E83" w:rsidRPr="005472B5" w:rsidRDefault="00911E83" w:rsidP="00911E83">
      <w:pPr>
        <w:pStyle w:val="TableParagraph"/>
        <w:ind w:left="284" w:right="284" w:firstLine="709"/>
        <w:jc w:val="both"/>
        <w:rPr>
          <w:sz w:val="28"/>
        </w:rPr>
      </w:pPr>
      <w:r w:rsidRPr="005472B5">
        <w:rPr>
          <w:sz w:val="28"/>
        </w:rPr>
        <w:t>В личном кабинете администратора реализована отдельная панель управления ролями, где можно просматривать список всех пользователей, назначать им роли (Клиент, Работник, Администратор) и управлять дополнительными разрешениями. Изменения вступают в силу немедленно, так как при каждом запросе система заново проверяет актуальные права пользователя.</w:t>
      </w:r>
    </w:p>
    <w:p w14:paraId="58BE0FA9" w14:textId="77777777" w:rsidR="00911E83" w:rsidRDefault="00911E83" w:rsidP="00911E83">
      <w:pPr>
        <w:pStyle w:val="TableParagraph"/>
        <w:ind w:left="284" w:right="284" w:firstLine="709"/>
        <w:jc w:val="both"/>
        <w:rPr>
          <w:sz w:val="28"/>
        </w:rPr>
      </w:pPr>
    </w:p>
    <w:p w14:paraId="0E6B9E70" w14:textId="77777777" w:rsidR="00911E83" w:rsidRDefault="00911E83" w:rsidP="00911E83">
      <w:pPr>
        <w:pStyle w:val="TableParagraph"/>
        <w:ind w:left="284" w:right="284" w:firstLine="709"/>
        <w:jc w:val="center"/>
        <w:rPr>
          <w:sz w:val="28"/>
        </w:rPr>
      </w:pPr>
      <w:r w:rsidRPr="00911E83">
        <w:rPr>
          <w:noProof/>
          <w:bdr w:val="single" w:sz="12" w:space="0" w:color="auto"/>
        </w:rPr>
        <w:lastRenderedPageBreak/>
        <w:drawing>
          <wp:inline distT="0" distB="0" distL="0" distR="0" wp14:anchorId="45C2B7E8" wp14:editId="5A1612D3">
            <wp:extent cx="4393322" cy="2169160"/>
            <wp:effectExtent l="0" t="0" r="7620" b="2540"/>
            <wp:docPr id="1584446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468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4231" cy="217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F292" w14:textId="77777777" w:rsidR="00911E83" w:rsidRDefault="00911E83" w:rsidP="00911E83">
      <w:pPr>
        <w:pStyle w:val="TableParagraph"/>
        <w:ind w:left="284" w:right="284" w:firstLine="709"/>
        <w:jc w:val="center"/>
        <w:rPr>
          <w:sz w:val="28"/>
        </w:rPr>
      </w:pPr>
    </w:p>
    <w:p w14:paraId="7FCBBA9B" w14:textId="59F1CBCD" w:rsidR="00911E83" w:rsidRDefault="00911E83" w:rsidP="00911E83">
      <w:pPr>
        <w:pStyle w:val="TableParagraph"/>
        <w:ind w:left="284" w:right="284" w:firstLine="709"/>
        <w:jc w:val="center"/>
        <w:rPr>
          <w:sz w:val="28"/>
        </w:rPr>
      </w:pPr>
      <w:r>
        <w:rPr>
          <w:sz w:val="28"/>
        </w:rPr>
        <w:t xml:space="preserve">Рисунок </w:t>
      </w:r>
      <w:r>
        <w:rPr>
          <w:sz w:val="28"/>
        </w:rPr>
        <w:t>2</w:t>
      </w:r>
      <w:r>
        <w:rPr>
          <w:sz w:val="28"/>
        </w:rPr>
        <w:t>.</w:t>
      </w:r>
      <w:r>
        <w:rPr>
          <w:sz w:val="28"/>
        </w:rPr>
        <w:t>4</w:t>
      </w:r>
      <w:r>
        <w:rPr>
          <w:sz w:val="28"/>
        </w:rPr>
        <w:t xml:space="preserve"> – Панель администратора</w:t>
      </w:r>
    </w:p>
    <w:p w14:paraId="5B16E57A" w14:textId="77777777" w:rsidR="00911E83" w:rsidRDefault="00911E83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E69284F" w14:textId="77777777" w:rsidR="00911E83" w:rsidRDefault="00911E83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BF616D4" w14:textId="5ECA7AF8" w:rsidR="00911E83" w:rsidRDefault="00C94819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94819">
        <w:rPr>
          <w:rFonts w:ascii="Times New Roman" w:hAnsi="Times New Roman" w:cs="Times New Roman"/>
          <w:sz w:val="28"/>
          <w:szCs w:val="28"/>
        </w:rPr>
        <w:t xml:space="preserve">Для создания новой заявки на ремонт техники пользователю необходимо перейти в раздел «Личный кабинет». На данной странице отображается сводная информация о статусе обращений: количество активных и завершенных заявок, а также общая сумма потраченных средств. Перед оформлением заказа рекомендуется проверить актуальность контактных данных в блоке «Мой профиль» (телефон и </w:t>
      </w:r>
      <w:proofErr w:type="spellStart"/>
      <w:r w:rsidRPr="00C9481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94819">
        <w:rPr>
          <w:rFonts w:ascii="Times New Roman" w:hAnsi="Times New Roman" w:cs="Times New Roman"/>
          <w:sz w:val="28"/>
          <w:szCs w:val="28"/>
        </w:rPr>
        <w:t>), так как они используются для связи с мастером. Для создания нового обращения следует нажать на кнопку «+ Создать заказ» в нижней части экрана, после чего откроется форма заполнения деталей поломки.</w:t>
      </w:r>
    </w:p>
    <w:p w14:paraId="624662ED" w14:textId="77777777" w:rsidR="00C94819" w:rsidRDefault="00C94819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C9FA2B2" w14:textId="13844260" w:rsidR="00911E83" w:rsidRDefault="008E6A78" w:rsidP="00911E83">
      <w:pPr>
        <w:pStyle w:val="TableParagraph"/>
        <w:ind w:left="284" w:right="284" w:firstLine="709"/>
        <w:jc w:val="center"/>
        <w:rPr>
          <w:sz w:val="28"/>
        </w:rPr>
      </w:pPr>
      <w:r w:rsidRPr="008E6A78">
        <w:rPr>
          <w:sz w:val="28"/>
          <w:bdr w:val="single" w:sz="12" w:space="0" w:color="auto"/>
        </w:rPr>
        <w:drawing>
          <wp:inline distT="0" distB="0" distL="0" distR="0" wp14:anchorId="53F31991" wp14:editId="048674D5">
            <wp:extent cx="4939938" cy="2103524"/>
            <wp:effectExtent l="0" t="0" r="0" b="0"/>
            <wp:docPr id="1995624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240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8962" cy="21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64DA" w14:textId="77777777" w:rsidR="00911E83" w:rsidRDefault="00911E83" w:rsidP="00911E83">
      <w:pPr>
        <w:pStyle w:val="TableParagraph"/>
        <w:ind w:left="284" w:right="284" w:firstLine="709"/>
        <w:jc w:val="center"/>
        <w:rPr>
          <w:sz w:val="28"/>
        </w:rPr>
      </w:pPr>
    </w:p>
    <w:p w14:paraId="08FF93D9" w14:textId="09C682D8" w:rsidR="00911E83" w:rsidRDefault="00911E83" w:rsidP="00911E83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Рисунок </w:t>
      </w:r>
      <w:r w:rsidR="00C94819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>.</w:t>
      </w:r>
      <w:r w:rsidR="00C94819"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– Личный кабинет пользователя</w:t>
      </w:r>
    </w:p>
    <w:p w14:paraId="20886E89" w14:textId="77777777" w:rsidR="00911E83" w:rsidRDefault="00911E83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966AA40" w14:textId="77777777" w:rsidR="00C94819" w:rsidRDefault="00C94819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AAB0510" w14:textId="77777777" w:rsidR="00C94819" w:rsidRDefault="00C94819" w:rsidP="00C94819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14C707B" w14:textId="77777777" w:rsidR="00C94819" w:rsidRDefault="00C94819" w:rsidP="00C94819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B751A49" w14:textId="77777777" w:rsidR="00C94819" w:rsidRDefault="00C94819" w:rsidP="00C94819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4F81A6C" w14:textId="77777777" w:rsidR="00C94819" w:rsidRDefault="00C94819" w:rsidP="00C94819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8D6FD45" w14:textId="77777777" w:rsidR="00C94819" w:rsidRDefault="00C94819" w:rsidP="00C94819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E3B0303" w14:textId="77777777" w:rsidR="00C94819" w:rsidRDefault="00C94819" w:rsidP="00C94819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CEBB76A" w14:textId="5E1169D5" w:rsidR="00C94819" w:rsidRPr="00C94819" w:rsidRDefault="00C94819" w:rsidP="00C94819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94819">
        <w:rPr>
          <w:rFonts w:ascii="Times New Roman" w:hAnsi="Times New Roman" w:cs="Times New Roman"/>
          <w:sz w:val="28"/>
          <w:szCs w:val="28"/>
        </w:rPr>
        <w:lastRenderedPageBreak/>
        <w:t>При входе в систему сотрудник сервисного центра попадает на рабочую панель управления. В верхнем блоке отображается текущая загрузка: количество активных задач и завершенных ремонтов в текущем месяце, что позволяет мастеру планировать рабочее время. Для навигации по функциям системы используется боковое меню. Раздел «Заказы» предназначен для просмотра списка поступивших клиентских заявок, раздел «Склад»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94819">
        <w:rPr>
          <w:rFonts w:ascii="Times New Roman" w:hAnsi="Times New Roman" w:cs="Times New Roman"/>
          <w:sz w:val="28"/>
          <w:szCs w:val="28"/>
        </w:rPr>
        <w:t xml:space="preserve"> для учета комплектующих. Чтобы изменить свою специализацию или контактный номер, сотруднику необходимо нажать кнопку «Редактировать профиль» и внести изменения в соответствующие поля.</w:t>
      </w:r>
    </w:p>
    <w:p w14:paraId="2F799D84" w14:textId="77777777" w:rsidR="00C94819" w:rsidRDefault="00C94819" w:rsidP="00C94819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E3C9B70" w14:textId="00E6A094" w:rsidR="00C94819" w:rsidRDefault="00C94819" w:rsidP="00C94819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C94819">
        <w:rPr>
          <w:rFonts w:ascii="Times New Roman" w:hAnsi="Times New Roman" w:cs="Times New Roman"/>
          <w:sz w:val="28"/>
          <w:szCs w:val="28"/>
          <w:bdr w:val="single" w:sz="12" w:space="0" w:color="auto"/>
        </w:rPr>
        <w:drawing>
          <wp:inline distT="0" distB="0" distL="0" distR="0" wp14:anchorId="09705F6F" wp14:editId="74FCEBE4">
            <wp:extent cx="4746412" cy="1722884"/>
            <wp:effectExtent l="0" t="0" r="0" b="0"/>
            <wp:docPr id="969886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863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3140" cy="172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6F35" w14:textId="77777777" w:rsidR="00C94819" w:rsidRDefault="00C94819" w:rsidP="00C94819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3F6F655" w14:textId="33F9600D" w:rsidR="00C94819" w:rsidRDefault="00C94819" w:rsidP="00C94819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Рисунок 2.</w:t>
      </w:r>
      <w:r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z w:val="28"/>
        </w:rPr>
        <w:t xml:space="preserve"> – Личный кабинет </w:t>
      </w:r>
      <w:r>
        <w:rPr>
          <w:rFonts w:ascii="Times New Roman" w:hAnsi="Times New Roman"/>
          <w:sz w:val="28"/>
        </w:rPr>
        <w:t>работника</w:t>
      </w:r>
    </w:p>
    <w:p w14:paraId="57CA8C76" w14:textId="77777777" w:rsidR="00C94819" w:rsidRDefault="00C94819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10B712C" w14:textId="77777777" w:rsidR="00911E83" w:rsidRPr="008A5CEF" w:rsidRDefault="00911E83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3F671F1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 xml:space="preserve">Главная страница системы представляет собой удобную панель управления, содержащую ключевые разделы и инструменты для быстрого доступа к основным функциям. В верхней части размещено главное меню, позволяющее перейти к разделам клиентов, заказов, мастеров, складского учёта и другим модулям системы. Центральный блок интерфейса включает карточки с основными показателями. </w:t>
      </w:r>
    </w:p>
    <w:p w14:paraId="507E231C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 xml:space="preserve">В нижней части страницы отображается таблица «Последние заказы», содержащая информацию о недавних обращениях: данные клиента, описание проблемы, текущий статус и дату создания заявки. </w:t>
      </w:r>
    </w:p>
    <w:p w14:paraId="1215CD0E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>Таблица помогает пользователю быстро ориентироваться в текущих задачах и своевременно реагировать на новые обращения.</w:t>
      </w:r>
    </w:p>
    <w:p w14:paraId="69684A6E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0FC4E94" w14:textId="7E93C0EE" w:rsidR="008A5CEF" w:rsidRPr="008A5CEF" w:rsidRDefault="00911E83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911E83">
        <w:rPr>
          <w:rFonts w:ascii="Times New Roman" w:hAnsi="Times New Roman" w:cs="Times New Roman"/>
          <w:noProof/>
          <w:sz w:val="28"/>
          <w:szCs w:val="28"/>
          <w:bdr w:val="single" w:sz="12" w:space="0" w:color="auto"/>
        </w:rPr>
        <w:lastRenderedPageBreak/>
        <w:drawing>
          <wp:inline distT="0" distB="0" distL="0" distR="0" wp14:anchorId="1E9D02F6" wp14:editId="0BA44C85">
            <wp:extent cx="5371216" cy="2551430"/>
            <wp:effectExtent l="0" t="0" r="1270" b="1270"/>
            <wp:docPr id="1381272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726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4288" cy="255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5DD4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79F7498" w14:textId="303C902F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>Рисунок 2.</w:t>
      </w:r>
      <w:r w:rsidR="00C94819">
        <w:rPr>
          <w:rFonts w:ascii="Times New Roman" w:hAnsi="Times New Roman" w:cs="Times New Roman"/>
          <w:sz w:val="28"/>
          <w:szCs w:val="28"/>
        </w:rPr>
        <w:t>7</w:t>
      </w:r>
      <w:r w:rsidRPr="008A5CEF">
        <w:rPr>
          <w:rFonts w:ascii="Times New Roman" w:hAnsi="Times New Roman" w:cs="Times New Roman"/>
          <w:sz w:val="28"/>
          <w:szCs w:val="28"/>
        </w:rPr>
        <w:t xml:space="preserve"> – Главная страница</w:t>
      </w:r>
    </w:p>
    <w:p w14:paraId="4B48B83F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FD1183C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39B9D59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8A5CEF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8A5CEF">
        <w:rPr>
          <w:rFonts w:ascii="Times New Roman" w:hAnsi="Times New Roman" w:cs="Times New Roman"/>
          <w:sz w:val="28"/>
          <w:szCs w:val="28"/>
        </w:rPr>
        <w:t>Клиенты</w:t>
      </w:r>
      <w:r w:rsidRPr="008A5CEF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8A5CEF">
        <w:rPr>
          <w:rFonts w:ascii="Times New Roman" w:hAnsi="Times New Roman" w:cs="Times New Roman"/>
          <w:sz w:val="28"/>
          <w:szCs w:val="28"/>
        </w:rPr>
        <w:t xml:space="preserve"> предназначена для управления клиентской базой сервисного центра. В верхней части расположена панель быстрого доступа, включающая кнопку </w:t>
      </w:r>
      <w:r w:rsidRPr="008A5CEF">
        <w:rPr>
          <w:rFonts w:ascii="Times New Roman" w:hAnsi="Times New Roman" w:cs="Times New Roman"/>
          <w:i/>
          <w:iCs/>
          <w:sz w:val="28"/>
          <w:szCs w:val="28"/>
        </w:rPr>
        <w:t>«</w:t>
      </w:r>
      <w:r w:rsidRPr="008A5CEF">
        <w:rPr>
          <w:rFonts w:ascii="Times New Roman" w:hAnsi="Times New Roman" w:cs="Times New Roman"/>
          <w:sz w:val="28"/>
          <w:szCs w:val="28"/>
        </w:rPr>
        <w:t>Добавить клиента</w:t>
      </w:r>
      <w:r w:rsidRPr="008A5CEF"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Pr="008A5CEF">
        <w:rPr>
          <w:rFonts w:ascii="Times New Roman" w:hAnsi="Times New Roman" w:cs="Times New Roman"/>
          <w:sz w:val="28"/>
          <w:szCs w:val="28"/>
        </w:rPr>
        <w:t xml:space="preserve">, которая позволяет оперативно создать новую запись, указав основные контактные данные. Присутствует возможность сделать поиск по имени, фамилии </w:t>
      </w:r>
      <w:r w:rsidRPr="008A5CEF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8A5CEF">
        <w:rPr>
          <w:rFonts w:ascii="Times New Roman" w:hAnsi="Times New Roman" w:cs="Times New Roman"/>
          <w:sz w:val="28"/>
          <w:szCs w:val="28"/>
        </w:rPr>
        <w:t xml:space="preserve">, телефону. </w:t>
      </w:r>
    </w:p>
    <w:p w14:paraId="13F03A39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1F65CDA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noProof/>
          <w:sz w:val="28"/>
          <w:szCs w:val="28"/>
          <w:bdr w:val="single" w:sz="12" w:space="0" w:color="auto"/>
        </w:rPr>
        <w:drawing>
          <wp:inline distT="0" distB="0" distL="0" distR="0" wp14:anchorId="49C3E774" wp14:editId="419D93A7">
            <wp:extent cx="2665094" cy="2023702"/>
            <wp:effectExtent l="0" t="0" r="2540" b="0"/>
            <wp:docPr id="1480844098" name="Рисунок 96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44098" name="Рисунок 96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588" cy="2030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4B6E3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3F91C4D" w14:textId="6A8F0D25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>Рисунок 2.</w:t>
      </w:r>
      <w:r w:rsidR="00C94819">
        <w:rPr>
          <w:rFonts w:ascii="Times New Roman" w:hAnsi="Times New Roman" w:cs="Times New Roman"/>
          <w:sz w:val="28"/>
          <w:szCs w:val="28"/>
        </w:rPr>
        <w:t>8</w:t>
      </w:r>
      <w:r w:rsidRPr="008A5CEF">
        <w:rPr>
          <w:rFonts w:ascii="Times New Roman" w:hAnsi="Times New Roman" w:cs="Times New Roman"/>
          <w:sz w:val="28"/>
          <w:szCs w:val="28"/>
        </w:rPr>
        <w:t xml:space="preserve"> – Страница управления клиентами</w:t>
      </w:r>
    </w:p>
    <w:p w14:paraId="46BF8DCA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A2BDC24" w14:textId="77777777" w:rsidR="008A5CEF" w:rsidRPr="008A5CEF" w:rsidRDefault="008A5CEF" w:rsidP="002B4488">
      <w:pPr>
        <w:spacing w:after="0" w:line="24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4FA91530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>При нажатии на «синий глаз» справа от информации о клиенте, открывается детальная информация о клиенте.</w:t>
      </w:r>
    </w:p>
    <w:p w14:paraId="249EB08D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6E7CA17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noProof/>
          <w:sz w:val="28"/>
          <w:szCs w:val="28"/>
          <w:bdr w:val="single" w:sz="12" w:space="0" w:color="auto"/>
        </w:rPr>
        <w:lastRenderedPageBreak/>
        <w:drawing>
          <wp:inline distT="0" distB="0" distL="0" distR="0" wp14:anchorId="583F91DD" wp14:editId="62484D6C">
            <wp:extent cx="3164840" cy="1124822"/>
            <wp:effectExtent l="0" t="0" r="0" b="0"/>
            <wp:docPr id="1187095695" name="Рисунок 95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95695" name="Рисунок 95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315" cy="1129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0CF64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260ECB3" w14:textId="27BF6A09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>Рисунок 2.</w:t>
      </w:r>
      <w:r w:rsidR="00C94819">
        <w:rPr>
          <w:rFonts w:ascii="Times New Roman" w:hAnsi="Times New Roman" w:cs="Times New Roman"/>
          <w:sz w:val="28"/>
          <w:szCs w:val="28"/>
        </w:rPr>
        <w:t>9</w:t>
      </w:r>
      <w:r w:rsidRPr="008A5CEF">
        <w:rPr>
          <w:rFonts w:ascii="Times New Roman" w:hAnsi="Times New Roman" w:cs="Times New Roman"/>
          <w:sz w:val="28"/>
          <w:szCs w:val="28"/>
        </w:rPr>
        <w:t xml:space="preserve"> – Детальная информация о клиенте</w:t>
      </w:r>
    </w:p>
    <w:p w14:paraId="2B653970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559502E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E65F464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 xml:space="preserve">При нажатии на кнопку редактировать открывается окно </w:t>
      </w:r>
      <w:proofErr w:type="gramStart"/>
      <w:r w:rsidRPr="008A5CEF">
        <w:rPr>
          <w:rFonts w:ascii="Times New Roman" w:hAnsi="Times New Roman" w:cs="Times New Roman"/>
          <w:sz w:val="28"/>
          <w:szCs w:val="28"/>
        </w:rPr>
        <w:t>редактирования  клиента</w:t>
      </w:r>
      <w:proofErr w:type="gramEnd"/>
      <w:r w:rsidRPr="008A5CEF">
        <w:rPr>
          <w:rFonts w:ascii="Times New Roman" w:hAnsi="Times New Roman" w:cs="Times New Roman"/>
          <w:sz w:val="28"/>
          <w:szCs w:val="28"/>
        </w:rPr>
        <w:t>.</w:t>
      </w:r>
    </w:p>
    <w:p w14:paraId="185D6796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25BB55D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noProof/>
          <w:sz w:val="28"/>
          <w:szCs w:val="28"/>
          <w:bdr w:val="single" w:sz="12" w:space="0" w:color="auto"/>
        </w:rPr>
        <w:drawing>
          <wp:inline distT="0" distB="0" distL="0" distR="0" wp14:anchorId="33BB979C" wp14:editId="69EAE958">
            <wp:extent cx="2186504" cy="2108200"/>
            <wp:effectExtent l="0" t="0" r="4445" b="6350"/>
            <wp:docPr id="1852623618" name="Рисунок 94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23618" name="Рисунок 94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769" cy="2110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9A2C1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AF58427" w14:textId="7BAECB5F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>Рисунок 2.</w:t>
      </w:r>
      <w:r w:rsidR="00C94819">
        <w:rPr>
          <w:rFonts w:ascii="Times New Roman" w:hAnsi="Times New Roman" w:cs="Times New Roman"/>
          <w:sz w:val="28"/>
          <w:szCs w:val="28"/>
        </w:rPr>
        <w:t>10</w:t>
      </w:r>
      <w:r w:rsidRPr="008A5CEF">
        <w:rPr>
          <w:rFonts w:ascii="Times New Roman" w:hAnsi="Times New Roman" w:cs="Times New Roman"/>
          <w:sz w:val="28"/>
          <w:szCs w:val="28"/>
        </w:rPr>
        <w:t xml:space="preserve"> – Редактор информации о клиенте</w:t>
      </w:r>
    </w:p>
    <w:p w14:paraId="36597726" w14:textId="77777777" w:rsidR="008A5CEF" w:rsidRDefault="008A5CEF" w:rsidP="008A5CEF">
      <w:pPr>
        <w:spacing w:after="0" w:line="24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19135C20" w14:textId="77777777" w:rsidR="00C94819" w:rsidRPr="008A5CEF" w:rsidRDefault="00C94819" w:rsidP="008A5CEF">
      <w:pPr>
        <w:spacing w:after="0" w:line="24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213CD03D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>При нажатии на кнопку «Клиенты» открывается страница, где отображены все заказы.</w:t>
      </w:r>
    </w:p>
    <w:p w14:paraId="350D690F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E84476E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noProof/>
          <w:sz w:val="28"/>
          <w:szCs w:val="28"/>
          <w:bdr w:val="single" w:sz="12" w:space="0" w:color="auto"/>
        </w:rPr>
        <w:drawing>
          <wp:inline distT="0" distB="0" distL="0" distR="0" wp14:anchorId="1C11E6A1" wp14:editId="37B2D2A8">
            <wp:extent cx="3068320" cy="2343464"/>
            <wp:effectExtent l="0" t="0" r="0" b="0"/>
            <wp:docPr id="1618146319" name="Рисунок 93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46319" name="Рисунок 93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631" cy="234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51EC8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6419222" w14:textId="3CC32A17" w:rsidR="008A5CEF" w:rsidRPr="008A5CEF" w:rsidRDefault="008A5CEF" w:rsidP="00C94819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>Рисунок 2.</w:t>
      </w:r>
      <w:r w:rsidR="00C94819">
        <w:rPr>
          <w:rFonts w:ascii="Times New Roman" w:hAnsi="Times New Roman" w:cs="Times New Roman"/>
          <w:sz w:val="28"/>
          <w:szCs w:val="28"/>
        </w:rPr>
        <w:t>11</w:t>
      </w:r>
      <w:r w:rsidRPr="008A5CEF">
        <w:rPr>
          <w:rFonts w:ascii="Times New Roman" w:hAnsi="Times New Roman" w:cs="Times New Roman"/>
          <w:sz w:val="28"/>
          <w:szCs w:val="28"/>
        </w:rPr>
        <w:t xml:space="preserve"> – Страница управления заказами</w:t>
      </w:r>
    </w:p>
    <w:p w14:paraId="1C8FDA1A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lastRenderedPageBreak/>
        <w:t xml:space="preserve">Нажав </w:t>
      </w:r>
      <w:proofErr w:type="gramStart"/>
      <w:r w:rsidRPr="008A5CEF">
        <w:rPr>
          <w:rFonts w:ascii="Times New Roman" w:hAnsi="Times New Roman" w:cs="Times New Roman"/>
          <w:sz w:val="28"/>
          <w:szCs w:val="28"/>
        </w:rPr>
        <w:t>на синюю кнопку</w:t>
      </w:r>
      <w:proofErr w:type="gramEnd"/>
      <w:r w:rsidRPr="008A5CEF">
        <w:rPr>
          <w:rFonts w:ascii="Times New Roman" w:hAnsi="Times New Roman" w:cs="Times New Roman"/>
          <w:sz w:val="28"/>
          <w:szCs w:val="28"/>
        </w:rPr>
        <w:t xml:space="preserve"> откроется страница с деталями заказа, где можно увидеть всю настоящую информацию о нем, а также редактировать, изменить его статус.</w:t>
      </w:r>
    </w:p>
    <w:p w14:paraId="55AED051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E7A8819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noProof/>
          <w:sz w:val="28"/>
          <w:szCs w:val="28"/>
          <w:bdr w:val="single" w:sz="12" w:space="0" w:color="auto"/>
        </w:rPr>
        <w:drawing>
          <wp:inline distT="0" distB="0" distL="0" distR="0" wp14:anchorId="4B24825E" wp14:editId="4CA6D7D5">
            <wp:extent cx="4337474" cy="2567624"/>
            <wp:effectExtent l="0" t="0" r="6350" b="4445"/>
            <wp:docPr id="942112090" name="Рисунок 92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12090" name="Рисунок 92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461" cy="25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3E44D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F1A20CF" w14:textId="0FCDF561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>Рисунок 2.</w:t>
      </w:r>
      <w:r w:rsidR="00C94819">
        <w:rPr>
          <w:rFonts w:ascii="Times New Roman" w:hAnsi="Times New Roman" w:cs="Times New Roman"/>
          <w:sz w:val="28"/>
          <w:szCs w:val="28"/>
        </w:rPr>
        <w:t>12</w:t>
      </w:r>
      <w:r w:rsidRPr="008A5CEF">
        <w:rPr>
          <w:rFonts w:ascii="Times New Roman" w:hAnsi="Times New Roman" w:cs="Times New Roman"/>
          <w:sz w:val="28"/>
          <w:szCs w:val="28"/>
        </w:rPr>
        <w:t xml:space="preserve"> – Детали заказа</w:t>
      </w:r>
    </w:p>
    <w:p w14:paraId="304E493B" w14:textId="77777777" w:rsid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8CFFC17" w14:textId="77777777" w:rsidR="00C94819" w:rsidRPr="008A5CEF" w:rsidRDefault="00C94819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65C244A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 xml:space="preserve">Нажав </w:t>
      </w:r>
      <w:proofErr w:type="gramStart"/>
      <w:r w:rsidRPr="008A5CEF">
        <w:rPr>
          <w:rFonts w:ascii="Times New Roman" w:hAnsi="Times New Roman" w:cs="Times New Roman"/>
          <w:sz w:val="28"/>
          <w:szCs w:val="28"/>
        </w:rPr>
        <w:t>на оранжевую кнопку</w:t>
      </w:r>
      <w:proofErr w:type="gramEnd"/>
      <w:r w:rsidRPr="008A5CEF">
        <w:rPr>
          <w:rFonts w:ascii="Times New Roman" w:hAnsi="Times New Roman" w:cs="Times New Roman"/>
          <w:sz w:val="28"/>
          <w:szCs w:val="28"/>
        </w:rPr>
        <w:t xml:space="preserve"> откроется страница с редактированием заказа, где можно изменить любую интересующую информацию.</w:t>
      </w:r>
    </w:p>
    <w:p w14:paraId="57E90C23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C87CA4E" w14:textId="5CD3FEE1" w:rsidR="008A5CEF" w:rsidRPr="008A5CEF" w:rsidRDefault="008A5CEF" w:rsidP="00C94819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noProof/>
          <w:sz w:val="28"/>
          <w:szCs w:val="28"/>
          <w:bdr w:val="single" w:sz="12" w:space="0" w:color="auto"/>
        </w:rPr>
        <w:drawing>
          <wp:inline distT="0" distB="0" distL="0" distR="0" wp14:anchorId="6336B64F" wp14:editId="7CF1CB6F">
            <wp:extent cx="2725420" cy="3314700"/>
            <wp:effectExtent l="0" t="0" r="0" b="0"/>
            <wp:docPr id="288275368" name="Рисунок 9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75368" name="Рисунок 9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095" cy="3315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8DF49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24AE245" w14:textId="42BC244E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>Рисунок 2.</w:t>
      </w:r>
      <w:r w:rsidR="00C94819">
        <w:rPr>
          <w:rFonts w:ascii="Times New Roman" w:hAnsi="Times New Roman" w:cs="Times New Roman"/>
          <w:sz w:val="28"/>
          <w:szCs w:val="28"/>
        </w:rPr>
        <w:t>13</w:t>
      </w:r>
      <w:r w:rsidRPr="008A5CEF">
        <w:rPr>
          <w:rFonts w:ascii="Times New Roman" w:hAnsi="Times New Roman" w:cs="Times New Roman"/>
          <w:sz w:val="28"/>
          <w:szCs w:val="28"/>
        </w:rPr>
        <w:t xml:space="preserve"> – Страница редактирования заказа</w:t>
      </w:r>
    </w:p>
    <w:p w14:paraId="0E93DD5A" w14:textId="77777777" w:rsidR="008A5CEF" w:rsidRDefault="008A5CEF" w:rsidP="00C94819">
      <w:pPr>
        <w:spacing w:after="0" w:line="24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7D7A3AD7" w14:textId="77777777" w:rsidR="00C94819" w:rsidRPr="008A5CEF" w:rsidRDefault="00C94819" w:rsidP="00C94819">
      <w:pPr>
        <w:spacing w:after="0" w:line="24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599F71C0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lastRenderedPageBreak/>
        <w:t xml:space="preserve">Нажав </w:t>
      </w:r>
      <w:proofErr w:type="gramStart"/>
      <w:r w:rsidRPr="008A5CEF">
        <w:rPr>
          <w:rFonts w:ascii="Times New Roman" w:hAnsi="Times New Roman" w:cs="Times New Roman"/>
          <w:sz w:val="28"/>
          <w:szCs w:val="28"/>
        </w:rPr>
        <w:t>на серую кнопку</w:t>
      </w:r>
      <w:proofErr w:type="gramEnd"/>
      <w:r w:rsidRPr="008A5CEF">
        <w:rPr>
          <w:rFonts w:ascii="Times New Roman" w:hAnsi="Times New Roman" w:cs="Times New Roman"/>
          <w:sz w:val="28"/>
          <w:szCs w:val="28"/>
        </w:rPr>
        <w:t xml:space="preserve"> откроется страница с изменением статуса заказа.</w:t>
      </w:r>
    </w:p>
    <w:p w14:paraId="54DBCB75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F193940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noProof/>
          <w:sz w:val="28"/>
          <w:szCs w:val="28"/>
          <w:bdr w:val="single" w:sz="12" w:space="0" w:color="auto"/>
        </w:rPr>
        <w:drawing>
          <wp:inline distT="0" distB="0" distL="0" distR="0" wp14:anchorId="31C0137A" wp14:editId="1D61CB73">
            <wp:extent cx="3441700" cy="2843424"/>
            <wp:effectExtent l="0" t="0" r="6350" b="0"/>
            <wp:docPr id="2095396924" name="Рисунок 90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96924" name="Рисунок 90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162" cy="2844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5F562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093A617" w14:textId="62E7FCEE" w:rsid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>Рисунок 2.1</w:t>
      </w:r>
      <w:r w:rsidR="00C94819">
        <w:rPr>
          <w:rFonts w:ascii="Times New Roman" w:hAnsi="Times New Roman" w:cs="Times New Roman"/>
          <w:sz w:val="28"/>
          <w:szCs w:val="28"/>
        </w:rPr>
        <w:t>4</w:t>
      </w:r>
      <w:r w:rsidRPr="008A5CEF">
        <w:rPr>
          <w:rFonts w:ascii="Times New Roman" w:hAnsi="Times New Roman" w:cs="Times New Roman"/>
          <w:sz w:val="28"/>
          <w:szCs w:val="28"/>
        </w:rPr>
        <w:t xml:space="preserve"> – Страница редактирования заказа</w:t>
      </w:r>
    </w:p>
    <w:p w14:paraId="221A4E23" w14:textId="77777777" w:rsidR="008A5CEF" w:rsidRDefault="008A5CEF" w:rsidP="00C94819">
      <w:pPr>
        <w:spacing w:after="0" w:line="24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40CB8A40" w14:textId="77777777" w:rsidR="00C94819" w:rsidRPr="008A5CEF" w:rsidRDefault="00C94819" w:rsidP="00C94819">
      <w:pPr>
        <w:spacing w:after="0" w:line="24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7B579300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>Нажав на кнопку «Создать заказ» откроется страница с созданием заказа.</w:t>
      </w:r>
    </w:p>
    <w:p w14:paraId="69AF4E40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559D2C8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noProof/>
          <w:sz w:val="28"/>
          <w:szCs w:val="28"/>
          <w:bdr w:val="single" w:sz="12" w:space="0" w:color="auto"/>
        </w:rPr>
        <w:drawing>
          <wp:inline distT="0" distB="0" distL="0" distR="0" wp14:anchorId="1F94B7F3" wp14:editId="27619801">
            <wp:extent cx="3044602" cy="3660140"/>
            <wp:effectExtent l="0" t="0" r="3810" b="0"/>
            <wp:docPr id="1118560011" name="Рисунок 89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60011" name="Рисунок 89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027" cy="3661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7FADA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15F5FE1" w14:textId="221C392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>Рисунок 2.1</w:t>
      </w:r>
      <w:r w:rsidR="00C94819">
        <w:rPr>
          <w:rFonts w:ascii="Times New Roman" w:hAnsi="Times New Roman" w:cs="Times New Roman"/>
          <w:sz w:val="28"/>
          <w:szCs w:val="28"/>
        </w:rPr>
        <w:t>5</w:t>
      </w:r>
      <w:r w:rsidRPr="008A5CEF">
        <w:rPr>
          <w:rFonts w:ascii="Times New Roman" w:hAnsi="Times New Roman" w:cs="Times New Roman"/>
          <w:sz w:val="28"/>
          <w:szCs w:val="28"/>
        </w:rPr>
        <w:t xml:space="preserve"> – Страница редактирования заказа</w:t>
      </w:r>
    </w:p>
    <w:p w14:paraId="3E1D570A" w14:textId="77777777" w:rsidR="008A5CEF" w:rsidRDefault="008A5CEF" w:rsidP="00C94819">
      <w:pPr>
        <w:spacing w:after="0" w:line="24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37CDB3F6" w14:textId="77777777" w:rsidR="00C94819" w:rsidRPr="008A5CEF" w:rsidRDefault="00C94819" w:rsidP="00C94819">
      <w:pPr>
        <w:spacing w:after="0" w:line="24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06A0FA2C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lastRenderedPageBreak/>
        <w:t xml:space="preserve">Нажав на кнопку </w:t>
      </w:r>
      <w:proofErr w:type="gramStart"/>
      <w:r w:rsidRPr="008A5CEF">
        <w:rPr>
          <w:rFonts w:ascii="Times New Roman" w:hAnsi="Times New Roman" w:cs="Times New Roman"/>
          <w:sz w:val="28"/>
          <w:szCs w:val="28"/>
        </w:rPr>
        <w:t>«Мастера»</w:t>
      </w:r>
      <w:proofErr w:type="gramEnd"/>
      <w:r w:rsidRPr="008A5CEF">
        <w:rPr>
          <w:rFonts w:ascii="Times New Roman" w:hAnsi="Times New Roman" w:cs="Times New Roman"/>
          <w:sz w:val="28"/>
          <w:szCs w:val="28"/>
        </w:rPr>
        <w:t xml:space="preserve"> откроется страница с управлением мастеров.</w:t>
      </w:r>
    </w:p>
    <w:p w14:paraId="68AA0DCC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EE04491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noProof/>
          <w:sz w:val="28"/>
          <w:szCs w:val="28"/>
          <w:bdr w:val="single" w:sz="12" w:space="0" w:color="auto"/>
        </w:rPr>
        <w:drawing>
          <wp:inline distT="0" distB="0" distL="0" distR="0" wp14:anchorId="66113714" wp14:editId="10BB4FD1">
            <wp:extent cx="3782060" cy="3295518"/>
            <wp:effectExtent l="0" t="0" r="8890" b="635"/>
            <wp:docPr id="358157113" name="Рисунок 88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57113" name="Рисунок 88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515" cy="3297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3595F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7788486" w14:textId="4BEC21A2" w:rsid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>Рисунок 2.1</w:t>
      </w:r>
      <w:r w:rsidR="00C94819">
        <w:rPr>
          <w:rFonts w:ascii="Times New Roman" w:hAnsi="Times New Roman" w:cs="Times New Roman"/>
          <w:sz w:val="28"/>
          <w:szCs w:val="28"/>
        </w:rPr>
        <w:t>6</w:t>
      </w:r>
      <w:r w:rsidRPr="008A5CEF">
        <w:rPr>
          <w:rFonts w:ascii="Times New Roman" w:hAnsi="Times New Roman" w:cs="Times New Roman"/>
          <w:sz w:val="28"/>
          <w:szCs w:val="28"/>
        </w:rPr>
        <w:t xml:space="preserve"> – Страница мониторинга мастеров</w:t>
      </w:r>
    </w:p>
    <w:p w14:paraId="5A5F61F8" w14:textId="77777777" w:rsidR="00C94819" w:rsidRDefault="00C94819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998481E" w14:textId="77777777" w:rsidR="00C94819" w:rsidRPr="008A5CEF" w:rsidRDefault="00C94819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58101EB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A5CEF">
        <w:rPr>
          <w:rFonts w:ascii="Times New Roman" w:hAnsi="Times New Roman" w:cs="Times New Roman"/>
          <w:sz w:val="28"/>
          <w:szCs w:val="28"/>
        </w:rPr>
        <w:t>При нажатии на синюю кнопку,</w:t>
      </w:r>
      <w:proofErr w:type="gramEnd"/>
      <w:r w:rsidRPr="008A5CEF">
        <w:rPr>
          <w:rFonts w:ascii="Times New Roman" w:hAnsi="Times New Roman" w:cs="Times New Roman"/>
          <w:sz w:val="28"/>
          <w:szCs w:val="28"/>
        </w:rPr>
        <w:t xml:space="preserve"> откроется страница с детальной информацией о мастере.</w:t>
      </w:r>
    </w:p>
    <w:p w14:paraId="113343CE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6BCE87C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noProof/>
          <w:sz w:val="28"/>
          <w:szCs w:val="28"/>
          <w:bdr w:val="single" w:sz="12" w:space="0" w:color="auto"/>
        </w:rPr>
        <w:drawing>
          <wp:inline distT="0" distB="0" distL="0" distR="0" wp14:anchorId="2C83DD58" wp14:editId="59CF4193">
            <wp:extent cx="5547360" cy="2941320"/>
            <wp:effectExtent l="0" t="0" r="0" b="0"/>
            <wp:docPr id="803100128" name="Рисунок 87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00128" name="Рисунок 87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FD528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E113FF6" w14:textId="099CE72F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>Рисунок 2.1</w:t>
      </w:r>
      <w:r w:rsidR="00C94819">
        <w:rPr>
          <w:rFonts w:ascii="Times New Roman" w:hAnsi="Times New Roman" w:cs="Times New Roman"/>
          <w:sz w:val="28"/>
          <w:szCs w:val="28"/>
        </w:rPr>
        <w:t>7</w:t>
      </w:r>
      <w:r w:rsidRPr="008A5CEF">
        <w:rPr>
          <w:rFonts w:ascii="Times New Roman" w:hAnsi="Times New Roman" w:cs="Times New Roman"/>
          <w:sz w:val="28"/>
          <w:szCs w:val="28"/>
        </w:rPr>
        <w:t xml:space="preserve"> – Страница информации о мастере</w:t>
      </w:r>
    </w:p>
    <w:p w14:paraId="26CFB7CE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9CB21FF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0E3E40A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A5CEF">
        <w:rPr>
          <w:rFonts w:ascii="Times New Roman" w:hAnsi="Times New Roman" w:cs="Times New Roman"/>
          <w:sz w:val="28"/>
          <w:szCs w:val="28"/>
        </w:rPr>
        <w:lastRenderedPageBreak/>
        <w:t>При нажатии на оранжевую кнопку,</w:t>
      </w:r>
      <w:proofErr w:type="gramEnd"/>
      <w:r w:rsidRPr="008A5CEF">
        <w:rPr>
          <w:rFonts w:ascii="Times New Roman" w:hAnsi="Times New Roman" w:cs="Times New Roman"/>
          <w:sz w:val="28"/>
          <w:szCs w:val="28"/>
        </w:rPr>
        <w:t xml:space="preserve"> откроется страница с редактированием информации о мастере.</w:t>
      </w:r>
    </w:p>
    <w:p w14:paraId="51B03A82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0C17620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noProof/>
          <w:sz w:val="28"/>
          <w:szCs w:val="28"/>
          <w:bdr w:val="single" w:sz="12" w:space="0" w:color="auto"/>
        </w:rPr>
        <w:drawing>
          <wp:inline distT="0" distB="0" distL="0" distR="0" wp14:anchorId="7F137E9D" wp14:editId="29ED418D">
            <wp:extent cx="3436620" cy="3185160"/>
            <wp:effectExtent l="0" t="0" r="0" b="0"/>
            <wp:docPr id="1947098347" name="Рисунок 86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98347" name="Рисунок 86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D8EDA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6BE2A51" w14:textId="1C130E54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>Рисунок 2.1</w:t>
      </w:r>
      <w:r w:rsidR="00C94819">
        <w:rPr>
          <w:rFonts w:ascii="Times New Roman" w:hAnsi="Times New Roman" w:cs="Times New Roman"/>
          <w:sz w:val="28"/>
          <w:szCs w:val="28"/>
        </w:rPr>
        <w:t>8</w:t>
      </w:r>
      <w:r w:rsidRPr="008A5CEF">
        <w:rPr>
          <w:rFonts w:ascii="Times New Roman" w:hAnsi="Times New Roman" w:cs="Times New Roman"/>
          <w:sz w:val="28"/>
          <w:szCs w:val="28"/>
        </w:rPr>
        <w:t xml:space="preserve"> – Страница редактирования информации о мастере</w:t>
      </w:r>
    </w:p>
    <w:p w14:paraId="786A5F8E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3E0CDCA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24373F6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>При нажатии на кнопку «Добавить мастера», откроется страница с возможностью добавления нового мастера.</w:t>
      </w:r>
    </w:p>
    <w:p w14:paraId="70C452F8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6AFF38D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noProof/>
          <w:sz w:val="28"/>
          <w:szCs w:val="28"/>
          <w:bdr w:val="single" w:sz="12" w:space="0" w:color="auto"/>
        </w:rPr>
        <w:drawing>
          <wp:inline distT="0" distB="0" distL="0" distR="0" wp14:anchorId="0DF88316" wp14:editId="11C993B3">
            <wp:extent cx="3383280" cy="2964180"/>
            <wp:effectExtent l="0" t="0" r="7620" b="7620"/>
            <wp:docPr id="1579066397" name="Рисунок 85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66397" name="Рисунок 85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F3195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2BDCDF0" w14:textId="42BDE25C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>Рисунок 2.1</w:t>
      </w:r>
      <w:r w:rsidR="00C94819">
        <w:rPr>
          <w:rFonts w:ascii="Times New Roman" w:hAnsi="Times New Roman" w:cs="Times New Roman"/>
          <w:sz w:val="28"/>
          <w:szCs w:val="28"/>
        </w:rPr>
        <w:t>9</w:t>
      </w:r>
      <w:r w:rsidRPr="008A5CEF">
        <w:rPr>
          <w:rFonts w:ascii="Times New Roman" w:hAnsi="Times New Roman" w:cs="Times New Roman"/>
          <w:sz w:val="28"/>
          <w:szCs w:val="28"/>
        </w:rPr>
        <w:t xml:space="preserve"> – Страница добавления мастера</w:t>
      </w:r>
    </w:p>
    <w:p w14:paraId="1301194F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C349895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lastRenderedPageBreak/>
        <w:t>При нажатии на кнопку «Нагрузка» в правой верхней части сайта, откроется страница с информацией о нагрузке мастеров.</w:t>
      </w:r>
    </w:p>
    <w:p w14:paraId="78CE5E66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00859D4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noProof/>
          <w:sz w:val="28"/>
          <w:szCs w:val="28"/>
          <w:bdr w:val="single" w:sz="12" w:space="0" w:color="auto"/>
        </w:rPr>
        <w:drawing>
          <wp:inline distT="0" distB="0" distL="0" distR="0" wp14:anchorId="7D33F00C" wp14:editId="03207F2B">
            <wp:extent cx="4012938" cy="3307080"/>
            <wp:effectExtent l="0" t="0" r="6985" b="7620"/>
            <wp:docPr id="1883064890" name="Рисунок 84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64890" name="Рисунок 84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178" cy="3308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AEDB5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02E34D6" w14:textId="75F9954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>Рисунок 2.</w:t>
      </w:r>
      <w:r w:rsidR="00C94819">
        <w:rPr>
          <w:rFonts w:ascii="Times New Roman" w:hAnsi="Times New Roman" w:cs="Times New Roman"/>
          <w:sz w:val="28"/>
          <w:szCs w:val="28"/>
        </w:rPr>
        <w:t>20</w:t>
      </w:r>
      <w:r w:rsidRPr="008A5CEF">
        <w:rPr>
          <w:rFonts w:ascii="Times New Roman" w:hAnsi="Times New Roman" w:cs="Times New Roman"/>
          <w:sz w:val="28"/>
          <w:szCs w:val="28"/>
        </w:rPr>
        <w:t xml:space="preserve"> – Страница мониторинга нагрузки мастеров</w:t>
      </w:r>
    </w:p>
    <w:p w14:paraId="17ADC7CB" w14:textId="77777777" w:rsid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4E3B186" w14:textId="77777777" w:rsidR="00C94819" w:rsidRPr="008A5CEF" w:rsidRDefault="00C94819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0D66641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 xml:space="preserve">На </w:t>
      </w:r>
      <w:proofErr w:type="gramStart"/>
      <w:r w:rsidRPr="008A5CEF">
        <w:rPr>
          <w:rFonts w:ascii="Times New Roman" w:hAnsi="Times New Roman" w:cs="Times New Roman"/>
          <w:sz w:val="28"/>
          <w:szCs w:val="28"/>
        </w:rPr>
        <w:t>главной  странице</w:t>
      </w:r>
      <w:proofErr w:type="gramEnd"/>
      <w:r w:rsidRPr="008A5CEF">
        <w:rPr>
          <w:rFonts w:ascii="Times New Roman" w:hAnsi="Times New Roman" w:cs="Times New Roman"/>
          <w:sz w:val="28"/>
          <w:szCs w:val="28"/>
        </w:rPr>
        <w:t>, нажав на кнопку «Управление складом» откроется страница с мониторингом запчастей на складе.</w:t>
      </w:r>
    </w:p>
    <w:p w14:paraId="3C1D853C" w14:textId="77777777" w:rsidR="008A5CEF" w:rsidRPr="008A5CEF" w:rsidRDefault="008A5CEF" w:rsidP="008A5CEF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38D1C6C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noProof/>
          <w:sz w:val="28"/>
          <w:szCs w:val="28"/>
          <w:bdr w:val="single" w:sz="12" w:space="0" w:color="auto"/>
        </w:rPr>
        <w:drawing>
          <wp:inline distT="0" distB="0" distL="0" distR="0" wp14:anchorId="578B5471" wp14:editId="1B1696E0">
            <wp:extent cx="3890434" cy="3193538"/>
            <wp:effectExtent l="0" t="0" r="0" b="6985"/>
            <wp:docPr id="376090127" name="Рисунок 83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90127" name="Рисунок 83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645" cy="3195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8476E" w14:textId="77777777" w:rsidR="008A5CEF" w:rsidRPr="008A5CEF" w:rsidRDefault="008A5CEF" w:rsidP="008A5CEF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0859701" w14:textId="01D5D7A9" w:rsidR="008A5CEF" w:rsidRPr="008A5CEF" w:rsidRDefault="008A5CEF" w:rsidP="00C94819">
      <w:pPr>
        <w:spacing w:after="0" w:line="240" w:lineRule="auto"/>
        <w:ind w:left="284" w:right="284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8A5CEF">
        <w:rPr>
          <w:rFonts w:ascii="Times New Roman" w:hAnsi="Times New Roman" w:cs="Times New Roman"/>
          <w:sz w:val="28"/>
          <w:szCs w:val="28"/>
        </w:rPr>
        <w:t>Рисунок 2.</w:t>
      </w:r>
      <w:r w:rsidR="00C94819">
        <w:rPr>
          <w:rFonts w:ascii="Times New Roman" w:hAnsi="Times New Roman" w:cs="Times New Roman"/>
          <w:sz w:val="28"/>
          <w:szCs w:val="28"/>
        </w:rPr>
        <w:t>21</w:t>
      </w:r>
      <w:r w:rsidRPr="008A5CEF">
        <w:rPr>
          <w:rFonts w:ascii="Times New Roman" w:hAnsi="Times New Roman" w:cs="Times New Roman"/>
          <w:sz w:val="28"/>
          <w:szCs w:val="28"/>
        </w:rPr>
        <w:t xml:space="preserve"> – Страница мониторинга запчастей</w:t>
      </w:r>
    </w:p>
    <w:p w14:paraId="3879E7A6" w14:textId="633E300E" w:rsidR="00F86108" w:rsidRDefault="00F2555D" w:rsidP="00F1249D">
      <w:pPr>
        <w:pStyle w:val="10"/>
        <w:numPr>
          <w:ilvl w:val="0"/>
          <w:numId w:val="0"/>
        </w:numPr>
        <w:ind w:left="284" w:firstLine="850"/>
      </w:pPr>
      <w:bookmarkStart w:id="22" w:name="_Toc224173831"/>
      <w:r>
        <w:lastRenderedPageBreak/>
        <w:t>Заключение</w:t>
      </w:r>
      <w:bookmarkEnd w:id="22"/>
    </w:p>
    <w:p w14:paraId="37B89F26" w14:textId="77777777" w:rsidR="00F86108" w:rsidRDefault="00F86108">
      <w:pPr>
        <w:pStyle w:val="150"/>
      </w:pPr>
    </w:p>
    <w:p w14:paraId="6A9E7F0D" w14:textId="608BF967" w:rsidR="002E2AE9" w:rsidRDefault="002E2AE9" w:rsidP="002E2AE9">
      <w:pPr>
        <w:pStyle w:val="ad"/>
      </w:pPr>
      <w:r>
        <w:t xml:space="preserve">В ходе выполнения задания </w:t>
      </w:r>
      <w:r>
        <w:t>учебной практики была</w:t>
      </w:r>
      <w:r>
        <w:t xml:space="preserve"> разработана информационная система «</w:t>
      </w:r>
      <w:proofErr w:type="spellStart"/>
      <w:r>
        <w:t>ComfortFurniture</w:t>
      </w:r>
      <w:proofErr w:type="spellEnd"/>
      <w:r>
        <w:t>» для учёта продукции мебельной компании.</w:t>
      </w:r>
    </w:p>
    <w:p w14:paraId="5D7D06B7" w14:textId="77777777" w:rsidR="002E2AE9" w:rsidRDefault="002E2AE9" w:rsidP="002E2AE9">
      <w:pPr>
        <w:pStyle w:val="ad"/>
      </w:pPr>
      <w:r>
        <w:t xml:space="preserve">Спроектирована база данных в третьей нормальной форме, включающая таблицы </w:t>
      </w:r>
      <w:proofErr w:type="spellStart"/>
      <w:r>
        <w:t>ProductTypes</w:t>
      </w:r>
      <w:proofErr w:type="spellEnd"/>
      <w:r>
        <w:t xml:space="preserve">, </w:t>
      </w:r>
      <w:proofErr w:type="spellStart"/>
      <w:r>
        <w:t>MaterialTypes</w:t>
      </w:r>
      <w:proofErr w:type="spellEnd"/>
      <w:r>
        <w:t xml:space="preserve">, </w:t>
      </w:r>
      <w:proofErr w:type="spellStart"/>
      <w:r>
        <w:t>Workshops</w:t>
      </w:r>
      <w:proofErr w:type="spellEnd"/>
      <w:r>
        <w:t xml:space="preserve">, Products и </w:t>
      </w:r>
      <w:proofErr w:type="spellStart"/>
      <w:r>
        <w:t>ProductWorkshops</w:t>
      </w:r>
      <w:proofErr w:type="spellEnd"/>
      <w:r>
        <w:t>. Выполнена загрузка тестовых данных из Excel-файлов, сгенерирована ER-диаграмма.</w:t>
      </w:r>
    </w:p>
    <w:p w14:paraId="20778807" w14:textId="77777777" w:rsidR="002E2AE9" w:rsidRDefault="002E2AE9" w:rsidP="002E2AE9">
      <w:pPr>
        <w:pStyle w:val="ad"/>
      </w:pPr>
      <w:r>
        <w:t xml:space="preserve">Разработано веб-приложение на ASP.NET Core MVC с использованием </w:t>
      </w:r>
      <w:proofErr w:type="spellStart"/>
      <w:r>
        <w:t>Entity</w:t>
      </w:r>
      <w:proofErr w:type="spellEnd"/>
      <w:r>
        <w:t xml:space="preserve"> Framework Core. Реализован функционал просмотра, добавления, редактирования и удаления продукции, просмотра цехов для конкретного продукта, а также расчёта сырья с учётом коэффициентов и процента потерь.</w:t>
      </w:r>
    </w:p>
    <w:p w14:paraId="24AA3D73" w14:textId="77777777" w:rsidR="002E2AE9" w:rsidRDefault="002E2AE9" w:rsidP="002E2AE9">
      <w:pPr>
        <w:pStyle w:val="ad"/>
      </w:pPr>
      <w:r>
        <w:t xml:space="preserve">Интерфейс выполнен в соответствии с руководством по стилю: шрифт </w:t>
      </w:r>
      <w:proofErr w:type="spellStart"/>
      <w:r>
        <w:t>Candara</w:t>
      </w:r>
      <w:proofErr w:type="spellEnd"/>
      <w:r>
        <w:t>, цветовая гамма #FFFFFF, #D2DFFF, #355CBD, добавлены логотип и иконка приложения.</w:t>
      </w:r>
    </w:p>
    <w:p w14:paraId="32043481" w14:textId="77777777" w:rsidR="002E2AE9" w:rsidRDefault="002E2AE9" w:rsidP="002E2AE9">
      <w:pPr>
        <w:pStyle w:val="ad"/>
      </w:pPr>
      <w:r>
        <w:t>Проведено тестирование (20 проверок), все тесты выполнены успешно, аварийных завершений не зафиксировано. Задания всех модулей выполнены в полном объёме.</w:t>
      </w:r>
    </w:p>
    <w:p w14:paraId="642485B0" w14:textId="488CA185" w:rsidR="002E2AE9" w:rsidRDefault="002E2AE9" w:rsidP="002E2AE9">
      <w:pPr>
        <w:pStyle w:val="ad"/>
      </w:pPr>
      <w:r>
        <w:t xml:space="preserve">Опыт, полученный при выполнении </w:t>
      </w:r>
      <w:proofErr w:type="gramStart"/>
      <w:r>
        <w:t>учебной практики</w:t>
      </w:r>
      <w:proofErr w:type="gramEnd"/>
      <w:r>
        <w:t xml:space="preserve"> был</w:t>
      </w:r>
      <w:r>
        <w:t xml:space="preserve"> применён для усовершенствования дипломного проекта: оптимизирована структура базы данных, улучшена обработка исключений, реализована валидация данных, доработана навигация и приведён к единому стилю интерфейс.</w:t>
      </w:r>
    </w:p>
    <w:p w14:paraId="10C51BD2" w14:textId="6829994F" w:rsidR="00F86108" w:rsidRDefault="002E2AE9" w:rsidP="002E2AE9">
      <w:pPr>
        <w:pStyle w:val="ad"/>
      </w:pPr>
      <w:r>
        <w:t xml:space="preserve">Разработанный программный продукт обеспечивает удобную работу с заявками, легко масштабируется и может дополняться новым функционалом. Проект полностью соответствует поставленным задачам и представляет собой эффективный инструмент для сервисных </w:t>
      </w:r>
      <w:proofErr w:type="spellStart"/>
      <w:proofErr w:type="gramStart"/>
      <w:r>
        <w:t>центров.</w:t>
      </w:r>
      <w:r w:rsidR="00944510" w:rsidRPr="00944510">
        <w:t>В</w:t>
      </w:r>
      <w:proofErr w:type="spellEnd"/>
      <w:proofErr w:type="gramEnd"/>
      <w:r w:rsidR="00944510" w:rsidRPr="00944510">
        <w:t xml:space="preserve"> ходе выполнения </w:t>
      </w:r>
      <w:r w:rsidR="00A62485">
        <w:t>учебной практики</w:t>
      </w:r>
      <w:r w:rsidR="00944510" w:rsidRPr="00944510">
        <w:t xml:space="preserve"> был</w:t>
      </w:r>
      <w:r w:rsidR="007333D9">
        <w:t>и выполнены все поставленные задачи. Главным итогом работы стала полученная программа и документация к варианту демонстрационного экзамена, а также реализация практического модуля к дипломному проекту.</w:t>
      </w:r>
    </w:p>
    <w:p w14:paraId="4DE23BC3" w14:textId="3754277C" w:rsidR="007333D9" w:rsidRPr="00227C5D" w:rsidRDefault="00227C5D" w:rsidP="007333D9">
      <w:pPr>
        <w:pStyle w:val="ad"/>
      </w:pPr>
      <w:r>
        <w:t>Для достижения</w:t>
      </w:r>
      <w:r w:rsidR="007333D9" w:rsidRPr="00227C5D">
        <w:t xml:space="preserve"> </w:t>
      </w:r>
      <w:r w:rsidR="007333D9" w:rsidRPr="00227C5D">
        <w:rPr>
          <w:rFonts w:hint="cs"/>
        </w:rPr>
        <w:t>это</w:t>
      </w:r>
      <w:r>
        <w:t>го</w:t>
      </w:r>
      <w:r w:rsidR="007333D9" w:rsidRPr="00227C5D">
        <w:t xml:space="preserve"> </w:t>
      </w:r>
      <w:r w:rsidR="007333D9" w:rsidRPr="00227C5D">
        <w:rPr>
          <w:rFonts w:hint="cs"/>
        </w:rPr>
        <w:t>результат</w:t>
      </w:r>
      <w:r>
        <w:t>а</w:t>
      </w:r>
      <w:r w:rsidR="007333D9" w:rsidRPr="00227C5D">
        <w:t xml:space="preserve">, </w:t>
      </w:r>
      <w:r>
        <w:t>были</w:t>
      </w:r>
      <w:r w:rsidR="007333D9" w:rsidRPr="00227C5D">
        <w:t xml:space="preserve"> </w:t>
      </w:r>
      <w:r w:rsidR="007333D9" w:rsidRPr="00227C5D">
        <w:rPr>
          <w:rFonts w:hint="cs"/>
        </w:rPr>
        <w:t>выполн</w:t>
      </w:r>
      <w:r>
        <w:t>ены</w:t>
      </w:r>
      <w:r w:rsidR="007333D9" w:rsidRPr="00227C5D">
        <w:t xml:space="preserve"> </w:t>
      </w:r>
      <w:r w:rsidR="007333D9" w:rsidRPr="00227C5D">
        <w:rPr>
          <w:rFonts w:hint="cs"/>
        </w:rPr>
        <w:t>все</w:t>
      </w:r>
      <w:r w:rsidR="007333D9" w:rsidRPr="00227C5D">
        <w:t xml:space="preserve"> </w:t>
      </w:r>
      <w:r w:rsidR="007333D9" w:rsidRPr="00227C5D">
        <w:rPr>
          <w:rFonts w:hint="cs"/>
        </w:rPr>
        <w:t>этапы</w:t>
      </w:r>
      <w:r w:rsidR="007333D9" w:rsidRPr="00227C5D">
        <w:t xml:space="preserve"> </w:t>
      </w:r>
      <w:r w:rsidR="007333D9" w:rsidRPr="00227C5D">
        <w:rPr>
          <w:rFonts w:hint="cs"/>
        </w:rPr>
        <w:t>разработки</w:t>
      </w:r>
      <w:r w:rsidR="007333D9" w:rsidRPr="00227C5D">
        <w:t>:</w:t>
      </w:r>
    </w:p>
    <w:p w14:paraId="239407E3" w14:textId="1BDAD00A" w:rsidR="007333D9" w:rsidRPr="00227C5D" w:rsidRDefault="00227C5D" w:rsidP="00227C5D">
      <w:pPr>
        <w:pStyle w:val="ad"/>
      </w:pPr>
      <w:r>
        <w:t xml:space="preserve">– </w:t>
      </w:r>
      <w:r w:rsidR="007333D9" w:rsidRPr="00227C5D">
        <w:rPr>
          <w:rFonts w:hint="cs"/>
        </w:rPr>
        <w:t>проектиров</w:t>
      </w:r>
      <w:r>
        <w:t xml:space="preserve">ка </w:t>
      </w:r>
      <w:r w:rsidR="007333D9" w:rsidRPr="00227C5D">
        <w:rPr>
          <w:rFonts w:hint="cs"/>
        </w:rPr>
        <w:t>баз</w:t>
      </w:r>
      <w:r>
        <w:t>ы</w:t>
      </w:r>
      <w:r w:rsidR="007333D9" w:rsidRPr="00227C5D">
        <w:t xml:space="preserve"> </w:t>
      </w:r>
      <w:r w:rsidR="007333D9" w:rsidRPr="00227C5D">
        <w:rPr>
          <w:rFonts w:hint="cs"/>
        </w:rPr>
        <w:t>данных</w:t>
      </w:r>
      <w:r w:rsidR="007333D9" w:rsidRPr="00227C5D">
        <w:t xml:space="preserve"> </w:t>
      </w:r>
      <w:r w:rsidR="007333D9" w:rsidRPr="00227C5D">
        <w:rPr>
          <w:rFonts w:hint="cs"/>
        </w:rPr>
        <w:t>и</w:t>
      </w:r>
      <w:r w:rsidR="007333D9" w:rsidRPr="00227C5D">
        <w:t xml:space="preserve"> </w:t>
      </w:r>
      <w:r w:rsidR="007333D9" w:rsidRPr="00227C5D">
        <w:rPr>
          <w:rFonts w:hint="cs"/>
        </w:rPr>
        <w:t>написа</w:t>
      </w:r>
      <w:r>
        <w:t>ние</w:t>
      </w:r>
      <w:r w:rsidR="007333D9" w:rsidRPr="00227C5D">
        <w:t xml:space="preserve"> </w:t>
      </w:r>
      <w:r w:rsidR="007333D9" w:rsidRPr="00227C5D">
        <w:rPr>
          <w:rFonts w:hint="cs"/>
        </w:rPr>
        <w:t>код</w:t>
      </w:r>
      <w:r>
        <w:t>а</w:t>
      </w:r>
      <w:r w:rsidRPr="00227C5D">
        <w:t>;</w:t>
      </w:r>
    </w:p>
    <w:p w14:paraId="5DAEF297" w14:textId="279BB77C" w:rsidR="007333D9" w:rsidRPr="00227C5D" w:rsidRDefault="00227C5D" w:rsidP="00227C5D">
      <w:pPr>
        <w:pStyle w:val="ad"/>
      </w:pPr>
      <w:r>
        <w:t>– н</w:t>
      </w:r>
      <w:r w:rsidR="007333D9" w:rsidRPr="00227C5D">
        <w:rPr>
          <w:rFonts w:hint="cs"/>
        </w:rPr>
        <w:t>астро</w:t>
      </w:r>
      <w:r>
        <w:t>йка</w:t>
      </w:r>
      <w:r w:rsidR="007333D9" w:rsidRPr="00227C5D">
        <w:t xml:space="preserve"> </w:t>
      </w:r>
      <w:r w:rsidR="007333D9" w:rsidRPr="00227C5D">
        <w:rPr>
          <w:rFonts w:hint="cs"/>
        </w:rPr>
        <w:t>безопасность</w:t>
      </w:r>
      <w:r w:rsidR="007333D9" w:rsidRPr="00227C5D">
        <w:t xml:space="preserve"> </w:t>
      </w:r>
      <w:r w:rsidR="007333D9" w:rsidRPr="00227C5D">
        <w:rPr>
          <w:rFonts w:hint="cs"/>
        </w:rPr>
        <w:t>и</w:t>
      </w:r>
      <w:r w:rsidR="007333D9" w:rsidRPr="00227C5D">
        <w:t xml:space="preserve"> </w:t>
      </w:r>
      <w:r w:rsidR="007333D9" w:rsidRPr="00227C5D">
        <w:rPr>
          <w:rFonts w:hint="cs"/>
        </w:rPr>
        <w:t>роли</w:t>
      </w:r>
      <w:r w:rsidRPr="00227C5D">
        <w:t>;</w:t>
      </w:r>
    </w:p>
    <w:p w14:paraId="0143B142" w14:textId="606E0F14" w:rsidR="007333D9" w:rsidRPr="00227C5D" w:rsidRDefault="00227C5D" w:rsidP="00227C5D">
      <w:pPr>
        <w:pStyle w:val="ad"/>
      </w:pPr>
      <w:r>
        <w:t>– создание</w:t>
      </w:r>
      <w:r w:rsidR="007333D9" w:rsidRPr="00227C5D">
        <w:t xml:space="preserve"> </w:t>
      </w:r>
      <w:r w:rsidR="007333D9" w:rsidRPr="00227C5D">
        <w:rPr>
          <w:rFonts w:hint="cs"/>
        </w:rPr>
        <w:t>интерфейс</w:t>
      </w:r>
      <w:r>
        <w:t>а</w:t>
      </w:r>
      <w:r w:rsidR="007333D9" w:rsidRPr="00227C5D">
        <w:t xml:space="preserve"> </w:t>
      </w:r>
      <w:r w:rsidR="007333D9" w:rsidRPr="00227C5D">
        <w:rPr>
          <w:rFonts w:hint="cs"/>
        </w:rPr>
        <w:t>удобным</w:t>
      </w:r>
      <w:r w:rsidR="007333D9" w:rsidRPr="00227C5D">
        <w:t xml:space="preserve"> </w:t>
      </w:r>
      <w:r w:rsidR="007333D9" w:rsidRPr="00227C5D">
        <w:rPr>
          <w:rFonts w:hint="cs"/>
        </w:rPr>
        <w:t>и</w:t>
      </w:r>
      <w:r w:rsidR="007333D9" w:rsidRPr="00227C5D">
        <w:t xml:space="preserve"> </w:t>
      </w:r>
      <w:r w:rsidR="007333D9" w:rsidRPr="00227C5D">
        <w:rPr>
          <w:rFonts w:hint="cs"/>
        </w:rPr>
        <w:t>защищенным</w:t>
      </w:r>
      <w:r w:rsidRPr="00227C5D">
        <w:t>;</w:t>
      </w:r>
    </w:p>
    <w:p w14:paraId="55A0F004" w14:textId="7443056F" w:rsidR="007333D9" w:rsidRPr="00227C5D" w:rsidRDefault="00227C5D" w:rsidP="00227C5D">
      <w:pPr>
        <w:pStyle w:val="ad"/>
      </w:pPr>
      <w:r>
        <w:t>– о</w:t>
      </w:r>
      <w:r w:rsidR="007333D9" w:rsidRPr="00227C5D">
        <w:rPr>
          <w:rFonts w:hint="cs"/>
        </w:rPr>
        <w:t>формил</w:t>
      </w:r>
      <w:r w:rsidR="007333D9" w:rsidRPr="00227C5D">
        <w:t xml:space="preserve"> </w:t>
      </w:r>
      <w:r w:rsidR="007333D9" w:rsidRPr="00227C5D">
        <w:rPr>
          <w:rFonts w:hint="cs"/>
        </w:rPr>
        <w:t>документацию</w:t>
      </w:r>
      <w:r w:rsidR="007333D9" w:rsidRPr="00227C5D">
        <w:t>.</w:t>
      </w:r>
    </w:p>
    <w:p w14:paraId="5B7F3566" w14:textId="249242A1" w:rsidR="007333D9" w:rsidRPr="00227C5D" w:rsidRDefault="007333D9" w:rsidP="007333D9">
      <w:pPr>
        <w:pStyle w:val="ad"/>
      </w:pPr>
      <w:r w:rsidRPr="00227C5D">
        <w:rPr>
          <w:rFonts w:hint="cs"/>
        </w:rPr>
        <w:t>Весь</w:t>
      </w:r>
      <w:r w:rsidRPr="00227C5D">
        <w:t xml:space="preserve"> </w:t>
      </w:r>
      <w:r w:rsidR="00227C5D">
        <w:t>цикл работы</w:t>
      </w:r>
      <w:r w:rsidRPr="00227C5D">
        <w:t xml:space="preserve"> </w:t>
      </w:r>
      <w:r w:rsidRPr="00227C5D">
        <w:rPr>
          <w:rFonts w:hint="cs"/>
        </w:rPr>
        <w:t>сохранен</w:t>
      </w:r>
      <w:r w:rsidRPr="00227C5D">
        <w:t xml:space="preserve"> </w:t>
      </w:r>
      <w:r w:rsidRPr="00227C5D">
        <w:rPr>
          <w:rFonts w:hint="cs"/>
        </w:rPr>
        <w:t>в</w:t>
      </w:r>
      <w:r w:rsidRPr="00227C5D">
        <w:t xml:space="preserve"> </w:t>
      </w:r>
      <w:r w:rsidRPr="00227C5D">
        <w:rPr>
          <w:rFonts w:hint="cs"/>
        </w:rPr>
        <w:t>системе</w:t>
      </w:r>
      <w:r w:rsidRPr="00227C5D">
        <w:t xml:space="preserve"> </w:t>
      </w:r>
      <w:r w:rsidRPr="00227C5D">
        <w:rPr>
          <w:rFonts w:hint="cs"/>
        </w:rPr>
        <w:t>контроля</w:t>
      </w:r>
      <w:r w:rsidRPr="00227C5D">
        <w:t xml:space="preserve"> </w:t>
      </w:r>
      <w:r w:rsidRPr="00227C5D">
        <w:rPr>
          <w:rFonts w:hint="cs"/>
        </w:rPr>
        <w:t>версий</w:t>
      </w:r>
      <w:r w:rsidRPr="00227C5D">
        <w:t xml:space="preserve"> </w:t>
      </w:r>
      <w:r w:rsidRPr="007333D9">
        <w:rPr>
          <w:lang w:val="en-US"/>
        </w:rPr>
        <w:t>Git</w:t>
      </w:r>
      <w:r w:rsidR="00227C5D">
        <w:t>. С</w:t>
      </w:r>
      <w:r w:rsidRPr="00227C5D">
        <w:rPr>
          <w:rFonts w:hint="cs"/>
        </w:rPr>
        <w:t>озданны</w:t>
      </w:r>
      <w:r w:rsidR="00227C5D">
        <w:t>е</w:t>
      </w:r>
      <w:r w:rsidRPr="00227C5D">
        <w:t xml:space="preserve"> </w:t>
      </w:r>
      <w:r w:rsidRPr="00227C5D">
        <w:rPr>
          <w:rFonts w:hint="cs"/>
        </w:rPr>
        <w:t>программны</w:t>
      </w:r>
      <w:r w:rsidR="00227C5D">
        <w:t>е</w:t>
      </w:r>
      <w:r w:rsidRPr="00227C5D">
        <w:t xml:space="preserve"> </w:t>
      </w:r>
      <w:r w:rsidRPr="00227C5D">
        <w:rPr>
          <w:rFonts w:hint="cs"/>
        </w:rPr>
        <w:t>продукт</w:t>
      </w:r>
      <w:r w:rsidR="00227C5D">
        <w:t>ы</w:t>
      </w:r>
      <w:r w:rsidRPr="00227C5D">
        <w:t xml:space="preserve"> </w:t>
      </w:r>
      <w:r w:rsidRPr="00227C5D">
        <w:rPr>
          <w:rFonts w:hint="cs"/>
        </w:rPr>
        <w:t>работа</w:t>
      </w:r>
      <w:r w:rsidR="00227C5D">
        <w:t>ю</w:t>
      </w:r>
      <w:r w:rsidRPr="00227C5D">
        <w:rPr>
          <w:rFonts w:hint="cs"/>
        </w:rPr>
        <w:t>т</w:t>
      </w:r>
      <w:r w:rsidRPr="00227C5D">
        <w:t xml:space="preserve"> </w:t>
      </w:r>
      <w:r w:rsidRPr="00227C5D">
        <w:rPr>
          <w:rFonts w:hint="cs"/>
        </w:rPr>
        <w:t>стабильно</w:t>
      </w:r>
      <w:r w:rsidR="00227C5D">
        <w:t xml:space="preserve"> и </w:t>
      </w:r>
      <w:r w:rsidRPr="00227C5D">
        <w:rPr>
          <w:rFonts w:hint="cs"/>
        </w:rPr>
        <w:t>реша</w:t>
      </w:r>
      <w:r w:rsidR="00227C5D">
        <w:t>ю</w:t>
      </w:r>
      <w:r w:rsidRPr="00227C5D">
        <w:rPr>
          <w:rFonts w:hint="cs"/>
        </w:rPr>
        <w:t>т</w:t>
      </w:r>
      <w:r w:rsidRPr="00227C5D">
        <w:t xml:space="preserve"> </w:t>
      </w:r>
      <w:r w:rsidRPr="00227C5D">
        <w:rPr>
          <w:rFonts w:hint="cs"/>
        </w:rPr>
        <w:t>задачи</w:t>
      </w:r>
      <w:r w:rsidRPr="00227C5D">
        <w:t xml:space="preserve"> </w:t>
      </w:r>
      <w:r w:rsidR="00227C5D">
        <w:t>организаций.</w:t>
      </w:r>
    </w:p>
    <w:p w14:paraId="74C90C5F" w14:textId="2ACB13FB" w:rsidR="00F86108" w:rsidRDefault="002D7D97" w:rsidP="00F1249D">
      <w:pPr>
        <w:pStyle w:val="10"/>
        <w:numPr>
          <w:ilvl w:val="0"/>
          <w:numId w:val="0"/>
        </w:numPr>
        <w:ind w:left="284" w:firstLine="850"/>
      </w:pPr>
      <w:bookmarkStart w:id="23" w:name="_Toc224173832"/>
      <w:r>
        <w:lastRenderedPageBreak/>
        <w:t>Библиография</w:t>
      </w:r>
      <w:bookmarkEnd w:id="23"/>
    </w:p>
    <w:p w14:paraId="5FEC847B" w14:textId="77777777" w:rsidR="0012660C" w:rsidRPr="002E2AE9" w:rsidRDefault="0012660C" w:rsidP="002E2AE9">
      <w:pPr>
        <w:pStyle w:val="150"/>
        <w:spacing w:line="240" w:lineRule="auto"/>
      </w:pPr>
    </w:p>
    <w:p w14:paraId="6DDC2045" w14:textId="77777777" w:rsidR="002E2AE9" w:rsidRPr="002E2AE9" w:rsidRDefault="002E2AE9" w:rsidP="002E2AE9">
      <w:pPr>
        <w:pStyle w:val="af3"/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2AE9">
        <w:rPr>
          <w:rFonts w:ascii="Times New Roman" w:hAnsi="Times New Roman" w:cs="Times New Roman"/>
          <w:sz w:val="28"/>
          <w:szCs w:val="28"/>
        </w:rPr>
        <w:t xml:space="preserve">1 Основы веб-технологий для бизнес-приложений / </w:t>
      </w:r>
      <w:proofErr w:type="gramStart"/>
      <w:r w:rsidRPr="002E2AE9">
        <w:rPr>
          <w:rFonts w:ascii="Times New Roman" w:hAnsi="Times New Roman" w:cs="Times New Roman"/>
          <w:sz w:val="28"/>
          <w:szCs w:val="28"/>
        </w:rPr>
        <w:t>Д.А.</w:t>
      </w:r>
      <w:proofErr w:type="gramEnd"/>
      <w:r w:rsidRPr="002E2AE9">
        <w:rPr>
          <w:rFonts w:ascii="Times New Roman" w:hAnsi="Times New Roman" w:cs="Times New Roman"/>
          <w:sz w:val="28"/>
          <w:szCs w:val="28"/>
        </w:rPr>
        <w:t xml:space="preserve"> Морозов. – М.: Интернет-университет информационных технологий, 2023. – 280 с.</w:t>
      </w:r>
    </w:p>
    <w:p w14:paraId="30CEECEE" w14:textId="77777777" w:rsidR="002E2AE9" w:rsidRPr="002E2AE9" w:rsidRDefault="002E2AE9" w:rsidP="002E2AE9">
      <w:pPr>
        <w:pStyle w:val="af3"/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2AE9">
        <w:rPr>
          <w:rFonts w:ascii="Times New Roman" w:hAnsi="Times New Roman" w:cs="Times New Roman"/>
          <w:sz w:val="28"/>
          <w:szCs w:val="28"/>
        </w:rPr>
        <w:t xml:space="preserve">2 JavaScript и современные фреймворки для создания интерактивных интерфейсов / </w:t>
      </w:r>
      <w:proofErr w:type="gramStart"/>
      <w:r w:rsidRPr="002E2AE9">
        <w:rPr>
          <w:rFonts w:ascii="Times New Roman" w:hAnsi="Times New Roman" w:cs="Times New Roman"/>
          <w:sz w:val="28"/>
          <w:szCs w:val="28"/>
        </w:rPr>
        <w:t>К.П.</w:t>
      </w:r>
      <w:proofErr w:type="gramEnd"/>
      <w:r w:rsidRPr="002E2AE9">
        <w:rPr>
          <w:rFonts w:ascii="Times New Roman" w:hAnsi="Times New Roman" w:cs="Times New Roman"/>
          <w:sz w:val="28"/>
          <w:szCs w:val="28"/>
        </w:rPr>
        <w:t xml:space="preserve"> Васильев. – СПб.: Питер, 2022. – 416 с.</w:t>
      </w:r>
    </w:p>
    <w:p w14:paraId="0D6435AA" w14:textId="77777777" w:rsidR="002E2AE9" w:rsidRPr="002E2AE9" w:rsidRDefault="002E2AE9" w:rsidP="002E2AE9">
      <w:pPr>
        <w:pStyle w:val="af3"/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2AE9">
        <w:rPr>
          <w:rFonts w:ascii="Times New Roman" w:hAnsi="Times New Roman" w:cs="Times New Roman"/>
          <w:sz w:val="28"/>
          <w:szCs w:val="28"/>
        </w:rPr>
        <w:t xml:space="preserve">3 Базы данных и SQL: проектирование и применение / </w:t>
      </w:r>
      <w:proofErr w:type="gramStart"/>
      <w:r w:rsidRPr="002E2AE9">
        <w:rPr>
          <w:rFonts w:ascii="Times New Roman" w:hAnsi="Times New Roman" w:cs="Times New Roman"/>
          <w:sz w:val="28"/>
          <w:szCs w:val="28"/>
        </w:rPr>
        <w:t>Л.М.</w:t>
      </w:r>
      <w:proofErr w:type="gramEnd"/>
      <w:r w:rsidRPr="002E2AE9">
        <w:rPr>
          <w:rFonts w:ascii="Times New Roman" w:hAnsi="Times New Roman" w:cs="Times New Roman"/>
          <w:sz w:val="28"/>
          <w:szCs w:val="28"/>
        </w:rPr>
        <w:t xml:space="preserve"> Федорова. – М.: ДМК Пресс, 2023. – 264 с.</w:t>
      </w:r>
    </w:p>
    <w:p w14:paraId="586B6E02" w14:textId="77777777" w:rsidR="002E2AE9" w:rsidRPr="002E2AE9" w:rsidRDefault="002E2AE9" w:rsidP="002E2AE9">
      <w:pPr>
        <w:pStyle w:val="af3"/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2AE9">
        <w:rPr>
          <w:rFonts w:ascii="Times New Roman" w:hAnsi="Times New Roman" w:cs="Times New Roman"/>
          <w:sz w:val="28"/>
          <w:szCs w:val="28"/>
        </w:rPr>
        <w:t xml:space="preserve">4 Безопасность </w:t>
      </w:r>
      <w:proofErr w:type="spellStart"/>
      <w:r w:rsidRPr="002E2AE9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E2AE9">
        <w:rPr>
          <w:rFonts w:ascii="Times New Roman" w:hAnsi="Times New Roman" w:cs="Times New Roman"/>
          <w:sz w:val="28"/>
          <w:szCs w:val="28"/>
        </w:rPr>
        <w:t xml:space="preserve">-приложений: теория и практика / </w:t>
      </w:r>
      <w:proofErr w:type="gramStart"/>
      <w:r w:rsidRPr="002E2AE9">
        <w:rPr>
          <w:rFonts w:ascii="Times New Roman" w:hAnsi="Times New Roman" w:cs="Times New Roman"/>
          <w:sz w:val="28"/>
          <w:szCs w:val="28"/>
        </w:rPr>
        <w:t>С.И.</w:t>
      </w:r>
      <w:proofErr w:type="gramEnd"/>
      <w:r w:rsidRPr="002E2AE9">
        <w:rPr>
          <w:rFonts w:ascii="Times New Roman" w:hAnsi="Times New Roman" w:cs="Times New Roman"/>
          <w:sz w:val="28"/>
          <w:szCs w:val="28"/>
        </w:rPr>
        <w:t xml:space="preserve"> Павлов. – М.: Лаборатория знаний, 2022. – 183 с.</w:t>
      </w:r>
    </w:p>
    <w:p w14:paraId="2C6825DC" w14:textId="77777777" w:rsidR="002E2AE9" w:rsidRPr="002E2AE9" w:rsidRDefault="002E2AE9" w:rsidP="002E2AE9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2AE9">
        <w:rPr>
          <w:rFonts w:ascii="Times New Roman" w:hAnsi="Times New Roman" w:cs="Times New Roman"/>
          <w:sz w:val="28"/>
          <w:szCs w:val="28"/>
        </w:rPr>
        <w:t xml:space="preserve">5 HTML5 и CSS3 в разработке современных веб-приложений / </w:t>
      </w:r>
      <w:proofErr w:type="gramStart"/>
      <w:r w:rsidRPr="002E2AE9">
        <w:rPr>
          <w:rFonts w:ascii="Times New Roman" w:hAnsi="Times New Roman" w:cs="Times New Roman"/>
          <w:sz w:val="28"/>
          <w:szCs w:val="28"/>
        </w:rPr>
        <w:t>М.А.</w:t>
      </w:r>
      <w:proofErr w:type="gramEnd"/>
      <w:r w:rsidRPr="002E2AE9">
        <w:rPr>
          <w:rFonts w:ascii="Times New Roman" w:hAnsi="Times New Roman" w:cs="Times New Roman"/>
          <w:sz w:val="28"/>
          <w:szCs w:val="28"/>
        </w:rPr>
        <w:t xml:space="preserve"> Семенова. – М.: Эксмо, 2023. – 320 с.</w:t>
      </w:r>
    </w:p>
    <w:p w14:paraId="42FE276E" w14:textId="1CE1C417" w:rsidR="00FD3911" w:rsidRPr="002E2AE9" w:rsidRDefault="007B301D" w:rsidP="002E2AE9">
      <w:pPr>
        <w:pStyle w:val="a"/>
        <w:numPr>
          <w:ilvl w:val="0"/>
          <w:numId w:val="0"/>
        </w:numPr>
        <w:ind w:left="284" w:firstLine="851"/>
      </w:pPr>
      <w:r w:rsidRPr="002E2AE9">
        <w:t xml:space="preserve"> </w:t>
      </w:r>
      <w:r w:rsidR="00FD3911" w:rsidRPr="002E2AE9">
        <w:br w:type="page"/>
      </w:r>
    </w:p>
    <w:p w14:paraId="35BB9DAA" w14:textId="3A1B207D" w:rsidR="0012660C" w:rsidRDefault="00FD3911" w:rsidP="001C0959">
      <w:pPr>
        <w:pStyle w:val="10"/>
        <w:numPr>
          <w:ilvl w:val="0"/>
          <w:numId w:val="0"/>
        </w:numPr>
        <w:ind w:left="284"/>
        <w:jc w:val="center"/>
      </w:pPr>
      <w:bookmarkStart w:id="24" w:name="_Toc224173833"/>
      <w:r>
        <w:lastRenderedPageBreak/>
        <w:t>Приложение А</w:t>
      </w:r>
      <w:bookmarkEnd w:id="24"/>
    </w:p>
    <w:p w14:paraId="74FC7EDC" w14:textId="64A8FA36" w:rsidR="00FD3911" w:rsidRDefault="00FD3911" w:rsidP="00FD3911">
      <w:pPr>
        <w:pStyle w:val="ad"/>
        <w:ind w:firstLine="0"/>
        <w:jc w:val="center"/>
      </w:pPr>
      <w:r>
        <w:t>(справочная)</w:t>
      </w:r>
    </w:p>
    <w:p w14:paraId="4193C5B4" w14:textId="281FC548" w:rsidR="00FD3911" w:rsidRDefault="00FD3911" w:rsidP="00FD3911">
      <w:pPr>
        <w:pStyle w:val="ad"/>
        <w:ind w:firstLine="0"/>
        <w:jc w:val="center"/>
      </w:pPr>
      <w:r>
        <w:t>Листинг программы</w:t>
      </w:r>
    </w:p>
    <w:p w14:paraId="6109EE6A" w14:textId="38D75D82" w:rsidR="00FD3911" w:rsidRDefault="00FD3911" w:rsidP="0012660C">
      <w:pPr>
        <w:pStyle w:val="ad"/>
      </w:pPr>
    </w:p>
    <w:p w14:paraId="392B0EA2" w14:textId="77A5994B" w:rsidR="00FD3911" w:rsidRPr="00346D54" w:rsidRDefault="00346D54" w:rsidP="0012660C">
      <w:pPr>
        <w:pStyle w:val="ad"/>
      </w:pPr>
      <w:r>
        <w:rPr>
          <w:lang w:val="en-US"/>
        </w:rPr>
        <w:t>SQL</w:t>
      </w:r>
      <w:r>
        <w:t xml:space="preserve"> запрос для создания БД</w:t>
      </w:r>
    </w:p>
    <w:p w14:paraId="6CE4CF6A" w14:textId="0730CDB4" w:rsidR="00FD3911" w:rsidRPr="00387EB7" w:rsidRDefault="00FD3911" w:rsidP="0012660C">
      <w:pPr>
        <w:pStyle w:val="ad"/>
      </w:pPr>
    </w:p>
    <w:p w14:paraId="0E23F085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CREATE DATABASE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ComfortFurnitureDB</w:t>
      </w:r>
      <w:proofErr w:type="spellEnd"/>
      <w:r w:rsidRPr="00346D54">
        <w:rPr>
          <w:rFonts w:ascii="Courier New" w:hAnsi="Courier New" w:cs="Courier New"/>
          <w:lang w:val="en-US"/>
        </w:rPr>
        <w:t>;</w:t>
      </w:r>
      <w:proofErr w:type="gramEnd"/>
    </w:p>
    <w:p w14:paraId="13CEE713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>GO</w:t>
      </w:r>
    </w:p>
    <w:p w14:paraId="038385B2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67AC9D35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USE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ComfortFurnitureDB</w:t>
      </w:r>
      <w:proofErr w:type="spellEnd"/>
      <w:r w:rsidRPr="00346D54">
        <w:rPr>
          <w:rFonts w:ascii="Courier New" w:hAnsi="Courier New" w:cs="Courier New"/>
          <w:lang w:val="en-US"/>
        </w:rPr>
        <w:t>;</w:t>
      </w:r>
      <w:proofErr w:type="gramEnd"/>
    </w:p>
    <w:p w14:paraId="6417E626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>GO</w:t>
      </w:r>
    </w:p>
    <w:p w14:paraId="03E52F3A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0A517B5F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-- </w:t>
      </w:r>
      <w:proofErr w:type="spellStart"/>
      <w:r w:rsidRPr="00346D54">
        <w:rPr>
          <w:rFonts w:ascii="Courier New" w:hAnsi="Courier New" w:cs="Courier New"/>
          <w:lang w:val="en-US"/>
        </w:rPr>
        <w:t>Ñïðàâî÷íèê</w:t>
      </w:r>
      <w:proofErr w:type="spellEnd"/>
      <w:r w:rsidRPr="00346D54">
        <w:rPr>
          <w:rFonts w:ascii="Courier New" w:hAnsi="Courier New" w:cs="Courier New"/>
          <w:lang w:val="en-US"/>
        </w:rPr>
        <w:t xml:space="preserve"> </w:t>
      </w:r>
      <w:proofErr w:type="spellStart"/>
      <w:r w:rsidRPr="00346D54">
        <w:rPr>
          <w:rFonts w:ascii="Courier New" w:hAnsi="Courier New" w:cs="Courier New"/>
          <w:lang w:val="en-US"/>
        </w:rPr>
        <w:t>òèïîâ</w:t>
      </w:r>
      <w:proofErr w:type="spellEnd"/>
      <w:r w:rsidRPr="00346D54">
        <w:rPr>
          <w:rFonts w:ascii="Courier New" w:hAnsi="Courier New" w:cs="Courier New"/>
          <w:lang w:val="en-US"/>
        </w:rPr>
        <w:t xml:space="preserve"> </w:t>
      </w:r>
      <w:proofErr w:type="spellStart"/>
      <w:r w:rsidRPr="00346D54">
        <w:rPr>
          <w:rFonts w:ascii="Courier New" w:hAnsi="Courier New" w:cs="Courier New"/>
          <w:lang w:val="en-US"/>
        </w:rPr>
        <w:t>ïðîäóêöèè</w:t>
      </w:r>
      <w:proofErr w:type="spellEnd"/>
    </w:p>
    <w:p w14:paraId="72F6A0EF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CREATE TABLE </w:t>
      </w:r>
      <w:proofErr w:type="spellStart"/>
      <w:r w:rsidRPr="00346D54">
        <w:rPr>
          <w:rFonts w:ascii="Courier New" w:hAnsi="Courier New" w:cs="Courier New"/>
          <w:lang w:val="en-US"/>
        </w:rPr>
        <w:t>ProductTypes</w:t>
      </w:r>
      <w:proofErr w:type="spellEnd"/>
      <w:r w:rsidRPr="00346D54">
        <w:rPr>
          <w:rFonts w:ascii="Courier New" w:hAnsi="Courier New" w:cs="Courier New"/>
          <w:lang w:val="en-US"/>
        </w:rPr>
        <w:t xml:space="preserve"> (</w:t>
      </w:r>
    </w:p>
    <w:p w14:paraId="7A88DE37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</w:t>
      </w:r>
      <w:proofErr w:type="spellStart"/>
      <w:r w:rsidRPr="00346D54">
        <w:rPr>
          <w:rFonts w:ascii="Courier New" w:hAnsi="Courier New" w:cs="Courier New"/>
          <w:lang w:val="en-US"/>
        </w:rPr>
        <w:t>ProductTypeId</w:t>
      </w:r>
      <w:proofErr w:type="spellEnd"/>
      <w:r w:rsidRPr="00346D54">
        <w:rPr>
          <w:rFonts w:ascii="Courier New" w:hAnsi="Courier New" w:cs="Courier New"/>
          <w:lang w:val="en-US"/>
        </w:rPr>
        <w:t xml:space="preserve"> INT </w:t>
      </w:r>
      <w:proofErr w:type="gramStart"/>
      <w:r w:rsidRPr="00346D54">
        <w:rPr>
          <w:rFonts w:ascii="Courier New" w:hAnsi="Courier New" w:cs="Courier New"/>
          <w:lang w:val="en-US"/>
        </w:rPr>
        <w:t>IDENTITY(</w:t>
      </w:r>
      <w:proofErr w:type="gramEnd"/>
      <w:r w:rsidRPr="00346D54">
        <w:rPr>
          <w:rFonts w:ascii="Courier New" w:hAnsi="Courier New" w:cs="Courier New"/>
          <w:lang w:val="en-US"/>
        </w:rPr>
        <w:t>1,1) PRIMARY KEY,</w:t>
      </w:r>
    </w:p>
    <w:p w14:paraId="6FC1EBAC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Name </w:t>
      </w:r>
      <w:proofErr w:type="gramStart"/>
      <w:r w:rsidRPr="00346D54">
        <w:rPr>
          <w:rFonts w:ascii="Courier New" w:hAnsi="Courier New" w:cs="Courier New"/>
          <w:lang w:val="en-US"/>
        </w:rPr>
        <w:t>NVARCHAR(</w:t>
      </w:r>
      <w:proofErr w:type="gramEnd"/>
      <w:r w:rsidRPr="00346D54">
        <w:rPr>
          <w:rFonts w:ascii="Courier New" w:hAnsi="Courier New" w:cs="Courier New"/>
          <w:lang w:val="en-US"/>
        </w:rPr>
        <w:t>100) NOT NULL,</w:t>
      </w:r>
    </w:p>
    <w:p w14:paraId="7D7B23E3" w14:textId="5DBBAADF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  <w:lang w:val="en-US"/>
        </w:rPr>
        <w:t xml:space="preserve">    Coefficient FLOAT NOT </w:t>
      </w:r>
    </w:p>
    <w:p w14:paraId="781CA5C9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7E1106A1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>GO</w:t>
      </w:r>
    </w:p>
    <w:p w14:paraId="6E383D01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7E894C91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-- </w:t>
      </w:r>
      <w:proofErr w:type="spellStart"/>
      <w:r w:rsidRPr="00346D54">
        <w:rPr>
          <w:rFonts w:ascii="Courier New" w:hAnsi="Courier New" w:cs="Courier New"/>
          <w:lang w:val="en-US"/>
        </w:rPr>
        <w:t>Ñïðàâî÷íèê</w:t>
      </w:r>
      <w:proofErr w:type="spellEnd"/>
      <w:r w:rsidRPr="00346D54">
        <w:rPr>
          <w:rFonts w:ascii="Courier New" w:hAnsi="Courier New" w:cs="Courier New"/>
          <w:lang w:val="en-US"/>
        </w:rPr>
        <w:t xml:space="preserve"> </w:t>
      </w:r>
      <w:proofErr w:type="spellStart"/>
      <w:r w:rsidRPr="00346D54">
        <w:rPr>
          <w:rFonts w:ascii="Courier New" w:hAnsi="Courier New" w:cs="Courier New"/>
          <w:lang w:val="en-US"/>
        </w:rPr>
        <w:t>òèïîâ</w:t>
      </w:r>
      <w:proofErr w:type="spellEnd"/>
      <w:r w:rsidRPr="00346D54">
        <w:rPr>
          <w:rFonts w:ascii="Courier New" w:hAnsi="Courier New" w:cs="Courier New"/>
          <w:lang w:val="en-US"/>
        </w:rPr>
        <w:t xml:space="preserve"> </w:t>
      </w:r>
      <w:proofErr w:type="spellStart"/>
      <w:r w:rsidRPr="00346D54">
        <w:rPr>
          <w:rFonts w:ascii="Courier New" w:hAnsi="Courier New" w:cs="Courier New"/>
          <w:lang w:val="en-US"/>
        </w:rPr>
        <w:t>ìàòåðèàëîâ</w:t>
      </w:r>
      <w:proofErr w:type="spellEnd"/>
    </w:p>
    <w:p w14:paraId="744B4498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CREATE TABLE </w:t>
      </w:r>
      <w:proofErr w:type="spellStart"/>
      <w:r w:rsidRPr="00346D54">
        <w:rPr>
          <w:rFonts w:ascii="Courier New" w:hAnsi="Courier New" w:cs="Courier New"/>
          <w:lang w:val="en-US"/>
        </w:rPr>
        <w:t>MaterialTypes</w:t>
      </w:r>
      <w:proofErr w:type="spellEnd"/>
      <w:r w:rsidRPr="00346D54">
        <w:rPr>
          <w:rFonts w:ascii="Courier New" w:hAnsi="Courier New" w:cs="Courier New"/>
          <w:lang w:val="en-US"/>
        </w:rPr>
        <w:t xml:space="preserve"> (</w:t>
      </w:r>
    </w:p>
    <w:p w14:paraId="0693670B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</w:t>
      </w:r>
      <w:proofErr w:type="spellStart"/>
      <w:r w:rsidRPr="00346D54">
        <w:rPr>
          <w:rFonts w:ascii="Courier New" w:hAnsi="Courier New" w:cs="Courier New"/>
          <w:lang w:val="en-US"/>
        </w:rPr>
        <w:t>MaterialTypeId</w:t>
      </w:r>
      <w:proofErr w:type="spellEnd"/>
      <w:r w:rsidRPr="00346D54">
        <w:rPr>
          <w:rFonts w:ascii="Courier New" w:hAnsi="Courier New" w:cs="Courier New"/>
          <w:lang w:val="en-US"/>
        </w:rPr>
        <w:t xml:space="preserve"> INT </w:t>
      </w:r>
      <w:proofErr w:type="gramStart"/>
      <w:r w:rsidRPr="00346D54">
        <w:rPr>
          <w:rFonts w:ascii="Courier New" w:hAnsi="Courier New" w:cs="Courier New"/>
          <w:lang w:val="en-US"/>
        </w:rPr>
        <w:t>IDENTITY(</w:t>
      </w:r>
      <w:proofErr w:type="gramEnd"/>
      <w:r w:rsidRPr="00346D54">
        <w:rPr>
          <w:rFonts w:ascii="Courier New" w:hAnsi="Courier New" w:cs="Courier New"/>
          <w:lang w:val="en-US"/>
        </w:rPr>
        <w:t>1,1) PRIMARY KEY,</w:t>
      </w:r>
    </w:p>
    <w:p w14:paraId="5FE4D328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Name </w:t>
      </w:r>
      <w:proofErr w:type="gramStart"/>
      <w:r w:rsidRPr="00346D54">
        <w:rPr>
          <w:rFonts w:ascii="Courier New" w:hAnsi="Courier New" w:cs="Courier New"/>
          <w:lang w:val="en-US"/>
        </w:rPr>
        <w:t>NVARCHAR(</w:t>
      </w:r>
      <w:proofErr w:type="gramEnd"/>
      <w:r w:rsidRPr="00346D54">
        <w:rPr>
          <w:rFonts w:ascii="Courier New" w:hAnsi="Courier New" w:cs="Courier New"/>
          <w:lang w:val="en-US"/>
        </w:rPr>
        <w:t>100) NOT NULL,</w:t>
      </w:r>
    </w:p>
    <w:p w14:paraId="68858E47" w14:textId="3FACA82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  <w:lang w:val="en-US"/>
        </w:rPr>
        <w:t xml:space="preserve">    </w:t>
      </w:r>
      <w:proofErr w:type="spellStart"/>
      <w:r w:rsidRPr="00346D54">
        <w:rPr>
          <w:rFonts w:ascii="Courier New" w:hAnsi="Courier New" w:cs="Courier New"/>
          <w:lang w:val="en-US"/>
        </w:rPr>
        <w:t>LossPercent</w:t>
      </w:r>
      <w:proofErr w:type="spellEnd"/>
      <w:r w:rsidRPr="00346D54">
        <w:rPr>
          <w:rFonts w:ascii="Courier New" w:hAnsi="Courier New" w:cs="Courier New"/>
          <w:lang w:val="en-US"/>
        </w:rPr>
        <w:t xml:space="preserve"> FLOAT NOT NULL</w:t>
      </w:r>
    </w:p>
    <w:p w14:paraId="66B03772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114C01B5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>GO</w:t>
      </w:r>
    </w:p>
    <w:p w14:paraId="2BEA48CF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55F7EEAF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-- </w:t>
      </w:r>
      <w:proofErr w:type="spellStart"/>
      <w:r w:rsidRPr="00346D54">
        <w:rPr>
          <w:rFonts w:ascii="Courier New" w:hAnsi="Courier New" w:cs="Courier New"/>
          <w:lang w:val="en-US"/>
        </w:rPr>
        <w:t>Öåõà</w:t>
      </w:r>
      <w:proofErr w:type="spellEnd"/>
    </w:p>
    <w:p w14:paraId="238CA656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>CREATE TABLE Workshops (</w:t>
      </w:r>
    </w:p>
    <w:p w14:paraId="65D60742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</w:t>
      </w:r>
      <w:proofErr w:type="spellStart"/>
      <w:r w:rsidRPr="00346D54">
        <w:rPr>
          <w:rFonts w:ascii="Courier New" w:hAnsi="Courier New" w:cs="Courier New"/>
          <w:lang w:val="en-US"/>
        </w:rPr>
        <w:t>WorkshopId</w:t>
      </w:r>
      <w:proofErr w:type="spellEnd"/>
      <w:r w:rsidRPr="00346D54">
        <w:rPr>
          <w:rFonts w:ascii="Courier New" w:hAnsi="Courier New" w:cs="Courier New"/>
          <w:lang w:val="en-US"/>
        </w:rPr>
        <w:t xml:space="preserve"> INT </w:t>
      </w:r>
      <w:proofErr w:type="gramStart"/>
      <w:r w:rsidRPr="00346D54">
        <w:rPr>
          <w:rFonts w:ascii="Courier New" w:hAnsi="Courier New" w:cs="Courier New"/>
          <w:lang w:val="en-US"/>
        </w:rPr>
        <w:t>IDENTITY(</w:t>
      </w:r>
      <w:proofErr w:type="gramEnd"/>
      <w:r w:rsidRPr="00346D54">
        <w:rPr>
          <w:rFonts w:ascii="Courier New" w:hAnsi="Courier New" w:cs="Courier New"/>
          <w:lang w:val="en-US"/>
        </w:rPr>
        <w:t>1,1) PRIMARY KEY,</w:t>
      </w:r>
    </w:p>
    <w:p w14:paraId="5EE15CE5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Name </w:t>
      </w:r>
      <w:proofErr w:type="gramStart"/>
      <w:r w:rsidRPr="00346D54">
        <w:rPr>
          <w:rFonts w:ascii="Courier New" w:hAnsi="Courier New" w:cs="Courier New"/>
          <w:lang w:val="en-US"/>
        </w:rPr>
        <w:t>NVARCHAR(</w:t>
      </w:r>
      <w:proofErr w:type="gramEnd"/>
      <w:r w:rsidRPr="00346D54">
        <w:rPr>
          <w:rFonts w:ascii="Courier New" w:hAnsi="Courier New" w:cs="Courier New"/>
          <w:lang w:val="en-US"/>
        </w:rPr>
        <w:t>100) NOT NULL,</w:t>
      </w:r>
    </w:p>
    <w:p w14:paraId="06B5A8F1" w14:textId="15A36B8B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Type </w:t>
      </w:r>
      <w:proofErr w:type="gramStart"/>
      <w:r w:rsidRPr="00346D54">
        <w:rPr>
          <w:rFonts w:ascii="Courier New" w:hAnsi="Courier New" w:cs="Courier New"/>
          <w:lang w:val="en-US"/>
        </w:rPr>
        <w:t>NVARCHAR(</w:t>
      </w:r>
      <w:proofErr w:type="gramEnd"/>
      <w:r w:rsidRPr="00346D54">
        <w:rPr>
          <w:rFonts w:ascii="Courier New" w:hAnsi="Courier New" w:cs="Courier New"/>
          <w:lang w:val="en-US"/>
        </w:rPr>
        <w:t xml:space="preserve">50) NOT NULL,       </w:t>
      </w:r>
    </w:p>
    <w:p w14:paraId="021EE0AC" w14:textId="67A3E55F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EmployeeCount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 xml:space="preserve"> INT NOT NULL        </w:t>
      </w:r>
    </w:p>
    <w:p w14:paraId="759DE605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458E4F38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>GO</w:t>
      </w:r>
    </w:p>
    <w:p w14:paraId="7F81FC6B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38BD9659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-- </w:t>
      </w:r>
      <w:proofErr w:type="spellStart"/>
      <w:r w:rsidRPr="00346D54">
        <w:rPr>
          <w:rFonts w:ascii="Courier New" w:hAnsi="Courier New" w:cs="Courier New"/>
          <w:lang w:val="en-US"/>
        </w:rPr>
        <w:t>Îñíîâíàÿ</w:t>
      </w:r>
      <w:proofErr w:type="spellEnd"/>
      <w:r w:rsidRPr="00346D54">
        <w:rPr>
          <w:rFonts w:ascii="Courier New" w:hAnsi="Courier New" w:cs="Courier New"/>
          <w:lang w:val="en-US"/>
        </w:rPr>
        <w:t xml:space="preserve"> </w:t>
      </w:r>
      <w:proofErr w:type="spellStart"/>
      <w:r w:rsidRPr="00346D54">
        <w:rPr>
          <w:rFonts w:ascii="Courier New" w:hAnsi="Courier New" w:cs="Courier New"/>
          <w:lang w:val="en-US"/>
        </w:rPr>
        <w:t>òàáëèöà</w:t>
      </w:r>
      <w:proofErr w:type="spellEnd"/>
      <w:r w:rsidRPr="00346D54">
        <w:rPr>
          <w:rFonts w:ascii="Courier New" w:hAnsi="Courier New" w:cs="Courier New"/>
          <w:lang w:val="en-US"/>
        </w:rPr>
        <w:t xml:space="preserve"> </w:t>
      </w:r>
      <w:proofErr w:type="spellStart"/>
      <w:r w:rsidRPr="00346D54">
        <w:rPr>
          <w:rFonts w:ascii="Courier New" w:hAnsi="Courier New" w:cs="Courier New"/>
          <w:lang w:val="en-US"/>
        </w:rPr>
        <w:t>ïðîäóêöèè</w:t>
      </w:r>
      <w:proofErr w:type="spellEnd"/>
    </w:p>
    <w:p w14:paraId="5C3DA960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>CREATE TABLE Products (</w:t>
      </w:r>
    </w:p>
    <w:p w14:paraId="4497A7EF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</w:t>
      </w:r>
      <w:proofErr w:type="spellStart"/>
      <w:r w:rsidRPr="00346D54">
        <w:rPr>
          <w:rFonts w:ascii="Courier New" w:hAnsi="Courier New" w:cs="Courier New"/>
          <w:lang w:val="en-US"/>
        </w:rPr>
        <w:t>ProductId</w:t>
      </w:r>
      <w:proofErr w:type="spellEnd"/>
      <w:r w:rsidRPr="00346D54">
        <w:rPr>
          <w:rFonts w:ascii="Courier New" w:hAnsi="Courier New" w:cs="Courier New"/>
          <w:lang w:val="en-US"/>
        </w:rPr>
        <w:t xml:space="preserve"> INT </w:t>
      </w:r>
      <w:proofErr w:type="gramStart"/>
      <w:r w:rsidRPr="00346D54">
        <w:rPr>
          <w:rFonts w:ascii="Courier New" w:hAnsi="Courier New" w:cs="Courier New"/>
          <w:lang w:val="en-US"/>
        </w:rPr>
        <w:t>IDENTITY(</w:t>
      </w:r>
      <w:proofErr w:type="gramEnd"/>
      <w:r w:rsidRPr="00346D54">
        <w:rPr>
          <w:rFonts w:ascii="Courier New" w:hAnsi="Courier New" w:cs="Courier New"/>
          <w:lang w:val="en-US"/>
        </w:rPr>
        <w:t>1,1) PRIMARY KEY,</w:t>
      </w:r>
    </w:p>
    <w:p w14:paraId="0912506C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</w:t>
      </w:r>
      <w:proofErr w:type="spellStart"/>
      <w:r w:rsidRPr="00346D54">
        <w:rPr>
          <w:rFonts w:ascii="Courier New" w:hAnsi="Courier New" w:cs="Courier New"/>
          <w:lang w:val="en-US"/>
        </w:rPr>
        <w:t>ProductTypeId</w:t>
      </w:r>
      <w:proofErr w:type="spellEnd"/>
      <w:r w:rsidRPr="00346D54">
        <w:rPr>
          <w:rFonts w:ascii="Courier New" w:hAnsi="Courier New" w:cs="Courier New"/>
          <w:lang w:val="en-US"/>
        </w:rPr>
        <w:t xml:space="preserve"> INT NOT NULL FOREIGN KEY REFERENCES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ProductTypes</w:t>
      </w:r>
      <w:proofErr w:type="spellEnd"/>
      <w:r w:rsidRPr="00346D5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46D54">
        <w:rPr>
          <w:rFonts w:ascii="Courier New" w:hAnsi="Courier New" w:cs="Courier New"/>
          <w:lang w:val="en-US"/>
        </w:rPr>
        <w:t>ProductTypeId</w:t>
      </w:r>
      <w:proofErr w:type="spellEnd"/>
      <w:r w:rsidRPr="00346D54">
        <w:rPr>
          <w:rFonts w:ascii="Courier New" w:hAnsi="Courier New" w:cs="Courier New"/>
          <w:lang w:val="en-US"/>
        </w:rPr>
        <w:t>),</w:t>
      </w:r>
    </w:p>
    <w:p w14:paraId="1EA3F57C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Name </w:t>
      </w:r>
      <w:proofErr w:type="gramStart"/>
      <w:r w:rsidRPr="00346D54">
        <w:rPr>
          <w:rFonts w:ascii="Courier New" w:hAnsi="Courier New" w:cs="Courier New"/>
          <w:lang w:val="en-US"/>
        </w:rPr>
        <w:t>NVARCHAR(</w:t>
      </w:r>
      <w:proofErr w:type="gramEnd"/>
      <w:r w:rsidRPr="00346D54">
        <w:rPr>
          <w:rFonts w:ascii="Courier New" w:hAnsi="Courier New" w:cs="Courier New"/>
          <w:lang w:val="en-US"/>
        </w:rPr>
        <w:t>200) NOT NULL,</w:t>
      </w:r>
    </w:p>
    <w:p w14:paraId="130D5D02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Article </w:t>
      </w:r>
      <w:proofErr w:type="gramStart"/>
      <w:r w:rsidRPr="00346D54">
        <w:rPr>
          <w:rFonts w:ascii="Courier New" w:hAnsi="Courier New" w:cs="Courier New"/>
          <w:lang w:val="en-US"/>
        </w:rPr>
        <w:t>NVARCHAR(</w:t>
      </w:r>
      <w:proofErr w:type="gramEnd"/>
      <w:r w:rsidRPr="00346D54">
        <w:rPr>
          <w:rFonts w:ascii="Courier New" w:hAnsi="Courier New" w:cs="Courier New"/>
          <w:lang w:val="en-US"/>
        </w:rPr>
        <w:t>50) NOT NULL UNIQUE,</w:t>
      </w:r>
    </w:p>
    <w:p w14:paraId="02B5C9BB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</w:t>
      </w:r>
      <w:proofErr w:type="spellStart"/>
      <w:r w:rsidRPr="00346D54">
        <w:rPr>
          <w:rFonts w:ascii="Courier New" w:hAnsi="Courier New" w:cs="Courier New"/>
          <w:lang w:val="en-US"/>
        </w:rPr>
        <w:t>MinPriceForPartner</w:t>
      </w:r>
      <w:proofErr w:type="spellEnd"/>
      <w:r w:rsidRPr="00346D54">
        <w:rPr>
          <w:rFonts w:ascii="Courier New" w:hAnsi="Courier New" w:cs="Courier New"/>
          <w:lang w:val="en-US"/>
        </w:rPr>
        <w:t xml:space="preserve"> </w:t>
      </w:r>
      <w:proofErr w:type="gramStart"/>
      <w:r w:rsidRPr="00346D54">
        <w:rPr>
          <w:rFonts w:ascii="Courier New" w:hAnsi="Courier New" w:cs="Courier New"/>
          <w:lang w:val="en-US"/>
        </w:rPr>
        <w:t>DECIMAL(</w:t>
      </w:r>
      <w:proofErr w:type="gramEnd"/>
      <w:r w:rsidRPr="00346D54">
        <w:rPr>
          <w:rFonts w:ascii="Courier New" w:hAnsi="Courier New" w:cs="Courier New"/>
          <w:lang w:val="en-US"/>
        </w:rPr>
        <w:t>18,2) NOT NULL,</w:t>
      </w:r>
    </w:p>
    <w:p w14:paraId="1308C0A9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</w:t>
      </w:r>
      <w:proofErr w:type="spellStart"/>
      <w:r w:rsidRPr="00346D54">
        <w:rPr>
          <w:rFonts w:ascii="Courier New" w:hAnsi="Courier New" w:cs="Courier New"/>
          <w:lang w:val="en-US"/>
        </w:rPr>
        <w:t>MainMaterialId</w:t>
      </w:r>
      <w:proofErr w:type="spellEnd"/>
      <w:r w:rsidRPr="00346D54">
        <w:rPr>
          <w:rFonts w:ascii="Courier New" w:hAnsi="Courier New" w:cs="Courier New"/>
          <w:lang w:val="en-US"/>
        </w:rPr>
        <w:t xml:space="preserve"> INT NOT NULL FOREIGN KEY REFERENCES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MaterialTypes</w:t>
      </w:r>
      <w:proofErr w:type="spellEnd"/>
      <w:r w:rsidRPr="00346D5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46D54">
        <w:rPr>
          <w:rFonts w:ascii="Courier New" w:hAnsi="Courier New" w:cs="Courier New"/>
          <w:lang w:val="en-US"/>
        </w:rPr>
        <w:t>MaterialTypeId</w:t>
      </w:r>
      <w:proofErr w:type="spellEnd"/>
      <w:r w:rsidRPr="00346D54">
        <w:rPr>
          <w:rFonts w:ascii="Courier New" w:hAnsi="Courier New" w:cs="Courier New"/>
          <w:lang w:val="en-US"/>
        </w:rPr>
        <w:t>),</w:t>
      </w:r>
    </w:p>
    <w:p w14:paraId="45DD120A" w14:textId="3D0799CB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</w:t>
      </w:r>
    </w:p>
    <w:p w14:paraId="4D09DA08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Description NVARCHAR(MAX) NULL,</w:t>
      </w:r>
    </w:p>
    <w:p w14:paraId="0DFE3AED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Image VARBINARY(MAX) NULL</w:t>
      </w:r>
    </w:p>
    <w:p w14:paraId="6D275DA7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1A40BB6B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lastRenderedPageBreak/>
        <w:t>GO</w:t>
      </w:r>
    </w:p>
    <w:p w14:paraId="4062B324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1CCFCF62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CREATE TABLE </w:t>
      </w:r>
      <w:proofErr w:type="spellStart"/>
      <w:r w:rsidRPr="00346D54">
        <w:rPr>
          <w:rFonts w:ascii="Courier New" w:hAnsi="Courier New" w:cs="Courier New"/>
          <w:lang w:val="en-US"/>
        </w:rPr>
        <w:t>ProductWorkshops</w:t>
      </w:r>
      <w:proofErr w:type="spellEnd"/>
      <w:r w:rsidRPr="00346D54">
        <w:rPr>
          <w:rFonts w:ascii="Courier New" w:hAnsi="Courier New" w:cs="Courier New"/>
          <w:lang w:val="en-US"/>
        </w:rPr>
        <w:t xml:space="preserve"> (</w:t>
      </w:r>
    </w:p>
    <w:p w14:paraId="6B53B16C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</w:t>
      </w:r>
      <w:proofErr w:type="spellStart"/>
      <w:r w:rsidRPr="00346D54">
        <w:rPr>
          <w:rFonts w:ascii="Courier New" w:hAnsi="Courier New" w:cs="Courier New"/>
          <w:lang w:val="en-US"/>
        </w:rPr>
        <w:t>ProductWorkshopId</w:t>
      </w:r>
      <w:proofErr w:type="spellEnd"/>
      <w:r w:rsidRPr="00346D54">
        <w:rPr>
          <w:rFonts w:ascii="Courier New" w:hAnsi="Courier New" w:cs="Courier New"/>
          <w:lang w:val="en-US"/>
        </w:rPr>
        <w:t xml:space="preserve"> INT </w:t>
      </w:r>
      <w:proofErr w:type="gramStart"/>
      <w:r w:rsidRPr="00346D54">
        <w:rPr>
          <w:rFonts w:ascii="Courier New" w:hAnsi="Courier New" w:cs="Courier New"/>
          <w:lang w:val="en-US"/>
        </w:rPr>
        <w:t>IDENTITY(</w:t>
      </w:r>
      <w:proofErr w:type="gramEnd"/>
      <w:r w:rsidRPr="00346D54">
        <w:rPr>
          <w:rFonts w:ascii="Courier New" w:hAnsi="Courier New" w:cs="Courier New"/>
          <w:lang w:val="en-US"/>
        </w:rPr>
        <w:t>1,1) PRIMARY KEY,</w:t>
      </w:r>
    </w:p>
    <w:p w14:paraId="04CA7FBD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</w:t>
      </w:r>
      <w:proofErr w:type="spellStart"/>
      <w:r w:rsidRPr="00346D54">
        <w:rPr>
          <w:rFonts w:ascii="Courier New" w:hAnsi="Courier New" w:cs="Courier New"/>
          <w:lang w:val="en-US"/>
        </w:rPr>
        <w:t>ProductId</w:t>
      </w:r>
      <w:proofErr w:type="spellEnd"/>
      <w:r w:rsidRPr="00346D54">
        <w:rPr>
          <w:rFonts w:ascii="Courier New" w:hAnsi="Courier New" w:cs="Courier New"/>
          <w:lang w:val="en-US"/>
        </w:rPr>
        <w:t xml:space="preserve"> INT NOT NULL FOREIGN KEY REFERENCES </w:t>
      </w:r>
      <w:proofErr w:type="gramStart"/>
      <w:r w:rsidRPr="00346D54">
        <w:rPr>
          <w:rFonts w:ascii="Courier New" w:hAnsi="Courier New" w:cs="Courier New"/>
          <w:lang w:val="en-US"/>
        </w:rPr>
        <w:t>Products(</w:t>
      </w:r>
      <w:proofErr w:type="spellStart"/>
      <w:proofErr w:type="gramEnd"/>
      <w:r w:rsidRPr="00346D54">
        <w:rPr>
          <w:rFonts w:ascii="Courier New" w:hAnsi="Courier New" w:cs="Courier New"/>
          <w:lang w:val="en-US"/>
        </w:rPr>
        <w:t>ProductId</w:t>
      </w:r>
      <w:proofErr w:type="spellEnd"/>
      <w:r w:rsidRPr="00346D54">
        <w:rPr>
          <w:rFonts w:ascii="Courier New" w:hAnsi="Courier New" w:cs="Courier New"/>
          <w:lang w:val="en-US"/>
        </w:rPr>
        <w:t>) ON DELETE CASCADE,</w:t>
      </w:r>
    </w:p>
    <w:p w14:paraId="679320BE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</w:t>
      </w:r>
      <w:proofErr w:type="spellStart"/>
      <w:r w:rsidRPr="00346D54">
        <w:rPr>
          <w:rFonts w:ascii="Courier New" w:hAnsi="Courier New" w:cs="Courier New"/>
          <w:lang w:val="en-US"/>
        </w:rPr>
        <w:t>WorkshopId</w:t>
      </w:r>
      <w:proofErr w:type="spellEnd"/>
      <w:r w:rsidRPr="00346D54">
        <w:rPr>
          <w:rFonts w:ascii="Courier New" w:hAnsi="Courier New" w:cs="Courier New"/>
          <w:lang w:val="en-US"/>
        </w:rPr>
        <w:t xml:space="preserve"> INT NOT NULL FOREIGN KEY REFERENCES </w:t>
      </w:r>
      <w:proofErr w:type="gramStart"/>
      <w:r w:rsidRPr="00346D54">
        <w:rPr>
          <w:rFonts w:ascii="Courier New" w:hAnsi="Courier New" w:cs="Courier New"/>
          <w:lang w:val="en-US"/>
        </w:rPr>
        <w:t>Workshops(</w:t>
      </w:r>
      <w:proofErr w:type="spellStart"/>
      <w:proofErr w:type="gramEnd"/>
      <w:r w:rsidRPr="00346D54">
        <w:rPr>
          <w:rFonts w:ascii="Courier New" w:hAnsi="Courier New" w:cs="Courier New"/>
          <w:lang w:val="en-US"/>
        </w:rPr>
        <w:t>WorkshopId</w:t>
      </w:r>
      <w:proofErr w:type="spellEnd"/>
      <w:r w:rsidRPr="00346D54">
        <w:rPr>
          <w:rFonts w:ascii="Courier New" w:hAnsi="Courier New" w:cs="Courier New"/>
          <w:lang w:val="en-US"/>
        </w:rPr>
        <w:t>) ON DELETE CASCADE,</w:t>
      </w:r>
    </w:p>
    <w:p w14:paraId="125C03E0" w14:textId="0E9674B2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</w:t>
      </w:r>
      <w:proofErr w:type="spellStart"/>
      <w:r w:rsidRPr="00346D54">
        <w:rPr>
          <w:rFonts w:ascii="Courier New" w:hAnsi="Courier New" w:cs="Courier New"/>
          <w:lang w:val="en-US"/>
        </w:rPr>
        <w:t>TimeHours</w:t>
      </w:r>
      <w:proofErr w:type="spellEnd"/>
      <w:r w:rsidRPr="00346D54">
        <w:rPr>
          <w:rFonts w:ascii="Courier New" w:hAnsi="Courier New" w:cs="Courier New"/>
          <w:lang w:val="en-US"/>
        </w:rPr>
        <w:t xml:space="preserve"> FLOAT NOT NULL          </w:t>
      </w:r>
    </w:p>
    <w:p w14:paraId="6F0D5C99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6EA64A92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>GO</w:t>
      </w:r>
    </w:p>
    <w:p w14:paraId="7C87BFF1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7EDB78F5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-- </w:t>
      </w:r>
      <w:proofErr w:type="spellStart"/>
      <w:r w:rsidRPr="00346D54">
        <w:rPr>
          <w:rFonts w:ascii="Courier New" w:hAnsi="Courier New" w:cs="Courier New"/>
          <w:lang w:val="en-US"/>
        </w:rPr>
        <w:t>Èíäåêñû</w:t>
      </w:r>
      <w:proofErr w:type="spellEnd"/>
      <w:r w:rsidRPr="00346D54">
        <w:rPr>
          <w:rFonts w:ascii="Courier New" w:hAnsi="Courier New" w:cs="Courier New"/>
          <w:lang w:val="en-US"/>
        </w:rPr>
        <w:t xml:space="preserve"> </w:t>
      </w:r>
      <w:proofErr w:type="spellStart"/>
      <w:r w:rsidRPr="00346D54">
        <w:rPr>
          <w:rFonts w:ascii="Courier New" w:hAnsi="Courier New" w:cs="Courier New"/>
          <w:lang w:val="en-US"/>
        </w:rPr>
        <w:t>äëÿ</w:t>
      </w:r>
      <w:proofErr w:type="spellEnd"/>
      <w:r w:rsidRPr="00346D54">
        <w:rPr>
          <w:rFonts w:ascii="Courier New" w:hAnsi="Courier New" w:cs="Courier New"/>
          <w:lang w:val="en-US"/>
        </w:rPr>
        <w:t xml:space="preserve"> </w:t>
      </w:r>
      <w:proofErr w:type="spellStart"/>
      <w:r w:rsidRPr="00346D54">
        <w:rPr>
          <w:rFonts w:ascii="Courier New" w:hAnsi="Courier New" w:cs="Courier New"/>
          <w:lang w:val="en-US"/>
        </w:rPr>
        <w:t>óñêîðåíèÿ</w:t>
      </w:r>
      <w:proofErr w:type="spellEnd"/>
    </w:p>
    <w:p w14:paraId="44BC4B4F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CREATE INDEX </w:t>
      </w:r>
      <w:proofErr w:type="spellStart"/>
      <w:r w:rsidRPr="00346D54">
        <w:rPr>
          <w:rFonts w:ascii="Courier New" w:hAnsi="Courier New" w:cs="Courier New"/>
          <w:lang w:val="en-US"/>
        </w:rPr>
        <w:t>IX_Products_Article</w:t>
      </w:r>
      <w:proofErr w:type="spellEnd"/>
      <w:r w:rsidRPr="00346D54">
        <w:rPr>
          <w:rFonts w:ascii="Courier New" w:hAnsi="Courier New" w:cs="Courier New"/>
          <w:lang w:val="en-US"/>
        </w:rPr>
        <w:t xml:space="preserve"> ON </w:t>
      </w:r>
      <w:proofErr w:type="gramStart"/>
      <w:r w:rsidRPr="00346D54">
        <w:rPr>
          <w:rFonts w:ascii="Courier New" w:hAnsi="Courier New" w:cs="Courier New"/>
          <w:lang w:val="en-US"/>
        </w:rPr>
        <w:t>Products(</w:t>
      </w:r>
      <w:proofErr w:type="gramEnd"/>
      <w:r w:rsidRPr="00346D54">
        <w:rPr>
          <w:rFonts w:ascii="Courier New" w:hAnsi="Courier New" w:cs="Courier New"/>
          <w:lang w:val="en-US"/>
        </w:rPr>
        <w:t>Article</w:t>
      </w: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35AF8702" w14:textId="06A1FCBB" w:rsidR="00E60EFD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  <w:lang w:val="en-US"/>
        </w:rPr>
        <w:t xml:space="preserve">CREATE INDEX </w:t>
      </w:r>
      <w:proofErr w:type="spellStart"/>
      <w:r w:rsidRPr="00346D54">
        <w:rPr>
          <w:rFonts w:ascii="Courier New" w:hAnsi="Courier New" w:cs="Courier New"/>
          <w:lang w:val="en-US"/>
        </w:rPr>
        <w:t>IX_ProductWorkshops_ProductId</w:t>
      </w:r>
      <w:proofErr w:type="spellEnd"/>
      <w:r w:rsidRPr="00346D54">
        <w:rPr>
          <w:rFonts w:ascii="Courier New" w:hAnsi="Courier New" w:cs="Courier New"/>
          <w:lang w:val="en-US"/>
        </w:rPr>
        <w:t xml:space="preserve"> ON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ProductWorkshops</w:t>
      </w:r>
      <w:proofErr w:type="spellEnd"/>
      <w:r w:rsidRPr="00346D5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46D54">
        <w:rPr>
          <w:rFonts w:ascii="Courier New" w:hAnsi="Courier New" w:cs="Courier New"/>
          <w:lang w:val="en-US"/>
        </w:rPr>
        <w:t>ProductId</w:t>
      </w:r>
      <w:proofErr w:type="spellEnd"/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654ABF14" w14:textId="77777777" w:rsid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</w:p>
    <w:p w14:paraId="039BB3E3" w14:textId="77777777" w:rsid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</w:p>
    <w:p w14:paraId="4004B1DC" w14:textId="3CAE7A13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46D54">
        <w:rPr>
          <w:rFonts w:ascii="Times New Roman" w:hAnsi="Times New Roman" w:cs="Times New Roman"/>
          <w:sz w:val="28"/>
          <w:szCs w:val="28"/>
          <w:lang w:val="en-US"/>
        </w:rPr>
        <w:t>Product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46D54">
        <w:rPr>
          <w:rFonts w:ascii="Times New Roman" w:hAnsi="Times New Roman" w:cs="Times New Roman"/>
          <w:sz w:val="28"/>
          <w:szCs w:val="28"/>
          <w:lang w:val="en-US"/>
        </w:rPr>
        <w:t>Controller.cs</w:t>
      </w:r>
      <w:proofErr w:type="spellEnd"/>
    </w:p>
    <w:p w14:paraId="45F09920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37C5D253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Tahoma" w:hAnsi="Tahoma" w:cs="Tahoma"/>
        </w:rPr>
        <w:t>﻿</w:t>
      </w:r>
      <w:r w:rsidRPr="00346D54">
        <w:rPr>
          <w:rFonts w:ascii="Courier New" w:hAnsi="Courier New" w:cs="Courier New"/>
          <w:lang w:val="en-US"/>
        </w:rPr>
        <w:t>using Gusev284_UP.Data;</w:t>
      </w:r>
    </w:p>
    <w:p w14:paraId="3B228FB9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>using Gusev284_</w:t>
      </w:r>
      <w:proofErr w:type="gramStart"/>
      <w:r w:rsidRPr="00346D54">
        <w:rPr>
          <w:rFonts w:ascii="Courier New" w:hAnsi="Courier New" w:cs="Courier New"/>
          <w:lang w:val="en-US"/>
        </w:rPr>
        <w:t>UP.Models</w:t>
      </w:r>
      <w:proofErr w:type="gramEnd"/>
      <w:r w:rsidRPr="00346D54">
        <w:rPr>
          <w:rFonts w:ascii="Courier New" w:hAnsi="Courier New" w:cs="Courier New"/>
          <w:lang w:val="en-US"/>
        </w:rPr>
        <w:t>;</w:t>
      </w:r>
    </w:p>
    <w:p w14:paraId="37F07051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>using Gusev284_</w:t>
      </w:r>
      <w:proofErr w:type="gramStart"/>
      <w:r w:rsidRPr="00346D54">
        <w:rPr>
          <w:rFonts w:ascii="Courier New" w:hAnsi="Courier New" w:cs="Courier New"/>
          <w:lang w:val="en-US"/>
        </w:rPr>
        <w:t>UP.Services</w:t>
      </w:r>
      <w:proofErr w:type="gramEnd"/>
      <w:r w:rsidRPr="00346D54">
        <w:rPr>
          <w:rFonts w:ascii="Courier New" w:hAnsi="Courier New" w:cs="Courier New"/>
          <w:lang w:val="en-US"/>
        </w:rPr>
        <w:t xml:space="preserve">;      // </w:t>
      </w:r>
      <w:r w:rsidRPr="00346D54">
        <w:rPr>
          <w:rFonts w:ascii="Courier New" w:hAnsi="Courier New" w:cs="Courier New"/>
        </w:rPr>
        <w:t>для</w:t>
      </w:r>
      <w:r w:rsidRPr="00346D54">
        <w:rPr>
          <w:rFonts w:ascii="Courier New" w:hAnsi="Courier New" w:cs="Courier New"/>
          <w:lang w:val="en-US"/>
        </w:rPr>
        <w:t xml:space="preserve"> </w:t>
      </w:r>
      <w:proofErr w:type="spellStart"/>
      <w:r w:rsidRPr="00346D54">
        <w:rPr>
          <w:rFonts w:ascii="Courier New" w:hAnsi="Courier New" w:cs="Courier New"/>
          <w:lang w:val="en-US"/>
        </w:rPr>
        <w:t>IRawMaterialCalculator</w:t>
      </w:r>
      <w:proofErr w:type="spellEnd"/>
    </w:p>
    <w:p w14:paraId="1E11B18A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>using Gusev284_</w:t>
      </w:r>
      <w:proofErr w:type="gramStart"/>
      <w:r w:rsidRPr="00346D54">
        <w:rPr>
          <w:rFonts w:ascii="Courier New" w:hAnsi="Courier New" w:cs="Courier New"/>
          <w:lang w:val="en-US"/>
        </w:rPr>
        <w:t>UP.ViewModels</w:t>
      </w:r>
      <w:proofErr w:type="gramEnd"/>
      <w:r w:rsidRPr="00346D54">
        <w:rPr>
          <w:rFonts w:ascii="Courier New" w:hAnsi="Courier New" w:cs="Courier New"/>
          <w:lang w:val="en-US"/>
        </w:rPr>
        <w:t>;</w:t>
      </w:r>
    </w:p>
    <w:p w14:paraId="27D4B401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using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Microsoft.AspNetCore.Mvc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;</w:t>
      </w:r>
    </w:p>
    <w:p w14:paraId="260A5F09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using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Microsoft.AspNetCore.Mvc.Rendering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;</w:t>
      </w:r>
    </w:p>
    <w:p w14:paraId="76EC997C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using </w:t>
      </w:r>
      <w:proofErr w:type="spellStart"/>
      <w:r w:rsidRPr="00346D54">
        <w:rPr>
          <w:rFonts w:ascii="Courier New" w:hAnsi="Courier New" w:cs="Courier New"/>
          <w:lang w:val="en-US"/>
        </w:rPr>
        <w:t>Microsoft.</w:t>
      </w:r>
      <w:proofErr w:type="gramStart"/>
      <w:r w:rsidRPr="00346D54">
        <w:rPr>
          <w:rFonts w:ascii="Courier New" w:hAnsi="Courier New" w:cs="Courier New"/>
          <w:lang w:val="en-US"/>
        </w:rPr>
        <w:t>EntityFrameworkCore</w:t>
      </w:r>
      <w:proofErr w:type="spellEnd"/>
      <w:r w:rsidRPr="00346D54">
        <w:rPr>
          <w:rFonts w:ascii="Courier New" w:hAnsi="Courier New" w:cs="Courier New"/>
          <w:lang w:val="en-US"/>
        </w:rPr>
        <w:t>;</w:t>
      </w:r>
      <w:proofErr w:type="gramEnd"/>
    </w:p>
    <w:p w14:paraId="6DC9133E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55F432A0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>namespace Gusev284_</w:t>
      </w:r>
      <w:proofErr w:type="gramStart"/>
      <w:r w:rsidRPr="00346D54">
        <w:rPr>
          <w:rFonts w:ascii="Courier New" w:hAnsi="Courier New" w:cs="Courier New"/>
          <w:lang w:val="en-US"/>
        </w:rPr>
        <w:t>UP.Controllers</w:t>
      </w:r>
      <w:proofErr w:type="gramEnd"/>
    </w:p>
    <w:p w14:paraId="1446FCC5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>{</w:t>
      </w:r>
    </w:p>
    <w:p w14:paraId="025BC07A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</w:t>
      </w:r>
      <w:proofErr w:type="gramStart"/>
      <w:r w:rsidRPr="00346D54">
        <w:rPr>
          <w:rFonts w:ascii="Courier New" w:hAnsi="Courier New" w:cs="Courier New"/>
          <w:lang w:val="en-US"/>
        </w:rPr>
        <w:t>public</w:t>
      </w:r>
      <w:proofErr w:type="gramEnd"/>
      <w:r w:rsidRPr="00346D54">
        <w:rPr>
          <w:rFonts w:ascii="Courier New" w:hAnsi="Courier New" w:cs="Courier New"/>
          <w:lang w:val="en-US"/>
        </w:rPr>
        <w:t xml:space="preserve"> class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ProductsController</w:t>
      </w:r>
      <w:proofErr w:type="spellEnd"/>
      <w:r w:rsidRPr="00346D54">
        <w:rPr>
          <w:rFonts w:ascii="Courier New" w:hAnsi="Courier New" w:cs="Courier New"/>
          <w:lang w:val="en-US"/>
        </w:rPr>
        <w:t xml:space="preserve"> :</w:t>
      </w:r>
      <w:proofErr w:type="gramEnd"/>
      <w:r w:rsidRPr="00346D54">
        <w:rPr>
          <w:rFonts w:ascii="Courier New" w:hAnsi="Courier New" w:cs="Courier New"/>
          <w:lang w:val="en-US"/>
        </w:rPr>
        <w:t xml:space="preserve"> Controller</w:t>
      </w:r>
    </w:p>
    <w:p w14:paraId="14F3B08F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{</w:t>
      </w:r>
    </w:p>
    <w:p w14:paraId="63C9262E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private </w:t>
      </w:r>
      <w:proofErr w:type="spellStart"/>
      <w:r w:rsidRPr="00346D54">
        <w:rPr>
          <w:rFonts w:ascii="Courier New" w:hAnsi="Courier New" w:cs="Courier New"/>
          <w:lang w:val="en-US"/>
        </w:rPr>
        <w:t>readonly</w:t>
      </w:r>
      <w:proofErr w:type="spellEnd"/>
      <w:r w:rsidRPr="00346D54">
        <w:rPr>
          <w:rFonts w:ascii="Courier New" w:hAnsi="Courier New" w:cs="Courier New"/>
          <w:lang w:val="en-US"/>
        </w:rPr>
        <w:t xml:space="preserve"> </w:t>
      </w:r>
      <w:proofErr w:type="spellStart"/>
      <w:r w:rsidRPr="00346D54">
        <w:rPr>
          <w:rFonts w:ascii="Courier New" w:hAnsi="Courier New" w:cs="Courier New"/>
          <w:lang w:val="en-US"/>
        </w:rPr>
        <w:t>ApplicationDbContext</w:t>
      </w:r>
      <w:proofErr w:type="spellEnd"/>
      <w:r w:rsidRPr="00346D54">
        <w:rPr>
          <w:rFonts w:ascii="Courier New" w:hAnsi="Courier New" w:cs="Courier New"/>
          <w:lang w:val="en-US"/>
        </w:rPr>
        <w:t xml:space="preserve"> _</w:t>
      </w:r>
      <w:proofErr w:type="gramStart"/>
      <w:r w:rsidRPr="00346D54">
        <w:rPr>
          <w:rFonts w:ascii="Courier New" w:hAnsi="Courier New" w:cs="Courier New"/>
          <w:lang w:val="en-US"/>
        </w:rPr>
        <w:t>context;</w:t>
      </w:r>
      <w:proofErr w:type="gramEnd"/>
    </w:p>
    <w:p w14:paraId="36CAA773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private </w:t>
      </w:r>
      <w:proofErr w:type="spellStart"/>
      <w:r w:rsidRPr="00346D54">
        <w:rPr>
          <w:rFonts w:ascii="Courier New" w:hAnsi="Courier New" w:cs="Courier New"/>
          <w:lang w:val="en-US"/>
        </w:rPr>
        <w:t>readonly</w:t>
      </w:r>
      <w:proofErr w:type="spellEnd"/>
      <w:r w:rsidRPr="00346D54">
        <w:rPr>
          <w:rFonts w:ascii="Courier New" w:hAnsi="Courier New" w:cs="Courier New"/>
          <w:lang w:val="en-US"/>
        </w:rPr>
        <w:t xml:space="preserve"> </w:t>
      </w:r>
      <w:proofErr w:type="spellStart"/>
      <w:r w:rsidRPr="00346D54">
        <w:rPr>
          <w:rFonts w:ascii="Courier New" w:hAnsi="Courier New" w:cs="Courier New"/>
          <w:lang w:val="en-US"/>
        </w:rPr>
        <w:t>IRawMaterialCalculator</w:t>
      </w:r>
      <w:proofErr w:type="spellEnd"/>
      <w:r w:rsidRPr="00346D54">
        <w:rPr>
          <w:rFonts w:ascii="Courier New" w:hAnsi="Courier New" w:cs="Courier New"/>
          <w:lang w:val="en-US"/>
        </w:rPr>
        <w:t xml:space="preserve"> _</w:t>
      </w:r>
      <w:proofErr w:type="gramStart"/>
      <w:r w:rsidRPr="00346D54">
        <w:rPr>
          <w:rFonts w:ascii="Courier New" w:hAnsi="Courier New" w:cs="Courier New"/>
          <w:lang w:val="en-US"/>
        </w:rPr>
        <w:t>calculator;</w:t>
      </w:r>
      <w:proofErr w:type="gramEnd"/>
    </w:p>
    <w:p w14:paraId="1786C078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27927F55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46D54">
        <w:rPr>
          <w:rFonts w:ascii="Courier New" w:hAnsi="Courier New" w:cs="Courier New"/>
          <w:lang w:val="en-US"/>
        </w:rPr>
        <w:t>public</w:t>
      </w:r>
      <w:proofErr w:type="gramEnd"/>
      <w:r w:rsidRPr="00346D5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ProductsController</w:t>
      </w:r>
      <w:proofErr w:type="spellEnd"/>
      <w:r w:rsidRPr="00346D5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46D54">
        <w:rPr>
          <w:rFonts w:ascii="Courier New" w:hAnsi="Courier New" w:cs="Courier New"/>
          <w:lang w:val="en-US"/>
        </w:rPr>
        <w:t>ApplicationDbContext</w:t>
      </w:r>
      <w:proofErr w:type="spellEnd"/>
      <w:r w:rsidRPr="00346D54">
        <w:rPr>
          <w:rFonts w:ascii="Courier New" w:hAnsi="Courier New" w:cs="Courier New"/>
          <w:lang w:val="en-US"/>
        </w:rPr>
        <w:t xml:space="preserve"> context, </w:t>
      </w:r>
      <w:proofErr w:type="spellStart"/>
      <w:r w:rsidRPr="00346D54">
        <w:rPr>
          <w:rFonts w:ascii="Courier New" w:hAnsi="Courier New" w:cs="Courier New"/>
          <w:lang w:val="en-US"/>
        </w:rPr>
        <w:t>IRawMaterialCalculator</w:t>
      </w:r>
      <w:proofErr w:type="spellEnd"/>
      <w:r w:rsidRPr="00346D54">
        <w:rPr>
          <w:rFonts w:ascii="Courier New" w:hAnsi="Courier New" w:cs="Courier New"/>
          <w:lang w:val="en-US"/>
        </w:rPr>
        <w:t xml:space="preserve"> calculator)</w:t>
      </w:r>
    </w:p>
    <w:p w14:paraId="3A2B9B26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{</w:t>
      </w:r>
    </w:p>
    <w:p w14:paraId="35EBCE48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_context = </w:t>
      </w:r>
      <w:proofErr w:type="gramStart"/>
      <w:r w:rsidRPr="00346D54">
        <w:rPr>
          <w:rFonts w:ascii="Courier New" w:hAnsi="Courier New" w:cs="Courier New"/>
          <w:lang w:val="en-US"/>
        </w:rPr>
        <w:t>context;</w:t>
      </w:r>
      <w:proofErr w:type="gramEnd"/>
    </w:p>
    <w:p w14:paraId="325572F4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_calculator = </w:t>
      </w:r>
      <w:proofErr w:type="gramStart"/>
      <w:r w:rsidRPr="00346D54">
        <w:rPr>
          <w:rFonts w:ascii="Courier New" w:hAnsi="Courier New" w:cs="Courier New"/>
          <w:lang w:val="en-US"/>
        </w:rPr>
        <w:t>calculator;</w:t>
      </w:r>
      <w:proofErr w:type="gramEnd"/>
    </w:p>
    <w:p w14:paraId="1327C978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}</w:t>
      </w:r>
    </w:p>
    <w:p w14:paraId="7868B75D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644F6285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// ==================== </w:t>
      </w:r>
      <w:r w:rsidRPr="00346D54">
        <w:rPr>
          <w:rFonts w:ascii="Courier New" w:hAnsi="Courier New" w:cs="Courier New"/>
        </w:rPr>
        <w:t>МОДУЛЬ</w:t>
      </w:r>
      <w:r w:rsidRPr="00346D54">
        <w:rPr>
          <w:rFonts w:ascii="Courier New" w:hAnsi="Courier New" w:cs="Courier New"/>
          <w:lang w:val="en-US"/>
        </w:rPr>
        <w:t xml:space="preserve"> 2: </w:t>
      </w:r>
      <w:r w:rsidRPr="00346D54">
        <w:rPr>
          <w:rFonts w:ascii="Courier New" w:hAnsi="Courier New" w:cs="Courier New"/>
        </w:rPr>
        <w:t>Главная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страница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со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списком</w:t>
      </w:r>
      <w:r w:rsidRPr="00346D54">
        <w:rPr>
          <w:rFonts w:ascii="Courier New" w:hAnsi="Courier New" w:cs="Courier New"/>
          <w:lang w:val="en-US"/>
        </w:rPr>
        <w:t xml:space="preserve"> ====================</w:t>
      </w:r>
    </w:p>
    <w:p w14:paraId="54836C58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public async Task&lt;</w:t>
      </w:r>
      <w:proofErr w:type="spellStart"/>
      <w:r w:rsidRPr="00346D54">
        <w:rPr>
          <w:rFonts w:ascii="Courier New" w:hAnsi="Courier New" w:cs="Courier New"/>
          <w:lang w:val="en-US"/>
        </w:rPr>
        <w:t>IActionResult</w:t>
      </w:r>
      <w:proofErr w:type="spellEnd"/>
      <w:r w:rsidRPr="00346D54">
        <w:rPr>
          <w:rFonts w:ascii="Courier New" w:hAnsi="Courier New" w:cs="Courier New"/>
          <w:lang w:val="en-US"/>
        </w:rPr>
        <w:t xml:space="preserve">&gt; </w:t>
      </w:r>
      <w:proofErr w:type="gramStart"/>
      <w:r w:rsidRPr="00346D54">
        <w:rPr>
          <w:rFonts w:ascii="Courier New" w:hAnsi="Courier New" w:cs="Courier New"/>
          <w:lang w:val="en-US"/>
        </w:rPr>
        <w:t>Index(</w:t>
      </w:r>
      <w:proofErr w:type="gramEnd"/>
      <w:r w:rsidRPr="00346D54">
        <w:rPr>
          <w:rFonts w:ascii="Courier New" w:hAnsi="Courier New" w:cs="Courier New"/>
          <w:lang w:val="en-US"/>
        </w:rPr>
        <w:t>)</w:t>
      </w:r>
    </w:p>
    <w:p w14:paraId="50E0589D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{</w:t>
      </w:r>
    </w:p>
    <w:p w14:paraId="49B46769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var products = await _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context.Products</w:t>
      </w:r>
      <w:proofErr w:type="spellEnd"/>
      <w:proofErr w:type="gramEnd"/>
    </w:p>
    <w:p w14:paraId="28F001F6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46D54">
        <w:rPr>
          <w:rFonts w:ascii="Courier New" w:hAnsi="Courier New" w:cs="Courier New"/>
          <w:lang w:val="en-US"/>
        </w:rPr>
        <w:t>.Include</w:t>
      </w:r>
      <w:proofErr w:type="gramEnd"/>
      <w:r w:rsidRPr="00346D54">
        <w:rPr>
          <w:rFonts w:ascii="Courier New" w:hAnsi="Courier New" w:cs="Courier New"/>
          <w:lang w:val="en-US"/>
        </w:rPr>
        <w:t xml:space="preserve">(p =&gt;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p.ProductType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)</w:t>
      </w:r>
    </w:p>
    <w:p w14:paraId="1A87F38A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46D54">
        <w:rPr>
          <w:rFonts w:ascii="Courier New" w:hAnsi="Courier New" w:cs="Courier New"/>
          <w:lang w:val="en-US"/>
        </w:rPr>
        <w:t>.Include</w:t>
      </w:r>
      <w:proofErr w:type="gramEnd"/>
      <w:r w:rsidRPr="00346D54">
        <w:rPr>
          <w:rFonts w:ascii="Courier New" w:hAnsi="Courier New" w:cs="Courier New"/>
          <w:lang w:val="en-US"/>
        </w:rPr>
        <w:t xml:space="preserve">(p =&gt;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p.ProductWorkshops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)</w:t>
      </w:r>
    </w:p>
    <w:p w14:paraId="6C96BF4F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46D54">
        <w:rPr>
          <w:rFonts w:ascii="Courier New" w:hAnsi="Courier New" w:cs="Courier New"/>
          <w:lang w:val="en-US"/>
        </w:rPr>
        <w:t>.Select</w:t>
      </w:r>
      <w:proofErr w:type="gramEnd"/>
      <w:r w:rsidRPr="00346D54">
        <w:rPr>
          <w:rFonts w:ascii="Courier New" w:hAnsi="Courier New" w:cs="Courier New"/>
          <w:lang w:val="en-US"/>
        </w:rPr>
        <w:t xml:space="preserve">(p =&gt; new </w:t>
      </w:r>
      <w:proofErr w:type="spellStart"/>
      <w:r w:rsidRPr="00346D54">
        <w:rPr>
          <w:rFonts w:ascii="Courier New" w:hAnsi="Courier New" w:cs="Courier New"/>
          <w:lang w:val="en-US"/>
        </w:rPr>
        <w:t>ProductIndexViewModel</w:t>
      </w:r>
      <w:proofErr w:type="spellEnd"/>
    </w:p>
    <w:p w14:paraId="6E363328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{</w:t>
      </w:r>
    </w:p>
    <w:p w14:paraId="3055704E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346D54">
        <w:rPr>
          <w:rFonts w:ascii="Courier New" w:hAnsi="Courier New" w:cs="Courier New"/>
          <w:lang w:val="en-US"/>
        </w:rPr>
        <w:t>ProductId</w:t>
      </w:r>
      <w:proofErr w:type="spellEnd"/>
      <w:r w:rsidRPr="00346D54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p.ProductId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,</w:t>
      </w:r>
    </w:p>
    <w:p w14:paraId="58C23408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lastRenderedPageBreak/>
        <w:t xml:space="preserve">                    Article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p.Article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,</w:t>
      </w:r>
    </w:p>
    <w:p w14:paraId="2D52ECA0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346D54">
        <w:rPr>
          <w:rFonts w:ascii="Courier New" w:hAnsi="Courier New" w:cs="Courier New"/>
          <w:lang w:val="en-US"/>
        </w:rPr>
        <w:t>ProductTypeName</w:t>
      </w:r>
      <w:proofErr w:type="spellEnd"/>
      <w:r w:rsidRPr="00346D54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p.ProductType.Name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,</w:t>
      </w:r>
    </w:p>
    <w:p w14:paraId="614C882B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Name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p.Name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,</w:t>
      </w:r>
    </w:p>
    <w:p w14:paraId="5010D5DA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346D54">
        <w:rPr>
          <w:rFonts w:ascii="Courier New" w:hAnsi="Courier New" w:cs="Courier New"/>
          <w:lang w:val="en-US"/>
        </w:rPr>
        <w:t>MinPriceForPartner</w:t>
      </w:r>
      <w:proofErr w:type="spellEnd"/>
      <w:r w:rsidRPr="00346D54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p.MinPriceForPartner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,</w:t>
      </w:r>
    </w:p>
    <w:p w14:paraId="30E8EC2E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346D54">
        <w:rPr>
          <w:rFonts w:ascii="Courier New" w:hAnsi="Courier New" w:cs="Courier New"/>
          <w:lang w:val="en-US"/>
        </w:rPr>
        <w:t>TotalTimeHours</w:t>
      </w:r>
      <w:proofErr w:type="spellEnd"/>
      <w:r w:rsidRPr="00346D54">
        <w:rPr>
          <w:rFonts w:ascii="Courier New" w:hAnsi="Courier New" w:cs="Courier New"/>
          <w:lang w:val="en-US"/>
        </w:rPr>
        <w:t xml:space="preserve"> = (int)</w:t>
      </w:r>
      <w:proofErr w:type="spellStart"/>
      <w:r w:rsidRPr="00346D54">
        <w:rPr>
          <w:rFonts w:ascii="Courier New" w:hAnsi="Courier New" w:cs="Courier New"/>
          <w:lang w:val="en-US"/>
        </w:rPr>
        <w:t>Math.Ceiling</w:t>
      </w:r>
      <w:proofErr w:type="spellEnd"/>
      <w:r w:rsidRPr="00346D54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p.ProductWorkshops.Sum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 xml:space="preserve">(pw =&gt;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pw.TimeHours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))</w:t>
      </w:r>
    </w:p>
    <w:p w14:paraId="72B96E55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  <w:lang w:val="en-US"/>
        </w:rPr>
        <w:t xml:space="preserve">                </w:t>
      </w:r>
      <w:r w:rsidRPr="00346D54">
        <w:rPr>
          <w:rFonts w:ascii="Courier New" w:hAnsi="Courier New" w:cs="Courier New"/>
        </w:rPr>
        <w:t>})</w:t>
      </w:r>
    </w:p>
    <w:p w14:paraId="4ECAB9F9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</w:rPr>
        <w:t xml:space="preserve">                </w:t>
      </w:r>
      <w:proofErr w:type="gramStart"/>
      <w:r w:rsidRPr="00346D54">
        <w:rPr>
          <w:rFonts w:ascii="Courier New" w:hAnsi="Courier New" w:cs="Courier New"/>
        </w:rPr>
        <w:t>.</w:t>
      </w:r>
      <w:proofErr w:type="spellStart"/>
      <w:r w:rsidRPr="00346D54">
        <w:rPr>
          <w:rFonts w:ascii="Courier New" w:hAnsi="Courier New" w:cs="Courier New"/>
        </w:rPr>
        <w:t>ToListAsync</w:t>
      </w:r>
      <w:proofErr w:type="spellEnd"/>
      <w:proofErr w:type="gramEnd"/>
      <w:r w:rsidRPr="00346D54">
        <w:rPr>
          <w:rFonts w:ascii="Courier New" w:hAnsi="Courier New" w:cs="Courier New"/>
        </w:rPr>
        <w:t>();</w:t>
      </w:r>
    </w:p>
    <w:p w14:paraId="524D727A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</w:p>
    <w:p w14:paraId="002D972E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</w:rPr>
        <w:t xml:space="preserve">            // Загружаем справочники для выпадающих списков в модальном окне</w:t>
      </w:r>
    </w:p>
    <w:p w14:paraId="700D5F8E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</w:rPr>
        <w:t xml:space="preserve">            </w:t>
      </w:r>
      <w:proofErr w:type="spellStart"/>
      <w:r w:rsidRPr="00346D54">
        <w:rPr>
          <w:rFonts w:ascii="Courier New" w:hAnsi="Courier New" w:cs="Courier New"/>
          <w:lang w:val="en-US"/>
        </w:rPr>
        <w:t>ViewBag.ProductTypes</w:t>
      </w:r>
      <w:proofErr w:type="spellEnd"/>
      <w:r w:rsidRPr="00346D54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SelectList</w:t>
      </w:r>
      <w:proofErr w:type="spellEnd"/>
      <w:r w:rsidRPr="00346D54">
        <w:rPr>
          <w:rFonts w:ascii="Courier New" w:hAnsi="Courier New" w:cs="Courier New"/>
          <w:lang w:val="en-US"/>
        </w:rPr>
        <w:t>(</w:t>
      </w:r>
      <w:proofErr w:type="gramEnd"/>
      <w:r w:rsidRPr="00346D54">
        <w:rPr>
          <w:rFonts w:ascii="Courier New" w:hAnsi="Courier New" w:cs="Courier New"/>
          <w:lang w:val="en-US"/>
        </w:rPr>
        <w:t>await _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context.ProductTypes.ToListAsync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(), "</w:t>
      </w:r>
      <w:proofErr w:type="spellStart"/>
      <w:r w:rsidRPr="00346D54">
        <w:rPr>
          <w:rFonts w:ascii="Courier New" w:hAnsi="Courier New" w:cs="Courier New"/>
          <w:lang w:val="en-US"/>
        </w:rPr>
        <w:t>ProductTypeId</w:t>
      </w:r>
      <w:proofErr w:type="spellEnd"/>
      <w:r w:rsidRPr="00346D54">
        <w:rPr>
          <w:rFonts w:ascii="Courier New" w:hAnsi="Courier New" w:cs="Courier New"/>
          <w:lang w:val="en-US"/>
        </w:rPr>
        <w:t>", "Name"</w:t>
      </w: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4C17ABFE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46D54">
        <w:rPr>
          <w:rFonts w:ascii="Courier New" w:hAnsi="Courier New" w:cs="Courier New"/>
          <w:lang w:val="en-US"/>
        </w:rPr>
        <w:t>ViewBag.MaterialTypes</w:t>
      </w:r>
      <w:proofErr w:type="spellEnd"/>
      <w:r w:rsidRPr="00346D54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SelectList</w:t>
      </w:r>
      <w:proofErr w:type="spellEnd"/>
      <w:r w:rsidRPr="00346D54">
        <w:rPr>
          <w:rFonts w:ascii="Courier New" w:hAnsi="Courier New" w:cs="Courier New"/>
          <w:lang w:val="en-US"/>
        </w:rPr>
        <w:t>(</w:t>
      </w:r>
      <w:proofErr w:type="gramEnd"/>
      <w:r w:rsidRPr="00346D54">
        <w:rPr>
          <w:rFonts w:ascii="Courier New" w:hAnsi="Courier New" w:cs="Courier New"/>
          <w:lang w:val="en-US"/>
        </w:rPr>
        <w:t>await _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context.MaterialTypes.ToListAsync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(), "</w:t>
      </w:r>
      <w:proofErr w:type="spellStart"/>
      <w:r w:rsidRPr="00346D54">
        <w:rPr>
          <w:rFonts w:ascii="Courier New" w:hAnsi="Courier New" w:cs="Courier New"/>
          <w:lang w:val="en-US"/>
        </w:rPr>
        <w:t>MaterialTypeId</w:t>
      </w:r>
      <w:proofErr w:type="spellEnd"/>
      <w:r w:rsidRPr="00346D54">
        <w:rPr>
          <w:rFonts w:ascii="Courier New" w:hAnsi="Courier New" w:cs="Courier New"/>
          <w:lang w:val="en-US"/>
        </w:rPr>
        <w:t>", "Name"</w:t>
      </w: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432E1C98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5B0BCD95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46D54">
        <w:rPr>
          <w:rFonts w:ascii="Courier New" w:hAnsi="Courier New" w:cs="Courier New"/>
        </w:rPr>
        <w:t>return</w:t>
      </w:r>
      <w:proofErr w:type="spellEnd"/>
      <w:r w:rsidRPr="00346D54">
        <w:rPr>
          <w:rFonts w:ascii="Courier New" w:hAnsi="Courier New" w:cs="Courier New"/>
        </w:rPr>
        <w:t xml:space="preserve"> View(</w:t>
      </w:r>
      <w:proofErr w:type="spellStart"/>
      <w:r w:rsidRPr="00346D54">
        <w:rPr>
          <w:rFonts w:ascii="Courier New" w:hAnsi="Courier New" w:cs="Courier New"/>
        </w:rPr>
        <w:t>products</w:t>
      </w:r>
      <w:proofErr w:type="spellEnd"/>
      <w:r w:rsidRPr="00346D54">
        <w:rPr>
          <w:rFonts w:ascii="Courier New" w:hAnsi="Courier New" w:cs="Courier New"/>
        </w:rPr>
        <w:t>);</w:t>
      </w:r>
    </w:p>
    <w:p w14:paraId="6EDAA937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</w:rPr>
        <w:t xml:space="preserve">        }</w:t>
      </w:r>
    </w:p>
    <w:p w14:paraId="559A85E3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</w:p>
    <w:p w14:paraId="240F2651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</w:rPr>
        <w:t xml:space="preserve">        // ==================== МОДУЛЬ 3: Получение данных для редактирования (для </w:t>
      </w:r>
      <w:proofErr w:type="spellStart"/>
      <w:r w:rsidRPr="00346D54">
        <w:rPr>
          <w:rFonts w:ascii="Courier New" w:hAnsi="Courier New" w:cs="Courier New"/>
        </w:rPr>
        <w:t>модалки</w:t>
      </w:r>
      <w:proofErr w:type="spellEnd"/>
      <w:r w:rsidRPr="00346D54">
        <w:rPr>
          <w:rFonts w:ascii="Courier New" w:hAnsi="Courier New" w:cs="Courier New"/>
        </w:rPr>
        <w:t>) ====================</w:t>
      </w:r>
    </w:p>
    <w:p w14:paraId="743DA486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</w:rPr>
        <w:t xml:space="preserve">        </w:t>
      </w:r>
      <w:r w:rsidRPr="00346D54">
        <w:rPr>
          <w:rFonts w:ascii="Courier New" w:hAnsi="Courier New" w:cs="Courier New"/>
          <w:lang w:val="en-US"/>
        </w:rPr>
        <w:t>[</w:t>
      </w:r>
      <w:proofErr w:type="spellStart"/>
      <w:r w:rsidRPr="00346D54">
        <w:rPr>
          <w:rFonts w:ascii="Courier New" w:hAnsi="Courier New" w:cs="Courier New"/>
          <w:lang w:val="en-US"/>
        </w:rPr>
        <w:t>HttpGet</w:t>
      </w:r>
      <w:proofErr w:type="spellEnd"/>
      <w:r w:rsidRPr="00346D54">
        <w:rPr>
          <w:rFonts w:ascii="Courier New" w:hAnsi="Courier New" w:cs="Courier New"/>
          <w:lang w:val="en-US"/>
        </w:rPr>
        <w:t>]</w:t>
      </w:r>
    </w:p>
    <w:p w14:paraId="7BDDA43C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public async Task&lt;</w:t>
      </w:r>
      <w:proofErr w:type="spellStart"/>
      <w:r w:rsidRPr="00346D54">
        <w:rPr>
          <w:rFonts w:ascii="Courier New" w:hAnsi="Courier New" w:cs="Courier New"/>
          <w:lang w:val="en-US"/>
        </w:rPr>
        <w:t>IActionResult</w:t>
      </w:r>
      <w:proofErr w:type="spellEnd"/>
      <w:r w:rsidRPr="00346D54">
        <w:rPr>
          <w:rFonts w:ascii="Courier New" w:hAnsi="Courier New" w:cs="Courier New"/>
          <w:lang w:val="en-US"/>
        </w:rPr>
        <w:t xml:space="preserve">&gt;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GetProductForEdit</w:t>
      </w:r>
      <w:proofErr w:type="spellEnd"/>
      <w:r w:rsidRPr="00346D54">
        <w:rPr>
          <w:rFonts w:ascii="Courier New" w:hAnsi="Courier New" w:cs="Courier New"/>
          <w:lang w:val="en-US"/>
        </w:rPr>
        <w:t>(</w:t>
      </w:r>
      <w:proofErr w:type="gramEnd"/>
      <w:r w:rsidRPr="00346D54">
        <w:rPr>
          <w:rFonts w:ascii="Courier New" w:hAnsi="Courier New" w:cs="Courier New"/>
          <w:lang w:val="en-US"/>
        </w:rPr>
        <w:t>int id)</w:t>
      </w:r>
    </w:p>
    <w:p w14:paraId="00F27FDF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{</w:t>
      </w:r>
    </w:p>
    <w:p w14:paraId="72203B0A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var product = await _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context.Products</w:t>
      </w:r>
      <w:proofErr w:type="spellEnd"/>
      <w:proofErr w:type="gramEnd"/>
    </w:p>
    <w:p w14:paraId="5985F534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46D54">
        <w:rPr>
          <w:rFonts w:ascii="Courier New" w:hAnsi="Courier New" w:cs="Courier New"/>
          <w:lang w:val="en-US"/>
        </w:rPr>
        <w:t>.Include</w:t>
      </w:r>
      <w:proofErr w:type="gramEnd"/>
      <w:r w:rsidRPr="00346D54">
        <w:rPr>
          <w:rFonts w:ascii="Courier New" w:hAnsi="Courier New" w:cs="Courier New"/>
          <w:lang w:val="en-US"/>
        </w:rPr>
        <w:t xml:space="preserve">(p =&gt;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p.ProductType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)</w:t>
      </w:r>
    </w:p>
    <w:p w14:paraId="031CB9F7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46D54">
        <w:rPr>
          <w:rFonts w:ascii="Courier New" w:hAnsi="Courier New" w:cs="Courier New"/>
          <w:lang w:val="en-US"/>
        </w:rPr>
        <w:t>.Include</w:t>
      </w:r>
      <w:proofErr w:type="gramEnd"/>
      <w:r w:rsidRPr="00346D54">
        <w:rPr>
          <w:rFonts w:ascii="Courier New" w:hAnsi="Courier New" w:cs="Courier New"/>
          <w:lang w:val="en-US"/>
        </w:rPr>
        <w:t xml:space="preserve">(p =&gt;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p.MainMaterial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)</w:t>
      </w:r>
    </w:p>
    <w:p w14:paraId="0016E5B1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46D54">
        <w:rPr>
          <w:rFonts w:ascii="Courier New" w:hAnsi="Courier New" w:cs="Courier New"/>
          <w:lang w:val="en-US"/>
        </w:rPr>
        <w:t>.</w:t>
      </w:r>
      <w:proofErr w:type="spellStart"/>
      <w:r w:rsidRPr="00346D54">
        <w:rPr>
          <w:rFonts w:ascii="Courier New" w:hAnsi="Courier New" w:cs="Courier New"/>
          <w:lang w:val="en-US"/>
        </w:rPr>
        <w:t>FirstOrDefaultAsync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 xml:space="preserve">(p =&gt;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p.ProductId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 xml:space="preserve"> == id</w:t>
      </w: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09766A2F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1ED43E00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if (product == null)</w:t>
      </w:r>
    </w:p>
    <w:p w14:paraId="4F5B3FF5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{</w:t>
      </w:r>
    </w:p>
    <w:p w14:paraId="7AB173CD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return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NotFound</w:t>
      </w:r>
      <w:proofErr w:type="spellEnd"/>
      <w:r w:rsidRPr="00346D54">
        <w:rPr>
          <w:rFonts w:ascii="Courier New" w:hAnsi="Courier New" w:cs="Courier New"/>
          <w:lang w:val="en-US"/>
        </w:rPr>
        <w:t>();</w:t>
      </w:r>
      <w:proofErr w:type="gramEnd"/>
    </w:p>
    <w:p w14:paraId="04B4873F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}</w:t>
      </w:r>
    </w:p>
    <w:p w14:paraId="1CB53476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6EAA4BA9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var </w:t>
      </w:r>
      <w:proofErr w:type="spellStart"/>
      <w:r w:rsidRPr="00346D54">
        <w:rPr>
          <w:rFonts w:ascii="Courier New" w:hAnsi="Courier New" w:cs="Courier New"/>
          <w:lang w:val="en-US"/>
        </w:rPr>
        <w:t>viewModel</w:t>
      </w:r>
      <w:proofErr w:type="spellEnd"/>
      <w:r w:rsidRPr="00346D54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346D54">
        <w:rPr>
          <w:rFonts w:ascii="Courier New" w:hAnsi="Courier New" w:cs="Courier New"/>
          <w:lang w:val="en-US"/>
        </w:rPr>
        <w:t>ProductFormViewModel</w:t>
      </w:r>
      <w:proofErr w:type="spellEnd"/>
    </w:p>
    <w:p w14:paraId="16258676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{</w:t>
      </w:r>
    </w:p>
    <w:p w14:paraId="38A41E48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46D54">
        <w:rPr>
          <w:rFonts w:ascii="Courier New" w:hAnsi="Courier New" w:cs="Courier New"/>
          <w:lang w:val="en-US"/>
        </w:rPr>
        <w:t>ProductId</w:t>
      </w:r>
      <w:proofErr w:type="spellEnd"/>
      <w:r w:rsidRPr="00346D54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product.ProductId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,</w:t>
      </w:r>
    </w:p>
    <w:p w14:paraId="0B2A7997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Article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product.Article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,</w:t>
      </w:r>
    </w:p>
    <w:p w14:paraId="778749A1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46D54">
        <w:rPr>
          <w:rFonts w:ascii="Courier New" w:hAnsi="Courier New" w:cs="Courier New"/>
          <w:lang w:val="en-US"/>
        </w:rPr>
        <w:t>ProductTypeId</w:t>
      </w:r>
      <w:proofErr w:type="spellEnd"/>
      <w:r w:rsidRPr="00346D54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product.ProductTypeId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,</w:t>
      </w:r>
    </w:p>
    <w:p w14:paraId="1C209309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Name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product.Name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,</w:t>
      </w:r>
    </w:p>
    <w:p w14:paraId="28B58954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46D54">
        <w:rPr>
          <w:rFonts w:ascii="Courier New" w:hAnsi="Courier New" w:cs="Courier New"/>
          <w:lang w:val="en-US"/>
        </w:rPr>
        <w:t>MinPriceForPartner</w:t>
      </w:r>
      <w:proofErr w:type="spellEnd"/>
      <w:r w:rsidRPr="00346D54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product.MinPriceForPartner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,</w:t>
      </w:r>
    </w:p>
    <w:p w14:paraId="576212D0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46D54">
        <w:rPr>
          <w:rFonts w:ascii="Courier New" w:hAnsi="Courier New" w:cs="Courier New"/>
          <w:lang w:val="en-US"/>
        </w:rPr>
        <w:t>MainMaterialId</w:t>
      </w:r>
      <w:proofErr w:type="spellEnd"/>
      <w:r w:rsidRPr="00346D54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product.MainMaterialId</w:t>
      </w:r>
      <w:proofErr w:type="spellEnd"/>
      <w:proofErr w:type="gramEnd"/>
    </w:p>
    <w:p w14:paraId="68789159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346D54">
        <w:rPr>
          <w:rFonts w:ascii="Courier New" w:hAnsi="Courier New" w:cs="Courier New"/>
          <w:lang w:val="en-US"/>
        </w:rPr>
        <w:t>};</w:t>
      </w:r>
      <w:proofErr w:type="gramEnd"/>
    </w:p>
    <w:p w14:paraId="746CF0B9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125BF0E8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346D54">
        <w:rPr>
          <w:rFonts w:ascii="Courier New" w:hAnsi="Courier New" w:cs="Courier New"/>
          <w:lang w:val="en-US"/>
        </w:rPr>
        <w:t>return</w:t>
      </w:r>
      <w:proofErr w:type="gramEnd"/>
      <w:r w:rsidRPr="00346D54">
        <w:rPr>
          <w:rFonts w:ascii="Courier New" w:hAnsi="Courier New" w:cs="Courier New"/>
          <w:lang w:val="en-US"/>
        </w:rPr>
        <w:t xml:space="preserve"> Json(</w:t>
      </w:r>
      <w:proofErr w:type="spellStart"/>
      <w:r w:rsidRPr="00346D54">
        <w:rPr>
          <w:rFonts w:ascii="Courier New" w:hAnsi="Courier New" w:cs="Courier New"/>
          <w:lang w:val="en-US"/>
        </w:rPr>
        <w:t>viewModel</w:t>
      </w:r>
      <w:proofErr w:type="spellEnd"/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6C35A5F5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  <w:lang w:val="en-US"/>
        </w:rPr>
        <w:t xml:space="preserve">        </w:t>
      </w:r>
      <w:r w:rsidRPr="00346D54">
        <w:rPr>
          <w:rFonts w:ascii="Courier New" w:hAnsi="Courier New" w:cs="Courier New"/>
        </w:rPr>
        <w:t>}</w:t>
      </w:r>
    </w:p>
    <w:p w14:paraId="612C9240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</w:p>
    <w:p w14:paraId="05F390F9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</w:rPr>
        <w:t xml:space="preserve">        // ==================== МОДУЛЬ 3: Сохранение (добавление/редактирование) ====================</w:t>
      </w:r>
    </w:p>
    <w:p w14:paraId="6C0D4D43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</w:rPr>
        <w:t xml:space="preserve">        [</w:t>
      </w:r>
      <w:proofErr w:type="spellStart"/>
      <w:r w:rsidRPr="00346D54">
        <w:rPr>
          <w:rFonts w:ascii="Courier New" w:hAnsi="Courier New" w:cs="Courier New"/>
        </w:rPr>
        <w:t>HttpPost</w:t>
      </w:r>
      <w:proofErr w:type="spellEnd"/>
      <w:r w:rsidRPr="00346D54">
        <w:rPr>
          <w:rFonts w:ascii="Courier New" w:hAnsi="Courier New" w:cs="Courier New"/>
        </w:rPr>
        <w:t>]</w:t>
      </w:r>
    </w:p>
    <w:p w14:paraId="5559F501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</w:rPr>
        <w:t xml:space="preserve">        </w:t>
      </w:r>
      <w:r w:rsidRPr="00346D54">
        <w:rPr>
          <w:rFonts w:ascii="Courier New" w:hAnsi="Courier New" w:cs="Courier New"/>
          <w:lang w:val="en-US"/>
        </w:rPr>
        <w:t>[</w:t>
      </w:r>
      <w:proofErr w:type="spellStart"/>
      <w:r w:rsidRPr="00346D54">
        <w:rPr>
          <w:rFonts w:ascii="Courier New" w:hAnsi="Courier New" w:cs="Courier New"/>
          <w:lang w:val="en-US"/>
        </w:rPr>
        <w:t>ValidateAntiForgeryToken</w:t>
      </w:r>
      <w:proofErr w:type="spellEnd"/>
      <w:r w:rsidRPr="00346D54">
        <w:rPr>
          <w:rFonts w:ascii="Courier New" w:hAnsi="Courier New" w:cs="Courier New"/>
          <w:lang w:val="en-US"/>
        </w:rPr>
        <w:t>]</w:t>
      </w:r>
    </w:p>
    <w:p w14:paraId="77191654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lastRenderedPageBreak/>
        <w:t xml:space="preserve">        public async Task&lt;</w:t>
      </w:r>
      <w:proofErr w:type="spellStart"/>
      <w:r w:rsidRPr="00346D54">
        <w:rPr>
          <w:rFonts w:ascii="Courier New" w:hAnsi="Courier New" w:cs="Courier New"/>
          <w:lang w:val="en-US"/>
        </w:rPr>
        <w:t>IActionResult</w:t>
      </w:r>
      <w:proofErr w:type="spellEnd"/>
      <w:r w:rsidRPr="00346D54">
        <w:rPr>
          <w:rFonts w:ascii="Courier New" w:hAnsi="Courier New" w:cs="Courier New"/>
          <w:lang w:val="en-US"/>
        </w:rPr>
        <w:t xml:space="preserve">&gt; </w:t>
      </w:r>
      <w:proofErr w:type="spellStart"/>
      <w:r w:rsidRPr="00346D54">
        <w:rPr>
          <w:rFonts w:ascii="Courier New" w:hAnsi="Courier New" w:cs="Courier New"/>
          <w:lang w:val="en-US"/>
        </w:rPr>
        <w:t>SaveProduct</w:t>
      </w:r>
      <w:proofErr w:type="spellEnd"/>
      <w:r w:rsidRPr="00346D54">
        <w:rPr>
          <w:rFonts w:ascii="Courier New" w:hAnsi="Courier New" w:cs="Courier New"/>
          <w:lang w:val="en-US"/>
        </w:rPr>
        <w:t>([</w:t>
      </w:r>
      <w:proofErr w:type="spellStart"/>
      <w:r w:rsidRPr="00346D54">
        <w:rPr>
          <w:rFonts w:ascii="Courier New" w:hAnsi="Courier New" w:cs="Courier New"/>
          <w:lang w:val="en-US"/>
        </w:rPr>
        <w:t>FromForm</w:t>
      </w:r>
      <w:proofErr w:type="spellEnd"/>
      <w:r w:rsidRPr="00346D54">
        <w:rPr>
          <w:rFonts w:ascii="Courier New" w:hAnsi="Courier New" w:cs="Courier New"/>
          <w:lang w:val="en-US"/>
        </w:rPr>
        <w:t xml:space="preserve">] </w:t>
      </w:r>
      <w:proofErr w:type="spellStart"/>
      <w:r w:rsidRPr="00346D54">
        <w:rPr>
          <w:rFonts w:ascii="Courier New" w:hAnsi="Courier New" w:cs="Courier New"/>
          <w:lang w:val="en-US"/>
        </w:rPr>
        <w:t>ProductFormViewModel</w:t>
      </w:r>
      <w:proofErr w:type="spellEnd"/>
      <w:r w:rsidRPr="00346D54">
        <w:rPr>
          <w:rFonts w:ascii="Courier New" w:hAnsi="Courier New" w:cs="Courier New"/>
          <w:lang w:val="en-US"/>
        </w:rPr>
        <w:t xml:space="preserve"> model)</w:t>
      </w:r>
    </w:p>
    <w:p w14:paraId="187A9518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  <w:lang w:val="en-US"/>
        </w:rPr>
        <w:t xml:space="preserve">        </w:t>
      </w:r>
      <w:r w:rsidRPr="00346D54">
        <w:rPr>
          <w:rFonts w:ascii="Courier New" w:hAnsi="Courier New" w:cs="Courier New"/>
        </w:rPr>
        <w:t>{</w:t>
      </w:r>
    </w:p>
    <w:p w14:paraId="31B687DF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</w:rPr>
        <w:t xml:space="preserve">            // Проверка валидации модели</w:t>
      </w:r>
    </w:p>
    <w:p w14:paraId="42873ACC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</w:rPr>
        <w:t xml:space="preserve">            </w:t>
      </w:r>
      <w:proofErr w:type="spellStart"/>
      <w:r w:rsidRPr="00346D54">
        <w:rPr>
          <w:rFonts w:ascii="Courier New" w:hAnsi="Courier New" w:cs="Courier New"/>
        </w:rPr>
        <w:t>if</w:t>
      </w:r>
      <w:proofErr w:type="spellEnd"/>
      <w:r w:rsidRPr="00346D54">
        <w:rPr>
          <w:rFonts w:ascii="Courier New" w:hAnsi="Courier New" w:cs="Courier New"/>
        </w:rPr>
        <w:t xml:space="preserve"> </w:t>
      </w:r>
      <w:proofErr w:type="gramStart"/>
      <w:r w:rsidRPr="00346D54">
        <w:rPr>
          <w:rFonts w:ascii="Courier New" w:hAnsi="Courier New" w:cs="Courier New"/>
        </w:rPr>
        <w:t>(!</w:t>
      </w:r>
      <w:proofErr w:type="spellStart"/>
      <w:r w:rsidRPr="00346D54">
        <w:rPr>
          <w:rFonts w:ascii="Courier New" w:hAnsi="Courier New" w:cs="Courier New"/>
        </w:rPr>
        <w:t>ModelState.IsValid</w:t>
      </w:r>
      <w:proofErr w:type="spellEnd"/>
      <w:proofErr w:type="gramEnd"/>
      <w:r w:rsidRPr="00346D54">
        <w:rPr>
          <w:rFonts w:ascii="Courier New" w:hAnsi="Courier New" w:cs="Courier New"/>
        </w:rPr>
        <w:t>)</w:t>
      </w:r>
    </w:p>
    <w:p w14:paraId="58E77435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</w:rPr>
        <w:t xml:space="preserve">            </w:t>
      </w:r>
      <w:r w:rsidRPr="00346D54">
        <w:rPr>
          <w:rFonts w:ascii="Courier New" w:hAnsi="Courier New" w:cs="Courier New"/>
          <w:lang w:val="en-US"/>
        </w:rPr>
        <w:t>{</w:t>
      </w:r>
    </w:p>
    <w:p w14:paraId="4261F5C3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var errors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ModelState.Values.SelectMany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 xml:space="preserve">(v =&gt;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v.Errors</w:t>
      </w:r>
      <w:proofErr w:type="spellEnd"/>
      <w:r w:rsidRPr="00346D54">
        <w:rPr>
          <w:rFonts w:ascii="Courier New" w:hAnsi="Courier New" w:cs="Courier New"/>
          <w:lang w:val="en-US"/>
        </w:rPr>
        <w:t>).Select</w:t>
      </w:r>
      <w:proofErr w:type="gramEnd"/>
      <w:r w:rsidRPr="00346D54">
        <w:rPr>
          <w:rFonts w:ascii="Courier New" w:hAnsi="Courier New" w:cs="Courier New"/>
          <w:lang w:val="en-US"/>
        </w:rPr>
        <w:t xml:space="preserve">(e =&gt;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e.ErrorMessage</w:t>
      </w:r>
      <w:proofErr w:type="spellEnd"/>
      <w:r w:rsidRPr="00346D54">
        <w:rPr>
          <w:rFonts w:ascii="Courier New" w:hAnsi="Courier New" w:cs="Courier New"/>
          <w:lang w:val="en-US"/>
        </w:rPr>
        <w:t>).</w:t>
      </w:r>
      <w:proofErr w:type="spellStart"/>
      <w:r w:rsidRPr="00346D54">
        <w:rPr>
          <w:rFonts w:ascii="Courier New" w:hAnsi="Courier New" w:cs="Courier New"/>
          <w:lang w:val="en-US"/>
        </w:rPr>
        <w:t>ToList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(</w:t>
      </w: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431E11E1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46D54">
        <w:rPr>
          <w:rFonts w:ascii="Courier New" w:hAnsi="Courier New" w:cs="Courier New"/>
          <w:lang w:val="en-US"/>
        </w:rPr>
        <w:t>TempData</w:t>
      </w:r>
      <w:proofErr w:type="spellEnd"/>
      <w:r w:rsidRPr="00346D54">
        <w:rPr>
          <w:rFonts w:ascii="Courier New" w:hAnsi="Courier New" w:cs="Courier New"/>
          <w:lang w:val="en-US"/>
        </w:rPr>
        <w:t>["</w:t>
      </w:r>
      <w:proofErr w:type="spellStart"/>
      <w:r w:rsidRPr="00346D54">
        <w:rPr>
          <w:rFonts w:ascii="Courier New" w:hAnsi="Courier New" w:cs="Courier New"/>
          <w:lang w:val="en-US"/>
        </w:rPr>
        <w:t>ErrorMessage</w:t>
      </w:r>
      <w:proofErr w:type="spellEnd"/>
      <w:r w:rsidRPr="00346D54">
        <w:rPr>
          <w:rFonts w:ascii="Courier New" w:hAnsi="Courier New" w:cs="Courier New"/>
          <w:lang w:val="en-US"/>
        </w:rPr>
        <w:t>"] = "</w:t>
      </w:r>
      <w:r w:rsidRPr="00346D54">
        <w:rPr>
          <w:rFonts w:ascii="Courier New" w:hAnsi="Courier New" w:cs="Courier New"/>
        </w:rPr>
        <w:t>Ошибка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валидации</w:t>
      </w:r>
      <w:r w:rsidRPr="00346D54">
        <w:rPr>
          <w:rFonts w:ascii="Courier New" w:hAnsi="Courier New" w:cs="Courier New"/>
          <w:lang w:val="en-US"/>
        </w:rPr>
        <w:t xml:space="preserve">: " +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string.Join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("; ", errors</w:t>
      </w: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73A0CEFC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return </w:t>
      </w:r>
      <w:proofErr w:type="spellStart"/>
      <w:r w:rsidRPr="00346D54">
        <w:rPr>
          <w:rFonts w:ascii="Courier New" w:hAnsi="Courier New" w:cs="Courier New"/>
          <w:lang w:val="en-US"/>
        </w:rPr>
        <w:t>RedirectToAction</w:t>
      </w:r>
      <w:proofErr w:type="spellEnd"/>
      <w:r w:rsidRPr="00346D54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nameof</w:t>
      </w:r>
      <w:proofErr w:type="spellEnd"/>
      <w:r w:rsidRPr="00346D54">
        <w:rPr>
          <w:rFonts w:ascii="Courier New" w:hAnsi="Courier New" w:cs="Courier New"/>
          <w:lang w:val="en-US"/>
        </w:rPr>
        <w:t>(</w:t>
      </w:r>
      <w:proofErr w:type="gramEnd"/>
      <w:r w:rsidRPr="00346D54">
        <w:rPr>
          <w:rFonts w:ascii="Courier New" w:hAnsi="Courier New" w:cs="Courier New"/>
          <w:lang w:val="en-US"/>
        </w:rPr>
        <w:t>Index)</w:t>
      </w: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7B31891D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}</w:t>
      </w:r>
    </w:p>
    <w:p w14:paraId="36660935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037C10D9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// </w:t>
      </w:r>
      <w:r w:rsidRPr="00346D54">
        <w:rPr>
          <w:rFonts w:ascii="Courier New" w:hAnsi="Courier New" w:cs="Courier New"/>
        </w:rPr>
        <w:t>Проверка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существования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типов</w:t>
      </w:r>
    </w:p>
    <w:p w14:paraId="499EF919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var </w:t>
      </w:r>
      <w:proofErr w:type="spellStart"/>
      <w:r w:rsidRPr="00346D54">
        <w:rPr>
          <w:rFonts w:ascii="Courier New" w:hAnsi="Courier New" w:cs="Courier New"/>
          <w:lang w:val="en-US"/>
        </w:rPr>
        <w:t>productTypeExists</w:t>
      </w:r>
      <w:proofErr w:type="spellEnd"/>
      <w:r w:rsidRPr="00346D54">
        <w:rPr>
          <w:rFonts w:ascii="Courier New" w:hAnsi="Courier New" w:cs="Courier New"/>
          <w:lang w:val="en-US"/>
        </w:rPr>
        <w:t xml:space="preserve"> = await _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context.ProductTypes.AnyAsync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 xml:space="preserve">(pt =&gt;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pt.ProductTypeId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 xml:space="preserve"> ==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model.ProductTypeId</w:t>
      </w:r>
      <w:proofErr w:type="spellEnd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72C70A9F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var </w:t>
      </w:r>
      <w:proofErr w:type="spellStart"/>
      <w:r w:rsidRPr="00346D54">
        <w:rPr>
          <w:rFonts w:ascii="Courier New" w:hAnsi="Courier New" w:cs="Courier New"/>
          <w:lang w:val="en-US"/>
        </w:rPr>
        <w:t>materialTypeExists</w:t>
      </w:r>
      <w:proofErr w:type="spellEnd"/>
      <w:r w:rsidRPr="00346D54">
        <w:rPr>
          <w:rFonts w:ascii="Courier New" w:hAnsi="Courier New" w:cs="Courier New"/>
          <w:lang w:val="en-US"/>
        </w:rPr>
        <w:t xml:space="preserve"> = await _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context.MaterialTypes.AnyAsync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 xml:space="preserve">(mt =&gt;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mt.MaterialTypeId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 xml:space="preserve"> ==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model.MainMaterialId</w:t>
      </w:r>
      <w:proofErr w:type="spellEnd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58EF6E18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745F8421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if </w:t>
      </w:r>
      <w:proofErr w:type="gramStart"/>
      <w:r w:rsidRPr="00346D54">
        <w:rPr>
          <w:rFonts w:ascii="Courier New" w:hAnsi="Courier New" w:cs="Courier New"/>
          <w:lang w:val="en-US"/>
        </w:rPr>
        <w:t>(!</w:t>
      </w:r>
      <w:proofErr w:type="spellStart"/>
      <w:r w:rsidRPr="00346D54">
        <w:rPr>
          <w:rFonts w:ascii="Courier New" w:hAnsi="Courier New" w:cs="Courier New"/>
          <w:lang w:val="en-US"/>
        </w:rPr>
        <w:t>productTypeExists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 xml:space="preserve"> |</w:t>
      </w:r>
      <w:proofErr w:type="gramStart"/>
      <w:r w:rsidRPr="00346D54">
        <w:rPr>
          <w:rFonts w:ascii="Courier New" w:hAnsi="Courier New" w:cs="Courier New"/>
          <w:lang w:val="en-US"/>
        </w:rPr>
        <w:t>| !</w:t>
      </w:r>
      <w:proofErr w:type="spellStart"/>
      <w:r w:rsidRPr="00346D54">
        <w:rPr>
          <w:rFonts w:ascii="Courier New" w:hAnsi="Courier New" w:cs="Courier New"/>
          <w:lang w:val="en-US"/>
        </w:rPr>
        <w:t>materialTypeExists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)</w:t>
      </w:r>
    </w:p>
    <w:p w14:paraId="0F5CD808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{</w:t>
      </w:r>
    </w:p>
    <w:p w14:paraId="77D87010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46D54">
        <w:rPr>
          <w:rFonts w:ascii="Courier New" w:hAnsi="Courier New" w:cs="Courier New"/>
          <w:lang w:val="en-US"/>
        </w:rPr>
        <w:t>TempData</w:t>
      </w:r>
      <w:proofErr w:type="spellEnd"/>
      <w:r w:rsidRPr="00346D54">
        <w:rPr>
          <w:rFonts w:ascii="Courier New" w:hAnsi="Courier New" w:cs="Courier New"/>
          <w:lang w:val="en-US"/>
        </w:rPr>
        <w:t>["</w:t>
      </w:r>
      <w:proofErr w:type="spellStart"/>
      <w:r w:rsidRPr="00346D54">
        <w:rPr>
          <w:rFonts w:ascii="Courier New" w:hAnsi="Courier New" w:cs="Courier New"/>
          <w:lang w:val="en-US"/>
        </w:rPr>
        <w:t>ErrorMessage</w:t>
      </w:r>
      <w:proofErr w:type="spellEnd"/>
      <w:r w:rsidRPr="00346D54">
        <w:rPr>
          <w:rFonts w:ascii="Courier New" w:hAnsi="Courier New" w:cs="Courier New"/>
          <w:lang w:val="en-US"/>
        </w:rPr>
        <w:t>"] = "</w:t>
      </w:r>
      <w:r w:rsidRPr="00346D54">
        <w:rPr>
          <w:rFonts w:ascii="Courier New" w:hAnsi="Courier New" w:cs="Courier New"/>
        </w:rPr>
        <w:t>Выбранный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тип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продукции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или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материал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не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существует</w:t>
      </w:r>
      <w:r w:rsidRPr="00346D54">
        <w:rPr>
          <w:rFonts w:ascii="Courier New" w:hAnsi="Courier New" w:cs="Courier New"/>
          <w:lang w:val="en-US"/>
        </w:rPr>
        <w:t>.</w:t>
      </w:r>
      <w:proofErr w:type="gramStart"/>
      <w:r w:rsidRPr="00346D54">
        <w:rPr>
          <w:rFonts w:ascii="Courier New" w:hAnsi="Courier New" w:cs="Courier New"/>
          <w:lang w:val="en-US"/>
        </w:rPr>
        <w:t>";</w:t>
      </w:r>
      <w:proofErr w:type="gramEnd"/>
    </w:p>
    <w:p w14:paraId="455008C1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return </w:t>
      </w:r>
      <w:proofErr w:type="spellStart"/>
      <w:r w:rsidRPr="00346D54">
        <w:rPr>
          <w:rFonts w:ascii="Courier New" w:hAnsi="Courier New" w:cs="Courier New"/>
          <w:lang w:val="en-US"/>
        </w:rPr>
        <w:t>RedirectToAction</w:t>
      </w:r>
      <w:proofErr w:type="spellEnd"/>
      <w:r w:rsidRPr="00346D54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nameof</w:t>
      </w:r>
      <w:proofErr w:type="spellEnd"/>
      <w:r w:rsidRPr="00346D54">
        <w:rPr>
          <w:rFonts w:ascii="Courier New" w:hAnsi="Courier New" w:cs="Courier New"/>
          <w:lang w:val="en-US"/>
        </w:rPr>
        <w:t>(</w:t>
      </w:r>
      <w:proofErr w:type="gramEnd"/>
      <w:r w:rsidRPr="00346D54">
        <w:rPr>
          <w:rFonts w:ascii="Courier New" w:hAnsi="Courier New" w:cs="Courier New"/>
          <w:lang w:val="en-US"/>
        </w:rPr>
        <w:t>Index)</w:t>
      </w: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2A6CA02B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}</w:t>
      </w:r>
    </w:p>
    <w:p w14:paraId="2449531C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2C062992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try</w:t>
      </w:r>
    </w:p>
    <w:p w14:paraId="03759C10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{</w:t>
      </w:r>
    </w:p>
    <w:p w14:paraId="51F0B301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if (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model.ProductId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 xml:space="preserve"> == 0) // </w:t>
      </w:r>
      <w:r w:rsidRPr="00346D54">
        <w:rPr>
          <w:rFonts w:ascii="Courier New" w:hAnsi="Courier New" w:cs="Courier New"/>
        </w:rPr>
        <w:t>Добавление</w:t>
      </w:r>
    </w:p>
    <w:p w14:paraId="1A10191D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{</w:t>
      </w:r>
    </w:p>
    <w:p w14:paraId="76A028A7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var product = new Product</w:t>
      </w:r>
    </w:p>
    <w:p w14:paraId="79447491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{</w:t>
      </w:r>
    </w:p>
    <w:p w14:paraId="5238E013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    Article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model.Article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,</w:t>
      </w:r>
    </w:p>
    <w:p w14:paraId="6AF92D6A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346D54">
        <w:rPr>
          <w:rFonts w:ascii="Courier New" w:hAnsi="Courier New" w:cs="Courier New"/>
          <w:lang w:val="en-US"/>
        </w:rPr>
        <w:t>ProductTypeId</w:t>
      </w:r>
      <w:proofErr w:type="spellEnd"/>
      <w:r w:rsidRPr="00346D54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model.ProductTypeId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,</w:t>
      </w:r>
    </w:p>
    <w:p w14:paraId="745026A7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    Name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model.Name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,</w:t>
      </w:r>
    </w:p>
    <w:p w14:paraId="41E7CB48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346D54">
        <w:rPr>
          <w:rFonts w:ascii="Courier New" w:hAnsi="Courier New" w:cs="Courier New"/>
          <w:lang w:val="en-US"/>
        </w:rPr>
        <w:t>MinPriceForPartner</w:t>
      </w:r>
      <w:proofErr w:type="spellEnd"/>
      <w:r w:rsidRPr="00346D54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model.MinPriceForPartner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,</w:t>
      </w:r>
    </w:p>
    <w:p w14:paraId="746E514F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346D54">
        <w:rPr>
          <w:rFonts w:ascii="Courier New" w:hAnsi="Courier New" w:cs="Courier New"/>
          <w:lang w:val="en-US"/>
        </w:rPr>
        <w:t>MainMaterialId</w:t>
      </w:r>
      <w:proofErr w:type="spellEnd"/>
      <w:r w:rsidRPr="00346D54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model.MainMaterialId</w:t>
      </w:r>
      <w:proofErr w:type="spellEnd"/>
      <w:proofErr w:type="gramEnd"/>
    </w:p>
    <w:p w14:paraId="473240D4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346D54">
        <w:rPr>
          <w:rFonts w:ascii="Courier New" w:hAnsi="Courier New" w:cs="Courier New"/>
          <w:lang w:val="en-US"/>
        </w:rPr>
        <w:t>};</w:t>
      </w:r>
      <w:proofErr w:type="gramEnd"/>
    </w:p>
    <w:p w14:paraId="6DEDEC0A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5B853278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_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context.Products.Add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(product</w:t>
      </w: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1FEE02BB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await _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context.SaveChangesAsync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(</w:t>
      </w: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08EB914F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346D54">
        <w:rPr>
          <w:rFonts w:ascii="Courier New" w:hAnsi="Courier New" w:cs="Courier New"/>
          <w:lang w:val="en-US"/>
        </w:rPr>
        <w:t>TempData</w:t>
      </w:r>
      <w:proofErr w:type="spellEnd"/>
      <w:r w:rsidRPr="00346D54">
        <w:rPr>
          <w:rFonts w:ascii="Courier New" w:hAnsi="Courier New" w:cs="Courier New"/>
          <w:lang w:val="en-US"/>
        </w:rPr>
        <w:t>["</w:t>
      </w:r>
      <w:proofErr w:type="spellStart"/>
      <w:r w:rsidRPr="00346D54">
        <w:rPr>
          <w:rFonts w:ascii="Courier New" w:hAnsi="Courier New" w:cs="Courier New"/>
          <w:lang w:val="en-US"/>
        </w:rPr>
        <w:t>SuccessMessage</w:t>
      </w:r>
      <w:proofErr w:type="spellEnd"/>
      <w:r w:rsidRPr="00346D54">
        <w:rPr>
          <w:rFonts w:ascii="Courier New" w:hAnsi="Courier New" w:cs="Courier New"/>
          <w:lang w:val="en-US"/>
        </w:rPr>
        <w:t>"] = "</w:t>
      </w:r>
      <w:r w:rsidRPr="00346D54">
        <w:rPr>
          <w:rFonts w:ascii="Courier New" w:hAnsi="Courier New" w:cs="Courier New"/>
        </w:rPr>
        <w:t>Продукт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успешно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добавлен</w:t>
      </w:r>
      <w:r w:rsidRPr="00346D54">
        <w:rPr>
          <w:rFonts w:ascii="Courier New" w:hAnsi="Courier New" w:cs="Courier New"/>
          <w:lang w:val="en-US"/>
        </w:rPr>
        <w:t>.</w:t>
      </w:r>
      <w:proofErr w:type="gramStart"/>
      <w:r w:rsidRPr="00346D54">
        <w:rPr>
          <w:rFonts w:ascii="Courier New" w:hAnsi="Courier New" w:cs="Courier New"/>
          <w:lang w:val="en-US"/>
        </w:rPr>
        <w:t>";</w:t>
      </w:r>
      <w:proofErr w:type="gramEnd"/>
    </w:p>
    <w:p w14:paraId="50324137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}</w:t>
      </w:r>
    </w:p>
    <w:p w14:paraId="32FCB9B1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else // </w:t>
      </w:r>
      <w:r w:rsidRPr="00346D54">
        <w:rPr>
          <w:rFonts w:ascii="Courier New" w:hAnsi="Courier New" w:cs="Courier New"/>
        </w:rPr>
        <w:t>Редактирование</w:t>
      </w:r>
    </w:p>
    <w:p w14:paraId="246C858F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{</w:t>
      </w:r>
    </w:p>
    <w:p w14:paraId="724C72A6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var product = await _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context.Products.FindAsync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model.ProductId</w:t>
      </w:r>
      <w:proofErr w:type="spellEnd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79D730E1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if (product == null)</w:t>
      </w:r>
    </w:p>
    <w:p w14:paraId="4F7B1B34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{</w:t>
      </w:r>
    </w:p>
    <w:p w14:paraId="40CF7049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lastRenderedPageBreak/>
        <w:t xml:space="preserve">                        </w:t>
      </w:r>
      <w:proofErr w:type="spellStart"/>
      <w:r w:rsidRPr="00346D54">
        <w:rPr>
          <w:rFonts w:ascii="Courier New" w:hAnsi="Courier New" w:cs="Courier New"/>
          <w:lang w:val="en-US"/>
        </w:rPr>
        <w:t>TempData</w:t>
      </w:r>
      <w:proofErr w:type="spellEnd"/>
      <w:r w:rsidRPr="00346D54">
        <w:rPr>
          <w:rFonts w:ascii="Courier New" w:hAnsi="Courier New" w:cs="Courier New"/>
          <w:lang w:val="en-US"/>
        </w:rPr>
        <w:t>["</w:t>
      </w:r>
      <w:proofErr w:type="spellStart"/>
      <w:r w:rsidRPr="00346D54">
        <w:rPr>
          <w:rFonts w:ascii="Courier New" w:hAnsi="Courier New" w:cs="Courier New"/>
          <w:lang w:val="en-US"/>
        </w:rPr>
        <w:t>ErrorMessage</w:t>
      </w:r>
      <w:proofErr w:type="spellEnd"/>
      <w:r w:rsidRPr="00346D54">
        <w:rPr>
          <w:rFonts w:ascii="Courier New" w:hAnsi="Courier New" w:cs="Courier New"/>
          <w:lang w:val="en-US"/>
        </w:rPr>
        <w:t>"] = "</w:t>
      </w:r>
      <w:r w:rsidRPr="00346D54">
        <w:rPr>
          <w:rFonts w:ascii="Courier New" w:hAnsi="Courier New" w:cs="Courier New"/>
        </w:rPr>
        <w:t>Продукт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не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найден</w:t>
      </w:r>
      <w:r w:rsidRPr="00346D54">
        <w:rPr>
          <w:rFonts w:ascii="Courier New" w:hAnsi="Courier New" w:cs="Courier New"/>
          <w:lang w:val="en-US"/>
        </w:rPr>
        <w:t>.</w:t>
      </w:r>
      <w:proofErr w:type="gramStart"/>
      <w:r w:rsidRPr="00346D54">
        <w:rPr>
          <w:rFonts w:ascii="Courier New" w:hAnsi="Courier New" w:cs="Courier New"/>
          <w:lang w:val="en-US"/>
        </w:rPr>
        <w:t>";</w:t>
      </w:r>
      <w:proofErr w:type="gramEnd"/>
    </w:p>
    <w:p w14:paraId="7113648D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    return </w:t>
      </w:r>
      <w:proofErr w:type="spellStart"/>
      <w:r w:rsidRPr="00346D54">
        <w:rPr>
          <w:rFonts w:ascii="Courier New" w:hAnsi="Courier New" w:cs="Courier New"/>
          <w:lang w:val="en-US"/>
        </w:rPr>
        <w:t>RedirectToAction</w:t>
      </w:r>
      <w:proofErr w:type="spellEnd"/>
      <w:r w:rsidRPr="00346D54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nameof</w:t>
      </w:r>
      <w:proofErr w:type="spellEnd"/>
      <w:r w:rsidRPr="00346D54">
        <w:rPr>
          <w:rFonts w:ascii="Courier New" w:hAnsi="Courier New" w:cs="Courier New"/>
          <w:lang w:val="en-US"/>
        </w:rPr>
        <w:t>(</w:t>
      </w:r>
      <w:proofErr w:type="gramEnd"/>
      <w:r w:rsidRPr="00346D54">
        <w:rPr>
          <w:rFonts w:ascii="Courier New" w:hAnsi="Courier New" w:cs="Courier New"/>
          <w:lang w:val="en-US"/>
        </w:rPr>
        <w:t>Index)</w:t>
      </w: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100572BB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}</w:t>
      </w:r>
    </w:p>
    <w:p w14:paraId="3C0F2D00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2D3E3444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product.Article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model.Article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;</w:t>
      </w:r>
    </w:p>
    <w:p w14:paraId="4667D152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product.ProductTypeId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model.ProductTypeId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;</w:t>
      </w:r>
    </w:p>
    <w:p w14:paraId="17D60E9C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product.Name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model.Name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;</w:t>
      </w:r>
    </w:p>
    <w:p w14:paraId="09FB25A8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product.MinPriceForPartner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model.MinPriceForPartner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;</w:t>
      </w:r>
    </w:p>
    <w:p w14:paraId="02E04D3D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product.MainMaterialId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model.MainMaterialId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;</w:t>
      </w:r>
    </w:p>
    <w:p w14:paraId="71FFE144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0071F22F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_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context.Products.Update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(product</w:t>
      </w: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2E649EA9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await _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context.SaveChangesAsync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(</w:t>
      </w: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65278BF7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346D54">
        <w:rPr>
          <w:rFonts w:ascii="Courier New" w:hAnsi="Courier New" w:cs="Courier New"/>
          <w:lang w:val="en-US"/>
        </w:rPr>
        <w:t>TempData</w:t>
      </w:r>
      <w:proofErr w:type="spellEnd"/>
      <w:r w:rsidRPr="00346D54">
        <w:rPr>
          <w:rFonts w:ascii="Courier New" w:hAnsi="Courier New" w:cs="Courier New"/>
          <w:lang w:val="en-US"/>
        </w:rPr>
        <w:t>["</w:t>
      </w:r>
      <w:proofErr w:type="spellStart"/>
      <w:r w:rsidRPr="00346D54">
        <w:rPr>
          <w:rFonts w:ascii="Courier New" w:hAnsi="Courier New" w:cs="Courier New"/>
          <w:lang w:val="en-US"/>
        </w:rPr>
        <w:t>SuccessMessage</w:t>
      </w:r>
      <w:proofErr w:type="spellEnd"/>
      <w:r w:rsidRPr="00346D54">
        <w:rPr>
          <w:rFonts w:ascii="Courier New" w:hAnsi="Courier New" w:cs="Courier New"/>
          <w:lang w:val="en-US"/>
        </w:rPr>
        <w:t>"] = "</w:t>
      </w:r>
      <w:r w:rsidRPr="00346D54">
        <w:rPr>
          <w:rFonts w:ascii="Courier New" w:hAnsi="Courier New" w:cs="Courier New"/>
        </w:rPr>
        <w:t>Продукт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успешно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обновлён</w:t>
      </w:r>
      <w:r w:rsidRPr="00346D54">
        <w:rPr>
          <w:rFonts w:ascii="Courier New" w:hAnsi="Courier New" w:cs="Courier New"/>
          <w:lang w:val="en-US"/>
        </w:rPr>
        <w:t>.</w:t>
      </w:r>
      <w:proofErr w:type="gramStart"/>
      <w:r w:rsidRPr="00346D54">
        <w:rPr>
          <w:rFonts w:ascii="Courier New" w:hAnsi="Courier New" w:cs="Courier New"/>
          <w:lang w:val="en-US"/>
        </w:rPr>
        <w:t>";</w:t>
      </w:r>
      <w:proofErr w:type="gramEnd"/>
    </w:p>
    <w:p w14:paraId="39316E84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}</w:t>
      </w:r>
    </w:p>
    <w:p w14:paraId="38698FC7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}</w:t>
      </w:r>
    </w:p>
    <w:p w14:paraId="44BD8641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catch (Exception ex)</w:t>
      </w:r>
    </w:p>
    <w:p w14:paraId="35D457F6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{</w:t>
      </w:r>
    </w:p>
    <w:p w14:paraId="2E3F44DF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46D54">
        <w:rPr>
          <w:rFonts w:ascii="Courier New" w:hAnsi="Courier New" w:cs="Courier New"/>
          <w:lang w:val="en-US"/>
        </w:rPr>
        <w:t>TempData</w:t>
      </w:r>
      <w:proofErr w:type="spellEnd"/>
      <w:r w:rsidRPr="00346D54">
        <w:rPr>
          <w:rFonts w:ascii="Courier New" w:hAnsi="Courier New" w:cs="Courier New"/>
          <w:lang w:val="en-US"/>
        </w:rPr>
        <w:t>["</w:t>
      </w:r>
      <w:proofErr w:type="spellStart"/>
      <w:r w:rsidRPr="00346D54">
        <w:rPr>
          <w:rFonts w:ascii="Courier New" w:hAnsi="Courier New" w:cs="Courier New"/>
          <w:lang w:val="en-US"/>
        </w:rPr>
        <w:t>ErrorMessage</w:t>
      </w:r>
      <w:proofErr w:type="spellEnd"/>
      <w:r w:rsidRPr="00346D54">
        <w:rPr>
          <w:rFonts w:ascii="Courier New" w:hAnsi="Courier New" w:cs="Courier New"/>
          <w:lang w:val="en-US"/>
        </w:rPr>
        <w:t>"] = $"</w:t>
      </w:r>
      <w:r w:rsidRPr="00346D54">
        <w:rPr>
          <w:rFonts w:ascii="Courier New" w:hAnsi="Courier New" w:cs="Courier New"/>
        </w:rPr>
        <w:t>Ошибка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при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сохранении</w:t>
      </w:r>
      <w:r w:rsidRPr="00346D54">
        <w:rPr>
          <w:rFonts w:ascii="Courier New" w:hAnsi="Courier New" w:cs="Courier New"/>
          <w:lang w:val="en-US"/>
        </w:rPr>
        <w:t>: {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ex.Message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}</w:t>
      </w:r>
      <w:proofErr w:type="gramStart"/>
      <w:r w:rsidRPr="00346D54">
        <w:rPr>
          <w:rFonts w:ascii="Courier New" w:hAnsi="Courier New" w:cs="Courier New"/>
          <w:lang w:val="en-US"/>
        </w:rPr>
        <w:t>";</w:t>
      </w:r>
      <w:proofErr w:type="gramEnd"/>
    </w:p>
    <w:p w14:paraId="4C41E3F2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}</w:t>
      </w:r>
    </w:p>
    <w:p w14:paraId="16D298F4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28427A8B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return </w:t>
      </w:r>
      <w:proofErr w:type="spellStart"/>
      <w:r w:rsidRPr="00346D54">
        <w:rPr>
          <w:rFonts w:ascii="Courier New" w:hAnsi="Courier New" w:cs="Courier New"/>
          <w:lang w:val="en-US"/>
        </w:rPr>
        <w:t>RedirectToAction</w:t>
      </w:r>
      <w:proofErr w:type="spellEnd"/>
      <w:r w:rsidRPr="00346D54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nameof</w:t>
      </w:r>
      <w:proofErr w:type="spellEnd"/>
      <w:r w:rsidRPr="00346D54">
        <w:rPr>
          <w:rFonts w:ascii="Courier New" w:hAnsi="Courier New" w:cs="Courier New"/>
          <w:lang w:val="en-US"/>
        </w:rPr>
        <w:t>(</w:t>
      </w:r>
      <w:proofErr w:type="gramEnd"/>
      <w:r w:rsidRPr="00346D54">
        <w:rPr>
          <w:rFonts w:ascii="Courier New" w:hAnsi="Courier New" w:cs="Courier New"/>
          <w:lang w:val="en-US"/>
        </w:rPr>
        <w:t>Index)</w:t>
      </w: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1963FF4A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}</w:t>
      </w:r>
    </w:p>
    <w:p w14:paraId="2C4576BA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7FE883ED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// ==================== </w:t>
      </w:r>
      <w:r w:rsidRPr="00346D54">
        <w:rPr>
          <w:rFonts w:ascii="Courier New" w:hAnsi="Courier New" w:cs="Courier New"/>
        </w:rPr>
        <w:t>МОДУЛЬ</w:t>
      </w:r>
      <w:r w:rsidRPr="00346D54">
        <w:rPr>
          <w:rFonts w:ascii="Courier New" w:hAnsi="Courier New" w:cs="Courier New"/>
          <w:lang w:val="en-US"/>
        </w:rPr>
        <w:t xml:space="preserve"> 4: </w:t>
      </w:r>
      <w:r w:rsidRPr="00346D54">
        <w:rPr>
          <w:rFonts w:ascii="Courier New" w:hAnsi="Courier New" w:cs="Courier New"/>
        </w:rPr>
        <w:t>Страница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цехов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для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продукта</w:t>
      </w:r>
      <w:r w:rsidRPr="00346D54">
        <w:rPr>
          <w:rFonts w:ascii="Courier New" w:hAnsi="Courier New" w:cs="Courier New"/>
          <w:lang w:val="en-US"/>
        </w:rPr>
        <w:t xml:space="preserve"> ====================</w:t>
      </w:r>
    </w:p>
    <w:p w14:paraId="161A0A72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public async Task&lt;</w:t>
      </w:r>
      <w:proofErr w:type="spellStart"/>
      <w:r w:rsidRPr="00346D54">
        <w:rPr>
          <w:rFonts w:ascii="Courier New" w:hAnsi="Courier New" w:cs="Courier New"/>
          <w:lang w:val="en-US"/>
        </w:rPr>
        <w:t>IActionResult</w:t>
      </w:r>
      <w:proofErr w:type="spellEnd"/>
      <w:r w:rsidRPr="00346D54">
        <w:rPr>
          <w:rFonts w:ascii="Courier New" w:hAnsi="Courier New" w:cs="Courier New"/>
          <w:lang w:val="en-US"/>
        </w:rPr>
        <w:t xml:space="preserve">&gt; </w:t>
      </w:r>
      <w:proofErr w:type="gramStart"/>
      <w:r w:rsidRPr="00346D54">
        <w:rPr>
          <w:rFonts w:ascii="Courier New" w:hAnsi="Courier New" w:cs="Courier New"/>
          <w:lang w:val="en-US"/>
        </w:rPr>
        <w:t>Workshops(</w:t>
      </w:r>
      <w:proofErr w:type="gramEnd"/>
      <w:r w:rsidRPr="00346D54">
        <w:rPr>
          <w:rFonts w:ascii="Courier New" w:hAnsi="Courier New" w:cs="Courier New"/>
          <w:lang w:val="en-US"/>
        </w:rPr>
        <w:t xml:space="preserve">int </w:t>
      </w:r>
      <w:proofErr w:type="spellStart"/>
      <w:r w:rsidRPr="00346D54">
        <w:rPr>
          <w:rFonts w:ascii="Courier New" w:hAnsi="Courier New" w:cs="Courier New"/>
          <w:lang w:val="en-US"/>
        </w:rPr>
        <w:t>productId</w:t>
      </w:r>
      <w:proofErr w:type="spellEnd"/>
      <w:r w:rsidRPr="00346D54">
        <w:rPr>
          <w:rFonts w:ascii="Courier New" w:hAnsi="Courier New" w:cs="Courier New"/>
          <w:lang w:val="en-US"/>
        </w:rPr>
        <w:t>)</w:t>
      </w:r>
    </w:p>
    <w:p w14:paraId="000F67E6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{</w:t>
      </w:r>
    </w:p>
    <w:p w14:paraId="6A1183AC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var product = await _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context.Products</w:t>
      </w:r>
      <w:proofErr w:type="spellEnd"/>
      <w:proofErr w:type="gramEnd"/>
    </w:p>
    <w:p w14:paraId="3CF54244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46D54">
        <w:rPr>
          <w:rFonts w:ascii="Courier New" w:hAnsi="Courier New" w:cs="Courier New"/>
          <w:lang w:val="en-US"/>
        </w:rPr>
        <w:t>.Include</w:t>
      </w:r>
      <w:proofErr w:type="gramEnd"/>
      <w:r w:rsidRPr="00346D54">
        <w:rPr>
          <w:rFonts w:ascii="Courier New" w:hAnsi="Courier New" w:cs="Courier New"/>
          <w:lang w:val="en-US"/>
        </w:rPr>
        <w:t xml:space="preserve">(p =&gt;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p.ProductWorkshops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)</w:t>
      </w:r>
    </w:p>
    <w:p w14:paraId="27FBF795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346D54">
        <w:rPr>
          <w:rFonts w:ascii="Courier New" w:hAnsi="Courier New" w:cs="Courier New"/>
          <w:lang w:val="en-US"/>
        </w:rPr>
        <w:t>.</w:t>
      </w:r>
      <w:proofErr w:type="spellStart"/>
      <w:r w:rsidRPr="00346D54">
        <w:rPr>
          <w:rFonts w:ascii="Courier New" w:hAnsi="Courier New" w:cs="Courier New"/>
          <w:lang w:val="en-US"/>
        </w:rPr>
        <w:t>ThenInclude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 xml:space="preserve">(pw =&gt;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pw.Workshop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)</w:t>
      </w:r>
    </w:p>
    <w:p w14:paraId="0855D08C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46D54">
        <w:rPr>
          <w:rFonts w:ascii="Courier New" w:hAnsi="Courier New" w:cs="Courier New"/>
          <w:lang w:val="en-US"/>
        </w:rPr>
        <w:t>.</w:t>
      </w:r>
      <w:proofErr w:type="spellStart"/>
      <w:r w:rsidRPr="00346D54">
        <w:rPr>
          <w:rFonts w:ascii="Courier New" w:hAnsi="Courier New" w:cs="Courier New"/>
          <w:lang w:val="en-US"/>
        </w:rPr>
        <w:t>FirstOrDefaultAsync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 xml:space="preserve">(p =&gt;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p.ProductId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 xml:space="preserve"> == </w:t>
      </w:r>
      <w:proofErr w:type="spellStart"/>
      <w:r w:rsidRPr="00346D54">
        <w:rPr>
          <w:rFonts w:ascii="Courier New" w:hAnsi="Courier New" w:cs="Courier New"/>
          <w:lang w:val="en-US"/>
        </w:rPr>
        <w:t>productId</w:t>
      </w:r>
      <w:proofErr w:type="spellEnd"/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5F2E2DED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09A4B73D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if (product == null)</w:t>
      </w:r>
    </w:p>
    <w:p w14:paraId="0F166658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{</w:t>
      </w:r>
    </w:p>
    <w:p w14:paraId="696106DF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46D54">
        <w:rPr>
          <w:rFonts w:ascii="Courier New" w:hAnsi="Courier New" w:cs="Courier New"/>
          <w:lang w:val="en-US"/>
        </w:rPr>
        <w:t>TempData</w:t>
      </w:r>
      <w:proofErr w:type="spellEnd"/>
      <w:r w:rsidRPr="00346D54">
        <w:rPr>
          <w:rFonts w:ascii="Courier New" w:hAnsi="Courier New" w:cs="Courier New"/>
          <w:lang w:val="en-US"/>
        </w:rPr>
        <w:t>["</w:t>
      </w:r>
      <w:proofErr w:type="spellStart"/>
      <w:r w:rsidRPr="00346D54">
        <w:rPr>
          <w:rFonts w:ascii="Courier New" w:hAnsi="Courier New" w:cs="Courier New"/>
          <w:lang w:val="en-US"/>
        </w:rPr>
        <w:t>ErrorMessage</w:t>
      </w:r>
      <w:proofErr w:type="spellEnd"/>
      <w:r w:rsidRPr="00346D54">
        <w:rPr>
          <w:rFonts w:ascii="Courier New" w:hAnsi="Courier New" w:cs="Courier New"/>
          <w:lang w:val="en-US"/>
        </w:rPr>
        <w:t>"] = "</w:t>
      </w:r>
      <w:r w:rsidRPr="00346D54">
        <w:rPr>
          <w:rFonts w:ascii="Courier New" w:hAnsi="Courier New" w:cs="Courier New"/>
        </w:rPr>
        <w:t>Продукт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не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найден</w:t>
      </w:r>
      <w:r w:rsidRPr="00346D54">
        <w:rPr>
          <w:rFonts w:ascii="Courier New" w:hAnsi="Courier New" w:cs="Courier New"/>
          <w:lang w:val="en-US"/>
        </w:rPr>
        <w:t>.</w:t>
      </w:r>
      <w:proofErr w:type="gramStart"/>
      <w:r w:rsidRPr="00346D54">
        <w:rPr>
          <w:rFonts w:ascii="Courier New" w:hAnsi="Courier New" w:cs="Courier New"/>
          <w:lang w:val="en-US"/>
        </w:rPr>
        <w:t>";</w:t>
      </w:r>
      <w:proofErr w:type="gramEnd"/>
    </w:p>
    <w:p w14:paraId="4A518F19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return </w:t>
      </w:r>
      <w:proofErr w:type="spellStart"/>
      <w:r w:rsidRPr="00346D54">
        <w:rPr>
          <w:rFonts w:ascii="Courier New" w:hAnsi="Courier New" w:cs="Courier New"/>
          <w:lang w:val="en-US"/>
        </w:rPr>
        <w:t>RedirectToAction</w:t>
      </w:r>
      <w:proofErr w:type="spellEnd"/>
      <w:r w:rsidRPr="00346D54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nameof</w:t>
      </w:r>
      <w:proofErr w:type="spellEnd"/>
      <w:r w:rsidRPr="00346D54">
        <w:rPr>
          <w:rFonts w:ascii="Courier New" w:hAnsi="Courier New" w:cs="Courier New"/>
          <w:lang w:val="en-US"/>
        </w:rPr>
        <w:t>(</w:t>
      </w:r>
      <w:proofErr w:type="gramEnd"/>
      <w:r w:rsidRPr="00346D54">
        <w:rPr>
          <w:rFonts w:ascii="Courier New" w:hAnsi="Courier New" w:cs="Courier New"/>
          <w:lang w:val="en-US"/>
        </w:rPr>
        <w:t>Index)</w:t>
      </w: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35EB961D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}</w:t>
      </w:r>
    </w:p>
    <w:p w14:paraId="29EA9CD2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288EE64D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var </w:t>
      </w:r>
      <w:proofErr w:type="spellStart"/>
      <w:r w:rsidRPr="00346D54">
        <w:rPr>
          <w:rFonts w:ascii="Courier New" w:hAnsi="Courier New" w:cs="Courier New"/>
          <w:lang w:val="en-US"/>
        </w:rPr>
        <w:t>viewModel</w:t>
      </w:r>
      <w:proofErr w:type="spellEnd"/>
      <w:r w:rsidRPr="00346D54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346D54">
        <w:rPr>
          <w:rFonts w:ascii="Courier New" w:hAnsi="Courier New" w:cs="Courier New"/>
          <w:lang w:val="en-US"/>
        </w:rPr>
        <w:t>ProductWorkshopsViewModel</w:t>
      </w:r>
      <w:proofErr w:type="spellEnd"/>
    </w:p>
    <w:p w14:paraId="0D25F2CA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{</w:t>
      </w:r>
    </w:p>
    <w:p w14:paraId="03DFE88F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ProductName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product.Name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,</w:t>
      </w:r>
    </w:p>
    <w:p w14:paraId="3FE959C4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Workshops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product.ProductWorkshops.Select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 xml:space="preserve">(pw =&gt; new </w:t>
      </w:r>
      <w:proofErr w:type="spellStart"/>
      <w:r w:rsidRPr="00346D54">
        <w:rPr>
          <w:rFonts w:ascii="Courier New" w:hAnsi="Courier New" w:cs="Courier New"/>
          <w:lang w:val="en-US"/>
        </w:rPr>
        <w:t>WorkshopDetailViewModel</w:t>
      </w:r>
      <w:proofErr w:type="spellEnd"/>
    </w:p>
    <w:p w14:paraId="7625874C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{</w:t>
      </w:r>
    </w:p>
    <w:p w14:paraId="18C4594F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lastRenderedPageBreak/>
        <w:t xml:space="preserve">                    </w:t>
      </w:r>
      <w:proofErr w:type="spellStart"/>
      <w:r w:rsidRPr="00346D54">
        <w:rPr>
          <w:rFonts w:ascii="Courier New" w:hAnsi="Courier New" w:cs="Courier New"/>
          <w:lang w:val="en-US"/>
        </w:rPr>
        <w:t>WorkshopName</w:t>
      </w:r>
      <w:proofErr w:type="spellEnd"/>
      <w:r w:rsidRPr="00346D54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pw.Workshop.Name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,</w:t>
      </w:r>
    </w:p>
    <w:p w14:paraId="3FA2F85A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346D54">
        <w:rPr>
          <w:rFonts w:ascii="Courier New" w:hAnsi="Courier New" w:cs="Courier New"/>
          <w:lang w:val="en-US"/>
        </w:rPr>
        <w:t>EmployeeCount</w:t>
      </w:r>
      <w:proofErr w:type="spellEnd"/>
      <w:r w:rsidRPr="00346D54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pw.Workshop.EmployeeCount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,</w:t>
      </w:r>
    </w:p>
    <w:p w14:paraId="6A1E6790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346D54">
        <w:rPr>
          <w:rFonts w:ascii="Courier New" w:hAnsi="Courier New" w:cs="Courier New"/>
          <w:lang w:val="en-US"/>
        </w:rPr>
        <w:t>TimeHours</w:t>
      </w:r>
      <w:proofErr w:type="spellEnd"/>
      <w:r w:rsidRPr="00346D54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pw.TimeHours</w:t>
      </w:r>
      <w:proofErr w:type="spellEnd"/>
      <w:proofErr w:type="gramEnd"/>
    </w:p>
    <w:p w14:paraId="2B77FB78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}</w:t>
      </w:r>
      <w:proofErr w:type="gramStart"/>
      <w:r w:rsidRPr="00346D54">
        <w:rPr>
          <w:rFonts w:ascii="Courier New" w:hAnsi="Courier New" w:cs="Courier New"/>
          <w:lang w:val="en-US"/>
        </w:rPr>
        <w:t>).</w:t>
      </w:r>
      <w:proofErr w:type="spellStart"/>
      <w:r w:rsidRPr="00346D54">
        <w:rPr>
          <w:rFonts w:ascii="Courier New" w:hAnsi="Courier New" w:cs="Courier New"/>
          <w:lang w:val="en-US"/>
        </w:rPr>
        <w:t>ToList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()</w:t>
      </w:r>
    </w:p>
    <w:p w14:paraId="34F7039C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346D54">
        <w:rPr>
          <w:rFonts w:ascii="Courier New" w:hAnsi="Courier New" w:cs="Courier New"/>
          <w:lang w:val="en-US"/>
        </w:rPr>
        <w:t>};</w:t>
      </w:r>
      <w:proofErr w:type="gramEnd"/>
    </w:p>
    <w:p w14:paraId="0352496C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06D76E3C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346D54">
        <w:rPr>
          <w:rFonts w:ascii="Courier New" w:hAnsi="Courier New" w:cs="Courier New"/>
          <w:lang w:val="en-US"/>
        </w:rPr>
        <w:t>return</w:t>
      </w:r>
      <w:proofErr w:type="gramEnd"/>
      <w:r w:rsidRPr="00346D54">
        <w:rPr>
          <w:rFonts w:ascii="Courier New" w:hAnsi="Courier New" w:cs="Courier New"/>
          <w:lang w:val="en-US"/>
        </w:rPr>
        <w:t xml:space="preserve"> View(</w:t>
      </w:r>
      <w:proofErr w:type="spellStart"/>
      <w:r w:rsidRPr="00346D54">
        <w:rPr>
          <w:rFonts w:ascii="Courier New" w:hAnsi="Courier New" w:cs="Courier New"/>
          <w:lang w:val="en-US"/>
        </w:rPr>
        <w:t>viewModel</w:t>
      </w:r>
      <w:proofErr w:type="spellEnd"/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11AC978B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  <w:lang w:val="en-US"/>
        </w:rPr>
        <w:t xml:space="preserve">        </w:t>
      </w:r>
      <w:r w:rsidRPr="00346D54">
        <w:rPr>
          <w:rFonts w:ascii="Courier New" w:hAnsi="Courier New" w:cs="Courier New"/>
        </w:rPr>
        <w:t>}</w:t>
      </w:r>
    </w:p>
    <w:p w14:paraId="253E6C41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</w:p>
    <w:p w14:paraId="66CBD01E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</w:rPr>
        <w:t xml:space="preserve">        // ==================== МОДУЛЬ 4: Страница калькулятора сырья (GET - отобразить форму) ====================</w:t>
      </w:r>
    </w:p>
    <w:p w14:paraId="33FBF092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</w:rPr>
        <w:t xml:space="preserve">        </w:t>
      </w:r>
      <w:r w:rsidRPr="00346D54">
        <w:rPr>
          <w:rFonts w:ascii="Courier New" w:hAnsi="Courier New" w:cs="Courier New"/>
          <w:lang w:val="en-US"/>
        </w:rPr>
        <w:t>[</w:t>
      </w:r>
      <w:proofErr w:type="spellStart"/>
      <w:r w:rsidRPr="00346D54">
        <w:rPr>
          <w:rFonts w:ascii="Courier New" w:hAnsi="Courier New" w:cs="Courier New"/>
          <w:lang w:val="en-US"/>
        </w:rPr>
        <w:t>HttpGet</w:t>
      </w:r>
      <w:proofErr w:type="spellEnd"/>
      <w:r w:rsidRPr="00346D54">
        <w:rPr>
          <w:rFonts w:ascii="Courier New" w:hAnsi="Courier New" w:cs="Courier New"/>
          <w:lang w:val="en-US"/>
        </w:rPr>
        <w:t>]</w:t>
      </w:r>
    </w:p>
    <w:p w14:paraId="6348CEC7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public async Task&lt;</w:t>
      </w:r>
      <w:proofErr w:type="spellStart"/>
      <w:r w:rsidRPr="00346D54">
        <w:rPr>
          <w:rFonts w:ascii="Courier New" w:hAnsi="Courier New" w:cs="Courier New"/>
          <w:lang w:val="en-US"/>
        </w:rPr>
        <w:t>IActionResult</w:t>
      </w:r>
      <w:proofErr w:type="spellEnd"/>
      <w:r w:rsidRPr="00346D54">
        <w:rPr>
          <w:rFonts w:ascii="Courier New" w:hAnsi="Courier New" w:cs="Courier New"/>
          <w:lang w:val="en-US"/>
        </w:rPr>
        <w:t xml:space="preserve">&gt; </w:t>
      </w:r>
      <w:proofErr w:type="gramStart"/>
      <w:r w:rsidRPr="00346D54">
        <w:rPr>
          <w:rFonts w:ascii="Courier New" w:hAnsi="Courier New" w:cs="Courier New"/>
          <w:lang w:val="en-US"/>
        </w:rPr>
        <w:t>Calculate(</w:t>
      </w:r>
      <w:proofErr w:type="gramEnd"/>
      <w:r w:rsidRPr="00346D54">
        <w:rPr>
          <w:rFonts w:ascii="Courier New" w:hAnsi="Courier New" w:cs="Courier New"/>
          <w:lang w:val="en-US"/>
        </w:rPr>
        <w:t>)</w:t>
      </w:r>
    </w:p>
    <w:p w14:paraId="7B319BE7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{</w:t>
      </w:r>
    </w:p>
    <w:p w14:paraId="3936F789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// </w:t>
      </w:r>
      <w:r w:rsidRPr="00346D54">
        <w:rPr>
          <w:rFonts w:ascii="Courier New" w:hAnsi="Courier New" w:cs="Courier New"/>
        </w:rPr>
        <w:t>Загружаем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списки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для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выпадающих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списков</w:t>
      </w:r>
    </w:p>
    <w:p w14:paraId="0CC31E1C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46D54">
        <w:rPr>
          <w:rFonts w:ascii="Courier New" w:hAnsi="Courier New" w:cs="Courier New"/>
          <w:lang w:val="en-US"/>
        </w:rPr>
        <w:t>ViewBag.ProductTypes</w:t>
      </w:r>
      <w:proofErr w:type="spellEnd"/>
      <w:r w:rsidRPr="00346D54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SelectList</w:t>
      </w:r>
      <w:proofErr w:type="spellEnd"/>
      <w:r w:rsidRPr="00346D54">
        <w:rPr>
          <w:rFonts w:ascii="Courier New" w:hAnsi="Courier New" w:cs="Courier New"/>
          <w:lang w:val="en-US"/>
        </w:rPr>
        <w:t>(</w:t>
      </w:r>
      <w:proofErr w:type="gramEnd"/>
      <w:r w:rsidRPr="00346D54">
        <w:rPr>
          <w:rFonts w:ascii="Courier New" w:hAnsi="Courier New" w:cs="Courier New"/>
          <w:lang w:val="en-US"/>
        </w:rPr>
        <w:t>await _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context.ProductTypes.ToListAsync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(), "</w:t>
      </w:r>
      <w:proofErr w:type="spellStart"/>
      <w:r w:rsidRPr="00346D54">
        <w:rPr>
          <w:rFonts w:ascii="Courier New" w:hAnsi="Courier New" w:cs="Courier New"/>
          <w:lang w:val="en-US"/>
        </w:rPr>
        <w:t>ProductTypeId</w:t>
      </w:r>
      <w:proofErr w:type="spellEnd"/>
      <w:r w:rsidRPr="00346D54">
        <w:rPr>
          <w:rFonts w:ascii="Courier New" w:hAnsi="Courier New" w:cs="Courier New"/>
          <w:lang w:val="en-US"/>
        </w:rPr>
        <w:t>", "Name"</w:t>
      </w: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3466DBC2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46D54">
        <w:rPr>
          <w:rFonts w:ascii="Courier New" w:hAnsi="Courier New" w:cs="Courier New"/>
          <w:lang w:val="en-US"/>
        </w:rPr>
        <w:t>ViewBag.MaterialTypes</w:t>
      </w:r>
      <w:proofErr w:type="spellEnd"/>
      <w:r w:rsidRPr="00346D54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SelectList</w:t>
      </w:r>
      <w:proofErr w:type="spellEnd"/>
      <w:r w:rsidRPr="00346D54">
        <w:rPr>
          <w:rFonts w:ascii="Courier New" w:hAnsi="Courier New" w:cs="Courier New"/>
          <w:lang w:val="en-US"/>
        </w:rPr>
        <w:t>(</w:t>
      </w:r>
      <w:proofErr w:type="gramEnd"/>
      <w:r w:rsidRPr="00346D54">
        <w:rPr>
          <w:rFonts w:ascii="Courier New" w:hAnsi="Courier New" w:cs="Courier New"/>
          <w:lang w:val="en-US"/>
        </w:rPr>
        <w:t>await _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context.MaterialTypes.ToListAsync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(), "</w:t>
      </w:r>
      <w:proofErr w:type="spellStart"/>
      <w:r w:rsidRPr="00346D54">
        <w:rPr>
          <w:rFonts w:ascii="Courier New" w:hAnsi="Courier New" w:cs="Courier New"/>
          <w:lang w:val="en-US"/>
        </w:rPr>
        <w:t>MaterialTypeId</w:t>
      </w:r>
      <w:proofErr w:type="spellEnd"/>
      <w:r w:rsidRPr="00346D54">
        <w:rPr>
          <w:rFonts w:ascii="Courier New" w:hAnsi="Courier New" w:cs="Courier New"/>
          <w:lang w:val="en-US"/>
        </w:rPr>
        <w:t>", "Name"</w:t>
      </w: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6909752B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2AE0EEB4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return </w:t>
      </w:r>
      <w:proofErr w:type="gramStart"/>
      <w:r w:rsidRPr="00346D54">
        <w:rPr>
          <w:rFonts w:ascii="Courier New" w:hAnsi="Courier New" w:cs="Courier New"/>
          <w:lang w:val="en-US"/>
        </w:rPr>
        <w:t>View(</w:t>
      </w:r>
      <w:proofErr w:type="gramEnd"/>
      <w:r w:rsidRPr="00346D54">
        <w:rPr>
          <w:rFonts w:ascii="Courier New" w:hAnsi="Courier New" w:cs="Courier New"/>
          <w:lang w:val="en-US"/>
        </w:rPr>
        <w:t xml:space="preserve">new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RawMaterialCalculateViewModel</w:t>
      </w:r>
      <w:proofErr w:type="spellEnd"/>
      <w:r w:rsidRPr="00346D54">
        <w:rPr>
          <w:rFonts w:ascii="Courier New" w:hAnsi="Courier New" w:cs="Courier New"/>
          <w:lang w:val="en-US"/>
        </w:rPr>
        <w:t>(</w:t>
      </w:r>
      <w:proofErr w:type="gramEnd"/>
      <w:r w:rsidRPr="00346D54">
        <w:rPr>
          <w:rFonts w:ascii="Courier New" w:hAnsi="Courier New" w:cs="Courier New"/>
          <w:lang w:val="en-US"/>
        </w:rPr>
        <w:t>)</w:t>
      </w: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12324171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}</w:t>
      </w:r>
    </w:p>
    <w:p w14:paraId="2D053B8F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3CCA9692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// ==================== </w:t>
      </w:r>
      <w:r w:rsidRPr="00346D54">
        <w:rPr>
          <w:rFonts w:ascii="Courier New" w:hAnsi="Courier New" w:cs="Courier New"/>
        </w:rPr>
        <w:t>МОДУЛЬ</w:t>
      </w:r>
      <w:r w:rsidRPr="00346D54">
        <w:rPr>
          <w:rFonts w:ascii="Courier New" w:hAnsi="Courier New" w:cs="Courier New"/>
          <w:lang w:val="en-US"/>
        </w:rPr>
        <w:t xml:space="preserve"> 4: </w:t>
      </w:r>
      <w:r w:rsidRPr="00346D54">
        <w:rPr>
          <w:rFonts w:ascii="Courier New" w:hAnsi="Courier New" w:cs="Courier New"/>
        </w:rPr>
        <w:t>Расчёт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сырья</w:t>
      </w:r>
      <w:r w:rsidRPr="00346D54">
        <w:rPr>
          <w:rFonts w:ascii="Courier New" w:hAnsi="Courier New" w:cs="Courier New"/>
          <w:lang w:val="en-US"/>
        </w:rPr>
        <w:t xml:space="preserve"> (POST - </w:t>
      </w:r>
      <w:r w:rsidRPr="00346D54">
        <w:rPr>
          <w:rFonts w:ascii="Courier New" w:hAnsi="Courier New" w:cs="Courier New"/>
        </w:rPr>
        <w:t>обработка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формы</w:t>
      </w:r>
      <w:r w:rsidRPr="00346D54">
        <w:rPr>
          <w:rFonts w:ascii="Courier New" w:hAnsi="Courier New" w:cs="Courier New"/>
          <w:lang w:val="en-US"/>
        </w:rPr>
        <w:t>) ====================</w:t>
      </w:r>
    </w:p>
    <w:p w14:paraId="42FF2CAA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[</w:t>
      </w:r>
      <w:proofErr w:type="spellStart"/>
      <w:r w:rsidRPr="00346D54">
        <w:rPr>
          <w:rFonts w:ascii="Courier New" w:hAnsi="Courier New" w:cs="Courier New"/>
          <w:lang w:val="en-US"/>
        </w:rPr>
        <w:t>HttpPost</w:t>
      </w:r>
      <w:proofErr w:type="spellEnd"/>
      <w:r w:rsidRPr="00346D54">
        <w:rPr>
          <w:rFonts w:ascii="Courier New" w:hAnsi="Courier New" w:cs="Courier New"/>
          <w:lang w:val="en-US"/>
        </w:rPr>
        <w:t>]</w:t>
      </w:r>
    </w:p>
    <w:p w14:paraId="5261567D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[</w:t>
      </w:r>
      <w:proofErr w:type="spellStart"/>
      <w:r w:rsidRPr="00346D54">
        <w:rPr>
          <w:rFonts w:ascii="Courier New" w:hAnsi="Courier New" w:cs="Courier New"/>
          <w:lang w:val="en-US"/>
        </w:rPr>
        <w:t>ValidateAntiForgeryToken</w:t>
      </w:r>
      <w:proofErr w:type="spellEnd"/>
      <w:r w:rsidRPr="00346D54">
        <w:rPr>
          <w:rFonts w:ascii="Courier New" w:hAnsi="Courier New" w:cs="Courier New"/>
          <w:lang w:val="en-US"/>
        </w:rPr>
        <w:t>]</w:t>
      </w:r>
    </w:p>
    <w:p w14:paraId="7B3FE65A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public async Task&lt;</w:t>
      </w:r>
      <w:proofErr w:type="spellStart"/>
      <w:r w:rsidRPr="00346D54">
        <w:rPr>
          <w:rFonts w:ascii="Courier New" w:hAnsi="Courier New" w:cs="Courier New"/>
          <w:lang w:val="en-US"/>
        </w:rPr>
        <w:t>IActionResult</w:t>
      </w:r>
      <w:proofErr w:type="spellEnd"/>
      <w:r w:rsidRPr="00346D54">
        <w:rPr>
          <w:rFonts w:ascii="Courier New" w:hAnsi="Courier New" w:cs="Courier New"/>
          <w:lang w:val="en-US"/>
        </w:rPr>
        <w:t xml:space="preserve">&gt; </w:t>
      </w:r>
      <w:proofErr w:type="gramStart"/>
      <w:r w:rsidRPr="00346D54">
        <w:rPr>
          <w:rFonts w:ascii="Courier New" w:hAnsi="Courier New" w:cs="Courier New"/>
          <w:lang w:val="en-US"/>
        </w:rPr>
        <w:t>Calculate(</w:t>
      </w:r>
      <w:proofErr w:type="spellStart"/>
      <w:proofErr w:type="gramEnd"/>
      <w:r w:rsidRPr="00346D54">
        <w:rPr>
          <w:rFonts w:ascii="Courier New" w:hAnsi="Courier New" w:cs="Courier New"/>
          <w:lang w:val="en-US"/>
        </w:rPr>
        <w:t>RawMaterialCalculateViewModel</w:t>
      </w:r>
      <w:proofErr w:type="spellEnd"/>
      <w:r w:rsidRPr="00346D54">
        <w:rPr>
          <w:rFonts w:ascii="Courier New" w:hAnsi="Courier New" w:cs="Courier New"/>
          <w:lang w:val="en-US"/>
        </w:rPr>
        <w:t xml:space="preserve"> model)</w:t>
      </w:r>
    </w:p>
    <w:p w14:paraId="5D750EF1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  <w:lang w:val="en-US"/>
        </w:rPr>
        <w:t xml:space="preserve">        </w:t>
      </w:r>
      <w:r w:rsidRPr="00346D54">
        <w:rPr>
          <w:rFonts w:ascii="Courier New" w:hAnsi="Courier New" w:cs="Courier New"/>
        </w:rPr>
        <w:t>{</w:t>
      </w:r>
    </w:p>
    <w:p w14:paraId="6ECB2451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</w:rPr>
        <w:t xml:space="preserve">            // Загружаем списки снова на случай ошибки</w:t>
      </w:r>
    </w:p>
    <w:p w14:paraId="023D1F6E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</w:rPr>
        <w:t xml:space="preserve">            </w:t>
      </w:r>
      <w:proofErr w:type="spellStart"/>
      <w:r w:rsidRPr="00346D54">
        <w:rPr>
          <w:rFonts w:ascii="Courier New" w:hAnsi="Courier New" w:cs="Courier New"/>
          <w:lang w:val="en-US"/>
        </w:rPr>
        <w:t>ViewBag.ProductTypes</w:t>
      </w:r>
      <w:proofErr w:type="spellEnd"/>
      <w:r w:rsidRPr="00346D54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SelectList</w:t>
      </w:r>
      <w:proofErr w:type="spellEnd"/>
      <w:r w:rsidRPr="00346D54">
        <w:rPr>
          <w:rFonts w:ascii="Courier New" w:hAnsi="Courier New" w:cs="Courier New"/>
          <w:lang w:val="en-US"/>
        </w:rPr>
        <w:t>(</w:t>
      </w:r>
      <w:proofErr w:type="gramEnd"/>
      <w:r w:rsidRPr="00346D54">
        <w:rPr>
          <w:rFonts w:ascii="Courier New" w:hAnsi="Courier New" w:cs="Courier New"/>
          <w:lang w:val="en-US"/>
        </w:rPr>
        <w:t>await _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context.ProductTypes.ToListAsync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(), "</w:t>
      </w:r>
      <w:proofErr w:type="spellStart"/>
      <w:r w:rsidRPr="00346D54">
        <w:rPr>
          <w:rFonts w:ascii="Courier New" w:hAnsi="Courier New" w:cs="Courier New"/>
          <w:lang w:val="en-US"/>
        </w:rPr>
        <w:t>ProductTypeId</w:t>
      </w:r>
      <w:proofErr w:type="spellEnd"/>
      <w:r w:rsidRPr="00346D54">
        <w:rPr>
          <w:rFonts w:ascii="Courier New" w:hAnsi="Courier New" w:cs="Courier New"/>
          <w:lang w:val="en-US"/>
        </w:rPr>
        <w:t xml:space="preserve">", "Name",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model.ProductTypeId</w:t>
      </w:r>
      <w:proofErr w:type="spellEnd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7DEB76EE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46D54">
        <w:rPr>
          <w:rFonts w:ascii="Courier New" w:hAnsi="Courier New" w:cs="Courier New"/>
          <w:lang w:val="en-US"/>
        </w:rPr>
        <w:t>ViewBag.MaterialTypes</w:t>
      </w:r>
      <w:proofErr w:type="spellEnd"/>
      <w:r w:rsidRPr="00346D54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SelectList</w:t>
      </w:r>
      <w:proofErr w:type="spellEnd"/>
      <w:r w:rsidRPr="00346D54">
        <w:rPr>
          <w:rFonts w:ascii="Courier New" w:hAnsi="Courier New" w:cs="Courier New"/>
          <w:lang w:val="en-US"/>
        </w:rPr>
        <w:t>(</w:t>
      </w:r>
      <w:proofErr w:type="gramEnd"/>
      <w:r w:rsidRPr="00346D54">
        <w:rPr>
          <w:rFonts w:ascii="Courier New" w:hAnsi="Courier New" w:cs="Courier New"/>
          <w:lang w:val="en-US"/>
        </w:rPr>
        <w:t>await _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context.MaterialTypes.ToListAsync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(), "</w:t>
      </w:r>
      <w:proofErr w:type="spellStart"/>
      <w:r w:rsidRPr="00346D54">
        <w:rPr>
          <w:rFonts w:ascii="Courier New" w:hAnsi="Courier New" w:cs="Courier New"/>
          <w:lang w:val="en-US"/>
        </w:rPr>
        <w:t>MaterialTypeId</w:t>
      </w:r>
      <w:proofErr w:type="spellEnd"/>
      <w:r w:rsidRPr="00346D54">
        <w:rPr>
          <w:rFonts w:ascii="Courier New" w:hAnsi="Courier New" w:cs="Courier New"/>
          <w:lang w:val="en-US"/>
        </w:rPr>
        <w:t xml:space="preserve">", "Name",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model.MaterialTypeId</w:t>
      </w:r>
      <w:proofErr w:type="spellEnd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4D3E7C9A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713EFF54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if </w:t>
      </w:r>
      <w:proofErr w:type="gramStart"/>
      <w:r w:rsidRPr="00346D54">
        <w:rPr>
          <w:rFonts w:ascii="Courier New" w:hAnsi="Courier New" w:cs="Courier New"/>
          <w:lang w:val="en-US"/>
        </w:rPr>
        <w:t>(!</w:t>
      </w:r>
      <w:proofErr w:type="spellStart"/>
      <w:r w:rsidRPr="00346D54">
        <w:rPr>
          <w:rFonts w:ascii="Courier New" w:hAnsi="Courier New" w:cs="Courier New"/>
          <w:lang w:val="en-US"/>
        </w:rPr>
        <w:t>ModelState.IsValid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)</w:t>
      </w:r>
    </w:p>
    <w:p w14:paraId="18D61C20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{</w:t>
      </w:r>
    </w:p>
    <w:p w14:paraId="6901AC99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return View(model</w:t>
      </w: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00475389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}</w:t>
      </w:r>
    </w:p>
    <w:p w14:paraId="4B5C5C1A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3146272A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// </w:t>
      </w:r>
      <w:r w:rsidRPr="00346D54">
        <w:rPr>
          <w:rFonts w:ascii="Courier New" w:hAnsi="Courier New" w:cs="Courier New"/>
        </w:rPr>
        <w:t>Вызов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сервиса</w:t>
      </w:r>
      <w:r w:rsidRPr="00346D54">
        <w:rPr>
          <w:rFonts w:ascii="Courier New" w:hAnsi="Courier New" w:cs="Courier New"/>
          <w:lang w:val="en-US"/>
        </w:rPr>
        <w:t xml:space="preserve"> </w:t>
      </w:r>
      <w:r w:rsidRPr="00346D54">
        <w:rPr>
          <w:rFonts w:ascii="Courier New" w:hAnsi="Courier New" w:cs="Courier New"/>
        </w:rPr>
        <w:t>расчёта</w:t>
      </w:r>
    </w:p>
    <w:p w14:paraId="6B5956B0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int result = _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calculator.CalculateRawMaterial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(</w:t>
      </w:r>
    </w:p>
    <w:p w14:paraId="5D5F955F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model.ProductTypeId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,</w:t>
      </w:r>
    </w:p>
    <w:p w14:paraId="36F24C08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model.MaterialTypeId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,</w:t>
      </w:r>
    </w:p>
    <w:p w14:paraId="085BA5AD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346D54">
        <w:rPr>
          <w:rFonts w:ascii="Courier New" w:hAnsi="Courier New" w:cs="Courier New"/>
          <w:lang w:val="en-US"/>
        </w:rPr>
        <w:t>model.Quantity</w:t>
      </w:r>
      <w:proofErr w:type="spellEnd"/>
      <w:proofErr w:type="gramEnd"/>
      <w:r w:rsidRPr="00346D54">
        <w:rPr>
          <w:rFonts w:ascii="Courier New" w:hAnsi="Courier New" w:cs="Courier New"/>
          <w:lang w:val="en-US"/>
        </w:rPr>
        <w:t>,</w:t>
      </w:r>
    </w:p>
    <w:p w14:paraId="3EEF9E5C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46D54">
        <w:rPr>
          <w:rFonts w:ascii="Courier New" w:hAnsi="Courier New" w:cs="Courier New"/>
          <w:lang w:val="en-US"/>
        </w:rPr>
        <w:t>model.Param</w:t>
      </w:r>
      <w:proofErr w:type="gramEnd"/>
      <w:r w:rsidRPr="00346D54">
        <w:rPr>
          <w:rFonts w:ascii="Courier New" w:hAnsi="Courier New" w:cs="Courier New"/>
          <w:lang w:val="en-US"/>
        </w:rPr>
        <w:t>1,</w:t>
      </w:r>
    </w:p>
    <w:p w14:paraId="099B1853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46D54">
        <w:rPr>
          <w:rFonts w:ascii="Courier New" w:hAnsi="Courier New" w:cs="Courier New"/>
          <w:lang w:val="en-US"/>
        </w:rPr>
        <w:t>model.Param</w:t>
      </w:r>
      <w:proofErr w:type="gramEnd"/>
      <w:r w:rsidRPr="00346D54">
        <w:rPr>
          <w:rFonts w:ascii="Courier New" w:hAnsi="Courier New" w:cs="Courier New"/>
          <w:lang w:val="en-US"/>
        </w:rPr>
        <w:t>2</w:t>
      </w:r>
    </w:p>
    <w:p w14:paraId="1E00E705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346D54">
        <w:rPr>
          <w:rFonts w:ascii="Courier New" w:hAnsi="Courier New" w:cs="Courier New"/>
          <w:lang w:val="en-US"/>
        </w:rPr>
        <w:t>);</w:t>
      </w:r>
      <w:proofErr w:type="gramEnd"/>
    </w:p>
    <w:p w14:paraId="23AB6D81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</w:p>
    <w:p w14:paraId="0294BAAB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  <w:lang w:val="en-US"/>
        </w:rPr>
      </w:pPr>
      <w:r w:rsidRPr="00346D54">
        <w:rPr>
          <w:rFonts w:ascii="Courier New" w:hAnsi="Courier New" w:cs="Courier New"/>
          <w:lang w:val="en-US"/>
        </w:rPr>
        <w:t xml:space="preserve">            if (result == -1)</w:t>
      </w:r>
    </w:p>
    <w:p w14:paraId="1EC9EC91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  <w:lang w:val="en-US"/>
        </w:rPr>
        <w:lastRenderedPageBreak/>
        <w:t xml:space="preserve">            </w:t>
      </w:r>
      <w:r w:rsidRPr="00346D54">
        <w:rPr>
          <w:rFonts w:ascii="Courier New" w:hAnsi="Courier New" w:cs="Courier New"/>
        </w:rPr>
        <w:t>{</w:t>
      </w:r>
    </w:p>
    <w:p w14:paraId="4385443B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</w:rPr>
        <w:t xml:space="preserve">                </w:t>
      </w:r>
      <w:proofErr w:type="spellStart"/>
      <w:r w:rsidRPr="00346D54">
        <w:rPr>
          <w:rFonts w:ascii="Courier New" w:hAnsi="Courier New" w:cs="Courier New"/>
        </w:rPr>
        <w:t>ModelState.AddModelError</w:t>
      </w:r>
      <w:proofErr w:type="spellEnd"/>
      <w:r w:rsidRPr="00346D54">
        <w:rPr>
          <w:rFonts w:ascii="Courier New" w:hAnsi="Courier New" w:cs="Courier New"/>
        </w:rPr>
        <w:t>("", "Не удалось выполнить расчёт. Проверьте правильность введённых данных.");</w:t>
      </w:r>
    </w:p>
    <w:p w14:paraId="6A9755D6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</w:rPr>
        <w:t xml:space="preserve">                </w:t>
      </w:r>
      <w:proofErr w:type="spellStart"/>
      <w:r w:rsidRPr="00346D54">
        <w:rPr>
          <w:rFonts w:ascii="Courier New" w:hAnsi="Courier New" w:cs="Courier New"/>
        </w:rPr>
        <w:t>return</w:t>
      </w:r>
      <w:proofErr w:type="spellEnd"/>
      <w:r w:rsidRPr="00346D54">
        <w:rPr>
          <w:rFonts w:ascii="Courier New" w:hAnsi="Courier New" w:cs="Courier New"/>
        </w:rPr>
        <w:t xml:space="preserve"> View(</w:t>
      </w:r>
      <w:proofErr w:type="spellStart"/>
      <w:r w:rsidRPr="00346D54">
        <w:rPr>
          <w:rFonts w:ascii="Courier New" w:hAnsi="Courier New" w:cs="Courier New"/>
        </w:rPr>
        <w:t>model</w:t>
      </w:r>
      <w:proofErr w:type="spellEnd"/>
      <w:r w:rsidRPr="00346D54">
        <w:rPr>
          <w:rFonts w:ascii="Courier New" w:hAnsi="Courier New" w:cs="Courier New"/>
        </w:rPr>
        <w:t>);</w:t>
      </w:r>
    </w:p>
    <w:p w14:paraId="4AC4DABE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</w:rPr>
        <w:t xml:space="preserve">            }</w:t>
      </w:r>
    </w:p>
    <w:p w14:paraId="7D08895B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</w:p>
    <w:p w14:paraId="4B8A5C32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346D54">
        <w:rPr>
          <w:rFonts w:ascii="Courier New" w:hAnsi="Courier New" w:cs="Courier New"/>
        </w:rPr>
        <w:t>model.Result</w:t>
      </w:r>
      <w:proofErr w:type="spellEnd"/>
      <w:proofErr w:type="gramEnd"/>
      <w:r w:rsidRPr="00346D54">
        <w:rPr>
          <w:rFonts w:ascii="Courier New" w:hAnsi="Courier New" w:cs="Courier New"/>
        </w:rPr>
        <w:t xml:space="preserve"> = </w:t>
      </w:r>
      <w:proofErr w:type="spellStart"/>
      <w:r w:rsidRPr="00346D54">
        <w:rPr>
          <w:rFonts w:ascii="Courier New" w:hAnsi="Courier New" w:cs="Courier New"/>
        </w:rPr>
        <w:t>result</w:t>
      </w:r>
      <w:proofErr w:type="spellEnd"/>
      <w:r w:rsidRPr="00346D54">
        <w:rPr>
          <w:rFonts w:ascii="Courier New" w:hAnsi="Courier New" w:cs="Courier New"/>
        </w:rPr>
        <w:t>;</w:t>
      </w:r>
    </w:p>
    <w:p w14:paraId="15FFD8FC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</w:rPr>
        <w:t xml:space="preserve">            </w:t>
      </w:r>
      <w:proofErr w:type="spellStart"/>
      <w:r w:rsidRPr="00346D54">
        <w:rPr>
          <w:rFonts w:ascii="Courier New" w:hAnsi="Courier New" w:cs="Courier New"/>
        </w:rPr>
        <w:t>return</w:t>
      </w:r>
      <w:proofErr w:type="spellEnd"/>
      <w:r w:rsidRPr="00346D54">
        <w:rPr>
          <w:rFonts w:ascii="Courier New" w:hAnsi="Courier New" w:cs="Courier New"/>
        </w:rPr>
        <w:t xml:space="preserve"> View(</w:t>
      </w:r>
      <w:proofErr w:type="spellStart"/>
      <w:r w:rsidRPr="00346D54">
        <w:rPr>
          <w:rFonts w:ascii="Courier New" w:hAnsi="Courier New" w:cs="Courier New"/>
        </w:rPr>
        <w:t>model</w:t>
      </w:r>
      <w:proofErr w:type="spellEnd"/>
      <w:r w:rsidRPr="00346D54">
        <w:rPr>
          <w:rFonts w:ascii="Courier New" w:hAnsi="Courier New" w:cs="Courier New"/>
        </w:rPr>
        <w:t>);</w:t>
      </w:r>
    </w:p>
    <w:p w14:paraId="133407D4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</w:rPr>
        <w:t xml:space="preserve">        }</w:t>
      </w:r>
    </w:p>
    <w:p w14:paraId="4E1D000B" w14:textId="77777777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</w:rPr>
        <w:t xml:space="preserve">    }</w:t>
      </w:r>
    </w:p>
    <w:p w14:paraId="3F4A8B44" w14:textId="49979065" w:rsidR="00346D54" w:rsidRPr="00346D54" w:rsidRDefault="00346D54" w:rsidP="00346D54">
      <w:pPr>
        <w:spacing w:after="0" w:line="240" w:lineRule="auto"/>
        <w:ind w:left="284" w:right="284" w:firstLine="851"/>
        <w:jc w:val="both"/>
        <w:rPr>
          <w:rFonts w:ascii="Courier New" w:hAnsi="Courier New" w:cs="Courier New"/>
        </w:rPr>
      </w:pPr>
      <w:r w:rsidRPr="00346D54">
        <w:rPr>
          <w:rFonts w:ascii="Courier New" w:hAnsi="Courier New" w:cs="Courier New"/>
        </w:rPr>
        <w:t>}</w:t>
      </w:r>
    </w:p>
    <w:sectPr w:rsidR="00346D54" w:rsidRPr="00346D54">
      <w:headerReference w:type="default" r:id="rId39"/>
      <w:footerReference w:type="default" r:id="rId40"/>
      <w:pgSz w:w="11906" w:h="16838"/>
      <w:pgMar w:top="709" w:right="284" w:bottom="1701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7973B" w14:textId="77777777" w:rsidR="00746083" w:rsidRDefault="00746083">
      <w:pPr>
        <w:spacing w:line="240" w:lineRule="auto"/>
      </w:pPr>
      <w:r>
        <w:separator/>
      </w:r>
    </w:p>
  </w:endnote>
  <w:endnote w:type="continuationSeparator" w:id="0">
    <w:p w14:paraId="1965E9C1" w14:textId="77777777" w:rsidR="00746083" w:rsidRDefault="007460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DADE0" w14:textId="77777777" w:rsidR="00E91E96" w:rsidRDefault="00E91E96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4A0" w:firstRow="1" w:lastRow="0" w:firstColumn="1" w:lastColumn="0" w:noHBand="0" w:noVBand="1"/>
    </w:tblPr>
    <w:tblGrid>
      <w:gridCol w:w="460"/>
      <w:gridCol w:w="567"/>
      <w:gridCol w:w="1243"/>
      <w:gridCol w:w="856"/>
      <w:gridCol w:w="571"/>
      <w:gridCol w:w="6222"/>
      <w:gridCol w:w="571"/>
    </w:tblGrid>
    <w:tr w:rsidR="00E91E96" w14:paraId="059933EA" w14:textId="77777777">
      <w:trPr>
        <w:trHeight w:hRule="exact" w:val="283"/>
      </w:trPr>
      <w:tc>
        <w:tcPr>
          <w:tcW w:w="460" w:type="dxa"/>
          <w:vAlign w:val="center"/>
        </w:tcPr>
        <w:p w14:paraId="0FD029F6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kern w:val="0"/>
              <w:sz w:val="14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noProof/>
              <w:kern w:val="0"/>
              <w:sz w:val="14"/>
              <w:szCs w:val="18"/>
              <w:lang w:eastAsia="ru-RU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60288" behindDoc="0" locked="1" layoutInCell="1" allowOverlap="1" wp14:anchorId="0FEA3D12" wp14:editId="5F90AE62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C8C5E88" id="Rectangle 4" o:spid="_x0000_s1026" style="position:absolute;margin-left:-.3pt;margin-top:-773.4pt;width:524.4pt;height:813.55pt;z-index:25166028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  <w:r>
            <w:rPr>
              <w:rFonts w:ascii="Times New Roman" w:eastAsia="Calibri" w:hAnsi="Times New Roman" w:cs="Times New Roman"/>
              <w:kern w:val="0"/>
              <w:sz w:val="14"/>
              <w:szCs w:val="18"/>
              <w14:ligatures w14:val="none"/>
            </w:rPr>
            <w:t>ё</w:t>
          </w:r>
        </w:p>
      </w:tc>
      <w:tc>
        <w:tcPr>
          <w:tcW w:w="567" w:type="dxa"/>
        </w:tcPr>
        <w:p w14:paraId="3FE67180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1243" w:type="dxa"/>
        </w:tcPr>
        <w:p w14:paraId="069D0426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856" w:type="dxa"/>
          <w:vAlign w:val="center"/>
        </w:tcPr>
        <w:p w14:paraId="50B4C9EB" w14:textId="77777777" w:rsidR="00E91E96" w:rsidRDefault="00E91E96">
          <w:pPr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Align w:val="center"/>
        </w:tcPr>
        <w:p w14:paraId="42B32B57" w14:textId="77777777" w:rsidR="00E91E96" w:rsidRDefault="00E91E96">
          <w:pPr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6222" w:type="dxa"/>
          <w:vMerge w:val="restart"/>
          <w:vAlign w:val="bottom"/>
        </w:tcPr>
        <w:p w14:paraId="6E9282D1" w14:textId="56B12DA8" w:rsidR="00E91E96" w:rsidRPr="00072725" w:rsidRDefault="00E91E96" w:rsidP="00072725">
          <w:pPr>
            <w:spacing w:after="200" w:line="240" w:lineRule="auto"/>
            <w:jc w:val="center"/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  <w:t>09.02.07.0000</w:t>
          </w:r>
          <w:r>
            <w:rPr>
              <w:rFonts w:ascii="Times New Roman" w:eastAsia="Calibri" w:hAnsi="Times New Roman" w:cs="Times New Roman"/>
              <w:kern w:val="0"/>
              <w:sz w:val="28"/>
              <w:szCs w:val="20"/>
              <w:lang w:val="en-US" w:eastAsia="ru-RU"/>
              <w14:ligatures w14:val="none"/>
            </w:rPr>
            <w:t>2</w:t>
          </w:r>
          <w:r w:rsidR="00CD7B91"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  <w:t xml:space="preserve">2 П. </w:t>
          </w:r>
          <w:r w:rsidR="00C94819"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  <w:t>478</w:t>
          </w:r>
        </w:p>
      </w:tc>
      <w:tc>
        <w:tcPr>
          <w:tcW w:w="571" w:type="dxa"/>
        </w:tcPr>
        <w:p w14:paraId="05B18071" w14:textId="77777777" w:rsidR="00E91E96" w:rsidRDefault="00E91E96">
          <w:pPr>
            <w:spacing w:after="0" w:line="240" w:lineRule="auto"/>
            <w:ind w:hanging="27"/>
            <w:jc w:val="both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Лист</w:t>
          </w:r>
        </w:p>
      </w:tc>
    </w:tr>
    <w:tr w:rsidR="00E91E96" w14:paraId="45A2A6F7" w14:textId="77777777">
      <w:trPr>
        <w:trHeight w:hRule="exact" w:val="283"/>
      </w:trPr>
      <w:tc>
        <w:tcPr>
          <w:tcW w:w="460" w:type="dxa"/>
        </w:tcPr>
        <w:p w14:paraId="616948B6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67" w:type="dxa"/>
        </w:tcPr>
        <w:p w14:paraId="1F174A82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1243" w:type="dxa"/>
        </w:tcPr>
        <w:p w14:paraId="5B920F47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856" w:type="dxa"/>
        </w:tcPr>
        <w:p w14:paraId="0D60FD86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</w:tcPr>
        <w:p w14:paraId="5CEAB247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6222" w:type="dxa"/>
          <w:vMerge/>
        </w:tcPr>
        <w:p w14:paraId="32C63B44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Merge w:val="restart"/>
          <w:vAlign w:val="center"/>
        </w:tcPr>
        <w:p w14:paraId="169AA46D" w14:textId="2A11951C" w:rsidR="00E91E96" w:rsidRDefault="00E91E96" w:rsidP="00B83077">
          <w:pPr>
            <w:tabs>
              <w:tab w:val="left" w:pos="3870"/>
            </w:tabs>
            <w:spacing w:after="0" w:line="240" w:lineRule="auto"/>
            <w:ind w:left="-85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fldChar w:fldCharType="begin"/>
          </w: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instrText xml:space="preserve"> PAGE  \* Arabic  \* MERGEFORMAT </w:instrText>
          </w: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fldChar w:fldCharType="separate"/>
          </w:r>
          <w:r w:rsidR="00CD7B91" w:rsidRPr="00CD7B91">
            <w:rPr>
              <w:rFonts w:ascii="Times New Roman" w:eastAsia="Calibri" w:hAnsi="Times New Roman" w:cs="Times New Roman"/>
              <w:noProof/>
              <w:kern w:val="0"/>
              <w:sz w:val="28"/>
              <w:szCs w:val="22"/>
              <w14:ligatures w14:val="none"/>
            </w:rPr>
            <w:t>22</w:t>
          </w: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fldChar w:fldCharType="end"/>
          </w:r>
        </w:p>
      </w:tc>
    </w:tr>
    <w:tr w:rsidR="00E91E96" w14:paraId="665912AF" w14:textId="77777777">
      <w:trPr>
        <w:trHeight w:hRule="exact" w:val="284"/>
      </w:trPr>
      <w:tc>
        <w:tcPr>
          <w:tcW w:w="460" w:type="dxa"/>
        </w:tcPr>
        <w:p w14:paraId="0BEC2282" w14:textId="77777777" w:rsidR="00E91E96" w:rsidRDefault="00E91E96">
          <w:pPr>
            <w:tabs>
              <w:tab w:val="left" w:pos="3870"/>
            </w:tabs>
            <w:spacing w:after="0" w:line="240" w:lineRule="auto"/>
            <w:ind w:hanging="104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Из</w:t>
          </w:r>
          <w:r>
            <w:rPr>
              <w:rFonts w:ascii="Times New Roman" w:eastAsia="Calibri" w:hAnsi="Times New Roman" w:cs="Times New Roman"/>
              <w:kern w:val="0"/>
              <w:sz w:val="18"/>
              <w:szCs w:val="18"/>
              <w:lang w:val="en-US"/>
              <w14:ligatures w14:val="none"/>
            </w:rPr>
            <w:t>м.</w:t>
          </w:r>
        </w:p>
      </w:tc>
      <w:tc>
        <w:tcPr>
          <w:tcW w:w="567" w:type="dxa"/>
        </w:tcPr>
        <w:p w14:paraId="7CF4815B" w14:textId="77777777" w:rsidR="00E91E96" w:rsidRDefault="00E91E96">
          <w:pPr>
            <w:tabs>
              <w:tab w:val="left" w:pos="3870"/>
            </w:tabs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Лист</w:t>
          </w:r>
        </w:p>
      </w:tc>
      <w:tc>
        <w:tcPr>
          <w:tcW w:w="1243" w:type="dxa"/>
        </w:tcPr>
        <w:p w14:paraId="4B137FBC" w14:textId="77777777" w:rsidR="00E91E96" w:rsidRDefault="00E91E96" w:rsidP="002D7D97">
          <w:pPr>
            <w:tabs>
              <w:tab w:val="left" w:pos="3870"/>
            </w:tabs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№ докум.</w:t>
          </w:r>
        </w:p>
      </w:tc>
      <w:tc>
        <w:tcPr>
          <w:tcW w:w="856" w:type="dxa"/>
        </w:tcPr>
        <w:p w14:paraId="46183CEB" w14:textId="77777777" w:rsidR="00E91E96" w:rsidRDefault="00E91E96" w:rsidP="002D7D97">
          <w:pPr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Подпись</w:t>
          </w:r>
        </w:p>
      </w:tc>
      <w:tc>
        <w:tcPr>
          <w:tcW w:w="571" w:type="dxa"/>
        </w:tcPr>
        <w:p w14:paraId="2AE5D33F" w14:textId="77777777" w:rsidR="00E91E96" w:rsidRDefault="00E91E96">
          <w:pPr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Дата</w:t>
          </w:r>
        </w:p>
      </w:tc>
      <w:tc>
        <w:tcPr>
          <w:tcW w:w="6222" w:type="dxa"/>
          <w:vMerge/>
        </w:tcPr>
        <w:p w14:paraId="4DE5E37D" w14:textId="77777777" w:rsidR="00E91E96" w:rsidRDefault="00E91E96">
          <w:pPr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Merge/>
        </w:tcPr>
        <w:p w14:paraId="075516D1" w14:textId="77777777" w:rsidR="00E91E96" w:rsidRDefault="00E91E96">
          <w:pPr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</w:tr>
  </w:tbl>
  <w:p w14:paraId="022EBDB6" w14:textId="77777777" w:rsidR="00E91E96" w:rsidRDefault="00E91E96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372E6" w14:textId="77777777" w:rsidR="00746083" w:rsidRDefault="00746083">
      <w:pPr>
        <w:spacing w:after="0"/>
      </w:pPr>
      <w:r>
        <w:separator/>
      </w:r>
    </w:p>
  </w:footnote>
  <w:footnote w:type="continuationSeparator" w:id="0">
    <w:p w14:paraId="713C8834" w14:textId="77777777" w:rsidR="00746083" w:rsidRDefault="0074608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F592A" w14:textId="77777777" w:rsidR="00E91E96" w:rsidRDefault="00E91E96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734B9" w14:textId="77777777" w:rsidR="00E91E96" w:rsidRDefault="00E91E9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057"/>
    <w:multiLevelType w:val="hybridMultilevel"/>
    <w:tmpl w:val="19FAD216"/>
    <w:lvl w:ilvl="0" w:tplc="39805DA6">
      <w:start w:val="1"/>
      <w:numFmt w:val="decimal"/>
      <w:lvlText w:val="%1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01F1305F"/>
    <w:multiLevelType w:val="multilevel"/>
    <w:tmpl w:val="01F1305F"/>
    <w:lvl w:ilvl="0">
      <w:start w:val="1"/>
      <w:numFmt w:val="decimal"/>
      <w:pStyle w:val="a"/>
      <w:lvlText w:val="%1)"/>
      <w:lvlJc w:val="left"/>
      <w:pPr>
        <w:ind w:left="171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D0EB3"/>
    <w:multiLevelType w:val="hybridMultilevel"/>
    <w:tmpl w:val="3B48B174"/>
    <w:lvl w:ilvl="0" w:tplc="E5DEFAE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13F308EE"/>
    <w:multiLevelType w:val="hybridMultilevel"/>
    <w:tmpl w:val="86C257B8"/>
    <w:lvl w:ilvl="0" w:tplc="E5DEFAE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14FA7E21"/>
    <w:multiLevelType w:val="multilevel"/>
    <w:tmpl w:val="14FA7E21"/>
    <w:lvl w:ilvl="0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 w15:restartNumberingAfterBreak="0">
    <w:nsid w:val="1EC05896"/>
    <w:multiLevelType w:val="hybridMultilevel"/>
    <w:tmpl w:val="5F9A0F64"/>
    <w:lvl w:ilvl="0" w:tplc="E5DEFAE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 w15:restartNumberingAfterBreak="0">
    <w:nsid w:val="46474BAC"/>
    <w:multiLevelType w:val="hybridMultilevel"/>
    <w:tmpl w:val="86282FA0"/>
    <w:lvl w:ilvl="0" w:tplc="E5DEFAE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492F59C6"/>
    <w:multiLevelType w:val="multilevel"/>
    <w:tmpl w:val="492F59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 w15:restartNumberingAfterBreak="0">
    <w:nsid w:val="499525E9"/>
    <w:multiLevelType w:val="multilevel"/>
    <w:tmpl w:val="499525E9"/>
    <w:lvl w:ilvl="0">
      <w:start w:val="1"/>
      <w:numFmt w:val="decimal"/>
      <w:lvlText w:val="%1"/>
      <w:lvlJc w:val="left"/>
      <w:pPr>
        <w:ind w:left="100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5C737F11"/>
    <w:multiLevelType w:val="multilevel"/>
    <w:tmpl w:val="5C737F11"/>
    <w:lvl w:ilvl="0">
      <w:start w:val="1"/>
      <w:numFmt w:val="bullet"/>
      <w:pStyle w:val="a0"/>
      <w:lvlText w:val="–"/>
      <w:lvlJc w:val="left"/>
      <w:pPr>
        <w:ind w:left="19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0" w15:restartNumberingAfterBreak="0">
    <w:nsid w:val="63381CF6"/>
    <w:multiLevelType w:val="hybridMultilevel"/>
    <w:tmpl w:val="6C6E17A4"/>
    <w:lvl w:ilvl="0" w:tplc="CE74F526">
      <w:numFmt w:val="bullet"/>
      <w:lvlText w:val="–"/>
      <w:lvlJc w:val="left"/>
      <w:pPr>
        <w:ind w:left="149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1" w15:restartNumberingAfterBreak="0">
    <w:nsid w:val="64B5457B"/>
    <w:multiLevelType w:val="multilevel"/>
    <w:tmpl w:val="64B5457B"/>
    <w:lvl w:ilvl="0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6BB54778"/>
    <w:multiLevelType w:val="multilevel"/>
    <w:tmpl w:val="6BB54778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 w16cid:durableId="1932466749">
    <w:abstractNumId w:val="12"/>
  </w:num>
  <w:num w:numId="2" w16cid:durableId="696200325">
    <w:abstractNumId w:val="9"/>
  </w:num>
  <w:num w:numId="3" w16cid:durableId="1635520801">
    <w:abstractNumId w:val="1"/>
  </w:num>
  <w:num w:numId="4" w16cid:durableId="2118022890">
    <w:abstractNumId w:val="8"/>
  </w:num>
  <w:num w:numId="5" w16cid:durableId="652291353">
    <w:abstractNumId w:val="7"/>
  </w:num>
  <w:num w:numId="6" w16cid:durableId="702558755">
    <w:abstractNumId w:val="1"/>
    <w:lvlOverride w:ilvl="0">
      <w:startOverride w:val="1"/>
    </w:lvlOverride>
  </w:num>
  <w:num w:numId="7" w16cid:durableId="9793845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990143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85874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439829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17133535">
    <w:abstractNumId w:val="0"/>
  </w:num>
  <w:num w:numId="12" w16cid:durableId="1441878987">
    <w:abstractNumId w:val="10"/>
  </w:num>
  <w:num w:numId="13" w16cid:durableId="930087496">
    <w:abstractNumId w:val="4"/>
  </w:num>
  <w:num w:numId="14" w16cid:durableId="497308107">
    <w:abstractNumId w:val="5"/>
  </w:num>
  <w:num w:numId="15" w16cid:durableId="2088454689">
    <w:abstractNumId w:val="2"/>
  </w:num>
  <w:num w:numId="16" w16cid:durableId="420298766">
    <w:abstractNumId w:val="3"/>
  </w:num>
  <w:num w:numId="17" w16cid:durableId="1032414766">
    <w:abstractNumId w:val="6"/>
  </w:num>
  <w:num w:numId="18" w16cid:durableId="18998959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ocumentProtection w:edit="trackedChanges" w:enforcement="0"/>
  <w:defaultTabStop w:val="709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233"/>
    <w:rsid w:val="00003185"/>
    <w:rsid w:val="000070A2"/>
    <w:rsid w:val="000079FD"/>
    <w:rsid w:val="0001277B"/>
    <w:rsid w:val="000539EC"/>
    <w:rsid w:val="00070E09"/>
    <w:rsid w:val="000710EA"/>
    <w:rsid w:val="00072725"/>
    <w:rsid w:val="00074B82"/>
    <w:rsid w:val="000758D5"/>
    <w:rsid w:val="00090B5B"/>
    <w:rsid w:val="00095261"/>
    <w:rsid w:val="000A0C80"/>
    <w:rsid w:val="000A2A97"/>
    <w:rsid w:val="000A7D3D"/>
    <w:rsid w:val="000B6498"/>
    <w:rsid w:val="000C55A8"/>
    <w:rsid w:val="000D303F"/>
    <w:rsid w:val="000D4806"/>
    <w:rsid w:val="000F502D"/>
    <w:rsid w:val="000F7251"/>
    <w:rsid w:val="00100290"/>
    <w:rsid w:val="001068EC"/>
    <w:rsid w:val="0012660C"/>
    <w:rsid w:val="00147DE2"/>
    <w:rsid w:val="00171ACC"/>
    <w:rsid w:val="00171D11"/>
    <w:rsid w:val="00175B91"/>
    <w:rsid w:val="001812FB"/>
    <w:rsid w:val="00186E98"/>
    <w:rsid w:val="001B0D70"/>
    <w:rsid w:val="001C0959"/>
    <w:rsid w:val="001C49B6"/>
    <w:rsid w:val="001E68A9"/>
    <w:rsid w:val="001F26C7"/>
    <w:rsid w:val="00204E87"/>
    <w:rsid w:val="00205C6B"/>
    <w:rsid w:val="00205FEF"/>
    <w:rsid w:val="00207893"/>
    <w:rsid w:val="00210CF1"/>
    <w:rsid w:val="002144E9"/>
    <w:rsid w:val="00227C5D"/>
    <w:rsid w:val="00244874"/>
    <w:rsid w:val="002451C4"/>
    <w:rsid w:val="00250544"/>
    <w:rsid w:val="002678F1"/>
    <w:rsid w:val="00283586"/>
    <w:rsid w:val="00284126"/>
    <w:rsid w:val="00292018"/>
    <w:rsid w:val="00292CF9"/>
    <w:rsid w:val="00295A8D"/>
    <w:rsid w:val="002A6ACE"/>
    <w:rsid w:val="002B4488"/>
    <w:rsid w:val="002D4714"/>
    <w:rsid w:val="002D7D97"/>
    <w:rsid w:val="002E1AE3"/>
    <w:rsid w:val="002E23FF"/>
    <w:rsid w:val="002E2AE9"/>
    <w:rsid w:val="002E305F"/>
    <w:rsid w:val="002E40C0"/>
    <w:rsid w:val="002E689A"/>
    <w:rsid w:val="003018B1"/>
    <w:rsid w:val="0031017F"/>
    <w:rsid w:val="00312430"/>
    <w:rsid w:val="00313E14"/>
    <w:rsid w:val="00327BEE"/>
    <w:rsid w:val="00332C9F"/>
    <w:rsid w:val="003350E6"/>
    <w:rsid w:val="00340BD6"/>
    <w:rsid w:val="00346D54"/>
    <w:rsid w:val="00372E5F"/>
    <w:rsid w:val="003738B3"/>
    <w:rsid w:val="00381819"/>
    <w:rsid w:val="00387EB7"/>
    <w:rsid w:val="00394DD9"/>
    <w:rsid w:val="003B1D4C"/>
    <w:rsid w:val="003B79AB"/>
    <w:rsid w:val="003E34CE"/>
    <w:rsid w:val="003F1F42"/>
    <w:rsid w:val="003F22EB"/>
    <w:rsid w:val="00416D6D"/>
    <w:rsid w:val="00422D87"/>
    <w:rsid w:val="00427903"/>
    <w:rsid w:val="00433D00"/>
    <w:rsid w:val="00435750"/>
    <w:rsid w:val="00444111"/>
    <w:rsid w:val="00480CCA"/>
    <w:rsid w:val="004833CB"/>
    <w:rsid w:val="0048417B"/>
    <w:rsid w:val="0048481A"/>
    <w:rsid w:val="00492C89"/>
    <w:rsid w:val="00492F60"/>
    <w:rsid w:val="00493C1B"/>
    <w:rsid w:val="00496D01"/>
    <w:rsid w:val="004A1F2B"/>
    <w:rsid w:val="004B0E5C"/>
    <w:rsid w:val="004B1B7E"/>
    <w:rsid w:val="004C6E19"/>
    <w:rsid w:val="004D363D"/>
    <w:rsid w:val="004F7208"/>
    <w:rsid w:val="005012FA"/>
    <w:rsid w:val="00502E11"/>
    <w:rsid w:val="005131FF"/>
    <w:rsid w:val="00521905"/>
    <w:rsid w:val="00531B59"/>
    <w:rsid w:val="0053596B"/>
    <w:rsid w:val="0054500C"/>
    <w:rsid w:val="00553EED"/>
    <w:rsid w:val="00566773"/>
    <w:rsid w:val="00573B74"/>
    <w:rsid w:val="00581645"/>
    <w:rsid w:val="00582714"/>
    <w:rsid w:val="00587822"/>
    <w:rsid w:val="005A20D1"/>
    <w:rsid w:val="005A48EE"/>
    <w:rsid w:val="005A6875"/>
    <w:rsid w:val="005B19F5"/>
    <w:rsid w:val="005B75C1"/>
    <w:rsid w:val="005C2401"/>
    <w:rsid w:val="005C29B4"/>
    <w:rsid w:val="005D1B15"/>
    <w:rsid w:val="005E2F68"/>
    <w:rsid w:val="005E5560"/>
    <w:rsid w:val="005E5A62"/>
    <w:rsid w:val="005F406C"/>
    <w:rsid w:val="005F7535"/>
    <w:rsid w:val="005F7D75"/>
    <w:rsid w:val="006024F2"/>
    <w:rsid w:val="00603DF9"/>
    <w:rsid w:val="006201AF"/>
    <w:rsid w:val="006249FA"/>
    <w:rsid w:val="00625E37"/>
    <w:rsid w:val="00631F09"/>
    <w:rsid w:val="00640737"/>
    <w:rsid w:val="00641BAC"/>
    <w:rsid w:val="00644B8A"/>
    <w:rsid w:val="00646361"/>
    <w:rsid w:val="00646A7A"/>
    <w:rsid w:val="00647A98"/>
    <w:rsid w:val="00650229"/>
    <w:rsid w:val="00674597"/>
    <w:rsid w:val="00681812"/>
    <w:rsid w:val="00687799"/>
    <w:rsid w:val="00692DFB"/>
    <w:rsid w:val="006A0EE6"/>
    <w:rsid w:val="006D4866"/>
    <w:rsid w:val="006E6084"/>
    <w:rsid w:val="006E7EF7"/>
    <w:rsid w:val="006F5455"/>
    <w:rsid w:val="00711807"/>
    <w:rsid w:val="00715706"/>
    <w:rsid w:val="007171DA"/>
    <w:rsid w:val="0072012F"/>
    <w:rsid w:val="00731627"/>
    <w:rsid w:val="007333D9"/>
    <w:rsid w:val="00736BAB"/>
    <w:rsid w:val="007459A9"/>
    <w:rsid w:val="00746083"/>
    <w:rsid w:val="007748C9"/>
    <w:rsid w:val="0077606B"/>
    <w:rsid w:val="00784969"/>
    <w:rsid w:val="007B1243"/>
    <w:rsid w:val="007B301D"/>
    <w:rsid w:val="007E1E64"/>
    <w:rsid w:val="007E7D22"/>
    <w:rsid w:val="007F79F0"/>
    <w:rsid w:val="008042D1"/>
    <w:rsid w:val="0081334C"/>
    <w:rsid w:val="00843F31"/>
    <w:rsid w:val="00845433"/>
    <w:rsid w:val="00847AF1"/>
    <w:rsid w:val="00856726"/>
    <w:rsid w:val="00861A64"/>
    <w:rsid w:val="00873D1C"/>
    <w:rsid w:val="0089024F"/>
    <w:rsid w:val="00890BF6"/>
    <w:rsid w:val="008A5CEF"/>
    <w:rsid w:val="008B38AD"/>
    <w:rsid w:val="008C3857"/>
    <w:rsid w:val="008C40FA"/>
    <w:rsid w:val="008D01AF"/>
    <w:rsid w:val="008D4BE7"/>
    <w:rsid w:val="008D55E9"/>
    <w:rsid w:val="008E6A78"/>
    <w:rsid w:val="008F4FAC"/>
    <w:rsid w:val="00900D8A"/>
    <w:rsid w:val="00902682"/>
    <w:rsid w:val="00911E83"/>
    <w:rsid w:val="009157C2"/>
    <w:rsid w:val="00916EFB"/>
    <w:rsid w:val="0092095E"/>
    <w:rsid w:val="00920DAA"/>
    <w:rsid w:val="00921137"/>
    <w:rsid w:val="00934DB6"/>
    <w:rsid w:val="0093663D"/>
    <w:rsid w:val="00941EDA"/>
    <w:rsid w:val="00944510"/>
    <w:rsid w:val="00946518"/>
    <w:rsid w:val="00950C23"/>
    <w:rsid w:val="00981126"/>
    <w:rsid w:val="009813F6"/>
    <w:rsid w:val="00984693"/>
    <w:rsid w:val="00986644"/>
    <w:rsid w:val="00991E9D"/>
    <w:rsid w:val="00995986"/>
    <w:rsid w:val="009A3A31"/>
    <w:rsid w:val="009A3AA6"/>
    <w:rsid w:val="009A5BF0"/>
    <w:rsid w:val="009D14E3"/>
    <w:rsid w:val="009E5DC4"/>
    <w:rsid w:val="00A025CF"/>
    <w:rsid w:val="00A04E43"/>
    <w:rsid w:val="00A10AF2"/>
    <w:rsid w:val="00A12143"/>
    <w:rsid w:val="00A128D0"/>
    <w:rsid w:val="00A21233"/>
    <w:rsid w:val="00A27A43"/>
    <w:rsid w:val="00A30800"/>
    <w:rsid w:val="00A466ED"/>
    <w:rsid w:val="00A468E1"/>
    <w:rsid w:val="00A5496B"/>
    <w:rsid w:val="00A62485"/>
    <w:rsid w:val="00A63073"/>
    <w:rsid w:val="00A70110"/>
    <w:rsid w:val="00A77382"/>
    <w:rsid w:val="00A8363E"/>
    <w:rsid w:val="00AA1511"/>
    <w:rsid w:val="00AA3DDC"/>
    <w:rsid w:val="00AD65F6"/>
    <w:rsid w:val="00AE5F05"/>
    <w:rsid w:val="00AE7591"/>
    <w:rsid w:val="00AF04B6"/>
    <w:rsid w:val="00AF0F89"/>
    <w:rsid w:val="00AF469A"/>
    <w:rsid w:val="00AF4BA8"/>
    <w:rsid w:val="00AF62DC"/>
    <w:rsid w:val="00B01847"/>
    <w:rsid w:val="00B127F5"/>
    <w:rsid w:val="00B20F8D"/>
    <w:rsid w:val="00B46365"/>
    <w:rsid w:val="00B519C7"/>
    <w:rsid w:val="00B70022"/>
    <w:rsid w:val="00B7274C"/>
    <w:rsid w:val="00B80A3F"/>
    <w:rsid w:val="00B83077"/>
    <w:rsid w:val="00B849F1"/>
    <w:rsid w:val="00B93AC8"/>
    <w:rsid w:val="00BA6C56"/>
    <w:rsid w:val="00BD16A6"/>
    <w:rsid w:val="00BD43A0"/>
    <w:rsid w:val="00BD4B8B"/>
    <w:rsid w:val="00BD664B"/>
    <w:rsid w:val="00BD6B80"/>
    <w:rsid w:val="00BE1B2D"/>
    <w:rsid w:val="00BE2471"/>
    <w:rsid w:val="00BE29AC"/>
    <w:rsid w:val="00BE4AD1"/>
    <w:rsid w:val="00BF648B"/>
    <w:rsid w:val="00C078CC"/>
    <w:rsid w:val="00C12BD0"/>
    <w:rsid w:val="00C21FA9"/>
    <w:rsid w:val="00C33DC3"/>
    <w:rsid w:val="00C41D6C"/>
    <w:rsid w:val="00C45E14"/>
    <w:rsid w:val="00C578A3"/>
    <w:rsid w:val="00C64A81"/>
    <w:rsid w:val="00C65DB5"/>
    <w:rsid w:val="00C861F3"/>
    <w:rsid w:val="00C91F1C"/>
    <w:rsid w:val="00C9234A"/>
    <w:rsid w:val="00C94819"/>
    <w:rsid w:val="00CC5BBC"/>
    <w:rsid w:val="00CD7B91"/>
    <w:rsid w:val="00CE1FE1"/>
    <w:rsid w:val="00CF6C6B"/>
    <w:rsid w:val="00D05355"/>
    <w:rsid w:val="00D26608"/>
    <w:rsid w:val="00D52BD4"/>
    <w:rsid w:val="00D57C10"/>
    <w:rsid w:val="00D623AA"/>
    <w:rsid w:val="00D6454E"/>
    <w:rsid w:val="00D81722"/>
    <w:rsid w:val="00D92F61"/>
    <w:rsid w:val="00D93FD0"/>
    <w:rsid w:val="00DA17E5"/>
    <w:rsid w:val="00DA7FDF"/>
    <w:rsid w:val="00DC3E3E"/>
    <w:rsid w:val="00DD0DD5"/>
    <w:rsid w:val="00DD2952"/>
    <w:rsid w:val="00DD33DB"/>
    <w:rsid w:val="00DD3433"/>
    <w:rsid w:val="00DD4478"/>
    <w:rsid w:val="00DE5D27"/>
    <w:rsid w:val="00DF58C5"/>
    <w:rsid w:val="00E0731D"/>
    <w:rsid w:val="00E123D1"/>
    <w:rsid w:val="00E17E56"/>
    <w:rsid w:val="00E20526"/>
    <w:rsid w:val="00E34A2D"/>
    <w:rsid w:val="00E362B0"/>
    <w:rsid w:val="00E5455E"/>
    <w:rsid w:val="00E5689E"/>
    <w:rsid w:val="00E60EFD"/>
    <w:rsid w:val="00E7541F"/>
    <w:rsid w:val="00E754E6"/>
    <w:rsid w:val="00E91E96"/>
    <w:rsid w:val="00E949E7"/>
    <w:rsid w:val="00E95F4D"/>
    <w:rsid w:val="00EB0FCC"/>
    <w:rsid w:val="00EB367A"/>
    <w:rsid w:val="00EB78E8"/>
    <w:rsid w:val="00EC6E7A"/>
    <w:rsid w:val="00ED14F0"/>
    <w:rsid w:val="00EE15AF"/>
    <w:rsid w:val="00EF2987"/>
    <w:rsid w:val="00EF5885"/>
    <w:rsid w:val="00F07DE6"/>
    <w:rsid w:val="00F1249D"/>
    <w:rsid w:val="00F15C79"/>
    <w:rsid w:val="00F160E8"/>
    <w:rsid w:val="00F22800"/>
    <w:rsid w:val="00F2555D"/>
    <w:rsid w:val="00F31166"/>
    <w:rsid w:val="00F57E0C"/>
    <w:rsid w:val="00F6121F"/>
    <w:rsid w:val="00F76845"/>
    <w:rsid w:val="00F82726"/>
    <w:rsid w:val="00F86108"/>
    <w:rsid w:val="00FB310B"/>
    <w:rsid w:val="00FB38DD"/>
    <w:rsid w:val="00FC011D"/>
    <w:rsid w:val="00FC7F2B"/>
    <w:rsid w:val="00FD3911"/>
    <w:rsid w:val="00FD6474"/>
    <w:rsid w:val="00FD7BFC"/>
    <w:rsid w:val="00FE0A2B"/>
    <w:rsid w:val="00FE2BDD"/>
    <w:rsid w:val="0BDB1103"/>
    <w:rsid w:val="14064F2B"/>
    <w:rsid w:val="153455D7"/>
    <w:rsid w:val="19E63798"/>
    <w:rsid w:val="216A7549"/>
    <w:rsid w:val="24E64719"/>
    <w:rsid w:val="30E965CE"/>
    <w:rsid w:val="328F411A"/>
    <w:rsid w:val="33B331DE"/>
    <w:rsid w:val="341D068F"/>
    <w:rsid w:val="431C44AA"/>
    <w:rsid w:val="43804BD0"/>
    <w:rsid w:val="45A560D2"/>
    <w:rsid w:val="5DDE3837"/>
    <w:rsid w:val="617A1B7C"/>
    <w:rsid w:val="627E0125"/>
    <w:rsid w:val="6A123A14"/>
    <w:rsid w:val="6B545710"/>
    <w:rsid w:val="6CA67251"/>
    <w:rsid w:val="6E2841E1"/>
    <w:rsid w:val="7BB65505"/>
    <w:rsid w:val="7D6B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6425B01C"/>
  <w15:docId w15:val="{433CC03E-03F1-43CE-B54C-E5B685B92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pageBreakBefore/>
      <w:numPr>
        <w:numId w:val="1"/>
      </w:numPr>
      <w:spacing w:after="0" w:line="240" w:lineRule="auto"/>
      <w:ind w:left="284" w:right="284" w:firstLine="851"/>
      <w:jc w:val="both"/>
      <w:outlineLvl w:val="0"/>
    </w:pPr>
    <w:rPr>
      <w:rFonts w:ascii="Times New Roman" w:eastAsiaTheme="majorEastAsia" w:hAnsi="Times New Roman" w:cs="Times New Roman"/>
      <w:color w:val="000000" w:themeColor="text1"/>
      <w:sz w:val="28"/>
      <w:szCs w:val="40"/>
    </w:rPr>
  </w:style>
  <w:style w:type="paragraph" w:styleId="2">
    <w:name w:val="heading 2"/>
    <w:basedOn w:val="a1"/>
    <w:next w:val="a1"/>
    <w:link w:val="20"/>
    <w:uiPriority w:val="9"/>
    <w:qFormat/>
    <w:pPr>
      <w:keepNext/>
      <w:keepLines/>
      <w:numPr>
        <w:ilvl w:val="1"/>
        <w:numId w:val="1"/>
      </w:numPr>
      <w:spacing w:after="0" w:line="240" w:lineRule="auto"/>
      <w:ind w:left="284" w:right="282" w:firstLine="850"/>
      <w:jc w:val="both"/>
      <w:outlineLvl w:val="1"/>
    </w:pPr>
    <w:rPr>
      <w:rFonts w:ascii="Times New Roman" w:eastAsiaTheme="majorEastAsia" w:hAnsi="Times New Roman" w:cs="Times New Roman"/>
      <w:color w:val="000000" w:themeColor="text1"/>
      <w:sz w:val="28"/>
      <w:szCs w:val="32"/>
    </w:rPr>
  </w:style>
  <w:style w:type="paragraph" w:styleId="3">
    <w:name w:val="heading 3"/>
    <w:basedOn w:val="a1"/>
    <w:next w:val="a1"/>
    <w:link w:val="30"/>
    <w:uiPriority w:val="9"/>
    <w:qFormat/>
    <w:pPr>
      <w:keepNext/>
      <w:keepLines/>
      <w:numPr>
        <w:ilvl w:val="2"/>
        <w:numId w:val="1"/>
      </w:numPr>
      <w:spacing w:after="0" w:line="240" w:lineRule="auto"/>
      <w:ind w:left="284" w:right="282" w:firstLine="850"/>
      <w:jc w:val="both"/>
      <w:outlineLvl w:val="2"/>
    </w:pPr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basedOn w:val="a2"/>
    <w:uiPriority w:val="99"/>
    <w:unhideWhenUsed/>
    <w:qFormat/>
    <w:rPr>
      <w:color w:val="467886" w:themeColor="hyperlink"/>
      <w:u w:val="single"/>
    </w:rPr>
  </w:style>
  <w:style w:type="paragraph" w:styleId="a6">
    <w:name w:val="Balloon Text"/>
    <w:basedOn w:val="a1"/>
    <w:link w:val="a7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8">
    <w:name w:val="caption"/>
    <w:basedOn w:val="a1"/>
    <w:next w:val="a1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toc 1"/>
    <w:basedOn w:val="a1"/>
    <w:next w:val="a1"/>
    <w:autoRedefine/>
    <w:uiPriority w:val="39"/>
    <w:unhideWhenUsed/>
    <w:qFormat/>
    <w:pPr>
      <w:spacing w:after="0" w:line="240" w:lineRule="auto"/>
      <w:ind w:left="284" w:right="284"/>
    </w:pPr>
    <w:rPr>
      <w:rFonts w:ascii="Times New Roman" w:hAnsi="Times New Roman"/>
      <w:sz w:val="28"/>
    </w:rPr>
  </w:style>
  <w:style w:type="paragraph" w:styleId="31">
    <w:name w:val="toc 3"/>
    <w:basedOn w:val="a1"/>
    <w:next w:val="a1"/>
    <w:autoRedefine/>
    <w:uiPriority w:val="39"/>
    <w:unhideWhenUsed/>
    <w:qFormat/>
    <w:pPr>
      <w:spacing w:after="0" w:line="240" w:lineRule="auto"/>
      <w:ind w:left="284" w:right="284" w:firstLine="567"/>
    </w:pPr>
    <w:rPr>
      <w:rFonts w:ascii="Times New Roman" w:hAnsi="Times New Roman"/>
      <w:sz w:val="28"/>
    </w:rPr>
  </w:style>
  <w:style w:type="paragraph" w:styleId="21">
    <w:name w:val="toc 2"/>
    <w:basedOn w:val="a1"/>
    <w:next w:val="a1"/>
    <w:autoRedefine/>
    <w:uiPriority w:val="39"/>
    <w:unhideWhenUsed/>
    <w:qFormat/>
    <w:rsid w:val="00BD4B8B"/>
    <w:pPr>
      <w:widowControl w:val="0"/>
      <w:tabs>
        <w:tab w:val="right" w:leader="dot" w:pos="9628"/>
      </w:tabs>
      <w:autoSpaceDE w:val="0"/>
      <w:autoSpaceDN w:val="0"/>
      <w:spacing w:after="0" w:line="240" w:lineRule="auto"/>
      <w:ind w:left="284" w:right="284" w:firstLine="284"/>
    </w:pPr>
    <w:rPr>
      <w:rFonts w:ascii="Times New Roman" w:hAnsi="Times New Roman"/>
      <w:sz w:val="28"/>
    </w:rPr>
  </w:style>
  <w:style w:type="paragraph" w:styleId="ab">
    <w:name w:val="Body Text Indent"/>
    <w:basedOn w:val="a1"/>
    <w:link w:val="ac"/>
    <w:semiHidden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paragraph" w:styleId="a0">
    <w:name w:val="List Bullet"/>
    <w:basedOn w:val="ad"/>
    <w:uiPriority w:val="99"/>
    <w:qFormat/>
    <w:pPr>
      <w:numPr>
        <w:numId w:val="2"/>
      </w:numPr>
      <w:ind w:left="284" w:firstLine="850"/>
    </w:pPr>
  </w:style>
  <w:style w:type="paragraph" w:customStyle="1" w:styleId="ad">
    <w:name w:val="Основной текст в КП"/>
    <w:basedOn w:val="a1"/>
    <w:link w:val="ae"/>
    <w:qFormat/>
    <w:pPr>
      <w:spacing w:after="0" w:line="240" w:lineRule="auto"/>
      <w:ind w:left="284" w:right="284" w:firstLine="851"/>
      <w:jc w:val="both"/>
    </w:pPr>
    <w:rPr>
      <w:rFonts w:ascii="Times New Roman" w:hAnsi="Times New Roman" w:cs="Times New Roman"/>
      <w:sz w:val="28"/>
      <w:szCs w:val="28"/>
    </w:rPr>
  </w:style>
  <w:style w:type="paragraph" w:styleId="af">
    <w:name w:val="Title"/>
    <w:basedOn w:val="a1"/>
    <w:next w:val="a1"/>
    <w:link w:val="af0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">
    <w:name w:val="List Number"/>
    <w:basedOn w:val="af3"/>
    <w:uiPriority w:val="99"/>
    <w:qFormat/>
    <w:pPr>
      <w:numPr>
        <w:numId w:val="3"/>
      </w:numPr>
      <w:spacing w:after="0" w:line="240" w:lineRule="auto"/>
      <w:ind w:left="284" w:right="284" w:firstLine="851"/>
      <w:jc w:val="both"/>
    </w:pPr>
    <w:rPr>
      <w:rFonts w:ascii="Times New Roman" w:hAnsi="Times New Roman" w:cs="Times New Roman"/>
      <w:sz w:val="28"/>
      <w:szCs w:val="28"/>
    </w:rPr>
  </w:style>
  <w:style w:type="paragraph" w:styleId="af3">
    <w:name w:val="List Paragraph"/>
    <w:basedOn w:val="a1"/>
    <w:link w:val="af4"/>
    <w:uiPriority w:val="34"/>
    <w:qFormat/>
    <w:pPr>
      <w:ind w:left="720"/>
      <w:contextualSpacing/>
    </w:pPr>
  </w:style>
  <w:style w:type="paragraph" w:styleId="af5">
    <w:name w:val="Subtitle"/>
    <w:basedOn w:val="a1"/>
    <w:next w:val="a1"/>
    <w:link w:val="af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1">
    <w:name w:val="Заголовок 1 Знак"/>
    <w:basedOn w:val="a2"/>
    <w:link w:val="10"/>
    <w:uiPriority w:val="9"/>
    <w:qFormat/>
    <w:rPr>
      <w:rFonts w:ascii="Times New Roman" w:eastAsiaTheme="majorEastAsia" w:hAnsi="Times New Roman" w:cs="Times New Roman"/>
      <w:color w:val="000000" w:themeColor="text1"/>
      <w:sz w:val="28"/>
      <w:szCs w:val="40"/>
    </w:rPr>
  </w:style>
  <w:style w:type="character" w:customStyle="1" w:styleId="20">
    <w:name w:val="Заголовок 2 Знак"/>
    <w:basedOn w:val="a2"/>
    <w:link w:val="2"/>
    <w:uiPriority w:val="9"/>
    <w:qFormat/>
    <w:rPr>
      <w:rFonts w:ascii="Times New Roman" w:eastAsiaTheme="majorEastAsia" w:hAnsi="Times New Roman" w:cs="Times New Roman"/>
      <w:color w:val="000000" w:themeColor="text1"/>
      <w:sz w:val="28"/>
      <w:szCs w:val="32"/>
    </w:rPr>
  </w:style>
  <w:style w:type="character" w:customStyle="1" w:styleId="30">
    <w:name w:val="Заголовок 3 Знак"/>
    <w:basedOn w:val="a2"/>
    <w:link w:val="3"/>
    <w:uiPriority w:val="9"/>
    <w:qFormat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6">
    <w:name w:val="Подзаголовок Знак"/>
    <w:basedOn w:val="a2"/>
    <w:link w:val="af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qFormat/>
    <w:rPr>
      <w:i/>
      <w:iCs/>
      <w:color w:val="404040" w:themeColor="text1" w:themeTint="BF"/>
    </w:rPr>
  </w:style>
  <w:style w:type="character" w:customStyle="1" w:styleId="13">
    <w:name w:val="Сильное выделение1"/>
    <w:basedOn w:val="a2"/>
    <w:uiPriority w:val="21"/>
    <w:qFormat/>
    <w:rPr>
      <w:i/>
      <w:iCs/>
      <w:color w:val="0F4761" w:themeColor="accent1" w:themeShade="BF"/>
    </w:rPr>
  </w:style>
  <w:style w:type="paragraph" w:styleId="af7">
    <w:name w:val="Intense Quote"/>
    <w:basedOn w:val="a1"/>
    <w:next w:val="a1"/>
    <w:link w:val="af8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8">
    <w:name w:val="Выделенная цитата Знак"/>
    <w:basedOn w:val="a2"/>
    <w:link w:val="af7"/>
    <w:uiPriority w:val="30"/>
    <w:qFormat/>
    <w:rPr>
      <w:i/>
      <w:iCs/>
      <w:color w:val="0F4761" w:themeColor="accent1" w:themeShade="BF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</w:style>
  <w:style w:type="character" w:customStyle="1" w:styleId="ac">
    <w:name w:val="Основной текст с отступом Знак"/>
    <w:basedOn w:val="a2"/>
    <w:link w:val="ab"/>
    <w:semiHidden/>
    <w:qFormat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customStyle="1" w:styleId="ae">
    <w:name w:val="Основной текст в КП Знак"/>
    <w:basedOn w:val="a2"/>
    <w:link w:val="ad"/>
    <w:rPr>
      <w:rFonts w:ascii="Times New Roman" w:hAnsi="Times New Roman" w:cs="Times New Roman"/>
      <w:sz w:val="28"/>
      <w:szCs w:val="28"/>
    </w:rPr>
  </w:style>
  <w:style w:type="paragraph" w:customStyle="1" w:styleId="15">
    <w:name w:val="Заголовок КП 1 уровень"/>
    <w:basedOn w:val="a1"/>
    <w:link w:val="16"/>
    <w:qFormat/>
    <w:rsid w:val="002B4488"/>
    <w:pPr>
      <w:spacing w:after="0" w:line="240" w:lineRule="auto"/>
      <w:ind w:right="284"/>
    </w:pPr>
    <w:rPr>
      <w:rFonts w:ascii="Times New Roman" w:hAnsi="Times New Roman" w:cs="Times New Roman"/>
      <w:sz w:val="28"/>
      <w:szCs w:val="28"/>
    </w:rPr>
  </w:style>
  <w:style w:type="character" w:customStyle="1" w:styleId="16">
    <w:name w:val="Заголовок КП 1 уровень Знак"/>
    <w:basedOn w:val="a2"/>
    <w:link w:val="15"/>
    <w:qFormat/>
    <w:rPr>
      <w:rFonts w:ascii="Times New Roman" w:hAnsi="Times New Roman" w:cs="Times New Roman"/>
      <w:sz w:val="28"/>
      <w:szCs w:val="28"/>
    </w:rPr>
  </w:style>
  <w:style w:type="character" w:customStyle="1" w:styleId="a7">
    <w:name w:val="Текст выноски Знак"/>
    <w:basedOn w:val="a2"/>
    <w:link w:val="a6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17">
    <w:name w:val="Заголовок оглавления1"/>
    <w:basedOn w:val="10"/>
    <w:next w:val="a1"/>
    <w:uiPriority w:val="39"/>
    <w:unhideWhenUsed/>
    <w:qFormat/>
    <w:pPr>
      <w:numPr>
        <w:numId w:val="0"/>
      </w:numPr>
      <w:spacing w:before="240" w:line="259" w:lineRule="auto"/>
      <w:ind w:right="0"/>
      <w:jc w:val="left"/>
      <w:outlineLvl w:val="9"/>
    </w:pPr>
    <w:rPr>
      <w:rFonts w:asciiTheme="majorHAnsi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customStyle="1" w:styleId="100">
    <w:name w:val="10мм"/>
    <w:basedOn w:val="ad"/>
    <w:link w:val="101"/>
    <w:qFormat/>
  </w:style>
  <w:style w:type="paragraph" w:customStyle="1" w:styleId="150">
    <w:name w:val="15мм"/>
    <w:basedOn w:val="ad"/>
    <w:link w:val="151"/>
    <w:qFormat/>
    <w:pPr>
      <w:spacing w:line="540" w:lineRule="auto"/>
    </w:pPr>
  </w:style>
  <w:style w:type="character" w:customStyle="1" w:styleId="101">
    <w:name w:val="10мм Знак"/>
    <w:basedOn w:val="ae"/>
    <w:link w:val="100"/>
    <w:qFormat/>
    <w:rPr>
      <w:rFonts w:ascii="Times New Roman" w:hAnsi="Times New Roman" w:cs="Times New Roman"/>
      <w:sz w:val="28"/>
      <w:szCs w:val="28"/>
    </w:rPr>
  </w:style>
  <w:style w:type="paragraph" w:customStyle="1" w:styleId="af9">
    <w:name w:val="Рисунок"/>
    <w:basedOn w:val="ad"/>
    <w:link w:val="afa"/>
    <w:qFormat/>
    <w:pPr>
      <w:ind w:firstLine="0"/>
      <w:jc w:val="center"/>
    </w:pPr>
  </w:style>
  <w:style w:type="character" w:customStyle="1" w:styleId="151">
    <w:name w:val="15мм Знак"/>
    <w:basedOn w:val="ae"/>
    <w:link w:val="150"/>
    <w:qFormat/>
    <w:rPr>
      <w:rFonts w:ascii="Times New Roman" w:hAnsi="Times New Roman" w:cs="Times New Roman"/>
      <w:sz w:val="28"/>
      <w:szCs w:val="28"/>
    </w:rPr>
  </w:style>
  <w:style w:type="character" w:customStyle="1" w:styleId="afa">
    <w:name w:val="Рисунок Знак"/>
    <w:basedOn w:val="ae"/>
    <w:link w:val="af9"/>
    <w:qFormat/>
    <w:rPr>
      <w:rFonts w:ascii="Times New Roman" w:hAnsi="Times New Roman" w:cs="Times New Roman"/>
      <w:sz w:val="28"/>
      <w:szCs w:val="28"/>
    </w:rPr>
  </w:style>
  <w:style w:type="character" w:styleId="afb">
    <w:name w:val="FollowedHyperlink"/>
    <w:basedOn w:val="a2"/>
    <w:uiPriority w:val="99"/>
    <w:semiHidden/>
    <w:unhideWhenUsed/>
    <w:rsid w:val="00E949E7"/>
    <w:rPr>
      <w:color w:val="96607D" w:themeColor="followedHyperlink"/>
      <w:u w:val="single"/>
    </w:rPr>
  </w:style>
  <w:style w:type="table" w:styleId="afc">
    <w:name w:val="Table Grid"/>
    <w:basedOn w:val="a3"/>
    <w:uiPriority w:val="39"/>
    <w:rsid w:val="000C55A8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1">
    <w:name w:val="toc 4"/>
    <w:basedOn w:val="a1"/>
    <w:next w:val="a1"/>
    <w:autoRedefine/>
    <w:uiPriority w:val="39"/>
    <w:semiHidden/>
    <w:unhideWhenUsed/>
    <w:qFormat/>
    <w:rsid w:val="00BD4B8B"/>
    <w:pPr>
      <w:spacing w:after="0" w:line="240" w:lineRule="auto"/>
      <w:ind w:left="284" w:right="284" w:firstLine="851"/>
    </w:pPr>
    <w:rPr>
      <w:rFonts w:ascii="Times New Roman" w:hAnsi="Times New Roman"/>
      <w:sz w:val="28"/>
    </w:rPr>
  </w:style>
  <w:style w:type="character" w:styleId="afd">
    <w:name w:val="Unresolved Mention"/>
    <w:basedOn w:val="a2"/>
    <w:uiPriority w:val="99"/>
    <w:semiHidden/>
    <w:unhideWhenUsed/>
    <w:rsid w:val="00E0731D"/>
    <w:rPr>
      <w:color w:val="605E5C"/>
      <w:shd w:val="clear" w:color="auto" w:fill="E1DFDD"/>
    </w:rPr>
  </w:style>
  <w:style w:type="character" w:customStyle="1" w:styleId="af4">
    <w:name w:val="Абзац списка Знак"/>
    <w:basedOn w:val="a2"/>
    <w:link w:val="af3"/>
    <w:uiPriority w:val="34"/>
    <w:qFormat/>
    <w:rsid w:val="00DA7FDF"/>
    <w:rPr>
      <w:kern w:val="2"/>
      <w:sz w:val="24"/>
      <w:szCs w:val="24"/>
      <w:lang w:eastAsia="en-US"/>
      <w14:ligatures w14:val="standardContextual"/>
    </w:rPr>
  </w:style>
  <w:style w:type="paragraph" w:customStyle="1" w:styleId="1">
    <w:name w:val="Список 1"/>
    <w:basedOn w:val="af3"/>
    <w:next w:val="a1"/>
    <w:qFormat/>
    <w:rsid w:val="007E1E64"/>
    <w:pPr>
      <w:numPr>
        <w:numId w:val="18"/>
      </w:numPr>
      <w:spacing w:after="0" w:line="240" w:lineRule="auto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paragraph" w:customStyle="1" w:styleId="18">
    <w:name w:val="1 АБЗАЦ КРУТОЙ СТИЛЬ"/>
    <w:basedOn w:val="10"/>
    <w:link w:val="19"/>
    <w:qFormat/>
    <w:rsid w:val="00A468E1"/>
    <w:pPr>
      <w:numPr>
        <w:numId w:val="0"/>
      </w:numPr>
      <w:ind w:left="284" w:firstLine="851"/>
    </w:pPr>
  </w:style>
  <w:style w:type="character" w:customStyle="1" w:styleId="19">
    <w:name w:val="1 АБЗАЦ КРУТОЙ СТИЛЬ Знак"/>
    <w:basedOn w:val="11"/>
    <w:link w:val="18"/>
    <w:rsid w:val="00A468E1"/>
    <w:rPr>
      <w:rFonts w:ascii="Times New Roman" w:eastAsiaTheme="majorEastAsia" w:hAnsi="Times New Roman" w:cs="Times New Roman"/>
      <w:color w:val="000000" w:themeColor="text1"/>
      <w:kern w:val="2"/>
      <w:sz w:val="28"/>
      <w:szCs w:val="40"/>
      <w:lang w:eastAsia="en-US"/>
      <w14:ligatures w14:val="standardContextual"/>
    </w:rPr>
  </w:style>
  <w:style w:type="paragraph" w:customStyle="1" w:styleId="999">
    <w:name w:val="Стиль999"/>
    <w:basedOn w:val="10"/>
    <w:link w:val="9990"/>
    <w:qFormat/>
    <w:rsid w:val="002B4488"/>
    <w:pPr>
      <w:numPr>
        <w:numId w:val="0"/>
      </w:numPr>
      <w:ind w:left="284" w:firstLine="851"/>
    </w:pPr>
  </w:style>
  <w:style w:type="character" w:customStyle="1" w:styleId="9990">
    <w:name w:val="Стиль999 Знак"/>
    <w:basedOn w:val="11"/>
    <w:link w:val="999"/>
    <w:rsid w:val="002B4488"/>
    <w:rPr>
      <w:rFonts w:ascii="Times New Roman" w:eastAsiaTheme="majorEastAsia" w:hAnsi="Times New Roman" w:cs="Times New Roman"/>
      <w:color w:val="000000" w:themeColor="text1"/>
      <w:kern w:val="2"/>
      <w:sz w:val="28"/>
      <w:szCs w:val="40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5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5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eader" Target="header2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D650D71-9896-4261-974D-0736E89DE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3124</TotalTime>
  <Pages>48</Pages>
  <Words>10039</Words>
  <Characters>57224</Characters>
  <Application>Microsoft Office Word</Application>
  <DocSecurity>0</DocSecurity>
  <Lines>476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Chaynik</dc:creator>
  <cp:keywords/>
  <dc:description/>
  <cp:lastModifiedBy>leftYdeeee ._.</cp:lastModifiedBy>
  <cp:revision>124</cp:revision>
  <cp:lastPrinted>2026-03-10T07:39:00Z</cp:lastPrinted>
  <dcterms:created xsi:type="dcterms:W3CDTF">2025-11-07T13:41:00Z</dcterms:created>
  <dcterms:modified xsi:type="dcterms:W3CDTF">2026-03-11T21:12:00Z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F59B331FBAE648C1A5595F498954870C_12</vt:lpwstr>
  </property>
</Properties>
</file>