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元数据是描述其他数据的数据，或者说是用于提供某种资源的有关信息的结构数据</w:t>
      </w:r>
    </w:p>
    <w:p>
      <w:pPr>
        <w:rPr>
          <w:rFonts w:hint="eastAsia"/>
          <w:lang w:val="en-US" w:eastAsia="zh-CN"/>
        </w:rPr>
      </w:pPr>
      <w:r>
        <w:rPr>
          <w:rFonts w:hint="eastAsia"/>
          <w:lang w:val="en-US" w:eastAsia="zh-CN"/>
        </w:rPr>
        <w:t>Metadata  data about other data structured data</w:t>
      </w:r>
    </w:p>
    <w:p>
      <w:pPr>
        <w:rPr>
          <w:rFonts w:hint="eastAsia"/>
          <w:lang w:val="en-US" w:eastAsia="zh-CN"/>
        </w:rPr>
      </w:pPr>
      <w:r>
        <w:rPr>
          <w:rFonts w:hint="eastAsia"/>
          <w:highlight w:val="yellow"/>
          <w:lang w:val="en-US" w:eastAsia="zh-CN"/>
        </w:rPr>
        <w:t>元数据特点</w:t>
      </w:r>
    </w:p>
    <w:p>
      <w:pPr>
        <w:rPr>
          <w:rFonts w:hint="eastAsia"/>
          <w:lang w:val="en-US" w:eastAsia="zh-CN"/>
        </w:rPr>
      </w:pPr>
      <w:r>
        <w:rPr>
          <w:rFonts w:hint="eastAsia"/>
          <w:lang w:val="en-US" w:eastAsia="zh-CN"/>
        </w:rPr>
        <w:t>元数据一经建立，便可共享</w:t>
      </w:r>
    </w:p>
    <w:p>
      <w:pPr>
        <w:rPr>
          <w:rFonts w:hint="eastAsia"/>
          <w:lang w:val="en-US" w:eastAsia="zh-CN"/>
        </w:rPr>
      </w:pPr>
      <w:r>
        <w:rPr>
          <w:rFonts w:hint="eastAsia"/>
          <w:lang w:val="en-US" w:eastAsia="zh-CN"/>
        </w:rPr>
        <w:t>元数据是一种编码体系</w:t>
      </w:r>
    </w:p>
    <w:p>
      <w:pPr>
        <w:rPr>
          <w:rFonts w:hint="eastAsia"/>
          <w:lang w:val="en-US" w:eastAsia="zh-CN"/>
        </w:rPr>
      </w:pPr>
      <w:r>
        <w:rPr>
          <w:rFonts w:hint="eastAsia"/>
          <w:lang w:val="en-US" w:eastAsia="zh-CN"/>
        </w:rPr>
        <w:t>元数据也是数据，因此可以用类似数据的方法在数据库中进行存储和获取</w:t>
      </w:r>
    </w:p>
    <w:p>
      <w:pPr>
        <w:rPr>
          <w:rFonts w:hint="eastAsia"/>
          <w:lang w:val="en-US" w:eastAsia="zh-CN"/>
        </w:rPr>
      </w:pPr>
    </w:p>
    <w:p>
      <w:pPr>
        <w:rPr>
          <w:rFonts w:hint="eastAsia"/>
          <w:lang w:val="en-US" w:eastAsia="zh-CN"/>
        </w:rPr>
      </w:pPr>
      <w:r>
        <w:rPr>
          <w:rFonts w:hint="eastAsia"/>
          <w:highlight w:val="yellow"/>
          <w:lang w:val="en-US" w:eastAsia="zh-CN"/>
        </w:rPr>
        <w:t>技术元数据</w:t>
      </w:r>
      <w:r>
        <w:rPr>
          <w:rFonts w:hint="eastAsia"/>
          <w:lang w:val="en-US" w:eastAsia="zh-CN"/>
        </w:rPr>
        <w:t>是描述关于数据仓库技术细节的数据，这些元数据应用于开发，管理，维护数据仓库，它主要包括以下信息：</w:t>
      </w:r>
    </w:p>
    <w:p>
      <w:pPr>
        <w:numPr>
          <w:ilvl w:val="0"/>
          <w:numId w:val="1"/>
        </w:numPr>
        <w:rPr>
          <w:rFonts w:hint="eastAsia"/>
          <w:lang w:val="en-US" w:eastAsia="zh-CN"/>
        </w:rPr>
      </w:pPr>
      <w:r>
        <w:rPr>
          <w:rFonts w:hint="eastAsia"/>
          <w:lang w:val="en-US" w:eastAsia="zh-CN"/>
        </w:rPr>
        <w:t>业务系统，数据仓库，数据集市的体系结构，如：数据库模式，视图，维，层次结构，数据库位置，内容等</w:t>
      </w:r>
    </w:p>
    <w:p>
      <w:pPr>
        <w:numPr>
          <w:ilvl w:val="0"/>
          <w:numId w:val="1"/>
        </w:numPr>
        <w:rPr>
          <w:rFonts w:hint="eastAsia"/>
          <w:lang w:val="en-US" w:eastAsia="zh-CN"/>
        </w:rPr>
      </w:pPr>
      <w:r>
        <w:rPr>
          <w:rFonts w:hint="eastAsia"/>
          <w:lang w:val="en-US" w:eastAsia="zh-CN"/>
        </w:rPr>
        <w:t>汇总算法，度量和维度定义，数据维度，主题域等</w:t>
      </w:r>
    </w:p>
    <w:p>
      <w:pPr>
        <w:numPr>
          <w:ilvl w:val="0"/>
          <w:numId w:val="1"/>
        </w:numPr>
        <w:rPr>
          <w:rFonts w:hint="eastAsia"/>
          <w:lang w:val="en-US" w:eastAsia="zh-CN"/>
        </w:rPr>
      </w:pPr>
      <w:r>
        <w:rPr>
          <w:rFonts w:hint="eastAsia"/>
          <w:lang w:val="en-US" w:eastAsia="zh-CN"/>
        </w:rPr>
        <w:t>数据库环境之间的映射，如数据分割，提取，清理，转化规则，刷新规则</w:t>
      </w:r>
    </w:p>
    <w:p>
      <w:pPr>
        <w:numPr>
          <w:ilvl w:val="0"/>
          <w:numId w:val="1"/>
        </w:numPr>
        <w:rPr>
          <w:rFonts w:hint="eastAsia"/>
          <w:lang w:val="en-US" w:eastAsia="zh-CN"/>
        </w:rPr>
      </w:pPr>
      <w:r>
        <w:rPr>
          <w:rFonts w:hint="eastAsia"/>
          <w:lang w:val="en-US" w:eastAsia="zh-CN"/>
        </w:rPr>
        <w:t>安全机制，数据存取控制等。</w:t>
      </w:r>
    </w:p>
    <w:p>
      <w:pPr>
        <w:numPr>
          <w:numId w:val="0"/>
        </w:numPr>
        <w:rPr>
          <w:rFonts w:hint="eastAsia"/>
          <w:lang w:val="en-US" w:eastAsia="zh-CN"/>
        </w:rPr>
      </w:pPr>
      <w:r>
        <w:rPr>
          <w:rFonts w:hint="eastAsia"/>
          <w:highlight w:val="yellow"/>
          <w:lang w:val="en-US" w:eastAsia="zh-CN"/>
        </w:rPr>
        <w:t>业务元数据</w:t>
      </w:r>
    </w:p>
    <w:p>
      <w:pPr>
        <w:numPr>
          <w:numId w:val="0"/>
        </w:numPr>
        <w:rPr>
          <w:rFonts w:hint="eastAsia"/>
          <w:lang w:val="en-US" w:eastAsia="zh-CN"/>
        </w:rPr>
      </w:pPr>
      <w:r>
        <w:rPr>
          <w:rFonts w:hint="eastAsia"/>
          <w:lang w:val="en-US" w:eastAsia="zh-CN"/>
        </w:rPr>
        <w:t>从业务角度描述了数据仓库中业务领域相关概念，关系和规则的数据，主要包括业务术语，指标定义和业务规则等信息，它提供了介于使用者和实际系统之间的语义层，使得不懂计算机技术的业务人员也能够读懂数据仓库中的数据主要包括</w:t>
      </w:r>
    </w:p>
    <w:p>
      <w:pPr>
        <w:numPr>
          <w:numId w:val="0"/>
        </w:numPr>
        <w:rPr>
          <w:rFonts w:hint="eastAsia"/>
          <w:lang w:val="en-US" w:eastAsia="zh-CN"/>
        </w:rPr>
      </w:pPr>
      <w:r>
        <w:rPr>
          <w:rFonts w:hint="eastAsia"/>
          <w:lang w:val="en-US" w:eastAsia="zh-CN"/>
        </w:rPr>
        <w:t>使用者的业务属于所表达的数据模型，对象名和属性名</w:t>
      </w:r>
    </w:p>
    <w:p>
      <w:pPr>
        <w:numPr>
          <w:numId w:val="0"/>
        </w:numPr>
        <w:rPr>
          <w:rFonts w:hint="eastAsia"/>
          <w:lang w:val="en-US" w:eastAsia="zh-CN"/>
        </w:rPr>
      </w:pPr>
      <w:r>
        <w:rPr>
          <w:rFonts w:hint="eastAsia"/>
          <w:lang w:val="en-US" w:eastAsia="zh-CN"/>
        </w:rPr>
        <w:t>访问数据的原则和数据的来源</w:t>
      </w:r>
    </w:p>
    <w:p>
      <w:pPr>
        <w:numPr>
          <w:numId w:val="0"/>
        </w:numPr>
        <w:rPr>
          <w:rFonts w:hint="eastAsia"/>
          <w:lang w:val="en-US" w:eastAsia="zh-CN"/>
        </w:rPr>
      </w:pPr>
      <w:r>
        <w:rPr>
          <w:rFonts w:hint="eastAsia"/>
          <w:lang w:val="en-US" w:eastAsia="zh-CN"/>
        </w:rPr>
        <w:t>系统所提供的分析方法及公式和报表的信息。</w:t>
      </w:r>
    </w:p>
    <w:p>
      <w:pPr>
        <w:numPr>
          <w:numId w:val="0"/>
        </w:numPr>
        <w:rPr>
          <w:rFonts w:hint="eastAsia"/>
          <w:lang w:val="en-US" w:eastAsia="zh-CN"/>
        </w:rPr>
      </w:pPr>
      <w:r>
        <w:rPr>
          <w:rFonts w:hint="eastAsia"/>
          <w:highlight w:val="yellow"/>
          <w:lang w:val="en-US" w:eastAsia="zh-CN"/>
        </w:rPr>
        <w:t>管理元数据</w:t>
      </w:r>
    </w:p>
    <w:p>
      <w:pPr>
        <w:numPr>
          <w:numId w:val="0"/>
        </w:numPr>
        <w:rPr>
          <w:rFonts w:hint="eastAsia"/>
          <w:lang w:val="en-US" w:eastAsia="zh-CN"/>
        </w:rPr>
      </w:pPr>
      <w:r>
        <w:rPr>
          <w:rFonts w:hint="eastAsia"/>
          <w:lang w:val="en-US" w:eastAsia="zh-CN"/>
        </w:rPr>
        <w:t>描述数据仓库中管理领域相关概念，关系和规则的数据，主要包括人员角色，岗位职责和管理流程等信息，以及系统建设过程中涉及开发，运维等管理流程的基本信息，主要包括</w:t>
      </w:r>
    </w:p>
    <w:p>
      <w:pPr>
        <w:numPr>
          <w:numId w:val="0"/>
        </w:numPr>
        <w:rPr>
          <w:rFonts w:hint="eastAsia"/>
          <w:lang w:val="en-US" w:eastAsia="zh-CN"/>
        </w:rPr>
      </w:pPr>
      <w:r>
        <w:rPr>
          <w:rFonts w:hint="eastAsia"/>
          <w:lang w:val="en-US" w:eastAsia="zh-CN"/>
        </w:rPr>
        <w:t>仓库系统给组织，角色，岗位信息</w:t>
      </w:r>
    </w:p>
    <w:p>
      <w:pPr>
        <w:numPr>
          <w:numId w:val="0"/>
        </w:numPr>
        <w:rPr>
          <w:rFonts w:hint="eastAsia"/>
          <w:lang w:val="en-US" w:eastAsia="zh-CN"/>
        </w:rPr>
      </w:pPr>
      <w:r>
        <w:rPr>
          <w:rFonts w:hint="eastAsia"/>
          <w:lang w:val="en-US" w:eastAsia="zh-CN"/>
        </w:rPr>
        <w:t>仓库系统的各类管理规范，如：业务管理流程，运营流程，系统开发流程，测试流程等。</w:t>
      </w:r>
    </w:p>
    <w:p>
      <w:pPr>
        <w:numPr>
          <w:numId w:val="0"/>
        </w:numPr>
        <w:rPr>
          <w:rFonts w:hint="eastAsia"/>
          <w:highlight w:val="yellow"/>
          <w:lang w:val="en-US" w:eastAsia="zh-CN"/>
        </w:rPr>
      </w:pPr>
      <w:r>
        <w:rPr>
          <w:rFonts w:hint="eastAsia"/>
          <w:highlight w:val="yellow"/>
          <w:lang w:val="en-US" w:eastAsia="zh-CN"/>
        </w:rPr>
        <w:t>元数据的功能</w:t>
      </w:r>
    </w:p>
    <w:p>
      <w:pPr>
        <w:numPr>
          <w:ilvl w:val="0"/>
          <w:numId w:val="2"/>
        </w:numPr>
        <w:tabs>
          <w:tab w:val="clear" w:pos="312"/>
        </w:tabs>
        <w:rPr>
          <w:rFonts w:hint="eastAsia"/>
          <w:lang w:val="en-US" w:eastAsia="zh-CN"/>
        </w:rPr>
      </w:pPr>
      <w:r>
        <w:rPr>
          <w:rFonts w:hint="eastAsia"/>
          <w:lang w:val="en-US" w:eastAsia="zh-CN"/>
        </w:rPr>
        <w:t>描述</w:t>
      </w:r>
    </w:p>
    <w:p>
      <w:pPr>
        <w:numPr>
          <w:ilvl w:val="0"/>
          <w:numId w:val="2"/>
        </w:numPr>
        <w:tabs>
          <w:tab w:val="clear" w:pos="312"/>
        </w:tabs>
        <w:rPr>
          <w:rFonts w:hint="eastAsia"/>
          <w:lang w:val="en-US" w:eastAsia="zh-CN"/>
        </w:rPr>
      </w:pPr>
      <w:r>
        <w:rPr>
          <w:rFonts w:hint="eastAsia"/>
          <w:lang w:val="en-US" w:eastAsia="zh-CN"/>
        </w:rPr>
        <w:t>定位</w:t>
      </w:r>
    </w:p>
    <w:p>
      <w:pPr>
        <w:numPr>
          <w:ilvl w:val="0"/>
          <w:numId w:val="2"/>
        </w:numPr>
        <w:tabs>
          <w:tab w:val="clear" w:pos="312"/>
        </w:tabs>
        <w:rPr>
          <w:rFonts w:hint="eastAsia"/>
          <w:lang w:val="en-US" w:eastAsia="zh-CN"/>
        </w:rPr>
      </w:pPr>
      <w:r>
        <w:rPr>
          <w:rFonts w:hint="eastAsia"/>
          <w:lang w:val="en-US" w:eastAsia="zh-CN"/>
        </w:rPr>
        <w:t>管理</w:t>
      </w:r>
    </w:p>
    <w:p>
      <w:pPr>
        <w:numPr>
          <w:ilvl w:val="0"/>
          <w:numId w:val="2"/>
        </w:numPr>
        <w:tabs>
          <w:tab w:val="clear" w:pos="312"/>
        </w:tabs>
        <w:rPr>
          <w:rFonts w:hint="eastAsia"/>
          <w:lang w:val="en-US" w:eastAsia="zh-CN"/>
        </w:rPr>
      </w:pPr>
      <w:r>
        <w:rPr>
          <w:rFonts w:hint="eastAsia"/>
          <w:lang w:val="en-US" w:eastAsia="zh-CN"/>
        </w:rPr>
        <w:t>检索</w:t>
      </w:r>
    </w:p>
    <w:p>
      <w:pPr>
        <w:numPr>
          <w:ilvl w:val="0"/>
          <w:numId w:val="2"/>
        </w:numPr>
        <w:tabs>
          <w:tab w:val="clear" w:pos="312"/>
        </w:tabs>
        <w:rPr>
          <w:rFonts w:hint="eastAsia"/>
          <w:lang w:val="en-US" w:eastAsia="zh-CN"/>
        </w:rPr>
      </w:pPr>
      <w:r>
        <w:rPr>
          <w:rFonts w:hint="eastAsia"/>
          <w:lang w:val="en-US" w:eastAsia="zh-CN"/>
        </w:rPr>
        <w:t>评估和选择</w:t>
      </w:r>
    </w:p>
    <w:p>
      <w:pPr>
        <w:numPr>
          <w:ilvl w:val="0"/>
          <w:numId w:val="2"/>
        </w:numPr>
        <w:tabs>
          <w:tab w:val="clear" w:pos="312"/>
        </w:tabs>
        <w:rPr>
          <w:rFonts w:hint="eastAsia"/>
          <w:lang w:val="en-US" w:eastAsia="zh-CN"/>
        </w:rPr>
      </w:pPr>
      <w:r>
        <w:rPr>
          <w:rFonts w:hint="eastAsia"/>
          <w:lang w:val="en-US" w:eastAsia="zh-CN"/>
        </w:rPr>
        <w:t>交互</w:t>
      </w:r>
    </w:p>
    <w:p>
      <w:pPr>
        <w:numPr>
          <w:numId w:val="0"/>
        </w:numPr>
        <w:rPr>
          <w:rFonts w:hint="eastAsia"/>
          <w:lang w:val="en-US" w:eastAsia="zh-CN"/>
        </w:rPr>
      </w:pPr>
      <w:r>
        <w:rPr>
          <w:rFonts w:hint="eastAsia"/>
          <w:lang w:val="en-US" w:eastAsia="zh-CN"/>
        </w:rPr>
        <w:t>另外在当前的互联网应用中，元数据还提供易购信息资源的集合和共享的功能和控制限定检索的信息</w:t>
      </w:r>
    </w:p>
    <w:p>
      <w:pPr>
        <w:numPr>
          <w:numId w:val="0"/>
        </w:numPr>
        <w:rPr>
          <w:rFonts w:hint="eastAsia"/>
          <w:highlight w:val="yellow"/>
          <w:lang w:val="en-US" w:eastAsia="zh-CN"/>
        </w:rPr>
      </w:pPr>
      <w:r>
        <w:rPr>
          <w:rFonts w:hint="eastAsia"/>
          <w:highlight w:val="yellow"/>
          <w:lang w:val="en-US" w:eastAsia="zh-CN"/>
        </w:rPr>
        <w:t>元数据的作用</w:t>
      </w:r>
    </w:p>
    <w:p>
      <w:pPr>
        <w:numPr>
          <w:ilvl w:val="0"/>
          <w:numId w:val="3"/>
        </w:numPr>
        <w:rPr>
          <w:rFonts w:hint="eastAsia"/>
          <w:lang w:val="en-US" w:eastAsia="zh-CN"/>
        </w:rPr>
      </w:pPr>
      <w:r>
        <w:rPr>
          <w:rFonts w:hint="eastAsia"/>
          <w:lang w:val="en-US" w:eastAsia="zh-CN"/>
        </w:rPr>
        <w:t>简单信息查询: 业务定义，业务规则，实体信息等，以便理解数据仓库中的数据</w:t>
      </w:r>
    </w:p>
    <w:p>
      <w:pPr>
        <w:numPr>
          <w:ilvl w:val="0"/>
          <w:numId w:val="3"/>
        </w:numPr>
        <w:ind w:left="0" w:leftChars="0" w:firstLine="0" w:firstLineChars="0"/>
        <w:rPr>
          <w:rFonts w:hint="eastAsia"/>
          <w:lang w:val="en-US" w:eastAsia="zh-CN"/>
        </w:rPr>
      </w:pPr>
      <w:r>
        <w:rPr>
          <w:rFonts w:hint="eastAsia"/>
          <w:lang w:val="en-US" w:eastAsia="zh-CN"/>
        </w:rPr>
        <w:t>血缘图分析：数据流程中的前后依赖，数据影响度分析，为需求变更，系统优化提供支持</w:t>
      </w:r>
    </w:p>
    <w:p>
      <w:pPr>
        <w:numPr>
          <w:ilvl w:val="0"/>
          <w:numId w:val="3"/>
        </w:numPr>
        <w:ind w:left="0" w:leftChars="0" w:firstLine="0" w:firstLineChars="0"/>
        <w:rPr>
          <w:rFonts w:hint="eastAsia"/>
          <w:lang w:val="en-US" w:eastAsia="zh-CN"/>
        </w:rPr>
      </w:pPr>
      <w:r>
        <w:rPr>
          <w:rFonts w:hint="eastAsia"/>
          <w:lang w:val="en-US" w:eastAsia="zh-CN"/>
        </w:rPr>
        <w:t>模型控制协助数据仓库的数据处理</w:t>
      </w:r>
    </w:p>
    <w:p>
      <w:pPr>
        <w:numPr>
          <w:ilvl w:val="0"/>
          <w:numId w:val="3"/>
        </w:numPr>
        <w:ind w:left="0" w:leftChars="0" w:firstLine="0" w:firstLineChars="0"/>
        <w:rPr>
          <w:rFonts w:hint="eastAsia"/>
          <w:lang w:val="en-US" w:eastAsia="zh-CN"/>
        </w:rPr>
      </w:pPr>
      <w:r>
        <w:rPr>
          <w:rFonts w:hint="eastAsia"/>
          <w:lang w:val="en-US" w:eastAsia="zh-CN"/>
        </w:rPr>
        <w:t>系统数据质量控制</w:t>
      </w:r>
    </w:p>
    <w:p>
      <w:pPr>
        <w:numPr>
          <w:ilvl w:val="0"/>
          <w:numId w:val="3"/>
        </w:numPr>
        <w:ind w:left="0" w:leftChars="0" w:firstLine="0" w:firstLineChars="0"/>
        <w:rPr>
          <w:rFonts w:hint="eastAsia"/>
          <w:lang w:val="en-US" w:eastAsia="zh-CN"/>
        </w:rPr>
      </w:pPr>
      <w:r>
        <w:rPr>
          <w:rFonts w:hint="eastAsia"/>
          <w:lang w:val="en-US" w:eastAsia="zh-CN"/>
        </w:rPr>
        <w:t>最根本的作用是让数据能高效应用，信息准确传承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元素据采集方式-SQL解析</w:t>
      </w:r>
    </w:p>
    <w:p>
      <w:pPr>
        <w:widowControl w:val="0"/>
        <w:numPr>
          <w:numId w:val="0"/>
        </w:numPr>
        <w:jc w:val="both"/>
        <w:rPr>
          <w:rFonts w:hint="eastAsia"/>
          <w:lang w:val="en-US" w:eastAsia="zh-CN"/>
        </w:rPr>
      </w:pPr>
      <w:r>
        <w:rPr>
          <w:rFonts w:hint="eastAsia"/>
          <w:lang w:val="en-US" w:eastAsia="zh-CN"/>
        </w:rPr>
        <w:t>数据仓库的日志-SQL解析器-元数据</w:t>
      </w:r>
    </w:p>
    <w:p>
      <w:pPr>
        <w:widowControl w:val="0"/>
        <w:numPr>
          <w:numId w:val="0"/>
        </w:numPr>
        <w:jc w:val="both"/>
        <w:rPr>
          <w:rFonts w:hint="eastAsia"/>
          <w:lang w:val="en-US" w:eastAsia="zh-CN"/>
        </w:rPr>
      </w:pPr>
      <w:r>
        <w:rPr>
          <w:rFonts w:hint="eastAsia"/>
          <w:lang w:val="en-US" w:eastAsia="zh-CN"/>
        </w:rPr>
        <w:t>手工采集</w:t>
      </w:r>
    </w:p>
    <w:p>
      <w:pPr>
        <w:widowControl w:val="0"/>
        <w:numPr>
          <w:numId w:val="0"/>
        </w:numPr>
        <w:jc w:val="both"/>
        <w:rPr>
          <w:rFonts w:hint="eastAsia"/>
          <w:lang w:val="en-US" w:eastAsia="zh-CN"/>
        </w:rPr>
      </w:pPr>
      <w:r>
        <w:rPr>
          <w:rFonts w:hint="eastAsia"/>
          <w:lang w:val="en-US" w:eastAsia="zh-CN"/>
        </w:rPr>
        <w:t>CWM模型规范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CCC79B"/>
    <w:multiLevelType w:val="singleLevel"/>
    <w:tmpl w:val="E7CCC79B"/>
    <w:lvl w:ilvl="0" w:tentative="0">
      <w:start w:val="1"/>
      <w:numFmt w:val="decimal"/>
      <w:suff w:val="space"/>
      <w:lvlText w:val="%1."/>
      <w:lvlJc w:val="left"/>
    </w:lvl>
  </w:abstractNum>
  <w:abstractNum w:abstractNumId="1">
    <w:nsid w:val="02400C93"/>
    <w:multiLevelType w:val="singleLevel"/>
    <w:tmpl w:val="02400C93"/>
    <w:lvl w:ilvl="0" w:tentative="0">
      <w:start w:val="1"/>
      <w:numFmt w:val="decimal"/>
      <w:lvlText w:val="%1."/>
      <w:lvlJc w:val="left"/>
      <w:pPr>
        <w:tabs>
          <w:tab w:val="left" w:pos="312"/>
        </w:tabs>
      </w:pPr>
    </w:lvl>
  </w:abstractNum>
  <w:abstractNum w:abstractNumId="2">
    <w:nsid w:val="7F2CF5CD"/>
    <w:multiLevelType w:val="singleLevel"/>
    <w:tmpl w:val="7F2CF5C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B7C91"/>
    <w:rsid w:val="16B73041"/>
    <w:rsid w:val="5A24314D"/>
    <w:rsid w:val="5FBC3482"/>
    <w:rsid w:val="620A74E6"/>
    <w:rsid w:val="6C6B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power</dc:creator>
  <cp:lastModifiedBy>我一直在～</cp:lastModifiedBy>
  <dcterms:modified xsi:type="dcterms:W3CDTF">2018-03-20T08:39:19Z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