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3507CA" w14:textId="5343A4C3" w:rsidR="004810D5" w:rsidRDefault="002110A1">
      <w:pPr>
        <w:jc w:val="center"/>
        <w:rPr>
          <w:color w:val="000000"/>
        </w:rPr>
      </w:pPr>
      <w:bookmarkStart w:id="0" w:name="_Hlk136982811"/>
      <w:bookmarkEnd w:id="0"/>
      <w:r>
        <w:rPr>
          <w:color w:val="000000"/>
        </w:rPr>
        <w:tab/>
      </w:r>
    </w:p>
    <w:p w14:paraId="3178C0DA" w14:textId="77777777" w:rsidR="004810D5" w:rsidRDefault="004810D5">
      <w:pPr>
        <w:jc w:val="center"/>
        <w:rPr>
          <w:color w:val="000000"/>
        </w:rPr>
      </w:pPr>
    </w:p>
    <w:p w14:paraId="77D9137A" w14:textId="77777777" w:rsidR="004810D5" w:rsidRDefault="00000000">
      <w:pPr>
        <w:jc w:val="center"/>
        <w:rPr>
          <w:color w:val="000000"/>
          <w:sz w:val="52"/>
          <w:szCs w:val="52"/>
        </w:rPr>
      </w:pPr>
      <w:r>
        <w:rPr>
          <w:color w:val="000000"/>
          <w:sz w:val="52"/>
          <w:szCs w:val="52"/>
        </w:rPr>
        <w:t>Caracterização dos movimentos pendulares nas principais vias de acesso à cidade de Lisboa</w:t>
      </w:r>
    </w:p>
    <w:p w14:paraId="5DCD1DD7" w14:textId="77777777" w:rsidR="004810D5" w:rsidRDefault="00000000">
      <w:pPr>
        <w:spacing w:after="0"/>
        <w:jc w:val="center"/>
        <w:rPr>
          <w:color w:val="000000"/>
          <w:sz w:val="36"/>
          <w:szCs w:val="36"/>
        </w:rPr>
      </w:pPr>
      <w:r>
        <w:rPr>
          <w:color w:val="000000"/>
          <w:sz w:val="36"/>
          <w:szCs w:val="36"/>
        </w:rPr>
        <w:t xml:space="preserve"> </w:t>
      </w:r>
    </w:p>
    <w:p w14:paraId="20FEA37D" w14:textId="77777777" w:rsidR="004810D5" w:rsidRDefault="004810D5">
      <w:pPr>
        <w:spacing w:after="0"/>
        <w:jc w:val="center"/>
        <w:rPr>
          <w:color w:val="000000"/>
          <w:sz w:val="36"/>
          <w:szCs w:val="36"/>
        </w:rPr>
      </w:pPr>
    </w:p>
    <w:p w14:paraId="63D2B8D7" w14:textId="77777777" w:rsidR="004810D5" w:rsidRDefault="00000000">
      <w:pPr>
        <w:spacing w:after="0"/>
        <w:jc w:val="center"/>
        <w:rPr>
          <w:color w:val="000000"/>
          <w:sz w:val="36"/>
          <w:szCs w:val="36"/>
        </w:rPr>
      </w:pPr>
      <w:r>
        <w:rPr>
          <w:color w:val="000000"/>
          <w:sz w:val="36"/>
          <w:szCs w:val="36"/>
        </w:rPr>
        <w:t>Ricardo Ferreira</w:t>
      </w:r>
    </w:p>
    <w:p w14:paraId="260A066B" w14:textId="77777777" w:rsidR="004810D5" w:rsidRDefault="00000000">
      <w:pPr>
        <w:jc w:val="center"/>
        <w:rPr>
          <w:color w:val="000000"/>
          <w:sz w:val="36"/>
          <w:szCs w:val="36"/>
        </w:rPr>
      </w:pPr>
      <w:r>
        <w:rPr>
          <w:color w:val="000000"/>
          <w:sz w:val="36"/>
          <w:szCs w:val="36"/>
        </w:rPr>
        <w:t>(2016020798)</w:t>
      </w:r>
    </w:p>
    <w:p w14:paraId="69A50971" w14:textId="77777777" w:rsidR="004810D5" w:rsidRDefault="004810D5">
      <w:pPr>
        <w:spacing w:after="0"/>
        <w:jc w:val="center"/>
        <w:rPr>
          <w:color w:val="000000"/>
          <w:sz w:val="36"/>
          <w:szCs w:val="36"/>
        </w:rPr>
      </w:pPr>
    </w:p>
    <w:p w14:paraId="7B681455" w14:textId="77777777" w:rsidR="004810D5" w:rsidRDefault="004810D5">
      <w:pPr>
        <w:spacing w:after="0"/>
        <w:jc w:val="center"/>
        <w:rPr>
          <w:color w:val="000000"/>
          <w:sz w:val="36"/>
          <w:szCs w:val="36"/>
        </w:rPr>
      </w:pPr>
    </w:p>
    <w:p w14:paraId="62E0EA60" w14:textId="77777777" w:rsidR="004810D5" w:rsidRDefault="00000000">
      <w:pPr>
        <w:jc w:val="center"/>
        <w:rPr>
          <w:color w:val="000000"/>
          <w:sz w:val="28"/>
          <w:szCs w:val="28"/>
        </w:rPr>
      </w:pPr>
      <w:r>
        <w:rPr>
          <w:color w:val="000000"/>
          <w:sz w:val="28"/>
          <w:szCs w:val="28"/>
        </w:rPr>
        <w:t>Orientadores:</w:t>
      </w:r>
    </w:p>
    <w:p w14:paraId="698C5B7C" w14:textId="77777777" w:rsidR="004810D5" w:rsidRDefault="00000000">
      <w:pPr>
        <w:jc w:val="center"/>
        <w:rPr>
          <w:color w:val="000000"/>
          <w:sz w:val="28"/>
          <w:szCs w:val="28"/>
        </w:rPr>
      </w:pPr>
      <w:r>
        <w:rPr>
          <w:color w:val="000000"/>
          <w:sz w:val="28"/>
          <w:szCs w:val="28"/>
        </w:rPr>
        <w:t>Mateus Mendes | ISEC</w:t>
      </w:r>
    </w:p>
    <w:p w14:paraId="489E927E" w14:textId="77777777" w:rsidR="004810D5" w:rsidRDefault="00000000">
      <w:pPr>
        <w:jc w:val="center"/>
        <w:rPr>
          <w:color w:val="000000"/>
          <w:sz w:val="28"/>
          <w:szCs w:val="28"/>
        </w:rPr>
      </w:pPr>
      <w:r>
        <w:rPr>
          <w:color w:val="000000"/>
          <w:sz w:val="28"/>
          <w:szCs w:val="28"/>
        </w:rPr>
        <w:t>Nuno Lavado | ISEC</w:t>
      </w:r>
    </w:p>
    <w:p w14:paraId="0666BB93" w14:textId="77777777" w:rsidR="004810D5" w:rsidRDefault="00000000">
      <w:pPr>
        <w:jc w:val="center"/>
      </w:pPr>
      <w:r>
        <w:rPr>
          <w:rFonts w:ascii="Lora" w:hAnsi="Lora"/>
          <w:color w:val="272727"/>
          <w:highlight w:val="white"/>
        </w:rPr>
        <w:t> </w:t>
      </w:r>
      <w:hyperlink r:id="rId8">
        <w:r>
          <w:rPr>
            <w:color w:val="000000"/>
            <w:sz w:val="28"/>
            <w:szCs w:val="28"/>
          </w:rPr>
          <w:t>Laboratório</w:t>
        </w:r>
      </w:hyperlink>
      <w:r>
        <w:rPr>
          <w:color w:val="000000"/>
          <w:sz w:val="28"/>
          <w:szCs w:val="28"/>
        </w:rPr>
        <w:t> de Dados Urbanos de Lisboa | LxDataLab</w:t>
      </w:r>
    </w:p>
    <w:p w14:paraId="2E36BB0A" w14:textId="77777777" w:rsidR="004810D5" w:rsidRDefault="004810D5">
      <w:pPr>
        <w:spacing w:after="0"/>
        <w:jc w:val="center"/>
        <w:rPr>
          <w:color w:val="000000"/>
          <w:sz w:val="36"/>
          <w:szCs w:val="36"/>
        </w:rPr>
      </w:pPr>
    </w:p>
    <w:p w14:paraId="04B230CC" w14:textId="77777777" w:rsidR="004810D5" w:rsidRDefault="004810D5">
      <w:pPr>
        <w:spacing w:after="0"/>
        <w:jc w:val="center"/>
        <w:rPr>
          <w:color w:val="000000"/>
          <w:sz w:val="36"/>
          <w:szCs w:val="36"/>
        </w:rPr>
      </w:pPr>
    </w:p>
    <w:p w14:paraId="4306C47F" w14:textId="77777777" w:rsidR="004810D5" w:rsidRDefault="004810D5">
      <w:pPr>
        <w:spacing w:after="0"/>
        <w:jc w:val="center"/>
        <w:rPr>
          <w:color w:val="000000"/>
          <w:sz w:val="36"/>
          <w:szCs w:val="36"/>
        </w:rPr>
      </w:pPr>
    </w:p>
    <w:p w14:paraId="75AD136D" w14:textId="77777777" w:rsidR="004810D5" w:rsidRDefault="00000000">
      <w:pPr>
        <w:jc w:val="center"/>
        <w:rPr>
          <w:color w:val="000000"/>
          <w:sz w:val="28"/>
          <w:szCs w:val="28"/>
        </w:rPr>
      </w:pPr>
      <w:r>
        <w:rPr>
          <w:color w:val="000000"/>
          <w:sz w:val="28"/>
          <w:szCs w:val="28"/>
        </w:rPr>
        <w:t>Licenciatura em Engenharia Informática</w:t>
      </w:r>
    </w:p>
    <w:p w14:paraId="0BCF2DE5" w14:textId="77777777" w:rsidR="004810D5" w:rsidRDefault="00000000">
      <w:pPr>
        <w:jc w:val="center"/>
        <w:rPr>
          <w:color w:val="000000"/>
          <w:sz w:val="28"/>
          <w:szCs w:val="28"/>
        </w:rPr>
      </w:pPr>
      <w:r>
        <w:rPr>
          <w:color w:val="000000"/>
          <w:sz w:val="28"/>
          <w:szCs w:val="28"/>
        </w:rPr>
        <w:t>Ramo de desenvolvimento de aplicações</w:t>
      </w:r>
    </w:p>
    <w:p w14:paraId="26204FE2" w14:textId="77777777" w:rsidR="004810D5" w:rsidRDefault="00000000">
      <w:pPr>
        <w:jc w:val="center"/>
        <w:rPr>
          <w:color w:val="000000"/>
          <w:sz w:val="28"/>
          <w:szCs w:val="28"/>
        </w:rPr>
      </w:pPr>
      <w:r>
        <w:rPr>
          <w:color w:val="000000"/>
          <w:sz w:val="28"/>
          <w:szCs w:val="28"/>
        </w:rPr>
        <w:t>Instituto Politécnico de Coimbra</w:t>
      </w:r>
    </w:p>
    <w:p w14:paraId="40A55297" w14:textId="77777777" w:rsidR="004810D5" w:rsidRDefault="00000000">
      <w:pPr>
        <w:jc w:val="center"/>
        <w:rPr>
          <w:color w:val="000000"/>
          <w:sz w:val="28"/>
          <w:szCs w:val="28"/>
        </w:rPr>
      </w:pPr>
      <w:r>
        <w:rPr>
          <w:color w:val="000000"/>
          <w:sz w:val="28"/>
          <w:szCs w:val="28"/>
        </w:rPr>
        <w:t>Instituto Superior de Engenharia de Coimbra</w:t>
      </w:r>
    </w:p>
    <w:p w14:paraId="215E3B41" w14:textId="77777777" w:rsidR="004810D5" w:rsidRDefault="004810D5">
      <w:pPr>
        <w:jc w:val="center"/>
        <w:rPr>
          <w:color w:val="000000"/>
          <w:sz w:val="28"/>
          <w:szCs w:val="28"/>
        </w:rPr>
      </w:pPr>
    </w:p>
    <w:p w14:paraId="371402A2" w14:textId="77777777" w:rsidR="004810D5" w:rsidRDefault="00000000">
      <w:pPr>
        <w:jc w:val="center"/>
        <w:sectPr w:rsidR="004810D5">
          <w:headerReference w:type="even" r:id="rId9"/>
          <w:headerReference w:type="default" r:id="rId10"/>
          <w:footerReference w:type="even" r:id="rId11"/>
          <w:type w:val="oddPage"/>
          <w:pgSz w:w="11906" w:h="16838"/>
          <w:pgMar w:top="2107" w:right="1440" w:bottom="1220" w:left="1800" w:header="851" w:footer="709" w:gutter="0"/>
          <w:cols w:space="720"/>
          <w:formProt w:val="0"/>
          <w:docGrid w:linePitch="360"/>
        </w:sectPr>
      </w:pPr>
      <w:r w:rsidRPr="000D32CE">
        <w:rPr>
          <w:color w:val="000000"/>
          <w:sz w:val="28"/>
          <w:szCs w:val="28"/>
        </w:rPr>
        <w:t>Julho</w:t>
      </w:r>
      <w:r>
        <w:rPr>
          <w:color w:val="000000"/>
          <w:sz w:val="28"/>
          <w:szCs w:val="28"/>
        </w:rPr>
        <w:t xml:space="preserve"> de 2022</w:t>
      </w:r>
    </w:p>
    <w:p w14:paraId="28040187" w14:textId="77777777" w:rsidR="004810D5" w:rsidRDefault="00000000">
      <w:pPr>
        <w:pStyle w:val="Ttulo1"/>
        <w:numPr>
          <w:ilvl w:val="0"/>
          <w:numId w:val="0"/>
        </w:numPr>
        <w:ind w:left="284" w:hanging="284"/>
        <w:rPr>
          <w:color w:val="000000"/>
        </w:rPr>
      </w:pPr>
      <w:bookmarkStart w:id="1" w:name="_Toc476831684"/>
      <w:bookmarkStart w:id="2" w:name="_Toc477106211"/>
      <w:bookmarkStart w:id="3" w:name="_Toc139963531"/>
      <w:bookmarkStart w:id="4" w:name="_Toc138323991"/>
      <w:bookmarkStart w:id="5" w:name="_Toc140671346"/>
      <w:r>
        <w:rPr>
          <w:color w:val="000000"/>
        </w:rPr>
        <w:lastRenderedPageBreak/>
        <w:t>Resumo</w:t>
      </w:r>
      <w:bookmarkEnd w:id="1"/>
      <w:bookmarkEnd w:id="2"/>
      <w:bookmarkEnd w:id="3"/>
      <w:bookmarkEnd w:id="4"/>
      <w:bookmarkEnd w:id="5"/>
    </w:p>
    <w:p w14:paraId="7A1EAA09" w14:textId="05ED6C11" w:rsidR="004810D5" w:rsidRDefault="00805023">
      <w:r w:rsidRPr="00805023">
        <w:t>Este relatório apresenta um estudo que tem como objetivo analisar os fluxos diários de tráfego nas horas de ponta em Lisboa, considerando fatores como o calendário escolar, períodos de férias e a ocorrência de períodos de chuva nos principais pontos de entrada e saída da cidade. Utilizando dados</w:t>
      </w:r>
      <w:r w:rsidR="002C010C">
        <w:t xml:space="preserve"> de</w:t>
      </w:r>
      <w:r w:rsidRPr="00805023">
        <w:t xml:space="preserve"> </w:t>
      </w:r>
      <w:r w:rsidR="002C010C">
        <w:t>tele</w:t>
      </w:r>
      <w:r>
        <w:t>móveis</w:t>
      </w:r>
      <w:r w:rsidRPr="00805023">
        <w:t>, investigamos como as pessoas se movimentam durante as horas de ponta da manhã (7:00h-10:00h) e da tarde (17:00h-20:00h), explorando também outros períodos, como dias intensos de tráfego elevado, como a sexta-feira e o domingo. Além disso, aplicamos modelos preditivos para antecipar cenários futuros de mobilidade.</w:t>
      </w:r>
      <w:r>
        <w:t xml:space="preserve"> </w:t>
      </w:r>
      <w:r w:rsidRPr="00805023">
        <w:t>Esses modelos foram baseados em redes neurais recorrentes (</w:t>
      </w:r>
      <w:r w:rsidRPr="00805023">
        <w:rPr>
          <w:i/>
          <w:iCs/>
        </w:rPr>
        <w:t>RNNs</w:t>
      </w:r>
      <w:r w:rsidRPr="00805023">
        <w:t xml:space="preserve">), em particular </w:t>
      </w:r>
      <w:r>
        <w:t xml:space="preserve">o </w:t>
      </w:r>
      <w:r w:rsidRPr="00805023">
        <w:rPr>
          <w:i/>
          <w:iCs/>
        </w:rPr>
        <w:t>GRU</w:t>
      </w:r>
      <w:r>
        <w:t xml:space="preserve">. </w:t>
      </w:r>
      <w:r w:rsidRPr="00805023">
        <w:t xml:space="preserve">Demostramos que esses modelos podem prever a intensidade do tráfego móvel com alguma precisão, com erros percentuais inferiores a 10%. </w:t>
      </w:r>
      <w:r>
        <w:t>Desta forma,</w:t>
      </w:r>
      <w:r w:rsidRPr="00805023">
        <w:t xml:space="preserve"> permit</w:t>
      </w:r>
      <w:r>
        <w:t>indo</w:t>
      </w:r>
      <w:r w:rsidRPr="00805023">
        <w:t xml:space="preserve"> antecipar cenários futuros de mobilidade e identificar pontos críticos de congestionamento nas principais vias de acesso à cidade em diferentes momentos da semana.</w:t>
      </w:r>
    </w:p>
    <w:p w14:paraId="7CE79954" w14:textId="77777777" w:rsidR="00BA4594" w:rsidRPr="00805023" w:rsidRDefault="00BA4594"/>
    <w:p w14:paraId="056E0B97" w14:textId="22D8DC0C" w:rsidR="004810D5" w:rsidRDefault="00000000">
      <w:pPr>
        <w:sectPr w:rsidR="004810D5">
          <w:headerReference w:type="even" r:id="rId12"/>
          <w:headerReference w:type="default" r:id="rId13"/>
          <w:footerReference w:type="even" r:id="rId14"/>
          <w:footerReference w:type="default" r:id="rId15"/>
          <w:type w:val="oddPage"/>
          <w:pgSz w:w="11906" w:h="16838"/>
          <w:pgMar w:top="1731" w:right="1440" w:bottom="1731" w:left="1800" w:header="709" w:footer="709" w:gutter="0"/>
          <w:pgNumType w:fmt="lowerRoman"/>
          <w:cols w:space="720"/>
          <w:formProt w:val="0"/>
          <w:docGrid w:linePitch="360"/>
        </w:sectPr>
      </w:pPr>
      <w:r>
        <w:rPr>
          <w:b/>
          <w:bCs/>
          <w:i/>
          <w:iCs/>
          <w:color w:val="000000"/>
        </w:rPr>
        <w:t>Palavras</w:t>
      </w:r>
      <w:r>
        <w:rPr>
          <w:b/>
          <w:bCs/>
          <w:i/>
          <w:iCs/>
          <w:color w:val="000000"/>
        </w:rPr>
        <w:noBreakHyphen/>
        <w:t>chave</w:t>
      </w:r>
      <w:r w:rsidRPr="000D32CE">
        <w:rPr>
          <w:color w:val="000000"/>
        </w:rPr>
        <w:t xml:space="preserve">: </w:t>
      </w:r>
      <w:r w:rsidR="003B75CF">
        <w:rPr>
          <w:color w:val="000000"/>
        </w:rPr>
        <w:t>F</w:t>
      </w:r>
      <w:r w:rsidR="000D32CE" w:rsidRPr="000D32CE">
        <w:rPr>
          <w:color w:val="000000"/>
        </w:rPr>
        <w:t>luxos diários de tráfego</w:t>
      </w:r>
      <w:r w:rsidR="00805023">
        <w:rPr>
          <w:color w:val="000000"/>
        </w:rPr>
        <w:t xml:space="preserve">, </w:t>
      </w:r>
      <w:r w:rsidR="003B75CF">
        <w:rPr>
          <w:color w:val="000000"/>
        </w:rPr>
        <w:t>P</w:t>
      </w:r>
      <w:r w:rsidR="00805023" w:rsidRPr="00805023">
        <w:rPr>
          <w:color w:val="000000"/>
        </w:rPr>
        <w:t>ontos de entrada e saída da cidade</w:t>
      </w:r>
      <w:r w:rsidR="000D32CE" w:rsidRPr="000D32CE">
        <w:rPr>
          <w:color w:val="000000"/>
        </w:rPr>
        <w:t xml:space="preserve">, </w:t>
      </w:r>
      <w:r w:rsidR="003B75CF">
        <w:rPr>
          <w:color w:val="000000"/>
        </w:rPr>
        <w:t>H</w:t>
      </w:r>
      <w:r w:rsidR="000D32CE" w:rsidRPr="000D32CE">
        <w:rPr>
          <w:color w:val="000000"/>
        </w:rPr>
        <w:t xml:space="preserve">oras de ponta, </w:t>
      </w:r>
      <w:r w:rsidR="003B75CF">
        <w:t>D</w:t>
      </w:r>
      <w:r w:rsidR="002C010C" w:rsidRPr="00805023">
        <w:t>ados</w:t>
      </w:r>
      <w:r w:rsidR="002C010C">
        <w:t xml:space="preserve"> de</w:t>
      </w:r>
      <w:r w:rsidR="002C010C" w:rsidRPr="00805023">
        <w:t xml:space="preserve"> </w:t>
      </w:r>
      <w:r w:rsidR="002C010C">
        <w:t>telemóveis</w:t>
      </w:r>
      <w:r w:rsidR="000D32CE" w:rsidRPr="000D32CE">
        <w:rPr>
          <w:color w:val="000000"/>
        </w:rPr>
        <w:t xml:space="preserve">, </w:t>
      </w:r>
      <w:r w:rsidR="003B75CF">
        <w:rPr>
          <w:color w:val="000000"/>
        </w:rPr>
        <w:t>C</w:t>
      </w:r>
      <w:r w:rsidR="000D32CE" w:rsidRPr="000D32CE">
        <w:rPr>
          <w:color w:val="000000"/>
        </w:rPr>
        <w:t xml:space="preserve">alendário escolar, </w:t>
      </w:r>
      <w:r w:rsidR="003B75CF">
        <w:rPr>
          <w:color w:val="000000"/>
        </w:rPr>
        <w:t>P</w:t>
      </w:r>
      <w:r w:rsidR="000D32CE" w:rsidRPr="000D32CE">
        <w:rPr>
          <w:color w:val="000000"/>
        </w:rPr>
        <w:t xml:space="preserve">eríodos de férias, </w:t>
      </w:r>
      <w:r w:rsidR="003B75CF">
        <w:rPr>
          <w:color w:val="000000"/>
        </w:rPr>
        <w:t>P</w:t>
      </w:r>
      <w:r w:rsidR="00805023">
        <w:rPr>
          <w:color w:val="000000"/>
        </w:rPr>
        <w:t xml:space="preserve">eríodos de </w:t>
      </w:r>
      <w:r w:rsidR="00805023" w:rsidRPr="000D32CE">
        <w:rPr>
          <w:color w:val="000000"/>
        </w:rPr>
        <w:t xml:space="preserve">chuva, </w:t>
      </w:r>
      <w:r w:rsidR="003B75CF">
        <w:rPr>
          <w:color w:val="000000"/>
        </w:rPr>
        <w:t>M</w:t>
      </w:r>
      <w:r w:rsidR="00805023">
        <w:rPr>
          <w:color w:val="000000"/>
        </w:rPr>
        <w:t>obilidade</w:t>
      </w:r>
      <w:r w:rsidR="00805023" w:rsidRPr="000D32CE">
        <w:rPr>
          <w:color w:val="000000"/>
        </w:rPr>
        <w:t>,</w:t>
      </w:r>
      <w:r w:rsidR="00805023">
        <w:rPr>
          <w:color w:val="000000"/>
        </w:rPr>
        <w:t xml:space="preserve"> </w:t>
      </w:r>
      <w:r w:rsidR="003B75CF">
        <w:rPr>
          <w:color w:val="000000"/>
        </w:rPr>
        <w:t>M</w:t>
      </w:r>
      <w:r w:rsidR="00805023" w:rsidRPr="000D32CE">
        <w:rPr>
          <w:color w:val="000000"/>
        </w:rPr>
        <w:t>odelos</w:t>
      </w:r>
      <w:r w:rsidR="000D32CE" w:rsidRPr="000D32CE">
        <w:rPr>
          <w:color w:val="000000"/>
        </w:rPr>
        <w:t xml:space="preserve"> preditivos</w:t>
      </w:r>
      <w:r w:rsidR="00805023">
        <w:rPr>
          <w:color w:val="000000"/>
        </w:rPr>
        <w:t xml:space="preserve">, </w:t>
      </w:r>
      <w:r w:rsidR="00805023" w:rsidRPr="00805023">
        <w:rPr>
          <w:color w:val="000000"/>
        </w:rPr>
        <w:t>GRU (</w:t>
      </w:r>
      <w:r w:rsidR="00805023" w:rsidRPr="00805023">
        <w:rPr>
          <w:i/>
          <w:iCs/>
          <w:color w:val="000000"/>
        </w:rPr>
        <w:t>Gated Recurrent Unit</w:t>
      </w:r>
      <w:r w:rsidR="00805023" w:rsidRPr="00805023">
        <w:rPr>
          <w:color w:val="000000"/>
        </w:rPr>
        <w:t>)</w:t>
      </w:r>
      <w:r w:rsidR="000D32CE" w:rsidRPr="000D32CE">
        <w:rPr>
          <w:color w:val="000000"/>
        </w:rPr>
        <w:t xml:space="preserve">, </w:t>
      </w:r>
      <w:r w:rsidR="003B75CF">
        <w:t>P</w:t>
      </w:r>
      <w:r w:rsidR="00805023" w:rsidRPr="00805023">
        <w:t>ontos críticos de congestionamento</w:t>
      </w:r>
      <w:r w:rsidR="000D32CE" w:rsidRPr="000D32CE">
        <w:rPr>
          <w:color w:val="000000"/>
        </w:rPr>
        <w:t>.</w:t>
      </w:r>
    </w:p>
    <w:p w14:paraId="69BF5E1E" w14:textId="77777777" w:rsidR="004810D5" w:rsidRDefault="00000000">
      <w:pPr>
        <w:pStyle w:val="Ttulo1"/>
        <w:numPr>
          <w:ilvl w:val="0"/>
          <w:numId w:val="0"/>
        </w:numPr>
        <w:ind w:left="284" w:hanging="284"/>
        <w:rPr>
          <w:color w:val="000000"/>
          <w:lang w:val="en-US"/>
        </w:rPr>
      </w:pPr>
      <w:bookmarkStart w:id="6" w:name="_Toc139963532"/>
      <w:bookmarkStart w:id="7" w:name="_Toc138323992"/>
      <w:bookmarkStart w:id="8" w:name="_Toc140671347"/>
      <w:r>
        <w:rPr>
          <w:color w:val="000000"/>
          <w:lang w:val="en-US"/>
        </w:rPr>
        <w:lastRenderedPageBreak/>
        <w:t>Abstract</w:t>
      </w:r>
      <w:bookmarkEnd w:id="6"/>
      <w:bookmarkEnd w:id="7"/>
      <w:bookmarkEnd w:id="8"/>
    </w:p>
    <w:p w14:paraId="40E4E278" w14:textId="2117300B" w:rsidR="00BA4594" w:rsidRDefault="00BA4594" w:rsidP="00BA4594">
      <w:pPr>
        <w:rPr>
          <w:i/>
          <w:iCs/>
          <w:color w:val="000000"/>
          <w:lang w:val="en-US"/>
        </w:rPr>
      </w:pPr>
      <w:r w:rsidRPr="00BA4594">
        <w:rPr>
          <w:i/>
          <w:iCs/>
          <w:color w:val="000000"/>
          <w:lang w:val="en-US"/>
        </w:rPr>
        <w:t>This report presents a study aimed at analyzing the daily traffic flows during peak hours in Lisbon, considering factors such as the school calendar, vacation periods, and the occurrence of rainy periods at the city's main entry and exit points. Using mobile data, we investigated how people move during the morning (7:00 am - 10:00 am) and afternoon (5:00 pm - 8:00 pm) peak hours, as well as other periods with high traffic, such as Fridays and Sundays. Additionally, we applied predictive models to anticipate future mobility scenarios. These models were based on recurrent neural networks (RNNs), specifically the GRU (Gated Recurrent Unit). We demonstrated that these models could predict mobile traffic intensity with some accuracy, achieving error rates below 10%. Thus, enabling the anticipation of future mobility scenarios and the identification of critical congestion points on the main city access routes at different times of the week.</w:t>
      </w:r>
    </w:p>
    <w:p w14:paraId="71711B00" w14:textId="77777777" w:rsidR="00BA4594" w:rsidRPr="00BA4594" w:rsidRDefault="00BA4594" w:rsidP="00BA4594">
      <w:pPr>
        <w:rPr>
          <w:i/>
          <w:iCs/>
          <w:color w:val="000000"/>
          <w:lang w:val="en-US"/>
        </w:rPr>
      </w:pPr>
    </w:p>
    <w:p w14:paraId="27D0F85A" w14:textId="3334D4CF" w:rsidR="00BA4594" w:rsidRPr="00BA4594" w:rsidRDefault="00BA4594" w:rsidP="00BA4594">
      <w:pPr>
        <w:rPr>
          <w:i/>
          <w:iCs/>
          <w:color w:val="000000"/>
          <w:lang w:val="en-US"/>
        </w:rPr>
      </w:pPr>
      <w:r w:rsidRPr="00BA4594">
        <w:rPr>
          <w:b/>
          <w:bCs/>
          <w:i/>
          <w:iCs/>
          <w:color w:val="000000"/>
          <w:lang w:val="en-US"/>
        </w:rPr>
        <w:t>Keywords:</w:t>
      </w:r>
      <w:r w:rsidRPr="00BA4594">
        <w:rPr>
          <w:lang w:val="en-US"/>
        </w:rPr>
        <w:t xml:space="preserve"> </w:t>
      </w:r>
      <w:r w:rsidRPr="00BA4594">
        <w:rPr>
          <w:i/>
          <w:iCs/>
          <w:color w:val="000000"/>
          <w:lang w:val="en-US"/>
        </w:rPr>
        <w:t>Daily traffic flows, City entry and exit points, Peak hours, Mobile data, School calendar, Vacation periods, Rainy periods, Mobility, Predictive models, GRU (Gated Recurrent Unit), Critical congestion points.</w:t>
      </w:r>
    </w:p>
    <w:p w14:paraId="1043A0FD" w14:textId="77777777" w:rsidR="00BA4594" w:rsidRDefault="00BA4594">
      <w:pPr>
        <w:spacing w:before="240" w:after="480"/>
        <w:rPr>
          <w:b/>
          <w:bCs/>
          <w:i/>
          <w:iCs/>
          <w:color w:val="000000"/>
          <w:lang w:val="en-US"/>
        </w:rPr>
      </w:pPr>
      <w:bookmarkStart w:id="9" w:name="_Toc477106212"/>
      <w:bookmarkStart w:id="10" w:name="_Toc476831685"/>
    </w:p>
    <w:p w14:paraId="13A05E25" w14:textId="77777777" w:rsidR="00BA4594" w:rsidRDefault="00BA4594">
      <w:pPr>
        <w:spacing w:before="240" w:after="480"/>
        <w:rPr>
          <w:b/>
          <w:bCs/>
          <w:i/>
          <w:iCs/>
          <w:color w:val="000000"/>
          <w:lang w:val="en-US"/>
        </w:rPr>
      </w:pPr>
    </w:p>
    <w:p w14:paraId="19EF1388" w14:textId="77777777" w:rsidR="00BA4594" w:rsidRDefault="00BA4594">
      <w:pPr>
        <w:spacing w:before="240" w:after="480"/>
        <w:rPr>
          <w:b/>
          <w:bCs/>
          <w:i/>
          <w:iCs/>
          <w:color w:val="000000"/>
          <w:lang w:val="en-US"/>
        </w:rPr>
      </w:pPr>
    </w:p>
    <w:p w14:paraId="6CD05D47" w14:textId="77777777" w:rsidR="00BA4594" w:rsidRDefault="00BA4594">
      <w:pPr>
        <w:spacing w:before="240" w:after="480"/>
        <w:rPr>
          <w:b/>
          <w:bCs/>
          <w:i/>
          <w:iCs/>
          <w:color w:val="000000"/>
          <w:lang w:val="en-US"/>
        </w:rPr>
      </w:pPr>
    </w:p>
    <w:p w14:paraId="1771DB89" w14:textId="77777777" w:rsidR="00BA4594" w:rsidRDefault="00BA4594">
      <w:pPr>
        <w:spacing w:before="240" w:after="480"/>
        <w:rPr>
          <w:b/>
          <w:bCs/>
          <w:i/>
          <w:iCs/>
          <w:color w:val="000000"/>
          <w:lang w:val="en-US"/>
        </w:rPr>
      </w:pPr>
    </w:p>
    <w:p w14:paraId="402CCE00" w14:textId="77777777" w:rsidR="00BA4594" w:rsidRDefault="00BA4594">
      <w:pPr>
        <w:spacing w:before="240" w:after="480"/>
        <w:rPr>
          <w:b/>
          <w:bCs/>
          <w:i/>
          <w:iCs/>
          <w:color w:val="000000"/>
          <w:lang w:val="en-US"/>
        </w:rPr>
      </w:pPr>
    </w:p>
    <w:p w14:paraId="7F578806" w14:textId="77777777" w:rsidR="00BA4594" w:rsidRDefault="00BA4594">
      <w:pPr>
        <w:spacing w:before="240" w:after="480"/>
        <w:rPr>
          <w:b/>
          <w:bCs/>
          <w:i/>
          <w:iCs/>
          <w:color w:val="000000"/>
          <w:lang w:val="en-US"/>
        </w:rPr>
      </w:pPr>
    </w:p>
    <w:p w14:paraId="14596150" w14:textId="77777777" w:rsidR="00BA4594" w:rsidRDefault="00BA4594">
      <w:pPr>
        <w:spacing w:before="240" w:after="480"/>
        <w:rPr>
          <w:b/>
          <w:bCs/>
          <w:i/>
          <w:iCs/>
          <w:color w:val="000000"/>
          <w:lang w:val="en-US"/>
        </w:rPr>
      </w:pPr>
    </w:p>
    <w:p w14:paraId="37AA8F2D" w14:textId="5C0A5B31" w:rsidR="004810D5" w:rsidRDefault="00000000">
      <w:pPr>
        <w:spacing w:before="240" w:after="480"/>
      </w:pPr>
      <w:r>
        <w:rPr>
          <w:rFonts w:ascii="Arial" w:hAnsi="Arial" w:cs="Arial"/>
          <w:b/>
          <w:bCs/>
          <w:smallCaps/>
          <w:color w:val="000000"/>
          <w:kern w:val="2"/>
          <w:sz w:val="36"/>
          <w:szCs w:val="40"/>
        </w:rPr>
        <w:lastRenderedPageBreak/>
        <w:t>Í</w:t>
      </w:r>
      <w:bookmarkEnd w:id="9"/>
      <w:bookmarkEnd w:id="10"/>
      <w:r>
        <w:rPr>
          <w:rFonts w:ascii="Arial" w:hAnsi="Arial" w:cs="Arial"/>
          <w:b/>
          <w:bCs/>
          <w:smallCaps/>
          <w:color w:val="000000"/>
          <w:kern w:val="2"/>
          <w:sz w:val="36"/>
          <w:szCs w:val="40"/>
        </w:rPr>
        <w:t>ndice</w:t>
      </w:r>
    </w:p>
    <w:sdt>
      <w:sdtPr>
        <w:id w:val="510726282"/>
        <w:docPartObj>
          <w:docPartGallery w:val="Table of Contents"/>
          <w:docPartUnique/>
        </w:docPartObj>
      </w:sdtPr>
      <w:sdtContent>
        <w:p w14:paraId="3C3CDF8A" w14:textId="7B402AB1" w:rsidR="00361A96" w:rsidRDefault="00000000">
          <w:pPr>
            <w:pStyle w:val="ndice1"/>
            <w:rPr>
              <w:rFonts w:asciiTheme="minorHAnsi" w:eastAsiaTheme="minorEastAsia" w:hAnsiTheme="minorHAnsi" w:cstheme="minorBidi"/>
              <w:noProof/>
              <w:kern w:val="2"/>
              <w:sz w:val="22"/>
              <w:szCs w:val="22"/>
              <w14:ligatures w14:val="standardContextual"/>
            </w:rPr>
          </w:pPr>
          <w:r>
            <w:fldChar w:fldCharType="begin"/>
          </w:r>
          <w:r>
            <w:rPr>
              <w:rStyle w:val="IndexLink"/>
            </w:rPr>
            <w:instrText>TOC \o "1-9" \h</w:instrText>
          </w:r>
          <w:r>
            <w:rPr>
              <w:rStyle w:val="IndexLink"/>
            </w:rPr>
            <w:fldChar w:fldCharType="separate"/>
          </w:r>
          <w:hyperlink w:anchor="_Toc140671346" w:history="1">
            <w:r w:rsidR="00361A96" w:rsidRPr="006F7BD0">
              <w:rPr>
                <w:rStyle w:val="Hiperligao"/>
                <w:noProof/>
              </w:rPr>
              <w:t>Resumo</w:t>
            </w:r>
            <w:r w:rsidR="00361A96">
              <w:rPr>
                <w:noProof/>
              </w:rPr>
              <w:tab/>
            </w:r>
            <w:r w:rsidR="00361A96">
              <w:rPr>
                <w:noProof/>
              </w:rPr>
              <w:fldChar w:fldCharType="begin"/>
            </w:r>
            <w:r w:rsidR="00361A96">
              <w:rPr>
                <w:noProof/>
              </w:rPr>
              <w:instrText xml:space="preserve"> PAGEREF _Toc140671346 \h </w:instrText>
            </w:r>
            <w:r w:rsidR="00361A96">
              <w:rPr>
                <w:noProof/>
              </w:rPr>
            </w:r>
            <w:r w:rsidR="00361A96">
              <w:rPr>
                <w:noProof/>
              </w:rPr>
              <w:fldChar w:fldCharType="separate"/>
            </w:r>
            <w:r w:rsidR="003B75CF">
              <w:rPr>
                <w:noProof/>
              </w:rPr>
              <w:t>iii</w:t>
            </w:r>
            <w:r w:rsidR="00361A96">
              <w:rPr>
                <w:noProof/>
              </w:rPr>
              <w:fldChar w:fldCharType="end"/>
            </w:r>
          </w:hyperlink>
        </w:p>
        <w:p w14:paraId="065880EF" w14:textId="6EED2DA4"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47" w:history="1">
            <w:r w:rsidR="00361A96" w:rsidRPr="006F7BD0">
              <w:rPr>
                <w:rStyle w:val="Hiperligao"/>
                <w:noProof/>
                <w:lang w:val="en-US"/>
              </w:rPr>
              <w:t>Abstract</w:t>
            </w:r>
            <w:r w:rsidR="00361A96">
              <w:rPr>
                <w:noProof/>
              </w:rPr>
              <w:tab/>
            </w:r>
            <w:r w:rsidR="00361A96">
              <w:rPr>
                <w:noProof/>
              </w:rPr>
              <w:fldChar w:fldCharType="begin"/>
            </w:r>
            <w:r w:rsidR="00361A96">
              <w:rPr>
                <w:noProof/>
              </w:rPr>
              <w:instrText xml:space="preserve"> PAGEREF _Toc140671347 \h </w:instrText>
            </w:r>
            <w:r w:rsidR="00361A96">
              <w:rPr>
                <w:noProof/>
              </w:rPr>
            </w:r>
            <w:r w:rsidR="00361A96">
              <w:rPr>
                <w:noProof/>
              </w:rPr>
              <w:fldChar w:fldCharType="separate"/>
            </w:r>
            <w:r w:rsidR="003B75CF">
              <w:rPr>
                <w:noProof/>
              </w:rPr>
              <w:t>v</w:t>
            </w:r>
            <w:r w:rsidR="00361A96">
              <w:rPr>
                <w:noProof/>
              </w:rPr>
              <w:fldChar w:fldCharType="end"/>
            </w:r>
          </w:hyperlink>
        </w:p>
        <w:p w14:paraId="0C571576" w14:textId="4EAA8222"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48" w:history="1">
            <w:r w:rsidR="00361A96" w:rsidRPr="006F7BD0">
              <w:rPr>
                <w:rStyle w:val="Hiperligao"/>
                <w:noProof/>
              </w:rPr>
              <w:t>Índice de figuras</w:t>
            </w:r>
            <w:r w:rsidR="00361A96">
              <w:rPr>
                <w:noProof/>
              </w:rPr>
              <w:tab/>
            </w:r>
            <w:r w:rsidR="00361A96">
              <w:rPr>
                <w:noProof/>
              </w:rPr>
              <w:fldChar w:fldCharType="begin"/>
            </w:r>
            <w:r w:rsidR="00361A96">
              <w:rPr>
                <w:noProof/>
              </w:rPr>
              <w:instrText xml:space="preserve"> PAGEREF _Toc140671348 \h </w:instrText>
            </w:r>
            <w:r w:rsidR="00361A96">
              <w:rPr>
                <w:noProof/>
              </w:rPr>
            </w:r>
            <w:r w:rsidR="00361A96">
              <w:rPr>
                <w:noProof/>
              </w:rPr>
              <w:fldChar w:fldCharType="separate"/>
            </w:r>
            <w:r w:rsidR="003B75CF">
              <w:rPr>
                <w:noProof/>
              </w:rPr>
              <w:t>ix</w:t>
            </w:r>
            <w:r w:rsidR="00361A96">
              <w:rPr>
                <w:noProof/>
              </w:rPr>
              <w:fldChar w:fldCharType="end"/>
            </w:r>
          </w:hyperlink>
        </w:p>
        <w:p w14:paraId="03DF1208" w14:textId="3EDABFE9"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49" w:history="1">
            <w:r w:rsidR="00361A96" w:rsidRPr="006F7BD0">
              <w:rPr>
                <w:rStyle w:val="Hiperligao"/>
                <w:noProof/>
              </w:rPr>
              <w:t>Índice de tabelas</w:t>
            </w:r>
            <w:r w:rsidR="00361A96">
              <w:rPr>
                <w:noProof/>
              </w:rPr>
              <w:tab/>
            </w:r>
            <w:r w:rsidR="00361A96">
              <w:rPr>
                <w:noProof/>
              </w:rPr>
              <w:fldChar w:fldCharType="begin"/>
            </w:r>
            <w:r w:rsidR="00361A96">
              <w:rPr>
                <w:noProof/>
              </w:rPr>
              <w:instrText xml:space="preserve"> PAGEREF _Toc140671349 \h </w:instrText>
            </w:r>
            <w:r w:rsidR="00361A96">
              <w:rPr>
                <w:noProof/>
              </w:rPr>
            </w:r>
            <w:r w:rsidR="00361A96">
              <w:rPr>
                <w:noProof/>
              </w:rPr>
              <w:fldChar w:fldCharType="separate"/>
            </w:r>
            <w:r w:rsidR="003B75CF">
              <w:rPr>
                <w:noProof/>
              </w:rPr>
              <w:t>xi</w:t>
            </w:r>
            <w:r w:rsidR="00361A96">
              <w:rPr>
                <w:noProof/>
              </w:rPr>
              <w:fldChar w:fldCharType="end"/>
            </w:r>
          </w:hyperlink>
        </w:p>
        <w:p w14:paraId="1FC37F4C" w14:textId="6E76B925"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50" w:history="1">
            <w:r w:rsidR="00361A96" w:rsidRPr="006F7BD0">
              <w:rPr>
                <w:rStyle w:val="Hiperligao"/>
                <w:noProof/>
                <w:lang w:val="en-US"/>
              </w:rPr>
              <w:t>Acrónimos</w:t>
            </w:r>
            <w:r w:rsidR="00361A96">
              <w:rPr>
                <w:noProof/>
              </w:rPr>
              <w:tab/>
            </w:r>
            <w:r w:rsidR="00361A96">
              <w:rPr>
                <w:noProof/>
              </w:rPr>
              <w:fldChar w:fldCharType="begin"/>
            </w:r>
            <w:r w:rsidR="00361A96">
              <w:rPr>
                <w:noProof/>
              </w:rPr>
              <w:instrText xml:space="preserve"> PAGEREF _Toc140671350 \h </w:instrText>
            </w:r>
            <w:r w:rsidR="00361A96">
              <w:rPr>
                <w:noProof/>
              </w:rPr>
            </w:r>
            <w:r w:rsidR="00361A96">
              <w:rPr>
                <w:noProof/>
              </w:rPr>
              <w:fldChar w:fldCharType="separate"/>
            </w:r>
            <w:r w:rsidR="003B75CF">
              <w:rPr>
                <w:noProof/>
              </w:rPr>
              <w:t>xiii</w:t>
            </w:r>
            <w:r w:rsidR="00361A96">
              <w:rPr>
                <w:noProof/>
              </w:rPr>
              <w:fldChar w:fldCharType="end"/>
            </w:r>
          </w:hyperlink>
        </w:p>
        <w:p w14:paraId="29F7378A" w14:textId="17E367A0"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51" w:history="1">
            <w:r w:rsidR="00361A96" w:rsidRPr="006F7BD0">
              <w:rPr>
                <w:rStyle w:val="Hiperligao"/>
                <w:noProof/>
              </w:rPr>
              <w:t>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Introdução</w:t>
            </w:r>
            <w:r w:rsidR="00361A96">
              <w:rPr>
                <w:noProof/>
              </w:rPr>
              <w:tab/>
            </w:r>
            <w:r w:rsidR="00361A96">
              <w:rPr>
                <w:noProof/>
              </w:rPr>
              <w:fldChar w:fldCharType="begin"/>
            </w:r>
            <w:r w:rsidR="00361A96">
              <w:rPr>
                <w:noProof/>
              </w:rPr>
              <w:instrText xml:space="preserve"> PAGEREF _Toc140671351 \h </w:instrText>
            </w:r>
            <w:r w:rsidR="00361A96">
              <w:rPr>
                <w:noProof/>
              </w:rPr>
            </w:r>
            <w:r w:rsidR="00361A96">
              <w:rPr>
                <w:noProof/>
              </w:rPr>
              <w:fldChar w:fldCharType="separate"/>
            </w:r>
            <w:r w:rsidR="003B75CF">
              <w:rPr>
                <w:noProof/>
              </w:rPr>
              <w:t>15</w:t>
            </w:r>
            <w:r w:rsidR="00361A96">
              <w:rPr>
                <w:noProof/>
              </w:rPr>
              <w:fldChar w:fldCharType="end"/>
            </w:r>
          </w:hyperlink>
        </w:p>
        <w:p w14:paraId="0C1A7411" w14:textId="68E0A4E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52" w:history="1">
            <w:r w:rsidR="00361A96" w:rsidRPr="006F7BD0">
              <w:rPr>
                <w:rStyle w:val="Hiperligao"/>
                <w:noProof/>
              </w:rPr>
              <w:t>1.1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Enquadramento</w:t>
            </w:r>
            <w:r w:rsidR="00361A96">
              <w:rPr>
                <w:noProof/>
              </w:rPr>
              <w:tab/>
            </w:r>
            <w:r w:rsidR="00361A96">
              <w:rPr>
                <w:noProof/>
              </w:rPr>
              <w:fldChar w:fldCharType="begin"/>
            </w:r>
            <w:r w:rsidR="00361A96">
              <w:rPr>
                <w:noProof/>
              </w:rPr>
              <w:instrText xml:space="preserve"> PAGEREF _Toc140671352 \h </w:instrText>
            </w:r>
            <w:r w:rsidR="00361A96">
              <w:rPr>
                <w:noProof/>
              </w:rPr>
            </w:r>
            <w:r w:rsidR="00361A96">
              <w:rPr>
                <w:noProof/>
              </w:rPr>
              <w:fldChar w:fldCharType="separate"/>
            </w:r>
            <w:r w:rsidR="003B75CF">
              <w:rPr>
                <w:noProof/>
              </w:rPr>
              <w:t>15</w:t>
            </w:r>
            <w:r w:rsidR="00361A96">
              <w:rPr>
                <w:noProof/>
              </w:rPr>
              <w:fldChar w:fldCharType="end"/>
            </w:r>
          </w:hyperlink>
        </w:p>
        <w:p w14:paraId="6DE355DD" w14:textId="287ADD57"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53" w:history="1">
            <w:r w:rsidR="00361A96" w:rsidRPr="006F7BD0">
              <w:rPr>
                <w:rStyle w:val="Hiperligao"/>
                <w:noProof/>
              </w:rPr>
              <w:t>1.2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LxDataLab - Laboratório de Dados Urbanos de Lisboa</w:t>
            </w:r>
            <w:r w:rsidR="00361A96">
              <w:rPr>
                <w:noProof/>
              </w:rPr>
              <w:tab/>
            </w:r>
            <w:r w:rsidR="00361A96">
              <w:rPr>
                <w:noProof/>
              </w:rPr>
              <w:fldChar w:fldCharType="begin"/>
            </w:r>
            <w:r w:rsidR="00361A96">
              <w:rPr>
                <w:noProof/>
              </w:rPr>
              <w:instrText xml:space="preserve"> PAGEREF _Toc140671353 \h </w:instrText>
            </w:r>
            <w:r w:rsidR="00361A96">
              <w:rPr>
                <w:noProof/>
              </w:rPr>
            </w:r>
            <w:r w:rsidR="00361A96">
              <w:rPr>
                <w:noProof/>
              </w:rPr>
              <w:fldChar w:fldCharType="separate"/>
            </w:r>
            <w:r w:rsidR="003B75CF">
              <w:rPr>
                <w:noProof/>
              </w:rPr>
              <w:t>16</w:t>
            </w:r>
            <w:r w:rsidR="00361A96">
              <w:rPr>
                <w:noProof/>
              </w:rPr>
              <w:fldChar w:fldCharType="end"/>
            </w:r>
          </w:hyperlink>
        </w:p>
        <w:p w14:paraId="4561E723" w14:textId="26AABEB5"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54" w:history="1">
            <w:r w:rsidR="00361A96" w:rsidRPr="006F7BD0">
              <w:rPr>
                <w:rStyle w:val="Hiperligao"/>
                <w:noProof/>
              </w:rPr>
              <w:t>1.3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Objetivos e plano de trabalhos</w:t>
            </w:r>
            <w:r w:rsidR="00361A96">
              <w:rPr>
                <w:noProof/>
              </w:rPr>
              <w:tab/>
            </w:r>
            <w:r w:rsidR="00361A96">
              <w:rPr>
                <w:noProof/>
              </w:rPr>
              <w:fldChar w:fldCharType="begin"/>
            </w:r>
            <w:r w:rsidR="00361A96">
              <w:rPr>
                <w:noProof/>
              </w:rPr>
              <w:instrText xml:space="preserve"> PAGEREF _Toc140671354 \h </w:instrText>
            </w:r>
            <w:r w:rsidR="00361A96">
              <w:rPr>
                <w:noProof/>
              </w:rPr>
            </w:r>
            <w:r w:rsidR="00361A96">
              <w:rPr>
                <w:noProof/>
              </w:rPr>
              <w:fldChar w:fldCharType="separate"/>
            </w:r>
            <w:r w:rsidR="003B75CF">
              <w:rPr>
                <w:noProof/>
              </w:rPr>
              <w:t>16</w:t>
            </w:r>
            <w:r w:rsidR="00361A96">
              <w:rPr>
                <w:noProof/>
              </w:rPr>
              <w:fldChar w:fldCharType="end"/>
            </w:r>
          </w:hyperlink>
        </w:p>
        <w:p w14:paraId="57ECFA43" w14:textId="1122BC5B"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55" w:history="1">
            <w:r w:rsidR="00361A96" w:rsidRPr="006F7BD0">
              <w:rPr>
                <w:rStyle w:val="Hiperligao"/>
                <w:noProof/>
              </w:rPr>
              <w:t>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Estado da Arte</w:t>
            </w:r>
            <w:r w:rsidR="00361A96">
              <w:rPr>
                <w:noProof/>
              </w:rPr>
              <w:tab/>
            </w:r>
            <w:r w:rsidR="00361A96">
              <w:rPr>
                <w:noProof/>
              </w:rPr>
              <w:fldChar w:fldCharType="begin"/>
            </w:r>
            <w:r w:rsidR="00361A96">
              <w:rPr>
                <w:noProof/>
              </w:rPr>
              <w:instrText xml:space="preserve"> PAGEREF _Toc140671355 \h </w:instrText>
            </w:r>
            <w:r w:rsidR="00361A96">
              <w:rPr>
                <w:noProof/>
              </w:rPr>
            </w:r>
            <w:r w:rsidR="00361A96">
              <w:rPr>
                <w:noProof/>
              </w:rPr>
              <w:fldChar w:fldCharType="separate"/>
            </w:r>
            <w:r w:rsidR="003B75CF">
              <w:rPr>
                <w:noProof/>
              </w:rPr>
              <w:t>18</w:t>
            </w:r>
            <w:r w:rsidR="00361A96">
              <w:rPr>
                <w:noProof/>
              </w:rPr>
              <w:fldChar w:fldCharType="end"/>
            </w:r>
          </w:hyperlink>
        </w:p>
        <w:p w14:paraId="3949C04B" w14:textId="3943368C"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56" w:history="1">
            <w:r w:rsidR="00361A96" w:rsidRPr="006F7BD0">
              <w:rPr>
                <w:rStyle w:val="Hiperligao"/>
                <w:noProof/>
              </w:rPr>
              <w:t>2.1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Metodologia</w:t>
            </w:r>
            <w:r w:rsidR="00361A96">
              <w:rPr>
                <w:noProof/>
              </w:rPr>
              <w:tab/>
            </w:r>
            <w:r w:rsidR="00361A96">
              <w:rPr>
                <w:noProof/>
              </w:rPr>
              <w:fldChar w:fldCharType="begin"/>
            </w:r>
            <w:r w:rsidR="00361A96">
              <w:rPr>
                <w:noProof/>
              </w:rPr>
              <w:instrText xml:space="preserve"> PAGEREF _Toc140671356 \h </w:instrText>
            </w:r>
            <w:r w:rsidR="00361A96">
              <w:rPr>
                <w:noProof/>
              </w:rPr>
            </w:r>
            <w:r w:rsidR="00361A96">
              <w:rPr>
                <w:noProof/>
              </w:rPr>
              <w:fldChar w:fldCharType="separate"/>
            </w:r>
            <w:r w:rsidR="003B75CF">
              <w:rPr>
                <w:noProof/>
              </w:rPr>
              <w:t>18</w:t>
            </w:r>
            <w:r w:rsidR="00361A96">
              <w:rPr>
                <w:noProof/>
              </w:rPr>
              <w:fldChar w:fldCharType="end"/>
            </w:r>
          </w:hyperlink>
        </w:p>
        <w:p w14:paraId="5D62E2EC" w14:textId="5814AB26"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57" w:history="1">
            <w:r w:rsidR="00361A96" w:rsidRPr="006F7BD0">
              <w:rPr>
                <w:rStyle w:val="Hiperligao"/>
                <w:noProof/>
              </w:rPr>
              <w:t>2.2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Fluxo de Tráfego</w:t>
            </w:r>
            <w:r w:rsidR="00361A96">
              <w:rPr>
                <w:noProof/>
              </w:rPr>
              <w:tab/>
            </w:r>
            <w:r w:rsidR="00361A96">
              <w:rPr>
                <w:noProof/>
              </w:rPr>
              <w:fldChar w:fldCharType="begin"/>
            </w:r>
            <w:r w:rsidR="00361A96">
              <w:rPr>
                <w:noProof/>
              </w:rPr>
              <w:instrText xml:space="preserve"> PAGEREF _Toc140671357 \h </w:instrText>
            </w:r>
            <w:r w:rsidR="00361A96">
              <w:rPr>
                <w:noProof/>
              </w:rPr>
            </w:r>
            <w:r w:rsidR="00361A96">
              <w:rPr>
                <w:noProof/>
              </w:rPr>
              <w:fldChar w:fldCharType="separate"/>
            </w:r>
            <w:r w:rsidR="003B75CF">
              <w:rPr>
                <w:noProof/>
              </w:rPr>
              <w:t>19</w:t>
            </w:r>
            <w:r w:rsidR="00361A96">
              <w:rPr>
                <w:noProof/>
              </w:rPr>
              <w:fldChar w:fldCharType="end"/>
            </w:r>
          </w:hyperlink>
        </w:p>
        <w:p w14:paraId="35A8643B" w14:textId="348F647D" w:rsidR="00361A96" w:rsidRDefault="00000000">
          <w:pPr>
            <w:pStyle w:val="ndice3"/>
            <w:rPr>
              <w:rFonts w:asciiTheme="minorHAnsi" w:eastAsiaTheme="minorEastAsia" w:hAnsiTheme="minorHAnsi" w:cstheme="minorBidi"/>
              <w:noProof/>
              <w:kern w:val="2"/>
              <w:sz w:val="22"/>
              <w:szCs w:val="22"/>
              <w14:ligatures w14:val="standardContextual"/>
            </w:rPr>
          </w:pPr>
          <w:hyperlink w:anchor="_Toc140671358" w:history="1">
            <w:r w:rsidR="00361A96" w:rsidRPr="006F7BD0">
              <w:rPr>
                <w:rStyle w:val="Hiperligao"/>
                <w:noProof/>
              </w:rPr>
              <w:t>2.2.1 Matriz Origem-Destino como sensor de tráfego</w:t>
            </w:r>
            <w:r w:rsidR="00361A96">
              <w:rPr>
                <w:noProof/>
              </w:rPr>
              <w:tab/>
            </w:r>
            <w:r w:rsidR="00361A96">
              <w:rPr>
                <w:noProof/>
              </w:rPr>
              <w:fldChar w:fldCharType="begin"/>
            </w:r>
            <w:r w:rsidR="00361A96">
              <w:rPr>
                <w:noProof/>
              </w:rPr>
              <w:instrText xml:space="preserve"> PAGEREF _Toc140671358 \h </w:instrText>
            </w:r>
            <w:r w:rsidR="00361A96">
              <w:rPr>
                <w:noProof/>
              </w:rPr>
            </w:r>
            <w:r w:rsidR="00361A96">
              <w:rPr>
                <w:noProof/>
              </w:rPr>
              <w:fldChar w:fldCharType="separate"/>
            </w:r>
            <w:r w:rsidR="003B75CF">
              <w:rPr>
                <w:noProof/>
              </w:rPr>
              <w:t>19</w:t>
            </w:r>
            <w:r w:rsidR="00361A96">
              <w:rPr>
                <w:noProof/>
              </w:rPr>
              <w:fldChar w:fldCharType="end"/>
            </w:r>
          </w:hyperlink>
        </w:p>
        <w:p w14:paraId="181A05E0" w14:textId="621A194D" w:rsidR="00361A96" w:rsidRDefault="00000000">
          <w:pPr>
            <w:pStyle w:val="ndice3"/>
            <w:rPr>
              <w:rFonts w:asciiTheme="minorHAnsi" w:eastAsiaTheme="minorEastAsia" w:hAnsiTheme="minorHAnsi" w:cstheme="minorBidi"/>
              <w:noProof/>
              <w:kern w:val="2"/>
              <w:sz w:val="22"/>
              <w:szCs w:val="22"/>
              <w14:ligatures w14:val="standardContextual"/>
            </w:rPr>
          </w:pPr>
          <w:hyperlink w:anchor="_Toc140671359" w:history="1">
            <w:r w:rsidR="00361A96" w:rsidRPr="006F7BD0">
              <w:rPr>
                <w:rStyle w:val="Hiperligao"/>
                <w:noProof/>
              </w:rPr>
              <w:t xml:space="preserve">2.2.2 Classificação do fluxo de tráfego através de algoritmos de </w:t>
            </w:r>
            <w:r w:rsidR="00361A96" w:rsidRPr="006F7BD0">
              <w:rPr>
                <w:rStyle w:val="Hiperligao"/>
                <w:i/>
                <w:iCs/>
                <w:noProof/>
              </w:rPr>
              <w:t>machine learning</w:t>
            </w:r>
            <w:r w:rsidR="00361A96">
              <w:rPr>
                <w:noProof/>
              </w:rPr>
              <w:tab/>
            </w:r>
            <w:r w:rsidR="00361A96">
              <w:rPr>
                <w:noProof/>
              </w:rPr>
              <w:fldChar w:fldCharType="begin"/>
            </w:r>
            <w:r w:rsidR="00361A96">
              <w:rPr>
                <w:noProof/>
              </w:rPr>
              <w:instrText xml:space="preserve"> PAGEREF _Toc140671359 \h </w:instrText>
            </w:r>
            <w:r w:rsidR="00361A96">
              <w:rPr>
                <w:noProof/>
              </w:rPr>
            </w:r>
            <w:r w:rsidR="00361A96">
              <w:rPr>
                <w:noProof/>
              </w:rPr>
              <w:fldChar w:fldCharType="separate"/>
            </w:r>
            <w:r w:rsidR="003B75CF">
              <w:rPr>
                <w:noProof/>
              </w:rPr>
              <w:t>20</w:t>
            </w:r>
            <w:r w:rsidR="00361A96">
              <w:rPr>
                <w:noProof/>
              </w:rPr>
              <w:fldChar w:fldCharType="end"/>
            </w:r>
          </w:hyperlink>
        </w:p>
        <w:p w14:paraId="39601F11" w14:textId="063BF7C0" w:rsidR="00361A96" w:rsidRDefault="00000000">
          <w:pPr>
            <w:pStyle w:val="ndice3"/>
            <w:rPr>
              <w:rFonts w:asciiTheme="minorHAnsi" w:eastAsiaTheme="minorEastAsia" w:hAnsiTheme="minorHAnsi" w:cstheme="minorBidi"/>
              <w:noProof/>
              <w:kern w:val="2"/>
              <w:sz w:val="22"/>
              <w:szCs w:val="22"/>
              <w14:ligatures w14:val="standardContextual"/>
            </w:rPr>
          </w:pPr>
          <w:hyperlink w:anchor="_Toc140671360" w:history="1">
            <w:r w:rsidR="00361A96" w:rsidRPr="006F7BD0">
              <w:rPr>
                <w:rStyle w:val="Hiperligao"/>
                <w:noProof/>
              </w:rPr>
              <w:t>2.2.3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i/>
                <w:iCs/>
                <w:noProof/>
              </w:rPr>
              <w:t>PROMOTION</w:t>
            </w:r>
            <w:r w:rsidR="00361A96" w:rsidRPr="006F7BD0">
              <w:rPr>
                <w:rStyle w:val="Hiperligao"/>
                <w:noProof/>
              </w:rPr>
              <w:t xml:space="preserve"> </w:t>
            </w:r>
            <w:r w:rsidR="00361A96" w:rsidRPr="006F7BD0">
              <w:rPr>
                <w:rStyle w:val="Hiperligao"/>
                <w:i/>
                <w:iCs/>
                <w:noProof/>
              </w:rPr>
              <w:t>FrameWork</w:t>
            </w:r>
            <w:r w:rsidR="00361A96" w:rsidRPr="006F7BD0">
              <w:rPr>
                <w:rStyle w:val="Hiperligao"/>
                <w:noProof/>
              </w:rPr>
              <w:t xml:space="preserve"> para prever o fluxo tráfego</w:t>
            </w:r>
            <w:r w:rsidR="00361A96">
              <w:rPr>
                <w:noProof/>
              </w:rPr>
              <w:tab/>
            </w:r>
            <w:r w:rsidR="00361A96">
              <w:rPr>
                <w:noProof/>
              </w:rPr>
              <w:fldChar w:fldCharType="begin"/>
            </w:r>
            <w:r w:rsidR="00361A96">
              <w:rPr>
                <w:noProof/>
              </w:rPr>
              <w:instrText xml:space="preserve"> PAGEREF _Toc140671360 \h </w:instrText>
            </w:r>
            <w:r w:rsidR="00361A96">
              <w:rPr>
                <w:noProof/>
              </w:rPr>
            </w:r>
            <w:r w:rsidR="00361A96">
              <w:rPr>
                <w:noProof/>
              </w:rPr>
              <w:fldChar w:fldCharType="separate"/>
            </w:r>
            <w:r w:rsidR="003B75CF">
              <w:rPr>
                <w:noProof/>
              </w:rPr>
              <w:t>20</w:t>
            </w:r>
            <w:r w:rsidR="00361A96">
              <w:rPr>
                <w:noProof/>
              </w:rPr>
              <w:fldChar w:fldCharType="end"/>
            </w:r>
          </w:hyperlink>
        </w:p>
        <w:p w14:paraId="3794ADF6" w14:textId="176685E5" w:rsidR="00361A96" w:rsidRDefault="00000000">
          <w:pPr>
            <w:pStyle w:val="ndice3"/>
            <w:rPr>
              <w:rFonts w:asciiTheme="minorHAnsi" w:eastAsiaTheme="minorEastAsia" w:hAnsiTheme="minorHAnsi" w:cstheme="minorBidi"/>
              <w:noProof/>
              <w:kern w:val="2"/>
              <w:sz w:val="22"/>
              <w:szCs w:val="22"/>
              <w14:ligatures w14:val="standardContextual"/>
            </w:rPr>
          </w:pPr>
          <w:hyperlink w:anchor="_Toc140671361" w:history="1">
            <w:r w:rsidR="00361A96" w:rsidRPr="006F7BD0">
              <w:rPr>
                <w:rStyle w:val="Hiperligao"/>
                <w:noProof/>
              </w:rPr>
              <w:t>2.2.4</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i/>
                <w:iCs/>
                <w:noProof/>
              </w:rPr>
              <w:t>Smartphones</w:t>
            </w:r>
            <w:r w:rsidR="00361A96" w:rsidRPr="006F7BD0">
              <w:rPr>
                <w:rStyle w:val="Hiperligao"/>
                <w:noProof/>
              </w:rPr>
              <w:t xml:space="preserve"> como sensores de fluxo de tráfego</w:t>
            </w:r>
            <w:r w:rsidR="00361A96">
              <w:rPr>
                <w:noProof/>
              </w:rPr>
              <w:tab/>
            </w:r>
            <w:r w:rsidR="00361A96">
              <w:rPr>
                <w:noProof/>
              </w:rPr>
              <w:fldChar w:fldCharType="begin"/>
            </w:r>
            <w:r w:rsidR="00361A96">
              <w:rPr>
                <w:noProof/>
              </w:rPr>
              <w:instrText xml:space="preserve"> PAGEREF _Toc140671361 \h </w:instrText>
            </w:r>
            <w:r w:rsidR="00361A96">
              <w:rPr>
                <w:noProof/>
              </w:rPr>
            </w:r>
            <w:r w:rsidR="00361A96">
              <w:rPr>
                <w:noProof/>
              </w:rPr>
              <w:fldChar w:fldCharType="separate"/>
            </w:r>
            <w:r w:rsidR="003B75CF">
              <w:rPr>
                <w:noProof/>
              </w:rPr>
              <w:t>20</w:t>
            </w:r>
            <w:r w:rsidR="00361A96">
              <w:rPr>
                <w:noProof/>
              </w:rPr>
              <w:fldChar w:fldCharType="end"/>
            </w:r>
          </w:hyperlink>
        </w:p>
        <w:p w14:paraId="5DE28797" w14:textId="448D243C"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62" w:history="1">
            <w:r w:rsidR="00361A96" w:rsidRPr="006F7BD0">
              <w:rPr>
                <w:rStyle w:val="Hiperligao"/>
                <w:noProof/>
              </w:rPr>
              <w:t>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CRISP-DM</w:t>
            </w:r>
            <w:r w:rsidR="00361A96">
              <w:rPr>
                <w:noProof/>
              </w:rPr>
              <w:tab/>
            </w:r>
            <w:r w:rsidR="00361A96">
              <w:rPr>
                <w:noProof/>
              </w:rPr>
              <w:fldChar w:fldCharType="begin"/>
            </w:r>
            <w:r w:rsidR="00361A96">
              <w:rPr>
                <w:noProof/>
              </w:rPr>
              <w:instrText xml:space="preserve"> PAGEREF _Toc140671362 \h </w:instrText>
            </w:r>
            <w:r w:rsidR="00361A96">
              <w:rPr>
                <w:noProof/>
              </w:rPr>
            </w:r>
            <w:r w:rsidR="00361A96">
              <w:rPr>
                <w:noProof/>
              </w:rPr>
              <w:fldChar w:fldCharType="separate"/>
            </w:r>
            <w:r w:rsidR="003B75CF">
              <w:rPr>
                <w:noProof/>
              </w:rPr>
              <w:t>22</w:t>
            </w:r>
            <w:r w:rsidR="00361A96">
              <w:rPr>
                <w:noProof/>
              </w:rPr>
              <w:fldChar w:fldCharType="end"/>
            </w:r>
          </w:hyperlink>
        </w:p>
        <w:p w14:paraId="567881CC" w14:textId="143548F0"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63" w:history="1">
            <w:r w:rsidR="00361A96" w:rsidRPr="006F7BD0">
              <w:rPr>
                <w:rStyle w:val="Hiperligao"/>
                <w:noProof/>
              </w:rPr>
              <w:t>3.1. Compreensão do negócio</w:t>
            </w:r>
            <w:r w:rsidR="00361A96">
              <w:rPr>
                <w:noProof/>
              </w:rPr>
              <w:tab/>
            </w:r>
            <w:r w:rsidR="00361A96">
              <w:rPr>
                <w:noProof/>
              </w:rPr>
              <w:fldChar w:fldCharType="begin"/>
            </w:r>
            <w:r w:rsidR="00361A96">
              <w:rPr>
                <w:noProof/>
              </w:rPr>
              <w:instrText xml:space="preserve"> PAGEREF _Toc140671363 \h </w:instrText>
            </w:r>
            <w:r w:rsidR="00361A96">
              <w:rPr>
                <w:noProof/>
              </w:rPr>
            </w:r>
            <w:r w:rsidR="00361A96">
              <w:rPr>
                <w:noProof/>
              </w:rPr>
              <w:fldChar w:fldCharType="separate"/>
            </w:r>
            <w:r w:rsidR="003B75CF">
              <w:rPr>
                <w:noProof/>
              </w:rPr>
              <w:t>23</w:t>
            </w:r>
            <w:r w:rsidR="00361A96">
              <w:rPr>
                <w:noProof/>
              </w:rPr>
              <w:fldChar w:fldCharType="end"/>
            </w:r>
          </w:hyperlink>
        </w:p>
        <w:p w14:paraId="6818560F" w14:textId="246BEEA2"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64" w:history="1">
            <w:r w:rsidR="00361A96" w:rsidRPr="006F7BD0">
              <w:rPr>
                <w:rStyle w:val="Hiperligao"/>
                <w:noProof/>
              </w:rPr>
              <w:t>3.2. Compreensão dos dados</w:t>
            </w:r>
            <w:r w:rsidR="00361A96">
              <w:rPr>
                <w:noProof/>
              </w:rPr>
              <w:tab/>
            </w:r>
            <w:r w:rsidR="00361A96">
              <w:rPr>
                <w:noProof/>
              </w:rPr>
              <w:fldChar w:fldCharType="begin"/>
            </w:r>
            <w:r w:rsidR="00361A96">
              <w:rPr>
                <w:noProof/>
              </w:rPr>
              <w:instrText xml:space="preserve"> PAGEREF _Toc140671364 \h </w:instrText>
            </w:r>
            <w:r w:rsidR="00361A96">
              <w:rPr>
                <w:noProof/>
              </w:rPr>
            </w:r>
            <w:r w:rsidR="00361A96">
              <w:rPr>
                <w:noProof/>
              </w:rPr>
              <w:fldChar w:fldCharType="separate"/>
            </w:r>
            <w:r w:rsidR="003B75CF">
              <w:rPr>
                <w:noProof/>
              </w:rPr>
              <w:t>23</w:t>
            </w:r>
            <w:r w:rsidR="00361A96">
              <w:rPr>
                <w:noProof/>
              </w:rPr>
              <w:fldChar w:fldCharType="end"/>
            </w:r>
          </w:hyperlink>
        </w:p>
        <w:p w14:paraId="08AA6D52" w14:textId="527925C0"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65" w:history="1">
            <w:r w:rsidR="00361A96" w:rsidRPr="006F7BD0">
              <w:rPr>
                <w:rStyle w:val="Hiperligao"/>
                <w:noProof/>
              </w:rPr>
              <w:t>3.3. Preparação ou Pré-processamento dos dados</w:t>
            </w:r>
            <w:r w:rsidR="00361A96">
              <w:rPr>
                <w:noProof/>
              </w:rPr>
              <w:tab/>
            </w:r>
            <w:r w:rsidR="00361A96">
              <w:rPr>
                <w:noProof/>
              </w:rPr>
              <w:fldChar w:fldCharType="begin"/>
            </w:r>
            <w:r w:rsidR="00361A96">
              <w:rPr>
                <w:noProof/>
              </w:rPr>
              <w:instrText xml:space="preserve"> PAGEREF _Toc140671365 \h </w:instrText>
            </w:r>
            <w:r w:rsidR="00361A96">
              <w:rPr>
                <w:noProof/>
              </w:rPr>
            </w:r>
            <w:r w:rsidR="00361A96">
              <w:rPr>
                <w:noProof/>
              </w:rPr>
              <w:fldChar w:fldCharType="separate"/>
            </w:r>
            <w:r w:rsidR="003B75CF">
              <w:rPr>
                <w:noProof/>
              </w:rPr>
              <w:t>23</w:t>
            </w:r>
            <w:r w:rsidR="00361A96">
              <w:rPr>
                <w:noProof/>
              </w:rPr>
              <w:fldChar w:fldCharType="end"/>
            </w:r>
          </w:hyperlink>
        </w:p>
        <w:p w14:paraId="0D309D89" w14:textId="73D53C51"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66" w:history="1">
            <w:r w:rsidR="00361A96" w:rsidRPr="006F7BD0">
              <w:rPr>
                <w:rStyle w:val="Hiperligao"/>
                <w:noProof/>
              </w:rPr>
              <w:t>3.4. Construção ou Modelação de modelos</w:t>
            </w:r>
            <w:r w:rsidR="00361A96">
              <w:rPr>
                <w:noProof/>
              </w:rPr>
              <w:tab/>
            </w:r>
            <w:r w:rsidR="00361A96">
              <w:rPr>
                <w:noProof/>
              </w:rPr>
              <w:fldChar w:fldCharType="begin"/>
            </w:r>
            <w:r w:rsidR="00361A96">
              <w:rPr>
                <w:noProof/>
              </w:rPr>
              <w:instrText xml:space="preserve"> PAGEREF _Toc140671366 \h </w:instrText>
            </w:r>
            <w:r w:rsidR="00361A96">
              <w:rPr>
                <w:noProof/>
              </w:rPr>
            </w:r>
            <w:r w:rsidR="00361A96">
              <w:rPr>
                <w:noProof/>
              </w:rPr>
              <w:fldChar w:fldCharType="separate"/>
            </w:r>
            <w:r w:rsidR="003B75CF">
              <w:rPr>
                <w:noProof/>
              </w:rPr>
              <w:t>23</w:t>
            </w:r>
            <w:r w:rsidR="00361A96">
              <w:rPr>
                <w:noProof/>
              </w:rPr>
              <w:fldChar w:fldCharType="end"/>
            </w:r>
          </w:hyperlink>
        </w:p>
        <w:p w14:paraId="1D1853D5" w14:textId="5139905B"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67" w:history="1">
            <w:r w:rsidR="00361A96" w:rsidRPr="006F7BD0">
              <w:rPr>
                <w:rStyle w:val="Hiperligao"/>
                <w:noProof/>
              </w:rPr>
              <w:t>3.5. Testes e Avaliação</w:t>
            </w:r>
            <w:r w:rsidR="00361A96">
              <w:rPr>
                <w:noProof/>
              </w:rPr>
              <w:tab/>
            </w:r>
            <w:r w:rsidR="00361A96">
              <w:rPr>
                <w:noProof/>
              </w:rPr>
              <w:fldChar w:fldCharType="begin"/>
            </w:r>
            <w:r w:rsidR="00361A96">
              <w:rPr>
                <w:noProof/>
              </w:rPr>
              <w:instrText xml:space="preserve"> PAGEREF _Toc140671367 \h </w:instrText>
            </w:r>
            <w:r w:rsidR="00361A96">
              <w:rPr>
                <w:noProof/>
              </w:rPr>
            </w:r>
            <w:r w:rsidR="00361A96">
              <w:rPr>
                <w:noProof/>
              </w:rPr>
              <w:fldChar w:fldCharType="separate"/>
            </w:r>
            <w:r w:rsidR="003B75CF">
              <w:rPr>
                <w:noProof/>
              </w:rPr>
              <w:t>23</w:t>
            </w:r>
            <w:r w:rsidR="00361A96">
              <w:rPr>
                <w:noProof/>
              </w:rPr>
              <w:fldChar w:fldCharType="end"/>
            </w:r>
          </w:hyperlink>
        </w:p>
        <w:p w14:paraId="4954DBA9" w14:textId="1A112A33"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68" w:history="1">
            <w:r w:rsidR="00361A96" w:rsidRPr="006F7BD0">
              <w:rPr>
                <w:rStyle w:val="Hiperligao"/>
                <w:noProof/>
              </w:rPr>
              <w:t>3.6. Implementação</w:t>
            </w:r>
            <w:r w:rsidR="00361A96">
              <w:rPr>
                <w:noProof/>
              </w:rPr>
              <w:tab/>
            </w:r>
            <w:r w:rsidR="00361A96">
              <w:rPr>
                <w:noProof/>
              </w:rPr>
              <w:fldChar w:fldCharType="begin"/>
            </w:r>
            <w:r w:rsidR="00361A96">
              <w:rPr>
                <w:noProof/>
              </w:rPr>
              <w:instrText xml:space="preserve"> PAGEREF _Toc140671368 \h </w:instrText>
            </w:r>
            <w:r w:rsidR="00361A96">
              <w:rPr>
                <w:noProof/>
              </w:rPr>
            </w:r>
            <w:r w:rsidR="00361A96">
              <w:rPr>
                <w:noProof/>
              </w:rPr>
              <w:fldChar w:fldCharType="separate"/>
            </w:r>
            <w:r w:rsidR="003B75CF">
              <w:rPr>
                <w:noProof/>
              </w:rPr>
              <w:t>24</w:t>
            </w:r>
            <w:r w:rsidR="00361A96">
              <w:rPr>
                <w:noProof/>
              </w:rPr>
              <w:fldChar w:fldCharType="end"/>
            </w:r>
          </w:hyperlink>
        </w:p>
        <w:p w14:paraId="577BAE98" w14:textId="73136678"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69" w:history="1">
            <w:r w:rsidR="00361A96" w:rsidRPr="006F7BD0">
              <w:rPr>
                <w:rStyle w:val="Hiperligao"/>
                <w:i/>
                <w:iCs/>
                <w:noProof/>
              </w:rPr>
              <w:t>4</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i/>
                <w:iCs/>
                <w:noProof/>
              </w:rPr>
              <w:t>Dataset</w:t>
            </w:r>
            <w:r w:rsidR="00361A96">
              <w:rPr>
                <w:noProof/>
              </w:rPr>
              <w:tab/>
            </w:r>
            <w:r w:rsidR="00361A96">
              <w:rPr>
                <w:noProof/>
              </w:rPr>
              <w:fldChar w:fldCharType="begin"/>
            </w:r>
            <w:r w:rsidR="00361A96">
              <w:rPr>
                <w:noProof/>
              </w:rPr>
              <w:instrText xml:space="preserve"> PAGEREF _Toc140671369 \h </w:instrText>
            </w:r>
            <w:r w:rsidR="00361A96">
              <w:rPr>
                <w:noProof/>
              </w:rPr>
            </w:r>
            <w:r w:rsidR="00361A96">
              <w:rPr>
                <w:noProof/>
              </w:rPr>
              <w:fldChar w:fldCharType="separate"/>
            </w:r>
            <w:r w:rsidR="003B75CF">
              <w:rPr>
                <w:noProof/>
              </w:rPr>
              <w:t>25</w:t>
            </w:r>
            <w:r w:rsidR="00361A96">
              <w:rPr>
                <w:noProof/>
              </w:rPr>
              <w:fldChar w:fldCharType="end"/>
            </w:r>
          </w:hyperlink>
        </w:p>
        <w:p w14:paraId="3EE5F302" w14:textId="520A2D61"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0" w:history="1">
            <w:r w:rsidR="00361A96" w:rsidRPr="006F7BD0">
              <w:rPr>
                <w:rStyle w:val="Hiperligao"/>
                <w:noProof/>
              </w:rPr>
              <w:t>4.1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Contexto</w:t>
            </w:r>
            <w:r w:rsidR="00361A96">
              <w:rPr>
                <w:noProof/>
              </w:rPr>
              <w:tab/>
            </w:r>
            <w:r w:rsidR="00361A96">
              <w:rPr>
                <w:noProof/>
              </w:rPr>
              <w:fldChar w:fldCharType="begin"/>
            </w:r>
            <w:r w:rsidR="00361A96">
              <w:rPr>
                <w:noProof/>
              </w:rPr>
              <w:instrText xml:space="preserve"> PAGEREF _Toc140671370 \h </w:instrText>
            </w:r>
            <w:r w:rsidR="00361A96">
              <w:rPr>
                <w:noProof/>
              </w:rPr>
            </w:r>
            <w:r w:rsidR="00361A96">
              <w:rPr>
                <w:noProof/>
              </w:rPr>
              <w:fldChar w:fldCharType="separate"/>
            </w:r>
            <w:r w:rsidR="003B75CF">
              <w:rPr>
                <w:noProof/>
              </w:rPr>
              <w:t>25</w:t>
            </w:r>
            <w:r w:rsidR="00361A96">
              <w:rPr>
                <w:noProof/>
              </w:rPr>
              <w:fldChar w:fldCharType="end"/>
            </w:r>
          </w:hyperlink>
        </w:p>
        <w:p w14:paraId="16A85BE3" w14:textId="07272335"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1" w:history="1">
            <w:r w:rsidR="00361A96" w:rsidRPr="006F7BD0">
              <w:rPr>
                <w:rStyle w:val="Hiperligao"/>
                <w:noProof/>
              </w:rPr>
              <w:t>4.2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Conteúdo</w:t>
            </w:r>
            <w:r w:rsidR="00361A96">
              <w:rPr>
                <w:noProof/>
              </w:rPr>
              <w:tab/>
            </w:r>
            <w:r w:rsidR="00361A96">
              <w:rPr>
                <w:noProof/>
              </w:rPr>
              <w:fldChar w:fldCharType="begin"/>
            </w:r>
            <w:r w:rsidR="00361A96">
              <w:rPr>
                <w:noProof/>
              </w:rPr>
              <w:instrText xml:space="preserve"> PAGEREF _Toc140671371 \h </w:instrText>
            </w:r>
            <w:r w:rsidR="00361A96">
              <w:rPr>
                <w:noProof/>
              </w:rPr>
            </w:r>
            <w:r w:rsidR="00361A96">
              <w:rPr>
                <w:noProof/>
              </w:rPr>
              <w:fldChar w:fldCharType="separate"/>
            </w:r>
            <w:r w:rsidR="003B75CF">
              <w:rPr>
                <w:noProof/>
              </w:rPr>
              <w:t>25</w:t>
            </w:r>
            <w:r w:rsidR="00361A96">
              <w:rPr>
                <w:noProof/>
              </w:rPr>
              <w:fldChar w:fldCharType="end"/>
            </w:r>
          </w:hyperlink>
        </w:p>
        <w:p w14:paraId="53D9C3DE" w14:textId="1F58C037"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2" w:history="1">
            <w:r w:rsidR="00361A96" w:rsidRPr="006F7BD0">
              <w:rPr>
                <w:rStyle w:val="Hiperligao"/>
                <w:noProof/>
              </w:rPr>
              <w:t>4.2.1 Conjunto 1 – Entradas e Saídas Lisboa</w:t>
            </w:r>
            <w:r w:rsidR="00361A96">
              <w:rPr>
                <w:noProof/>
              </w:rPr>
              <w:tab/>
            </w:r>
            <w:r w:rsidR="00361A96">
              <w:rPr>
                <w:noProof/>
              </w:rPr>
              <w:fldChar w:fldCharType="begin"/>
            </w:r>
            <w:r w:rsidR="00361A96">
              <w:rPr>
                <w:noProof/>
              </w:rPr>
              <w:instrText xml:space="preserve"> PAGEREF _Toc140671372 \h </w:instrText>
            </w:r>
            <w:r w:rsidR="00361A96">
              <w:rPr>
                <w:noProof/>
              </w:rPr>
            </w:r>
            <w:r w:rsidR="00361A96">
              <w:rPr>
                <w:noProof/>
              </w:rPr>
              <w:fldChar w:fldCharType="separate"/>
            </w:r>
            <w:r w:rsidR="003B75CF">
              <w:rPr>
                <w:noProof/>
              </w:rPr>
              <w:t>26</w:t>
            </w:r>
            <w:r w:rsidR="00361A96">
              <w:rPr>
                <w:noProof/>
              </w:rPr>
              <w:fldChar w:fldCharType="end"/>
            </w:r>
          </w:hyperlink>
        </w:p>
        <w:p w14:paraId="643C0286" w14:textId="716A161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3" w:history="1">
            <w:r w:rsidR="00361A96" w:rsidRPr="006F7BD0">
              <w:rPr>
                <w:rStyle w:val="Hiperligao"/>
                <w:noProof/>
              </w:rPr>
              <w:t>4.2.2 Conjunto 2 - Identificação dos 11 pontos de entrada e saída de Lisboa</w:t>
            </w:r>
            <w:r w:rsidR="00361A96">
              <w:rPr>
                <w:noProof/>
              </w:rPr>
              <w:tab/>
            </w:r>
            <w:r w:rsidR="00361A96">
              <w:rPr>
                <w:noProof/>
              </w:rPr>
              <w:fldChar w:fldCharType="begin"/>
            </w:r>
            <w:r w:rsidR="00361A96">
              <w:rPr>
                <w:noProof/>
              </w:rPr>
              <w:instrText xml:space="preserve"> PAGEREF _Toc140671373 \h </w:instrText>
            </w:r>
            <w:r w:rsidR="00361A96">
              <w:rPr>
                <w:noProof/>
              </w:rPr>
            </w:r>
            <w:r w:rsidR="00361A96">
              <w:rPr>
                <w:noProof/>
              </w:rPr>
              <w:fldChar w:fldCharType="separate"/>
            </w:r>
            <w:r w:rsidR="003B75CF">
              <w:rPr>
                <w:noProof/>
              </w:rPr>
              <w:t>27</w:t>
            </w:r>
            <w:r w:rsidR="00361A96">
              <w:rPr>
                <w:noProof/>
              </w:rPr>
              <w:fldChar w:fldCharType="end"/>
            </w:r>
          </w:hyperlink>
        </w:p>
        <w:p w14:paraId="6D39B794" w14:textId="39B675B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4" w:history="1">
            <w:r w:rsidR="00361A96" w:rsidRPr="006F7BD0">
              <w:rPr>
                <w:rStyle w:val="Hiperligao"/>
                <w:noProof/>
              </w:rPr>
              <w:t>4.2.3 Conjunto 3 - Observações das estações meteorológicas do IPMA</w:t>
            </w:r>
            <w:r w:rsidR="00361A96">
              <w:rPr>
                <w:noProof/>
              </w:rPr>
              <w:tab/>
            </w:r>
            <w:r w:rsidR="00361A96">
              <w:rPr>
                <w:noProof/>
              </w:rPr>
              <w:fldChar w:fldCharType="begin"/>
            </w:r>
            <w:r w:rsidR="00361A96">
              <w:rPr>
                <w:noProof/>
              </w:rPr>
              <w:instrText xml:space="preserve"> PAGEREF _Toc140671374 \h </w:instrText>
            </w:r>
            <w:r w:rsidR="00361A96">
              <w:rPr>
                <w:noProof/>
              </w:rPr>
            </w:r>
            <w:r w:rsidR="00361A96">
              <w:rPr>
                <w:noProof/>
              </w:rPr>
              <w:fldChar w:fldCharType="separate"/>
            </w:r>
            <w:r w:rsidR="003B75CF">
              <w:rPr>
                <w:noProof/>
              </w:rPr>
              <w:t>27</w:t>
            </w:r>
            <w:r w:rsidR="00361A96">
              <w:rPr>
                <w:noProof/>
              </w:rPr>
              <w:fldChar w:fldCharType="end"/>
            </w:r>
          </w:hyperlink>
        </w:p>
        <w:p w14:paraId="5A448DFE" w14:textId="524313DC"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5" w:history="1">
            <w:r w:rsidR="00361A96" w:rsidRPr="006F7BD0">
              <w:rPr>
                <w:rStyle w:val="Hiperligao"/>
                <w:noProof/>
              </w:rPr>
              <w:t>4.3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Qualidade do conteúdo</w:t>
            </w:r>
            <w:r w:rsidR="00361A96">
              <w:rPr>
                <w:noProof/>
              </w:rPr>
              <w:tab/>
            </w:r>
            <w:r w:rsidR="00361A96">
              <w:rPr>
                <w:noProof/>
              </w:rPr>
              <w:fldChar w:fldCharType="begin"/>
            </w:r>
            <w:r w:rsidR="00361A96">
              <w:rPr>
                <w:noProof/>
              </w:rPr>
              <w:instrText xml:space="preserve"> PAGEREF _Toc140671375 \h </w:instrText>
            </w:r>
            <w:r w:rsidR="00361A96">
              <w:rPr>
                <w:noProof/>
              </w:rPr>
            </w:r>
            <w:r w:rsidR="00361A96">
              <w:rPr>
                <w:noProof/>
              </w:rPr>
              <w:fldChar w:fldCharType="separate"/>
            </w:r>
            <w:r w:rsidR="003B75CF">
              <w:rPr>
                <w:noProof/>
              </w:rPr>
              <w:t>28</w:t>
            </w:r>
            <w:r w:rsidR="00361A96">
              <w:rPr>
                <w:noProof/>
              </w:rPr>
              <w:fldChar w:fldCharType="end"/>
            </w:r>
          </w:hyperlink>
        </w:p>
        <w:p w14:paraId="13083267" w14:textId="1431D83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6" w:history="1">
            <w:r w:rsidR="00361A96" w:rsidRPr="006F7BD0">
              <w:rPr>
                <w:rStyle w:val="Hiperligao"/>
                <w:noProof/>
              </w:rPr>
              <w:t>4.3.1. Conjunto 1</w:t>
            </w:r>
            <w:r w:rsidR="00361A96">
              <w:rPr>
                <w:noProof/>
              </w:rPr>
              <w:tab/>
            </w:r>
            <w:r w:rsidR="00361A96">
              <w:rPr>
                <w:noProof/>
              </w:rPr>
              <w:fldChar w:fldCharType="begin"/>
            </w:r>
            <w:r w:rsidR="00361A96">
              <w:rPr>
                <w:noProof/>
              </w:rPr>
              <w:instrText xml:space="preserve"> PAGEREF _Toc140671376 \h </w:instrText>
            </w:r>
            <w:r w:rsidR="00361A96">
              <w:rPr>
                <w:noProof/>
              </w:rPr>
            </w:r>
            <w:r w:rsidR="00361A96">
              <w:rPr>
                <w:noProof/>
              </w:rPr>
              <w:fldChar w:fldCharType="separate"/>
            </w:r>
            <w:r w:rsidR="003B75CF">
              <w:rPr>
                <w:noProof/>
              </w:rPr>
              <w:t>28</w:t>
            </w:r>
            <w:r w:rsidR="00361A96">
              <w:rPr>
                <w:noProof/>
              </w:rPr>
              <w:fldChar w:fldCharType="end"/>
            </w:r>
          </w:hyperlink>
        </w:p>
        <w:p w14:paraId="3C8246D3" w14:textId="6D908195"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7" w:history="1">
            <w:r w:rsidR="00361A96" w:rsidRPr="006F7BD0">
              <w:rPr>
                <w:rStyle w:val="Hiperligao"/>
                <w:noProof/>
              </w:rPr>
              <w:t>4.3.1.1. Análise de registos do conjunto 1</w:t>
            </w:r>
            <w:r w:rsidR="00361A96">
              <w:rPr>
                <w:noProof/>
              </w:rPr>
              <w:tab/>
            </w:r>
            <w:r w:rsidR="00361A96">
              <w:rPr>
                <w:noProof/>
              </w:rPr>
              <w:fldChar w:fldCharType="begin"/>
            </w:r>
            <w:r w:rsidR="00361A96">
              <w:rPr>
                <w:noProof/>
              </w:rPr>
              <w:instrText xml:space="preserve"> PAGEREF _Toc140671377 \h </w:instrText>
            </w:r>
            <w:r w:rsidR="00361A96">
              <w:rPr>
                <w:noProof/>
              </w:rPr>
            </w:r>
            <w:r w:rsidR="00361A96">
              <w:rPr>
                <w:noProof/>
              </w:rPr>
              <w:fldChar w:fldCharType="separate"/>
            </w:r>
            <w:r w:rsidR="003B75CF">
              <w:rPr>
                <w:noProof/>
              </w:rPr>
              <w:t>31</w:t>
            </w:r>
            <w:r w:rsidR="00361A96">
              <w:rPr>
                <w:noProof/>
              </w:rPr>
              <w:fldChar w:fldCharType="end"/>
            </w:r>
          </w:hyperlink>
        </w:p>
        <w:p w14:paraId="6CE3E956" w14:textId="2744FC38"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8" w:history="1">
            <w:r w:rsidR="00361A96" w:rsidRPr="006F7BD0">
              <w:rPr>
                <w:rStyle w:val="Hiperligao"/>
                <w:noProof/>
              </w:rPr>
              <w:t>4.3.2. Conjunto 3</w:t>
            </w:r>
            <w:r w:rsidR="00361A96">
              <w:rPr>
                <w:noProof/>
              </w:rPr>
              <w:tab/>
            </w:r>
            <w:r w:rsidR="00361A96">
              <w:rPr>
                <w:noProof/>
              </w:rPr>
              <w:fldChar w:fldCharType="begin"/>
            </w:r>
            <w:r w:rsidR="00361A96">
              <w:rPr>
                <w:noProof/>
              </w:rPr>
              <w:instrText xml:space="preserve"> PAGEREF _Toc140671378 \h </w:instrText>
            </w:r>
            <w:r w:rsidR="00361A96">
              <w:rPr>
                <w:noProof/>
              </w:rPr>
            </w:r>
            <w:r w:rsidR="00361A96">
              <w:rPr>
                <w:noProof/>
              </w:rPr>
              <w:fldChar w:fldCharType="separate"/>
            </w:r>
            <w:r w:rsidR="003B75CF">
              <w:rPr>
                <w:noProof/>
              </w:rPr>
              <w:t>34</w:t>
            </w:r>
            <w:r w:rsidR="00361A96">
              <w:rPr>
                <w:noProof/>
              </w:rPr>
              <w:fldChar w:fldCharType="end"/>
            </w:r>
          </w:hyperlink>
        </w:p>
        <w:p w14:paraId="7E7B7C87" w14:textId="5BD7110D"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79" w:history="1">
            <w:r w:rsidR="00361A96" w:rsidRPr="006F7BD0">
              <w:rPr>
                <w:rStyle w:val="Hiperligao"/>
                <w:noProof/>
              </w:rPr>
              <w:t>4.3.2.2. Análise de registos do conjunto 3</w:t>
            </w:r>
            <w:r w:rsidR="00361A96">
              <w:rPr>
                <w:noProof/>
              </w:rPr>
              <w:tab/>
            </w:r>
            <w:r w:rsidR="00361A96">
              <w:rPr>
                <w:noProof/>
              </w:rPr>
              <w:fldChar w:fldCharType="begin"/>
            </w:r>
            <w:r w:rsidR="00361A96">
              <w:rPr>
                <w:noProof/>
              </w:rPr>
              <w:instrText xml:space="preserve"> PAGEREF _Toc140671379 \h </w:instrText>
            </w:r>
            <w:r w:rsidR="00361A96">
              <w:rPr>
                <w:noProof/>
              </w:rPr>
            </w:r>
            <w:r w:rsidR="00361A96">
              <w:rPr>
                <w:noProof/>
              </w:rPr>
              <w:fldChar w:fldCharType="separate"/>
            </w:r>
            <w:r w:rsidR="003B75CF">
              <w:rPr>
                <w:noProof/>
              </w:rPr>
              <w:t>37</w:t>
            </w:r>
            <w:r w:rsidR="00361A96">
              <w:rPr>
                <w:noProof/>
              </w:rPr>
              <w:fldChar w:fldCharType="end"/>
            </w:r>
          </w:hyperlink>
        </w:p>
        <w:p w14:paraId="626543A6" w14:textId="38A907A5"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80" w:history="1">
            <w:r w:rsidR="00361A96" w:rsidRPr="006F7BD0">
              <w:rPr>
                <w:rStyle w:val="Hiperligao"/>
                <w:noProof/>
              </w:rPr>
              <w:t>5</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Análise Exploratória</w:t>
            </w:r>
            <w:r w:rsidR="00361A96">
              <w:rPr>
                <w:noProof/>
              </w:rPr>
              <w:tab/>
            </w:r>
            <w:r w:rsidR="00361A96">
              <w:rPr>
                <w:noProof/>
              </w:rPr>
              <w:fldChar w:fldCharType="begin"/>
            </w:r>
            <w:r w:rsidR="00361A96">
              <w:rPr>
                <w:noProof/>
              </w:rPr>
              <w:instrText xml:space="preserve"> PAGEREF _Toc140671380 \h </w:instrText>
            </w:r>
            <w:r w:rsidR="00361A96">
              <w:rPr>
                <w:noProof/>
              </w:rPr>
            </w:r>
            <w:r w:rsidR="00361A96">
              <w:rPr>
                <w:noProof/>
              </w:rPr>
              <w:fldChar w:fldCharType="separate"/>
            </w:r>
            <w:r w:rsidR="003B75CF">
              <w:rPr>
                <w:noProof/>
              </w:rPr>
              <w:t>39</w:t>
            </w:r>
            <w:r w:rsidR="00361A96">
              <w:rPr>
                <w:noProof/>
              </w:rPr>
              <w:fldChar w:fldCharType="end"/>
            </w:r>
          </w:hyperlink>
        </w:p>
        <w:p w14:paraId="61E113D7" w14:textId="07BBFBE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1" w:history="1">
            <w:r w:rsidR="00361A96" w:rsidRPr="006F7BD0">
              <w:rPr>
                <w:rStyle w:val="Hiperligao"/>
                <w:noProof/>
              </w:rPr>
              <w:t>5.1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Caraterizar o volume total de entradas e saídas da cidade durante o período das horas de ponta</w:t>
            </w:r>
            <w:r w:rsidR="00361A96">
              <w:rPr>
                <w:noProof/>
              </w:rPr>
              <w:tab/>
            </w:r>
            <w:r w:rsidR="00361A96">
              <w:rPr>
                <w:noProof/>
              </w:rPr>
              <w:fldChar w:fldCharType="begin"/>
            </w:r>
            <w:r w:rsidR="00361A96">
              <w:rPr>
                <w:noProof/>
              </w:rPr>
              <w:instrText xml:space="preserve"> PAGEREF _Toc140671381 \h </w:instrText>
            </w:r>
            <w:r w:rsidR="00361A96">
              <w:rPr>
                <w:noProof/>
              </w:rPr>
            </w:r>
            <w:r w:rsidR="00361A96">
              <w:rPr>
                <w:noProof/>
              </w:rPr>
              <w:fldChar w:fldCharType="separate"/>
            </w:r>
            <w:r w:rsidR="003B75CF">
              <w:rPr>
                <w:noProof/>
              </w:rPr>
              <w:t>39</w:t>
            </w:r>
            <w:r w:rsidR="00361A96">
              <w:rPr>
                <w:noProof/>
              </w:rPr>
              <w:fldChar w:fldCharType="end"/>
            </w:r>
          </w:hyperlink>
        </w:p>
        <w:p w14:paraId="12C30576" w14:textId="338F812D"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2" w:history="1">
            <w:r w:rsidR="00361A96" w:rsidRPr="006F7BD0">
              <w:rPr>
                <w:rStyle w:val="Hiperligao"/>
                <w:noProof/>
              </w:rPr>
              <w:t>5.2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Caraterizar o volume total de entradas e saídas da cidade durante o período das horas de ponta para cada um dos 11 pontos de entrada e saída</w:t>
            </w:r>
            <w:r w:rsidR="00361A96">
              <w:rPr>
                <w:noProof/>
              </w:rPr>
              <w:tab/>
            </w:r>
            <w:r w:rsidR="00361A96">
              <w:rPr>
                <w:noProof/>
              </w:rPr>
              <w:fldChar w:fldCharType="begin"/>
            </w:r>
            <w:r w:rsidR="00361A96">
              <w:rPr>
                <w:noProof/>
              </w:rPr>
              <w:instrText xml:space="preserve"> PAGEREF _Toc140671382 \h </w:instrText>
            </w:r>
            <w:r w:rsidR="00361A96">
              <w:rPr>
                <w:noProof/>
              </w:rPr>
            </w:r>
            <w:r w:rsidR="00361A96">
              <w:rPr>
                <w:noProof/>
              </w:rPr>
              <w:fldChar w:fldCharType="separate"/>
            </w:r>
            <w:r w:rsidR="003B75CF">
              <w:rPr>
                <w:noProof/>
              </w:rPr>
              <w:t>40</w:t>
            </w:r>
            <w:r w:rsidR="00361A96">
              <w:rPr>
                <w:noProof/>
              </w:rPr>
              <w:fldChar w:fldCharType="end"/>
            </w:r>
          </w:hyperlink>
        </w:p>
        <w:p w14:paraId="5EB537FD" w14:textId="043040B2"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3" w:history="1">
            <w:r w:rsidR="00361A96" w:rsidRPr="006F7BD0">
              <w:rPr>
                <w:rStyle w:val="Hiperligao"/>
                <w:noProof/>
              </w:rPr>
              <w:t>5.3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Comparar com outros períodos do dia</w:t>
            </w:r>
            <w:r w:rsidR="00361A96">
              <w:rPr>
                <w:noProof/>
              </w:rPr>
              <w:tab/>
            </w:r>
            <w:r w:rsidR="00361A96">
              <w:rPr>
                <w:noProof/>
              </w:rPr>
              <w:fldChar w:fldCharType="begin"/>
            </w:r>
            <w:r w:rsidR="00361A96">
              <w:rPr>
                <w:noProof/>
              </w:rPr>
              <w:instrText xml:space="preserve"> PAGEREF _Toc140671383 \h </w:instrText>
            </w:r>
            <w:r w:rsidR="00361A96">
              <w:rPr>
                <w:noProof/>
              </w:rPr>
            </w:r>
            <w:r w:rsidR="00361A96">
              <w:rPr>
                <w:noProof/>
              </w:rPr>
              <w:fldChar w:fldCharType="separate"/>
            </w:r>
            <w:r w:rsidR="003B75CF">
              <w:rPr>
                <w:noProof/>
              </w:rPr>
              <w:t>42</w:t>
            </w:r>
            <w:r w:rsidR="00361A96">
              <w:rPr>
                <w:noProof/>
              </w:rPr>
              <w:fldChar w:fldCharType="end"/>
            </w:r>
          </w:hyperlink>
        </w:p>
        <w:p w14:paraId="6931C09F" w14:textId="7832C8B9"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4" w:history="1">
            <w:r w:rsidR="00361A96" w:rsidRPr="006F7BD0">
              <w:rPr>
                <w:rStyle w:val="Hiperligao"/>
                <w:noProof/>
              </w:rPr>
              <w:t>5.4</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Relacionar variáveis como os períodos de aulas ou férias e a existência de pluviosidade</w:t>
            </w:r>
            <w:r w:rsidR="00361A96">
              <w:rPr>
                <w:noProof/>
              </w:rPr>
              <w:tab/>
            </w:r>
            <w:r w:rsidR="00361A96">
              <w:rPr>
                <w:noProof/>
              </w:rPr>
              <w:fldChar w:fldCharType="begin"/>
            </w:r>
            <w:r w:rsidR="00361A96">
              <w:rPr>
                <w:noProof/>
              </w:rPr>
              <w:instrText xml:space="preserve"> PAGEREF _Toc140671384 \h </w:instrText>
            </w:r>
            <w:r w:rsidR="00361A96">
              <w:rPr>
                <w:noProof/>
              </w:rPr>
            </w:r>
            <w:r w:rsidR="00361A96">
              <w:rPr>
                <w:noProof/>
              </w:rPr>
              <w:fldChar w:fldCharType="separate"/>
            </w:r>
            <w:r w:rsidR="003B75CF">
              <w:rPr>
                <w:noProof/>
              </w:rPr>
              <w:t>43</w:t>
            </w:r>
            <w:r w:rsidR="00361A96">
              <w:rPr>
                <w:noProof/>
              </w:rPr>
              <w:fldChar w:fldCharType="end"/>
            </w:r>
          </w:hyperlink>
        </w:p>
        <w:p w14:paraId="34B77A31" w14:textId="196EF045"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5" w:history="1">
            <w:r w:rsidR="00361A96" w:rsidRPr="006F7BD0">
              <w:rPr>
                <w:rStyle w:val="Hiperligao"/>
                <w:noProof/>
              </w:rPr>
              <w:t>5.5</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Análise das zonas destino e origem da cidade</w:t>
            </w:r>
            <w:r w:rsidR="00361A96">
              <w:rPr>
                <w:noProof/>
              </w:rPr>
              <w:tab/>
            </w:r>
            <w:r w:rsidR="00361A96">
              <w:rPr>
                <w:noProof/>
              </w:rPr>
              <w:fldChar w:fldCharType="begin"/>
            </w:r>
            <w:r w:rsidR="00361A96">
              <w:rPr>
                <w:noProof/>
              </w:rPr>
              <w:instrText xml:space="preserve"> PAGEREF _Toc140671385 \h </w:instrText>
            </w:r>
            <w:r w:rsidR="00361A96">
              <w:rPr>
                <w:noProof/>
              </w:rPr>
            </w:r>
            <w:r w:rsidR="00361A96">
              <w:rPr>
                <w:noProof/>
              </w:rPr>
              <w:fldChar w:fldCharType="separate"/>
            </w:r>
            <w:r w:rsidR="003B75CF">
              <w:rPr>
                <w:noProof/>
              </w:rPr>
              <w:t>44</w:t>
            </w:r>
            <w:r w:rsidR="00361A96">
              <w:rPr>
                <w:noProof/>
              </w:rPr>
              <w:fldChar w:fldCharType="end"/>
            </w:r>
          </w:hyperlink>
        </w:p>
        <w:p w14:paraId="7DD768E3" w14:textId="519F261E"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6" w:history="1">
            <w:r w:rsidR="00361A96" w:rsidRPr="006F7BD0">
              <w:rPr>
                <w:rStyle w:val="Hiperligao"/>
                <w:noProof/>
              </w:rPr>
              <w:t>5.5.1. Dias Intensos vs. Outros Dias</w:t>
            </w:r>
            <w:r w:rsidR="00361A96">
              <w:rPr>
                <w:noProof/>
              </w:rPr>
              <w:tab/>
            </w:r>
            <w:r w:rsidR="00361A96">
              <w:rPr>
                <w:noProof/>
              </w:rPr>
              <w:fldChar w:fldCharType="begin"/>
            </w:r>
            <w:r w:rsidR="00361A96">
              <w:rPr>
                <w:noProof/>
              </w:rPr>
              <w:instrText xml:space="preserve"> PAGEREF _Toc140671386 \h </w:instrText>
            </w:r>
            <w:r w:rsidR="00361A96">
              <w:rPr>
                <w:noProof/>
              </w:rPr>
            </w:r>
            <w:r w:rsidR="00361A96">
              <w:rPr>
                <w:noProof/>
              </w:rPr>
              <w:fldChar w:fldCharType="separate"/>
            </w:r>
            <w:r w:rsidR="003B75CF">
              <w:rPr>
                <w:noProof/>
              </w:rPr>
              <w:t>44</w:t>
            </w:r>
            <w:r w:rsidR="00361A96">
              <w:rPr>
                <w:noProof/>
              </w:rPr>
              <w:fldChar w:fldCharType="end"/>
            </w:r>
          </w:hyperlink>
        </w:p>
        <w:p w14:paraId="636551BF" w14:textId="74ED36C8" w:rsidR="00361A96" w:rsidRDefault="00000000" w:rsidP="003B75CF">
          <w:pPr>
            <w:pStyle w:val="ndice2"/>
            <w:rPr>
              <w:rFonts w:asciiTheme="minorHAnsi" w:eastAsiaTheme="minorEastAsia" w:hAnsiTheme="minorHAnsi" w:cstheme="minorBidi"/>
              <w:noProof/>
              <w:kern w:val="2"/>
              <w:sz w:val="22"/>
              <w:szCs w:val="22"/>
              <w14:ligatures w14:val="standardContextual"/>
            </w:rPr>
          </w:pPr>
          <w:hyperlink w:anchor="_Toc140671387" w:history="1">
            <w:r w:rsidR="00361A96">
              <w:rPr>
                <w:noProof/>
              </w:rPr>
              <w:tab/>
            </w:r>
            <w:r w:rsidR="00361A96">
              <w:rPr>
                <w:noProof/>
              </w:rPr>
              <w:tab/>
            </w:r>
            <w:r w:rsidR="00361A96">
              <w:rPr>
                <w:noProof/>
              </w:rPr>
              <w:fldChar w:fldCharType="begin"/>
            </w:r>
            <w:r w:rsidR="00361A96">
              <w:rPr>
                <w:noProof/>
              </w:rPr>
              <w:instrText xml:space="preserve"> PAGEREF _Toc140671387 \h </w:instrText>
            </w:r>
            <w:r w:rsidR="00361A96">
              <w:rPr>
                <w:noProof/>
              </w:rPr>
            </w:r>
            <w:r w:rsidR="00361A96">
              <w:rPr>
                <w:noProof/>
              </w:rPr>
              <w:fldChar w:fldCharType="separate"/>
            </w:r>
            <w:r w:rsidR="003B75CF">
              <w:rPr>
                <w:noProof/>
              </w:rPr>
              <w:t>45</w:t>
            </w:r>
            <w:r w:rsidR="00361A96">
              <w:rPr>
                <w:noProof/>
              </w:rPr>
              <w:fldChar w:fldCharType="end"/>
            </w:r>
          </w:hyperlink>
        </w:p>
        <w:p w14:paraId="40FDF549" w14:textId="145560A2"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89" w:history="1">
            <w:r w:rsidR="00361A96" w:rsidRPr="006F7BD0">
              <w:rPr>
                <w:rStyle w:val="Hiperligao"/>
                <w:noProof/>
              </w:rPr>
              <w:t>5.5.2. Horas de Ponta vs. Outras Horas</w:t>
            </w:r>
            <w:r w:rsidR="00361A96">
              <w:rPr>
                <w:noProof/>
              </w:rPr>
              <w:tab/>
            </w:r>
            <w:r w:rsidR="00361A96">
              <w:rPr>
                <w:noProof/>
              </w:rPr>
              <w:fldChar w:fldCharType="begin"/>
            </w:r>
            <w:r w:rsidR="00361A96">
              <w:rPr>
                <w:noProof/>
              </w:rPr>
              <w:instrText xml:space="preserve"> PAGEREF _Toc140671389 \h </w:instrText>
            </w:r>
            <w:r w:rsidR="00361A96">
              <w:rPr>
                <w:noProof/>
              </w:rPr>
            </w:r>
            <w:r w:rsidR="00361A96">
              <w:rPr>
                <w:noProof/>
              </w:rPr>
              <w:fldChar w:fldCharType="separate"/>
            </w:r>
            <w:r w:rsidR="003B75CF">
              <w:rPr>
                <w:noProof/>
              </w:rPr>
              <w:t>45</w:t>
            </w:r>
            <w:r w:rsidR="00361A96">
              <w:rPr>
                <w:noProof/>
              </w:rPr>
              <w:fldChar w:fldCharType="end"/>
            </w:r>
          </w:hyperlink>
        </w:p>
        <w:p w14:paraId="69B7D6BF" w14:textId="16191CD5"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0" w:history="1">
            <w:r w:rsidR="00361A96" w:rsidRPr="006F7BD0">
              <w:rPr>
                <w:rStyle w:val="Hiperligao"/>
                <w:noProof/>
              </w:rPr>
              <w:t>5.6</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Série Temporal dos dados</w:t>
            </w:r>
            <w:r w:rsidR="00361A96">
              <w:rPr>
                <w:noProof/>
              </w:rPr>
              <w:tab/>
            </w:r>
            <w:r w:rsidR="00361A96">
              <w:rPr>
                <w:noProof/>
              </w:rPr>
              <w:fldChar w:fldCharType="begin"/>
            </w:r>
            <w:r w:rsidR="00361A96">
              <w:rPr>
                <w:noProof/>
              </w:rPr>
              <w:instrText xml:space="preserve"> PAGEREF _Toc140671390 \h </w:instrText>
            </w:r>
            <w:r w:rsidR="00361A96">
              <w:rPr>
                <w:noProof/>
              </w:rPr>
            </w:r>
            <w:r w:rsidR="00361A96">
              <w:rPr>
                <w:noProof/>
              </w:rPr>
              <w:fldChar w:fldCharType="separate"/>
            </w:r>
            <w:r w:rsidR="003B75CF">
              <w:rPr>
                <w:noProof/>
              </w:rPr>
              <w:t>47</w:t>
            </w:r>
            <w:r w:rsidR="00361A96">
              <w:rPr>
                <w:noProof/>
              </w:rPr>
              <w:fldChar w:fldCharType="end"/>
            </w:r>
          </w:hyperlink>
        </w:p>
        <w:p w14:paraId="4CB64670" w14:textId="64B23D44"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1" w:history="1">
            <w:r w:rsidR="00361A96" w:rsidRPr="006F7BD0">
              <w:rPr>
                <w:rStyle w:val="Hiperligao"/>
                <w:noProof/>
              </w:rPr>
              <w:t>5.7</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Autocorrelação</w:t>
            </w:r>
            <w:r w:rsidR="00361A96">
              <w:rPr>
                <w:noProof/>
              </w:rPr>
              <w:tab/>
            </w:r>
            <w:r w:rsidR="00361A96">
              <w:rPr>
                <w:noProof/>
              </w:rPr>
              <w:fldChar w:fldCharType="begin"/>
            </w:r>
            <w:r w:rsidR="00361A96">
              <w:rPr>
                <w:noProof/>
              </w:rPr>
              <w:instrText xml:space="preserve"> PAGEREF _Toc140671391 \h </w:instrText>
            </w:r>
            <w:r w:rsidR="00361A96">
              <w:rPr>
                <w:noProof/>
              </w:rPr>
            </w:r>
            <w:r w:rsidR="00361A96">
              <w:rPr>
                <w:noProof/>
              </w:rPr>
              <w:fldChar w:fldCharType="separate"/>
            </w:r>
            <w:r w:rsidR="003B75CF">
              <w:rPr>
                <w:noProof/>
              </w:rPr>
              <w:t>48</w:t>
            </w:r>
            <w:r w:rsidR="00361A96">
              <w:rPr>
                <w:noProof/>
              </w:rPr>
              <w:fldChar w:fldCharType="end"/>
            </w:r>
          </w:hyperlink>
        </w:p>
        <w:p w14:paraId="07B9037E" w14:textId="0C891889"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92" w:history="1">
            <w:r w:rsidR="00361A96" w:rsidRPr="006F7BD0">
              <w:rPr>
                <w:rStyle w:val="Hiperligao"/>
                <w:noProof/>
              </w:rPr>
              <w:t>6</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Gated Recurrent Unit (GRU)</w:t>
            </w:r>
            <w:r w:rsidR="00361A96">
              <w:rPr>
                <w:noProof/>
              </w:rPr>
              <w:tab/>
            </w:r>
            <w:r w:rsidR="00361A96">
              <w:rPr>
                <w:noProof/>
              </w:rPr>
              <w:fldChar w:fldCharType="begin"/>
            </w:r>
            <w:r w:rsidR="00361A96">
              <w:rPr>
                <w:noProof/>
              </w:rPr>
              <w:instrText xml:space="preserve"> PAGEREF _Toc140671392 \h </w:instrText>
            </w:r>
            <w:r w:rsidR="00361A96">
              <w:rPr>
                <w:noProof/>
              </w:rPr>
            </w:r>
            <w:r w:rsidR="00361A96">
              <w:rPr>
                <w:noProof/>
              </w:rPr>
              <w:fldChar w:fldCharType="separate"/>
            </w:r>
            <w:r w:rsidR="003B75CF">
              <w:rPr>
                <w:noProof/>
              </w:rPr>
              <w:t>49</w:t>
            </w:r>
            <w:r w:rsidR="00361A96">
              <w:rPr>
                <w:noProof/>
              </w:rPr>
              <w:fldChar w:fldCharType="end"/>
            </w:r>
          </w:hyperlink>
        </w:p>
        <w:p w14:paraId="5FC7B337" w14:textId="5CD057D7"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3" w:history="1">
            <w:r w:rsidR="00361A96" w:rsidRPr="006F7BD0">
              <w:rPr>
                <w:rStyle w:val="Hiperligao"/>
                <w:noProof/>
              </w:rPr>
              <w:t>6.1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Arquitetura</w:t>
            </w:r>
            <w:r w:rsidR="00361A96">
              <w:rPr>
                <w:noProof/>
              </w:rPr>
              <w:tab/>
            </w:r>
            <w:r w:rsidR="00361A96">
              <w:rPr>
                <w:noProof/>
              </w:rPr>
              <w:fldChar w:fldCharType="begin"/>
            </w:r>
            <w:r w:rsidR="00361A96">
              <w:rPr>
                <w:noProof/>
              </w:rPr>
              <w:instrText xml:space="preserve"> PAGEREF _Toc140671393 \h </w:instrText>
            </w:r>
            <w:r w:rsidR="00361A96">
              <w:rPr>
                <w:noProof/>
              </w:rPr>
            </w:r>
            <w:r w:rsidR="00361A96">
              <w:rPr>
                <w:noProof/>
              </w:rPr>
              <w:fldChar w:fldCharType="separate"/>
            </w:r>
            <w:r w:rsidR="003B75CF">
              <w:rPr>
                <w:noProof/>
              </w:rPr>
              <w:t>49</w:t>
            </w:r>
            <w:r w:rsidR="00361A96">
              <w:rPr>
                <w:noProof/>
              </w:rPr>
              <w:fldChar w:fldCharType="end"/>
            </w:r>
          </w:hyperlink>
        </w:p>
        <w:p w14:paraId="0B3338E6" w14:textId="4575369D"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4" w:history="1">
            <w:r w:rsidR="00361A96" w:rsidRPr="006F7BD0">
              <w:rPr>
                <w:rStyle w:val="Hiperligao"/>
                <w:noProof/>
              </w:rPr>
              <w:t>6.2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GRU vs LSTM</w:t>
            </w:r>
            <w:r w:rsidR="00361A96">
              <w:rPr>
                <w:noProof/>
              </w:rPr>
              <w:tab/>
            </w:r>
            <w:r w:rsidR="00361A96">
              <w:rPr>
                <w:noProof/>
              </w:rPr>
              <w:fldChar w:fldCharType="begin"/>
            </w:r>
            <w:r w:rsidR="00361A96">
              <w:rPr>
                <w:noProof/>
              </w:rPr>
              <w:instrText xml:space="preserve"> PAGEREF _Toc140671394 \h </w:instrText>
            </w:r>
            <w:r w:rsidR="00361A96">
              <w:rPr>
                <w:noProof/>
              </w:rPr>
            </w:r>
            <w:r w:rsidR="00361A96">
              <w:rPr>
                <w:noProof/>
              </w:rPr>
              <w:fldChar w:fldCharType="separate"/>
            </w:r>
            <w:r w:rsidR="003B75CF">
              <w:rPr>
                <w:noProof/>
              </w:rPr>
              <w:t>49</w:t>
            </w:r>
            <w:r w:rsidR="00361A96">
              <w:rPr>
                <w:noProof/>
              </w:rPr>
              <w:fldChar w:fldCharType="end"/>
            </w:r>
          </w:hyperlink>
        </w:p>
        <w:p w14:paraId="471A82F5" w14:textId="388234F2"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5" w:history="1">
            <w:r w:rsidR="00361A96" w:rsidRPr="006F7BD0">
              <w:rPr>
                <w:rStyle w:val="Hiperligao"/>
                <w:noProof/>
              </w:rPr>
              <w:t>6.3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Mecanismo</w:t>
            </w:r>
            <w:r w:rsidR="00361A96">
              <w:rPr>
                <w:noProof/>
              </w:rPr>
              <w:tab/>
            </w:r>
            <w:r w:rsidR="00361A96">
              <w:rPr>
                <w:noProof/>
              </w:rPr>
              <w:fldChar w:fldCharType="begin"/>
            </w:r>
            <w:r w:rsidR="00361A96">
              <w:rPr>
                <w:noProof/>
              </w:rPr>
              <w:instrText xml:space="preserve"> PAGEREF _Toc140671395 \h </w:instrText>
            </w:r>
            <w:r w:rsidR="00361A96">
              <w:rPr>
                <w:noProof/>
              </w:rPr>
            </w:r>
            <w:r w:rsidR="00361A96">
              <w:rPr>
                <w:noProof/>
              </w:rPr>
              <w:fldChar w:fldCharType="separate"/>
            </w:r>
            <w:r w:rsidR="003B75CF">
              <w:rPr>
                <w:noProof/>
              </w:rPr>
              <w:t>49</w:t>
            </w:r>
            <w:r w:rsidR="00361A96">
              <w:rPr>
                <w:noProof/>
              </w:rPr>
              <w:fldChar w:fldCharType="end"/>
            </w:r>
          </w:hyperlink>
        </w:p>
        <w:p w14:paraId="5F1EBBB5" w14:textId="10306353"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6" w:history="1">
            <w:r w:rsidR="00361A96" w:rsidRPr="006F7BD0">
              <w:rPr>
                <w:rStyle w:val="Hiperligao"/>
                <w:noProof/>
              </w:rPr>
              <w:t>6.4</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Implementação</w:t>
            </w:r>
            <w:r w:rsidR="00361A96">
              <w:rPr>
                <w:noProof/>
              </w:rPr>
              <w:tab/>
            </w:r>
            <w:r w:rsidR="00361A96">
              <w:rPr>
                <w:noProof/>
              </w:rPr>
              <w:fldChar w:fldCharType="begin"/>
            </w:r>
            <w:r w:rsidR="00361A96">
              <w:rPr>
                <w:noProof/>
              </w:rPr>
              <w:instrText xml:space="preserve"> PAGEREF _Toc140671396 \h </w:instrText>
            </w:r>
            <w:r w:rsidR="00361A96">
              <w:rPr>
                <w:noProof/>
              </w:rPr>
            </w:r>
            <w:r w:rsidR="00361A96">
              <w:rPr>
                <w:noProof/>
              </w:rPr>
              <w:fldChar w:fldCharType="separate"/>
            </w:r>
            <w:r w:rsidR="003B75CF">
              <w:rPr>
                <w:noProof/>
              </w:rPr>
              <w:t>50</w:t>
            </w:r>
            <w:r w:rsidR="00361A96">
              <w:rPr>
                <w:noProof/>
              </w:rPr>
              <w:fldChar w:fldCharType="end"/>
            </w:r>
          </w:hyperlink>
        </w:p>
        <w:p w14:paraId="3913EC44" w14:textId="7B005EFC"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397" w:history="1">
            <w:r w:rsidR="00361A96" w:rsidRPr="006F7BD0">
              <w:rPr>
                <w:rStyle w:val="Hiperligao"/>
                <w:noProof/>
              </w:rPr>
              <w:t>7</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 xml:space="preserve">Conceitos de </w:t>
            </w:r>
            <w:r w:rsidR="00361A96" w:rsidRPr="006F7BD0">
              <w:rPr>
                <w:rStyle w:val="Hiperligao"/>
                <w:i/>
                <w:iCs/>
                <w:noProof/>
              </w:rPr>
              <w:t>Machine Learning</w:t>
            </w:r>
            <w:r w:rsidR="00361A96">
              <w:rPr>
                <w:noProof/>
              </w:rPr>
              <w:tab/>
            </w:r>
            <w:r w:rsidR="00361A96">
              <w:rPr>
                <w:noProof/>
              </w:rPr>
              <w:fldChar w:fldCharType="begin"/>
            </w:r>
            <w:r w:rsidR="00361A96">
              <w:rPr>
                <w:noProof/>
              </w:rPr>
              <w:instrText xml:space="preserve"> PAGEREF _Toc140671397 \h </w:instrText>
            </w:r>
            <w:r w:rsidR="00361A96">
              <w:rPr>
                <w:noProof/>
              </w:rPr>
            </w:r>
            <w:r w:rsidR="00361A96">
              <w:rPr>
                <w:noProof/>
              </w:rPr>
              <w:fldChar w:fldCharType="separate"/>
            </w:r>
            <w:r w:rsidR="003B75CF">
              <w:rPr>
                <w:noProof/>
              </w:rPr>
              <w:t>53</w:t>
            </w:r>
            <w:r w:rsidR="00361A96">
              <w:rPr>
                <w:noProof/>
              </w:rPr>
              <w:fldChar w:fldCharType="end"/>
            </w:r>
          </w:hyperlink>
        </w:p>
        <w:p w14:paraId="4C5BBA8E" w14:textId="7E7610ED"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8" w:history="1">
            <w:r w:rsidR="00361A96" w:rsidRPr="006F7BD0">
              <w:rPr>
                <w:rStyle w:val="Hiperligao"/>
                <w:noProof/>
              </w:rPr>
              <w:t>7.1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Pré-processamento dos dados</w:t>
            </w:r>
            <w:r w:rsidR="00361A96">
              <w:rPr>
                <w:noProof/>
              </w:rPr>
              <w:tab/>
            </w:r>
            <w:r w:rsidR="00361A96">
              <w:rPr>
                <w:noProof/>
              </w:rPr>
              <w:fldChar w:fldCharType="begin"/>
            </w:r>
            <w:r w:rsidR="00361A96">
              <w:rPr>
                <w:noProof/>
              </w:rPr>
              <w:instrText xml:space="preserve"> PAGEREF _Toc140671398 \h </w:instrText>
            </w:r>
            <w:r w:rsidR="00361A96">
              <w:rPr>
                <w:noProof/>
              </w:rPr>
            </w:r>
            <w:r w:rsidR="00361A96">
              <w:rPr>
                <w:noProof/>
              </w:rPr>
              <w:fldChar w:fldCharType="separate"/>
            </w:r>
            <w:r w:rsidR="003B75CF">
              <w:rPr>
                <w:noProof/>
              </w:rPr>
              <w:t>53</w:t>
            </w:r>
            <w:r w:rsidR="00361A96">
              <w:rPr>
                <w:noProof/>
              </w:rPr>
              <w:fldChar w:fldCharType="end"/>
            </w:r>
          </w:hyperlink>
        </w:p>
        <w:p w14:paraId="7610A8DB" w14:textId="14A4B635"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399" w:history="1">
            <w:r w:rsidR="00361A96" w:rsidRPr="006F7BD0">
              <w:rPr>
                <w:rStyle w:val="Hiperligao"/>
                <w:noProof/>
              </w:rPr>
              <w:t>7.2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Treinar o modelo</w:t>
            </w:r>
            <w:r w:rsidR="00361A96">
              <w:rPr>
                <w:noProof/>
              </w:rPr>
              <w:tab/>
            </w:r>
            <w:r w:rsidR="00361A96">
              <w:rPr>
                <w:noProof/>
              </w:rPr>
              <w:fldChar w:fldCharType="begin"/>
            </w:r>
            <w:r w:rsidR="00361A96">
              <w:rPr>
                <w:noProof/>
              </w:rPr>
              <w:instrText xml:space="preserve"> PAGEREF _Toc140671399 \h </w:instrText>
            </w:r>
            <w:r w:rsidR="00361A96">
              <w:rPr>
                <w:noProof/>
              </w:rPr>
            </w:r>
            <w:r w:rsidR="00361A96">
              <w:rPr>
                <w:noProof/>
              </w:rPr>
              <w:fldChar w:fldCharType="separate"/>
            </w:r>
            <w:r w:rsidR="003B75CF">
              <w:rPr>
                <w:noProof/>
              </w:rPr>
              <w:t>53</w:t>
            </w:r>
            <w:r w:rsidR="00361A96">
              <w:rPr>
                <w:noProof/>
              </w:rPr>
              <w:fldChar w:fldCharType="end"/>
            </w:r>
          </w:hyperlink>
        </w:p>
        <w:p w14:paraId="782AE080" w14:textId="1C88E7E9"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0" w:history="1">
            <w:r w:rsidR="00361A96" w:rsidRPr="006F7BD0">
              <w:rPr>
                <w:rStyle w:val="Hiperligao"/>
                <w:noProof/>
              </w:rPr>
              <w:t>7.3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Avaliar o Modelo</w:t>
            </w:r>
            <w:r w:rsidR="00361A96">
              <w:rPr>
                <w:noProof/>
              </w:rPr>
              <w:tab/>
            </w:r>
            <w:r w:rsidR="00361A96">
              <w:rPr>
                <w:noProof/>
              </w:rPr>
              <w:fldChar w:fldCharType="begin"/>
            </w:r>
            <w:r w:rsidR="00361A96">
              <w:rPr>
                <w:noProof/>
              </w:rPr>
              <w:instrText xml:space="preserve"> PAGEREF _Toc140671400 \h </w:instrText>
            </w:r>
            <w:r w:rsidR="00361A96">
              <w:rPr>
                <w:noProof/>
              </w:rPr>
            </w:r>
            <w:r w:rsidR="00361A96">
              <w:rPr>
                <w:noProof/>
              </w:rPr>
              <w:fldChar w:fldCharType="separate"/>
            </w:r>
            <w:r w:rsidR="003B75CF">
              <w:rPr>
                <w:noProof/>
              </w:rPr>
              <w:t>55</w:t>
            </w:r>
            <w:r w:rsidR="00361A96">
              <w:rPr>
                <w:noProof/>
              </w:rPr>
              <w:fldChar w:fldCharType="end"/>
            </w:r>
          </w:hyperlink>
        </w:p>
        <w:p w14:paraId="1FF393F3" w14:textId="5F75A075"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401" w:history="1">
            <w:r w:rsidR="00361A96" w:rsidRPr="006F7BD0">
              <w:rPr>
                <w:rStyle w:val="Hiperligao"/>
                <w:noProof/>
              </w:rPr>
              <w:t>8</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Testes de Previsão e Resultados</w:t>
            </w:r>
            <w:r w:rsidR="00361A96">
              <w:rPr>
                <w:noProof/>
              </w:rPr>
              <w:tab/>
            </w:r>
            <w:r w:rsidR="00361A96">
              <w:rPr>
                <w:noProof/>
              </w:rPr>
              <w:fldChar w:fldCharType="begin"/>
            </w:r>
            <w:r w:rsidR="00361A96">
              <w:rPr>
                <w:noProof/>
              </w:rPr>
              <w:instrText xml:space="preserve"> PAGEREF _Toc140671401 \h </w:instrText>
            </w:r>
            <w:r w:rsidR="00361A96">
              <w:rPr>
                <w:noProof/>
              </w:rPr>
            </w:r>
            <w:r w:rsidR="00361A96">
              <w:rPr>
                <w:noProof/>
              </w:rPr>
              <w:fldChar w:fldCharType="separate"/>
            </w:r>
            <w:r w:rsidR="003B75CF">
              <w:rPr>
                <w:noProof/>
              </w:rPr>
              <w:t>56</w:t>
            </w:r>
            <w:r w:rsidR="00361A96">
              <w:rPr>
                <w:noProof/>
              </w:rPr>
              <w:fldChar w:fldCharType="end"/>
            </w:r>
          </w:hyperlink>
        </w:p>
        <w:p w14:paraId="5E7F9815" w14:textId="26772A1C"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2" w:history="1">
            <w:r w:rsidR="00361A96" w:rsidRPr="006F7BD0">
              <w:rPr>
                <w:rStyle w:val="Hiperligao"/>
                <w:noProof/>
              </w:rPr>
              <w:t>8.1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Arquitetura do modelo</w:t>
            </w:r>
            <w:r w:rsidR="00361A96">
              <w:rPr>
                <w:noProof/>
              </w:rPr>
              <w:tab/>
            </w:r>
            <w:r w:rsidR="00361A96">
              <w:rPr>
                <w:noProof/>
              </w:rPr>
              <w:fldChar w:fldCharType="begin"/>
            </w:r>
            <w:r w:rsidR="00361A96">
              <w:rPr>
                <w:noProof/>
              </w:rPr>
              <w:instrText xml:space="preserve"> PAGEREF _Toc140671402 \h </w:instrText>
            </w:r>
            <w:r w:rsidR="00361A96">
              <w:rPr>
                <w:noProof/>
              </w:rPr>
            </w:r>
            <w:r w:rsidR="00361A96">
              <w:rPr>
                <w:noProof/>
              </w:rPr>
              <w:fldChar w:fldCharType="separate"/>
            </w:r>
            <w:r w:rsidR="003B75CF">
              <w:rPr>
                <w:noProof/>
              </w:rPr>
              <w:t>56</w:t>
            </w:r>
            <w:r w:rsidR="00361A96">
              <w:rPr>
                <w:noProof/>
              </w:rPr>
              <w:fldChar w:fldCharType="end"/>
            </w:r>
          </w:hyperlink>
        </w:p>
        <w:p w14:paraId="5FFA506B" w14:textId="7AB584F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3" w:history="1">
            <w:r w:rsidR="00361A96" w:rsidRPr="006F7BD0">
              <w:rPr>
                <w:rStyle w:val="Hiperligao"/>
                <w:noProof/>
              </w:rPr>
              <w:t>8.2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Primeiros testes</w:t>
            </w:r>
            <w:r w:rsidR="00361A96">
              <w:rPr>
                <w:noProof/>
              </w:rPr>
              <w:tab/>
            </w:r>
            <w:r w:rsidR="00361A96">
              <w:rPr>
                <w:noProof/>
              </w:rPr>
              <w:fldChar w:fldCharType="begin"/>
            </w:r>
            <w:r w:rsidR="00361A96">
              <w:rPr>
                <w:noProof/>
              </w:rPr>
              <w:instrText xml:space="preserve"> PAGEREF _Toc140671403 \h </w:instrText>
            </w:r>
            <w:r w:rsidR="00361A96">
              <w:rPr>
                <w:noProof/>
              </w:rPr>
            </w:r>
            <w:r w:rsidR="00361A96">
              <w:rPr>
                <w:noProof/>
              </w:rPr>
              <w:fldChar w:fldCharType="separate"/>
            </w:r>
            <w:r w:rsidR="003B75CF">
              <w:rPr>
                <w:noProof/>
              </w:rPr>
              <w:t>57</w:t>
            </w:r>
            <w:r w:rsidR="00361A96">
              <w:rPr>
                <w:noProof/>
              </w:rPr>
              <w:fldChar w:fldCharType="end"/>
            </w:r>
          </w:hyperlink>
        </w:p>
        <w:p w14:paraId="20EBFD34" w14:textId="4E0059CA"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4" w:history="1">
            <w:r w:rsidR="00361A96" w:rsidRPr="006F7BD0">
              <w:rPr>
                <w:rStyle w:val="Hiperligao"/>
                <w:noProof/>
              </w:rPr>
              <w:t>8.3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Testes para as entradas de cada eixo</w:t>
            </w:r>
            <w:r w:rsidR="00361A96">
              <w:rPr>
                <w:noProof/>
              </w:rPr>
              <w:tab/>
            </w:r>
            <w:r w:rsidR="00361A96">
              <w:rPr>
                <w:noProof/>
              </w:rPr>
              <w:fldChar w:fldCharType="begin"/>
            </w:r>
            <w:r w:rsidR="00361A96">
              <w:rPr>
                <w:noProof/>
              </w:rPr>
              <w:instrText xml:space="preserve"> PAGEREF _Toc140671404 \h </w:instrText>
            </w:r>
            <w:r w:rsidR="00361A96">
              <w:rPr>
                <w:noProof/>
              </w:rPr>
            </w:r>
            <w:r w:rsidR="00361A96">
              <w:rPr>
                <w:noProof/>
              </w:rPr>
              <w:fldChar w:fldCharType="separate"/>
            </w:r>
            <w:r w:rsidR="003B75CF">
              <w:rPr>
                <w:noProof/>
              </w:rPr>
              <w:t>57</w:t>
            </w:r>
            <w:r w:rsidR="00361A96">
              <w:rPr>
                <w:noProof/>
              </w:rPr>
              <w:fldChar w:fldCharType="end"/>
            </w:r>
          </w:hyperlink>
        </w:p>
        <w:p w14:paraId="185D6FB0" w14:textId="48C18FF4"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5" w:history="1">
            <w:r w:rsidR="00361A96" w:rsidRPr="006F7BD0">
              <w:rPr>
                <w:rStyle w:val="Hiperligao"/>
                <w:noProof/>
              </w:rPr>
              <w:t xml:space="preserve">8.3.1. </w:t>
            </w:r>
            <w:r w:rsidR="00361A96" w:rsidRPr="006F7BD0">
              <w:rPr>
                <w:rStyle w:val="Hiperligao"/>
                <w:i/>
                <w:iCs/>
                <w:noProof/>
              </w:rPr>
              <w:t>Lag</w:t>
            </w:r>
            <w:r w:rsidR="00361A96" w:rsidRPr="006F7BD0">
              <w:rPr>
                <w:rStyle w:val="Hiperligao"/>
                <w:noProof/>
              </w:rPr>
              <w:t xml:space="preserve"> 24 vs </w:t>
            </w:r>
            <w:r w:rsidR="00361A96" w:rsidRPr="006F7BD0">
              <w:rPr>
                <w:rStyle w:val="Hiperligao"/>
                <w:i/>
                <w:iCs/>
                <w:noProof/>
              </w:rPr>
              <w:t>Lag</w:t>
            </w:r>
            <w:r w:rsidR="00361A96" w:rsidRPr="006F7BD0">
              <w:rPr>
                <w:rStyle w:val="Hiperligao"/>
                <w:noProof/>
              </w:rPr>
              <w:t xml:space="preserve"> 12</w:t>
            </w:r>
            <w:r w:rsidR="00361A96">
              <w:rPr>
                <w:noProof/>
              </w:rPr>
              <w:tab/>
            </w:r>
            <w:r w:rsidR="00361A96">
              <w:rPr>
                <w:noProof/>
              </w:rPr>
              <w:fldChar w:fldCharType="begin"/>
            </w:r>
            <w:r w:rsidR="00361A96">
              <w:rPr>
                <w:noProof/>
              </w:rPr>
              <w:instrText xml:space="preserve"> PAGEREF _Toc140671405 \h </w:instrText>
            </w:r>
            <w:r w:rsidR="00361A96">
              <w:rPr>
                <w:noProof/>
              </w:rPr>
            </w:r>
            <w:r w:rsidR="00361A96">
              <w:rPr>
                <w:noProof/>
              </w:rPr>
              <w:fldChar w:fldCharType="separate"/>
            </w:r>
            <w:r w:rsidR="003B75CF">
              <w:rPr>
                <w:noProof/>
              </w:rPr>
              <w:t>57</w:t>
            </w:r>
            <w:r w:rsidR="00361A96">
              <w:rPr>
                <w:noProof/>
              </w:rPr>
              <w:fldChar w:fldCharType="end"/>
            </w:r>
          </w:hyperlink>
        </w:p>
        <w:p w14:paraId="53926477" w14:textId="0B5AB257"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6" w:history="1">
            <w:r w:rsidR="00361A96" w:rsidRPr="006F7BD0">
              <w:rPr>
                <w:rStyle w:val="Hiperligao"/>
                <w:noProof/>
              </w:rPr>
              <w:t xml:space="preserve">8.3.2. </w:t>
            </w:r>
            <w:r w:rsidR="00361A96" w:rsidRPr="006F7BD0">
              <w:rPr>
                <w:rStyle w:val="Hiperligao"/>
                <w:i/>
                <w:iCs/>
                <w:noProof/>
              </w:rPr>
              <w:t>Lag</w:t>
            </w:r>
            <w:r w:rsidR="00361A96" w:rsidRPr="006F7BD0">
              <w:rPr>
                <w:rStyle w:val="Hiperligao"/>
                <w:noProof/>
              </w:rPr>
              <w:t xml:space="preserve"> 1 semana (24x7) para prever 24h à frente</w:t>
            </w:r>
            <w:r w:rsidR="00361A96">
              <w:rPr>
                <w:noProof/>
              </w:rPr>
              <w:tab/>
            </w:r>
            <w:r w:rsidR="00361A96">
              <w:rPr>
                <w:noProof/>
              </w:rPr>
              <w:fldChar w:fldCharType="begin"/>
            </w:r>
            <w:r w:rsidR="00361A96">
              <w:rPr>
                <w:noProof/>
              </w:rPr>
              <w:instrText xml:space="preserve"> PAGEREF _Toc140671406 \h </w:instrText>
            </w:r>
            <w:r w:rsidR="00361A96">
              <w:rPr>
                <w:noProof/>
              </w:rPr>
            </w:r>
            <w:r w:rsidR="00361A96">
              <w:rPr>
                <w:noProof/>
              </w:rPr>
              <w:fldChar w:fldCharType="separate"/>
            </w:r>
            <w:r w:rsidR="003B75CF">
              <w:rPr>
                <w:noProof/>
              </w:rPr>
              <w:t>61</w:t>
            </w:r>
            <w:r w:rsidR="00361A96">
              <w:rPr>
                <w:noProof/>
              </w:rPr>
              <w:fldChar w:fldCharType="end"/>
            </w:r>
          </w:hyperlink>
        </w:p>
        <w:p w14:paraId="3225058B" w14:textId="7253EB18"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7" w:history="1">
            <w:r w:rsidR="00361A96" w:rsidRPr="006F7BD0">
              <w:rPr>
                <w:rStyle w:val="Hiperligao"/>
                <w:noProof/>
              </w:rPr>
              <w:t>8.3.3. Testes para Feriados e Fins de Semana</w:t>
            </w:r>
            <w:r w:rsidR="00361A96">
              <w:rPr>
                <w:noProof/>
              </w:rPr>
              <w:tab/>
            </w:r>
            <w:r w:rsidR="00361A96">
              <w:rPr>
                <w:noProof/>
              </w:rPr>
              <w:fldChar w:fldCharType="begin"/>
            </w:r>
            <w:r w:rsidR="00361A96">
              <w:rPr>
                <w:noProof/>
              </w:rPr>
              <w:instrText xml:space="preserve"> PAGEREF _Toc140671407 \h </w:instrText>
            </w:r>
            <w:r w:rsidR="00361A96">
              <w:rPr>
                <w:noProof/>
              </w:rPr>
            </w:r>
            <w:r w:rsidR="00361A96">
              <w:rPr>
                <w:noProof/>
              </w:rPr>
              <w:fldChar w:fldCharType="separate"/>
            </w:r>
            <w:r w:rsidR="003B75CF">
              <w:rPr>
                <w:noProof/>
              </w:rPr>
              <w:t>63</w:t>
            </w:r>
            <w:r w:rsidR="00361A96">
              <w:rPr>
                <w:noProof/>
              </w:rPr>
              <w:fldChar w:fldCharType="end"/>
            </w:r>
          </w:hyperlink>
        </w:p>
        <w:p w14:paraId="515276F1" w14:textId="7019594B"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8" w:history="1">
            <w:r w:rsidR="00361A96" w:rsidRPr="006F7BD0">
              <w:rPr>
                <w:rStyle w:val="Hiperligao"/>
                <w:noProof/>
              </w:rPr>
              <w:t>8.4</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Testes para a soma das entradas de cada eixo</w:t>
            </w:r>
            <w:r w:rsidR="00361A96">
              <w:rPr>
                <w:noProof/>
              </w:rPr>
              <w:tab/>
            </w:r>
            <w:r w:rsidR="00361A96">
              <w:rPr>
                <w:noProof/>
              </w:rPr>
              <w:fldChar w:fldCharType="begin"/>
            </w:r>
            <w:r w:rsidR="00361A96">
              <w:rPr>
                <w:noProof/>
              </w:rPr>
              <w:instrText xml:space="preserve"> PAGEREF _Toc140671408 \h </w:instrText>
            </w:r>
            <w:r w:rsidR="00361A96">
              <w:rPr>
                <w:noProof/>
              </w:rPr>
            </w:r>
            <w:r w:rsidR="00361A96">
              <w:rPr>
                <w:noProof/>
              </w:rPr>
              <w:fldChar w:fldCharType="separate"/>
            </w:r>
            <w:r w:rsidR="003B75CF">
              <w:rPr>
                <w:noProof/>
              </w:rPr>
              <w:t>63</w:t>
            </w:r>
            <w:r w:rsidR="00361A96">
              <w:rPr>
                <w:noProof/>
              </w:rPr>
              <w:fldChar w:fldCharType="end"/>
            </w:r>
          </w:hyperlink>
        </w:p>
        <w:p w14:paraId="63A9E666" w14:textId="2DE973B3"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09" w:history="1">
            <w:r w:rsidR="00361A96" w:rsidRPr="006F7BD0">
              <w:rPr>
                <w:rStyle w:val="Hiperligao"/>
                <w:noProof/>
              </w:rPr>
              <w:t>8.4.1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i/>
                <w:iCs/>
                <w:noProof/>
              </w:rPr>
              <w:t>Lag</w:t>
            </w:r>
            <w:r w:rsidR="00361A96" w:rsidRPr="006F7BD0">
              <w:rPr>
                <w:rStyle w:val="Hiperligao"/>
                <w:noProof/>
              </w:rPr>
              <w:t xml:space="preserve"> 24 vs </w:t>
            </w:r>
            <w:r w:rsidR="00361A96" w:rsidRPr="006F7BD0">
              <w:rPr>
                <w:rStyle w:val="Hiperligao"/>
                <w:i/>
                <w:iCs/>
                <w:noProof/>
              </w:rPr>
              <w:t>Lag</w:t>
            </w:r>
            <w:r w:rsidR="00361A96" w:rsidRPr="006F7BD0">
              <w:rPr>
                <w:rStyle w:val="Hiperligao"/>
                <w:noProof/>
              </w:rPr>
              <w:t xml:space="preserve"> 12</w:t>
            </w:r>
            <w:r w:rsidR="00361A96">
              <w:rPr>
                <w:noProof/>
              </w:rPr>
              <w:tab/>
            </w:r>
            <w:r w:rsidR="00361A96">
              <w:rPr>
                <w:noProof/>
              </w:rPr>
              <w:fldChar w:fldCharType="begin"/>
            </w:r>
            <w:r w:rsidR="00361A96">
              <w:rPr>
                <w:noProof/>
              </w:rPr>
              <w:instrText xml:space="preserve"> PAGEREF _Toc140671409 \h </w:instrText>
            </w:r>
            <w:r w:rsidR="00361A96">
              <w:rPr>
                <w:noProof/>
              </w:rPr>
            </w:r>
            <w:r w:rsidR="00361A96">
              <w:rPr>
                <w:noProof/>
              </w:rPr>
              <w:fldChar w:fldCharType="separate"/>
            </w:r>
            <w:r w:rsidR="003B75CF">
              <w:rPr>
                <w:noProof/>
              </w:rPr>
              <w:t>63</w:t>
            </w:r>
            <w:r w:rsidR="00361A96">
              <w:rPr>
                <w:noProof/>
              </w:rPr>
              <w:fldChar w:fldCharType="end"/>
            </w:r>
          </w:hyperlink>
        </w:p>
        <w:p w14:paraId="07F8B1A6" w14:textId="0E9705BB"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10" w:history="1">
            <w:r w:rsidR="00361A96" w:rsidRPr="006F7BD0">
              <w:rPr>
                <w:rStyle w:val="Hiperligao"/>
                <w:noProof/>
              </w:rPr>
              <w:t xml:space="preserve">8.4.2. </w:t>
            </w:r>
            <w:r w:rsidR="00361A96" w:rsidRPr="006F7BD0">
              <w:rPr>
                <w:rStyle w:val="Hiperligao"/>
                <w:i/>
                <w:iCs/>
                <w:noProof/>
              </w:rPr>
              <w:t>Lag</w:t>
            </w:r>
            <w:r w:rsidR="00361A96" w:rsidRPr="006F7BD0">
              <w:rPr>
                <w:rStyle w:val="Hiperligao"/>
                <w:noProof/>
              </w:rPr>
              <w:t xml:space="preserve"> 1 semana (24x7) para prever 24h à frente</w:t>
            </w:r>
            <w:r w:rsidR="00361A96">
              <w:rPr>
                <w:noProof/>
              </w:rPr>
              <w:tab/>
            </w:r>
            <w:r w:rsidR="00361A96">
              <w:rPr>
                <w:noProof/>
              </w:rPr>
              <w:fldChar w:fldCharType="begin"/>
            </w:r>
            <w:r w:rsidR="00361A96">
              <w:rPr>
                <w:noProof/>
              </w:rPr>
              <w:instrText xml:space="preserve"> PAGEREF _Toc140671410 \h </w:instrText>
            </w:r>
            <w:r w:rsidR="00361A96">
              <w:rPr>
                <w:noProof/>
              </w:rPr>
            </w:r>
            <w:r w:rsidR="00361A96">
              <w:rPr>
                <w:noProof/>
              </w:rPr>
              <w:fldChar w:fldCharType="separate"/>
            </w:r>
            <w:r w:rsidR="003B75CF">
              <w:rPr>
                <w:noProof/>
              </w:rPr>
              <w:t>66</w:t>
            </w:r>
            <w:r w:rsidR="00361A96">
              <w:rPr>
                <w:noProof/>
              </w:rPr>
              <w:fldChar w:fldCharType="end"/>
            </w:r>
          </w:hyperlink>
        </w:p>
        <w:p w14:paraId="6AC3D191" w14:textId="327971A1"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11" w:history="1">
            <w:r w:rsidR="00361A96" w:rsidRPr="006F7BD0">
              <w:rPr>
                <w:rStyle w:val="Hiperligao"/>
                <w:noProof/>
              </w:rPr>
              <w:t>8.4.3</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Testes para Feriados e Fins de Semana</w:t>
            </w:r>
            <w:r w:rsidR="00361A96">
              <w:rPr>
                <w:noProof/>
              </w:rPr>
              <w:tab/>
            </w:r>
            <w:r w:rsidR="00361A96">
              <w:rPr>
                <w:noProof/>
              </w:rPr>
              <w:fldChar w:fldCharType="begin"/>
            </w:r>
            <w:r w:rsidR="00361A96">
              <w:rPr>
                <w:noProof/>
              </w:rPr>
              <w:instrText xml:space="preserve"> PAGEREF _Toc140671411 \h </w:instrText>
            </w:r>
            <w:r w:rsidR="00361A96">
              <w:rPr>
                <w:noProof/>
              </w:rPr>
            </w:r>
            <w:r w:rsidR="00361A96">
              <w:rPr>
                <w:noProof/>
              </w:rPr>
              <w:fldChar w:fldCharType="separate"/>
            </w:r>
            <w:r w:rsidR="003B75CF">
              <w:rPr>
                <w:noProof/>
              </w:rPr>
              <w:t>67</w:t>
            </w:r>
            <w:r w:rsidR="00361A96">
              <w:rPr>
                <w:noProof/>
              </w:rPr>
              <w:fldChar w:fldCharType="end"/>
            </w:r>
          </w:hyperlink>
        </w:p>
        <w:p w14:paraId="754BA494" w14:textId="0A7F94D1"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12" w:history="1">
            <w:r w:rsidR="00361A96" w:rsidRPr="006F7BD0">
              <w:rPr>
                <w:rStyle w:val="Hiperligao"/>
                <w:noProof/>
              </w:rPr>
              <w:t>8.5</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Limitações do Modelo</w:t>
            </w:r>
            <w:r w:rsidR="00361A96">
              <w:rPr>
                <w:noProof/>
              </w:rPr>
              <w:tab/>
            </w:r>
            <w:r w:rsidR="00361A96">
              <w:rPr>
                <w:noProof/>
              </w:rPr>
              <w:fldChar w:fldCharType="begin"/>
            </w:r>
            <w:r w:rsidR="00361A96">
              <w:rPr>
                <w:noProof/>
              </w:rPr>
              <w:instrText xml:space="preserve"> PAGEREF _Toc140671412 \h </w:instrText>
            </w:r>
            <w:r w:rsidR="00361A96">
              <w:rPr>
                <w:noProof/>
              </w:rPr>
            </w:r>
            <w:r w:rsidR="00361A96">
              <w:rPr>
                <w:noProof/>
              </w:rPr>
              <w:fldChar w:fldCharType="separate"/>
            </w:r>
            <w:r w:rsidR="003B75CF">
              <w:rPr>
                <w:noProof/>
              </w:rPr>
              <w:t>68</w:t>
            </w:r>
            <w:r w:rsidR="00361A96">
              <w:rPr>
                <w:noProof/>
              </w:rPr>
              <w:fldChar w:fldCharType="end"/>
            </w:r>
          </w:hyperlink>
        </w:p>
        <w:p w14:paraId="71F5BA19" w14:textId="5CD44B43"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413" w:history="1">
            <w:r w:rsidR="00361A96" w:rsidRPr="006F7BD0">
              <w:rPr>
                <w:rStyle w:val="Hiperligao"/>
                <w:noProof/>
              </w:rPr>
              <w:t>9</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Conclusões e Trabalho Futuro</w:t>
            </w:r>
            <w:r w:rsidR="00361A96">
              <w:rPr>
                <w:noProof/>
              </w:rPr>
              <w:tab/>
            </w:r>
            <w:r w:rsidR="00361A96">
              <w:rPr>
                <w:noProof/>
              </w:rPr>
              <w:fldChar w:fldCharType="begin"/>
            </w:r>
            <w:r w:rsidR="00361A96">
              <w:rPr>
                <w:noProof/>
              </w:rPr>
              <w:instrText xml:space="preserve"> PAGEREF _Toc140671413 \h </w:instrText>
            </w:r>
            <w:r w:rsidR="00361A96">
              <w:rPr>
                <w:noProof/>
              </w:rPr>
            </w:r>
            <w:r w:rsidR="00361A96">
              <w:rPr>
                <w:noProof/>
              </w:rPr>
              <w:fldChar w:fldCharType="separate"/>
            </w:r>
            <w:r w:rsidR="003B75CF">
              <w:rPr>
                <w:noProof/>
              </w:rPr>
              <w:t>69</w:t>
            </w:r>
            <w:r w:rsidR="00361A96">
              <w:rPr>
                <w:noProof/>
              </w:rPr>
              <w:fldChar w:fldCharType="end"/>
            </w:r>
          </w:hyperlink>
        </w:p>
        <w:p w14:paraId="7AF1467E" w14:textId="6CEE1A80"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14" w:history="1">
            <w:r w:rsidR="00361A96" w:rsidRPr="006F7BD0">
              <w:rPr>
                <w:rStyle w:val="Hiperligao"/>
                <w:noProof/>
              </w:rPr>
              <w:t>9.1</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Conclusões</w:t>
            </w:r>
            <w:r w:rsidR="00361A96">
              <w:rPr>
                <w:noProof/>
              </w:rPr>
              <w:tab/>
            </w:r>
            <w:r w:rsidR="00361A96">
              <w:rPr>
                <w:noProof/>
              </w:rPr>
              <w:fldChar w:fldCharType="begin"/>
            </w:r>
            <w:r w:rsidR="00361A96">
              <w:rPr>
                <w:noProof/>
              </w:rPr>
              <w:instrText xml:space="preserve"> PAGEREF _Toc140671414 \h </w:instrText>
            </w:r>
            <w:r w:rsidR="00361A96">
              <w:rPr>
                <w:noProof/>
              </w:rPr>
            </w:r>
            <w:r w:rsidR="00361A96">
              <w:rPr>
                <w:noProof/>
              </w:rPr>
              <w:fldChar w:fldCharType="separate"/>
            </w:r>
            <w:r w:rsidR="003B75CF">
              <w:rPr>
                <w:noProof/>
              </w:rPr>
              <w:t>69</w:t>
            </w:r>
            <w:r w:rsidR="00361A96">
              <w:rPr>
                <w:noProof/>
              </w:rPr>
              <w:fldChar w:fldCharType="end"/>
            </w:r>
          </w:hyperlink>
        </w:p>
        <w:p w14:paraId="152A41E4" w14:textId="6ED1992D" w:rsidR="00361A96" w:rsidRDefault="00000000">
          <w:pPr>
            <w:pStyle w:val="ndice2"/>
            <w:rPr>
              <w:rFonts w:asciiTheme="minorHAnsi" w:eastAsiaTheme="minorEastAsia" w:hAnsiTheme="minorHAnsi" w:cstheme="minorBidi"/>
              <w:noProof/>
              <w:kern w:val="2"/>
              <w:sz w:val="22"/>
              <w:szCs w:val="22"/>
              <w14:ligatures w14:val="standardContextual"/>
            </w:rPr>
          </w:pPr>
          <w:hyperlink w:anchor="_Toc140671415" w:history="1">
            <w:r w:rsidR="00361A96" w:rsidRPr="006F7BD0">
              <w:rPr>
                <w:rStyle w:val="Hiperligao"/>
                <w:noProof/>
              </w:rPr>
              <w:t>9.2</w:t>
            </w:r>
            <w:r w:rsidR="00361A96">
              <w:rPr>
                <w:rFonts w:asciiTheme="minorHAnsi" w:eastAsiaTheme="minorEastAsia" w:hAnsiTheme="minorHAnsi" w:cstheme="minorBidi"/>
                <w:noProof/>
                <w:kern w:val="2"/>
                <w:sz w:val="22"/>
                <w:szCs w:val="22"/>
                <w14:ligatures w14:val="standardContextual"/>
              </w:rPr>
              <w:tab/>
            </w:r>
            <w:r w:rsidR="00361A96" w:rsidRPr="006F7BD0">
              <w:rPr>
                <w:rStyle w:val="Hiperligao"/>
                <w:noProof/>
              </w:rPr>
              <w:t>Trabalho Futuro</w:t>
            </w:r>
            <w:r w:rsidR="00361A96">
              <w:rPr>
                <w:noProof/>
              </w:rPr>
              <w:tab/>
            </w:r>
            <w:r w:rsidR="00361A96">
              <w:rPr>
                <w:noProof/>
              </w:rPr>
              <w:fldChar w:fldCharType="begin"/>
            </w:r>
            <w:r w:rsidR="00361A96">
              <w:rPr>
                <w:noProof/>
              </w:rPr>
              <w:instrText xml:space="preserve"> PAGEREF _Toc140671415 \h </w:instrText>
            </w:r>
            <w:r w:rsidR="00361A96">
              <w:rPr>
                <w:noProof/>
              </w:rPr>
            </w:r>
            <w:r w:rsidR="00361A96">
              <w:rPr>
                <w:noProof/>
              </w:rPr>
              <w:fldChar w:fldCharType="separate"/>
            </w:r>
            <w:r w:rsidR="003B75CF">
              <w:rPr>
                <w:noProof/>
              </w:rPr>
              <w:t>69</w:t>
            </w:r>
            <w:r w:rsidR="00361A96">
              <w:rPr>
                <w:noProof/>
              </w:rPr>
              <w:fldChar w:fldCharType="end"/>
            </w:r>
          </w:hyperlink>
        </w:p>
        <w:p w14:paraId="112E93E2" w14:textId="43A6E0F9"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416" w:history="1">
            <w:r w:rsidR="00361A96" w:rsidRPr="006F7BD0">
              <w:rPr>
                <w:rStyle w:val="Hiperligao"/>
                <w:noProof/>
              </w:rPr>
              <w:t>Referências [3]</w:t>
            </w:r>
            <w:r w:rsidR="00361A96">
              <w:rPr>
                <w:noProof/>
              </w:rPr>
              <w:tab/>
            </w:r>
            <w:r w:rsidR="00361A96">
              <w:rPr>
                <w:noProof/>
              </w:rPr>
              <w:fldChar w:fldCharType="begin"/>
            </w:r>
            <w:r w:rsidR="00361A96">
              <w:rPr>
                <w:noProof/>
              </w:rPr>
              <w:instrText xml:space="preserve"> PAGEREF _Toc140671416 \h </w:instrText>
            </w:r>
            <w:r w:rsidR="00361A96">
              <w:rPr>
                <w:noProof/>
              </w:rPr>
            </w:r>
            <w:r w:rsidR="00361A96">
              <w:rPr>
                <w:noProof/>
              </w:rPr>
              <w:fldChar w:fldCharType="separate"/>
            </w:r>
            <w:r w:rsidR="003B75CF">
              <w:rPr>
                <w:noProof/>
              </w:rPr>
              <w:t>70</w:t>
            </w:r>
            <w:r w:rsidR="00361A96">
              <w:rPr>
                <w:noProof/>
              </w:rPr>
              <w:fldChar w:fldCharType="end"/>
            </w:r>
          </w:hyperlink>
        </w:p>
        <w:p w14:paraId="42EC0697" w14:textId="5E276BF9" w:rsidR="00361A96" w:rsidRDefault="00000000">
          <w:pPr>
            <w:pStyle w:val="ndice1"/>
            <w:rPr>
              <w:rFonts w:asciiTheme="minorHAnsi" w:eastAsiaTheme="minorEastAsia" w:hAnsiTheme="minorHAnsi" w:cstheme="minorBidi"/>
              <w:noProof/>
              <w:kern w:val="2"/>
              <w:sz w:val="22"/>
              <w:szCs w:val="22"/>
              <w14:ligatures w14:val="standardContextual"/>
            </w:rPr>
          </w:pPr>
          <w:hyperlink w:anchor="_Toc140671417" w:history="1">
            <w:r w:rsidR="00361A96" w:rsidRPr="006F7BD0">
              <w:rPr>
                <w:rStyle w:val="Hiperligao"/>
                <w:noProof/>
              </w:rPr>
              <w:t>Anexos</w:t>
            </w:r>
            <w:r w:rsidR="00361A96">
              <w:rPr>
                <w:noProof/>
              </w:rPr>
              <w:tab/>
            </w:r>
            <w:r w:rsidR="00361A96">
              <w:rPr>
                <w:noProof/>
              </w:rPr>
              <w:fldChar w:fldCharType="begin"/>
            </w:r>
            <w:r w:rsidR="00361A96">
              <w:rPr>
                <w:noProof/>
              </w:rPr>
              <w:instrText xml:space="preserve"> PAGEREF _Toc140671417 \h </w:instrText>
            </w:r>
            <w:r w:rsidR="00361A96">
              <w:rPr>
                <w:noProof/>
              </w:rPr>
            </w:r>
            <w:r w:rsidR="00361A96">
              <w:rPr>
                <w:noProof/>
              </w:rPr>
              <w:fldChar w:fldCharType="separate"/>
            </w:r>
            <w:r w:rsidR="003B75CF">
              <w:rPr>
                <w:noProof/>
              </w:rPr>
              <w:t>73</w:t>
            </w:r>
            <w:r w:rsidR="00361A96">
              <w:rPr>
                <w:noProof/>
              </w:rPr>
              <w:fldChar w:fldCharType="end"/>
            </w:r>
          </w:hyperlink>
        </w:p>
        <w:p w14:paraId="3EAC3B5A" w14:textId="73C59F40" w:rsidR="004810D5" w:rsidRDefault="00000000">
          <w:pPr>
            <w:pStyle w:val="ndice1"/>
            <w:tabs>
              <w:tab w:val="clear" w:pos="480"/>
              <w:tab w:val="clear" w:pos="8656"/>
              <w:tab w:val="right" w:leader="dot" w:pos="8666"/>
            </w:tabs>
          </w:pPr>
          <w:r>
            <w:rPr>
              <w:rStyle w:val="IndexLink"/>
            </w:rPr>
            <w:fldChar w:fldCharType="end"/>
          </w:r>
        </w:p>
      </w:sdtContent>
    </w:sdt>
    <w:p w14:paraId="706DB02D" w14:textId="77777777" w:rsidR="004810D5" w:rsidRDefault="004810D5">
      <w:pPr>
        <w:pStyle w:val="ndice9"/>
        <w:tabs>
          <w:tab w:val="right" w:leader="dot" w:pos="8666"/>
        </w:tabs>
        <w:rPr>
          <w:color w:val="000000"/>
          <w:lang w:val="en-US"/>
        </w:rPr>
      </w:pPr>
    </w:p>
    <w:p w14:paraId="3B0CAF4D" w14:textId="77777777" w:rsidR="004810D5" w:rsidRDefault="00000000">
      <w:pPr>
        <w:pStyle w:val="Ttulo1"/>
        <w:numPr>
          <w:ilvl w:val="0"/>
          <w:numId w:val="0"/>
        </w:numPr>
        <w:ind w:left="284" w:hanging="284"/>
        <w:rPr>
          <w:color w:val="000000"/>
        </w:rPr>
      </w:pPr>
      <w:bookmarkStart w:id="11" w:name="_Toc476831687"/>
      <w:bookmarkStart w:id="12" w:name="_Toc138323993"/>
      <w:bookmarkStart w:id="13" w:name="_Toc139963533"/>
      <w:bookmarkStart w:id="14" w:name="_Toc477106214"/>
      <w:bookmarkStart w:id="15" w:name="_Toc140671348"/>
      <w:r>
        <w:rPr>
          <w:color w:val="000000"/>
        </w:rPr>
        <w:lastRenderedPageBreak/>
        <w:t>Índice de figuras</w:t>
      </w:r>
      <w:bookmarkEnd w:id="11"/>
      <w:bookmarkEnd w:id="12"/>
      <w:bookmarkEnd w:id="13"/>
      <w:bookmarkEnd w:id="14"/>
      <w:bookmarkEnd w:id="15"/>
    </w:p>
    <w:p w14:paraId="70ADE7AC" w14:textId="77777777" w:rsidR="004810D5" w:rsidRDefault="004810D5">
      <w:pPr>
        <w:rPr>
          <w:color w:val="000000"/>
        </w:rPr>
      </w:pPr>
    </w:p>
    <w:p w14:paraId="5600A4CC" w14:textId="457F9CBD" w:rsidR="00196B8A" w:rsidRDefault="00000000">
      <w:pPr>
        <w:pStyle w:val="ndicedeilustraes"/>
        <w:rPr>
          <w:rFonts w:asciiTheme="minorHAnsi" w:eastAsiaTheme="minorEastAsia" w:hAnsiTheme="minorHAnsi" w:cstheme="minorBidi"/>
          <w:noProof/>
          <w:kern w:val="2"/>
          <w:sz w:val="22"/>
          <w:szCs w:val="22"/>
          <w14:ligatures w14:val="standardContextual"/>
        </w:rPr>
      </w:pPr>
      <w:r w:rsidRPr="002E7FD3">
        <w:fldChar w:fldCharType="begin"/>
      </w:r>
      <w:r w:rsidRPr="002E7FD3">
        <w:rPr>
          <w:rStyle w:val="IndexLink"/>
          <w:szCs w:val="24"/>
        </w:rPr>
        <w:instrText>TOC \c "Figura"</w:instrText>
      </w:r>
      <w:r w:rsidRPr="002E7FD3">
        <w:rPr>
          <w:rStyle w:val="IndexLink"/>
          <w:szCs w:val="24"/>
        </w:rPr>
        <w:fldChar w:fldCharType="separate"/>
      </w:r>
      <w:r w:rsidR="00196B8A">
        <w:rPr>
          <w:noProof/>
        </w:rPr>
        <w:t>Figura 1 - Modelo CRISP-DM. Fonte:[3]</w:t>
      </w:r>
      <w:r w:rsidR="00196B8A">
        <w:rPr>
          <w:noProof/>
        </w:rPr>
        <w:tab/>
      </w:r>
      <w:r w:rsidR="00196B8A">
        <w:rPr>
          <w:noProof/>
        </w:rPr>
        <w:fldChar w:fldCharType="begin"/>
      </w:r>
      <w:r w:rsidR="00196B8A">
        <w:rPr>
          <w:noProof/>
        </w:rPr>
        <w:instrText xml:space="preserve"> PAGEREF _Toc140662286 \h </w:instrText>
      </w:r>
      <w:r w:rsidR="00196B8A">
        <w:rPr>
          <w:noProof/>
        </w:rPr>
      </w:r>
      <w:r w:rsidR="00196B8A">
        <w:rPr>
          <w:noProof/>
        </w:rPr>
        <w:fldChar w:fldCharType="separate"/>
      </w:r>
      <w:r w:rsidR="003B75CF">
        <w:rPr>
          <w:noProof/>
        </w:rPr>
        <w:t>22</w:t>
      </w:r>
      <w:r w:rsidR="00196B8A">
        <w:rPr>
          <w:noProof/>
        </w:rPr>
        <w:fldChar w:fldCharType="end"/>
      </w:r>
    </w:p>
    <w:p w14:paraId="71BF0A83" w14:textId="420E6BC2"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2 - Registos Validados vs. Esperados por mês Conjunto 1 mais a diferença</w:t>
      </w:r>
      <w:r>
        <w:rPr>
          <w:noProof/>
        </w:rPr>
        <w:tab/>
      </w:r>
      <w:r>
        <w:rPr>
          <w:noProof/>
        </w:rPr>
        <w:fldChar w:fldCharType="begin"/>
      </w:r>
      <w:r>
        <w:rPr>
          <w:noProof/>
        </w:rPr>
        <w:instrText xml:space="preserve"> PAGEREF _Toc140662287 \h </w:instrText>
      </w:r>
      <w:r>
        <w:rPr>
          <w:noProof/>
        </w:rPr>
      </w:r>
      <w:r>
        <w:rPr>
          <w:noProof/>
        </w:rPr>
        <w:fldChar w:fldCharType="separate"/>
      </w:r>
      <w:r w:rsidR="003B75CF">
        <w:rPr>
          <w:noProof/>
        </w:rPr>
        <w:t>34</w:t>
      </w:r>
      <w:r>
        <w:rPr>
          <w:noProof/>
        </w:rPr>
        <w:fldChar w:fldCharType="end"/>
      </w:r>
    </w:p>
    <w:p w14:paraId="49032CB7" w14:textId="07CF8992"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3 - Registos Validados vs. Esperados por mês Conjunto 1</w:t>
      </w:r>
      <w:r>
        <w:rPr>
          <w:noProof/>
        </w:rPr>
        <w:tab/>
      </w:r>
      <w:r>
        <w:rPr>
          <w:noProof/>
        </w:rPr>
        <w:fldChar w:fldCharType="begin"/>
      </w:r>
      <w:r>
        <w:rPr>
          <w:noProof/>
        </w:rPr>
        <w:instrText xml:space="preserve"> PAGEREF _Toc140662288 \h </w:instrText>
      </w:r>
      <w:r>
        <w:rPr>
          <w:noProof/>
        </w:rPr>
      </w:r>
      <w:r>
        <w:rPr>
          <w:noProof/>
        </w:rPr>
        <w:fldChar w:fldCharType="separate"/>
      </w:r>
      <w:r w:rsidR="003B75CF">
        <w:rPr>
          <w:noProof/>
        </w:rPr>
        <w:t>34</w:t>
      </w:r>
      <w:r>
        <w:rPr>
          <w:noProof/>
        </w:rPr>
        <w:fldChar w:fldCharType="end"/>
      </w:r>
    </w:p>
    <w:p w14:paraId="19D73C54" w14:textId="28B77A86"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4 - Diferença Registos Totais e úteis Conjunto 3</w:t>
      </w:r>
      <w:r>
        <w:rPr>
          <w:noProof/>
        </w:rPr>
        <w:tab/>
      </w:r>
      <w:r>
        <w:rPr>
          <w:noProof/>
        </w:rPr>
        <w:fldChar w:fldCharType="begin"/>
      </w:r>
      <w:r>
        <w:rPr>
          <w:noProof/>
        </w:rPr>
        <w:instrText xml:space="preserve"> PAGEREF _Toc140662289 \h </w:instrText>
      </w:r>
      <w:r>
        <w:rPr>
          <w:noProof/>
        </w:rPr>
      </w:r>
      <w:r>
        <w:rPr>
          <w:noProof/>
        </w:rPr>
        <w:fldChar w:fldCharType="separate"/>
      </w:r>
      <w:r w:rsidR="003B75CF">
        <w:rPr>
          <w:noProof/>
        </w:rPr>
        <w:t>36</w:t>
      </w:r>
      <w:r>
        <w:rPr>
          <w:noProof/>
        </w:rPr>
        <w:fldChar w:fldCharType="end"/>
      </w:r>
    </w:p>
    <w:p w14:paraId="71321FCE" w14:textId="4BCE4886"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5 - Registos Validados vs. Esperados por mês Conjunto 3 por mês em 2021 e 2022</w:t>
      </w:r>
      <w:r w:rsidR="00BA4594">
        <w:rPr>
          <w:noProof/>
        </w:rPr>
        <w:tab/>
      </w:r>
      <w:r w:rsidR="00BA4594">
        <w:rPr>
          <w:noProof/>
        </w:rPr>
        <w:tab/>
      </w:r>
      <w:r>
        <w:rPr>
          <w:noProof/>
        </w:rPr>
        <w:tab/>
      </w:r>
      <w:r>
        <w:rPr>
          <w:noProof/>
        </w:rPr>
        <w:fldChar w:fldCharType="begin"/>
      </w:r>
      <w:r>
        <w:rPr>
          <w:noProof/>
        </w:rPr>
        <w:instrText xml:space="preserve"> PAGEREF _Toc140662290 \h </w:instrText>
      </w:r>
      <w:r>
        <w:rPr>
          <w:noProof/>
        </w:rPr>
      </w:r>
      <w:r>
        <w:rPr>
          <w:noProof/>
        </w:rPr>
        <w:fldChar w:fldCharType="separate"/>
      </w:r>
      <w:r w:rsidR="003B75CF">
        <w:rPr>
          <w:noProof/>
        </w:rPr>
        <w:t>38</w:t>
      </w:r>
      <w:r>
        <w:rPr>
          <w:noProof/>
        </w:rPr>
        <w:fldChar w:fldCharType="end"/>
      </w:r>
    </w:p>
    <w:p w14:paraId="2AFB1201" w14:textId="61FCB8D0"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6 - Caraterização entradas e saídas nas horas de ponta da manhã (7:00h-10:00h)</w:t>
      </w:r>
      <w:r>
        <w:rPr>
          <w:noProof/>
        </w:rPr>
        <w:tab/>
      </w:r>
      <w:r>
        <w:rPr>
          <w:noProof/>
        </w:rPr>
        <w:fldChar w:fldCharType="begin"/>
      </w:r>
      <w:r>
        <w:rPr>
          <w:noProof/>
        </w:rPr>
        <w:instrText xml:space="preserve"> PAGEREF _Toc140662291 \h </w:instrText>
      </w:r>
      <w:r>
        <w:rPr>
          <w:noProof/>
        </w:rPr>
      </w:r>
      <w:r>
        <w:rPr>
          <w:noProof/>
        </w:rPr>
        <w:fldChar w:fldCharType="separate"/>
      </w:r>
      <w:r w:rsidR="003B75CF">
        <w:rPr>
          <w:noProof/>
        </w:rPr>
        <w:t>39</w:t>
      </w:r>
      <w:r>
        <w:rPr>
          <w:noProof/>
        </w:rPr>
        <w:fldChar w:fldCharType="end"/>
      </w:r>
    </w:p>
    <w:p w14:paraId="7CEE870D" w14:textId="52161C4F"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7 - Caraterização entradas e saídas nas horas de ponta da tarde (17:00h-20:00h)</w:t>
      </w:r>
      <w:r>
        <w:rPr>
          <w:noProof/>
        </w:rPr>
        <w:tab/>
      </w:r>
      <w:r>
        <w:rPr>
          <w:noProof/>
        </w:rPr>
        <w:fldChar w:fldCharType="begin"/>
      </w:r>
      <w:r>
        <w:rPr>
          <w:noProof/>
        </w:rPr>
        <w:instrText xml:space="preserve"> PAGEREF _Toc140662292 \h </w:instrText>
      </w:r>
      <w:r>
        <w:rPr>
          <w:noProof/>
        </w:rPr>
      </w:r>
      <w:r>
        <w:rPr>
          <w:noProof/>
        </w:rPr>
        <w:fldChar w:fldCharType="separate"/>
      </w:r>
      <w:r w:rsidR="003B75CF">
        <w:rPr>
          <w:noProof/>
        </w:rPr>
        <w:t>40</w:t>
      </w:r>
      <w:r>
        <w:rPr>
          <w:noProof/>
        </w:rPr>
        <w:fldChar w:fldCharType="end"/>
      </w:r>
    </w:p>
    <w:p w14:paraId="65C003FE" w14:textId="4707EE64"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8 - Caraterização de entradas nas horas de ponta por eixo</w:t>
      </w:r>
      <w:r>
        <w:rPr>
          <w:noProof/>
        </w:rPr>
        <w:tab/>
      </w:r>
      <w:r>
        <w:rPr>
          <w:noProof/>
        </w:rPr>
        <w:fldChar w:fldCharType="begin"/>
      </w:r>
      <w:r>
        <w:rPr>
          <w:noProof/>
        </w:rPr>
        <w:instrText xml:space="preserve"> PAGEREF _Toc140662293 \h </w:instrText>
      </w:r>
      <w:r>
        <w:rPr>
          <w:noProof/>
        </w:rPr>
      </w:r>
      <w:r>
        <w:rPr>
          <w:noProof/>
        </w:rPr>
        <w:fldChar w:fldCharType="separate"/>
      </w:r>
      <w:r w:rsidR="003B75CF">
        <w:rPr>
          <w:noProof/>
        </w:rPr>
        <w:t>41</w:t>
      </w:r>
      <w:r>
        <w:rPr>
          <w:noProof/>
        </w:rPr>
        <w:fldChar w:fldCharType="end"/>
      </w:r>
    </w:p>
    <w:p w14:paraId="1266144C" w14:textId="48AD163D"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9 - Caraterização saídas nas horas de ponta por eixo</w:t>
      </w:r>
      <w:r>
        <w:rPr>
          <w:noProof/>
        </w:rPr>
        <w:tab/>
      </w:r>
      <w:r>
        <w:rPr>
          <w:noProof/>
        </w:rPr>
        <w:fldChar w:fldCharType="begin"/>
      </w:r>
      <w:r>
        <w:rPr>
          <w:noProof/>
        </w:rPr>
        <w:instrText xml:space="preserve"> PAGEREF _Toc140662294 \h </w:instrText>
      </w:r>
      <w:r>
        <w:rPr>
          <w:noProof/>
        </w:rPr>
      </w:r>
      <w:r>
        <w:rPr>
          <w:noProof/>
        </w:rPr>
        <w:fldChar w:fldCharType="separate"/>
      </w:r>
      <w:r w:rsidR="003B75CF">
        <w:rPr>
          <w:noProof/>
        </w:rPr>
        <w:t>42</w:t>
      </w:r>
      <w:r>
        <w:rPr>
          <w:noProof/>
        </w:rPr>
        <w:fldChar w:fldCharType="end"/>
      </w:r>
    </w:p>
    <w:p w14:paraId="71256619" w14:textId="7B943EA1"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10 - Comparação com outros períodos do dia por eixo</w:t>
      </w:r>
      <w:r>
        <w:rPr>
          <w:noProof/>
        </w:rPr>
        <w:tab/>
      </w:r>
      <w:r>
        <w:rPr>
          <w:noProof/>
        </w:rPr>
        <w:fldChar w:fldCharType="begin"/>
      </w:r>
      <w:r>
        <w:rPr>
          <w:noProof/>
        </w:rPr>
        <w:instrText xml:space="preserve"> PAGEREF _Toc140662295 \h </w:instrText>
      </w:r>
      <w:r>
        <w:rPr>
          <w:noProof/>
        </w:rPr>
      </w:r>
      <w:r>
        <w:rPr>
          <w:noProof/>
        </w:rPr>
        <w:fldChar w:fldCharType="separate"/>
      </w:r>
      <w:r w:rsidR="003B75CF">
        <w:rPr>
          <w:noProof/>
        </w:rPr>
        <w:t>42</w:t>
      </w:r>
      <w:r>
        <w:rPr>
          <w:noProof/>
        </w:rPr>
        <w:fldChar w:fldCharType="end"/>
      </w:r>
    </w:p>
    <w:p w14:paraId="42CAB9A7" w14:textId="36BF5857"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11 - Período de aulas vs. existência de pluviosidade</w:t>
      </w:r>
      <w:r>
        <w:rPr>
          <w:noProof/>
        </w:rPr>
        <w:tab/>
      </w:r>
      <w:r>
        <w:rPr>
          <w:noProof/>
        </w:rPr>
        <w:fldChar w:fldCharType="begin"/>
      </w:r>
      <w:r>
        <w:rPr>
          <w:noProof/>
        </w:rPr>
        <w:instrText xml:space="preserve"> PAGEREF _Toc140662296 \h </w:instrText>
      </w:r>
      <w:r>
        <w:rPr>
          <w:noProof/>
        </w:rPr>
      </w:r>
      <w:r>
        <w:rPr>
          <w:noProof/>
        </w:rPr>
        <w:fldChar w:fldCharType="separate"/>
      </w:r>
      <w:r w:rsidR="003B75CF">
        <w:rPr>
          <w:noProof/>
        </w:rPr>
        <w:t>43</w:t>
      </w:r>
      <w:r>
        <w:rPr>
          <w:noProof/>
        </w:rPr>
        <w:fldChar w:fldCharType="end"/>
      </w:r>
    </w:p>
    <w:p w14:paraId="76411D26" w14:textId="322C6FE8"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12 – Tráfego dias intensos vs. outros dias nas horas de ponta por mês para a Ponte 25 de Abril</w:t>
      </w:r>
      <w:r>
        <w:rPr>
          <w:noProof/>
        </w:rPr>
        <w:tab/>
      </w:r>
      <w:r>
        <w:rPr>
          <w:noProof/>
        </w:rPr>
        <w:fldChar w:fldCharType="begin"/>
      </w:r>
      <w:r>
        <w:rPr>
          <w:noProof/>
        </w:rPr>
        <w:instrText xml:space="preserve"> PAGEREF _Toc140662297 \h </w:instrText>
      </w:r>
      <w:r>
        <w:rPr>
          <w:noProof/>
        </w:rPr>
      </w:r>
      <w:r>
        <w:rPr>
          <w:noProof/>
        </w:rPr>
        <w:fldChar w:fldCharType="separate"/>
      </w:r>
      <w:r w:rsidR="003B75CF">
        <w:rPr>
          <w:noProof/>
        </w:rPr>
        <w:t>44</w:t>
      </w:r>
      <w:r>
        <w:rPr>
          <w:noProof/>
        </w:rPr>
        <w:fldChar w:fldCharType="end"/>
      </w:r>
    </w:p>
    <w:p w14:paraId="3B0820B5" w14:textId="0EF31798"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13 - Tráfego dias intensos vs. outros dias nas horas de ponta por mês para a Ponte Vasco da Gama</w:t>
      </w:r>
      <w:r>
        <w:rPr>
          <w:noProof/>
        </w:rPr>
        <w:tab/>
      </w:r>
      <w:r>
        <w:rPr>
          <w:noProof/>
        </w:rPr>
        <w:fldChar w:fldCharType="begin"/>
      </w:r>
      <w:r>
        <w:rPr>
          <w:noProof/>
        </w:rPr>
        <w:instrText xml:space="preserve"> PAGEREF _Toc140662298 \h </w:instrText>
      </w:r>
      <w:r>
        <w:rPr>
          <w:noProof/>
        </w:rPr>
      </w:r>
      <w:r>
        <w:rPr>
          <w:noProof/>
        </w:rPr>
        <w:fldChar w:fldCharType="separate"/>
      </w:r>
      <w:r w:rsidR="003B75CF">
        <w:rPr>
          <w:noProof/>
        </w:rPr>
        <w:t>45</w:t>
      </w:r>
      <w:r>
        <w:rPr>
          <w:noProof/>
        </w:rPr>
        <w:fldChar w:fldCharType="end"/>
      </w:r>
    </w:p>
    <w:p w14:paraId="41DB9ACB" w14:textId="1AD64A21"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14 - Tráfego nas horas de ponta por mês para a Ponte 25 de Abril</w:t>
      </w:r>
      <w:r>
        <w:rPr>
          <w:noProof/>
        </w:rPr>
        <w:tab/>
      </w:r>
      <w:r>
        <w:rPr>
          <w:noProof/>
        </w:rPr>
        <w:fldChar w:fldCharType="begin"/>
      </w:r>
      <w:r>
        <w:rPr>
          <w:noProof/>
        </w:rPr>
        <w:instrText xml:space="preserve"> PAGEREF _Toc140662299 \h </w:instrText>
      </w:r>
      <w:r>
        <w:rPr>
          <w:noProof/>
        </w:rPr>
      </w:r>
      <w:r>
        <w:rPr>
          <w:noProof/>
        </w:rPr>
        <w:fldChar w:fldCharType="separate"/>
      </w:r>
      <w:r w:rsidR="003B75CF">
        <w:rPr>
          <w:noProof/>
        </w:rPr>
        <w:t>45</w:t>
      </w:r>
      <w:r>
        <w:rPr>
          <w:noProof/>
        </w:rPr>
        <w:fldChar w:fldCharType="end"/>
      </w:r>
    </w:p>
    <w:p w14:paraId="20CE2BD3" w14:textId="0E09D955"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15 - Tráfego nas horas de ponta por mês para a Ponte Vasco da Gama</w:t>
      </w:r>
      <w:r>
        <w:rPr>
          <w:noProof/>
        </w:rPr>
        <w:tab/>
      </w:r>
      <w:r>
        <w:rPr>
          <w:noProof/>
        </w:rPr>
        <w:fldChar w:fldCharType="begin"/>
      </w:r>
      <w:r>
        <w:rPr>
          <w:noProof/>
        </w:rPr>
        <w:instrText xml:space="preserve"> PAGEREF _Toc140662300 \h </w:instrText>
      </w:r>
      <w:r>
        <w:rPr>
          <w:noProof/>
        </w:rPr>
      </w:r>
      <w:r>
        <w:rPr>
          <w:noProof/>
        </w:rPr>
        <w:fldChar w:fldCharType="separate"/>
      </w:r>
      <w:r w:rsidR="003B75CF">
        <w:rPr>
          <w:noProof/>
        </w:rPr>
        <w:t>46</w:t>
      </w:r>
      <w:r>
        <w:rPr>
          <w:noProof/>
        </w:rPr>
        <w:fldChar w:fldCharType="end"/>
      </w:r>
    </w:p>
    <w:p w14:paraId="2073FB78" w14:textId="6F3B5F73"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16 - Série temporal do conjunto de dados</w:t>
      </w:r>
      <w:r>
        <w:rPr>
          <w:noProof/>
        </w:rPr>
        <w:tab/>
      </w:r>
      <w:r>
        <w:rPr>
          <w:noProof/>
        </w:rPr>
        <w:fldChar w:fldCharType="begin"/>
      </w:r>
      <w:r>
        <w:rPr>
          <w:noProof/>
        </w:rPr>
        <w:instrText xml:space="preserve"> PAGEREF _Toc140662301 \h </w:instrText>
      </w:r>
      <w:r>
        <w:rPr>
          <w:noProof/>
        </w:rPr>
      </w:r>
      <w:r>
        <w:rPr>
          <w:noProof/>
        </w:rPr>
        <w:fldChar w:fldCharType="separate"/>
      </w:r>
      <w:r w:rsidR="003B75CF">
        <w:rPr>
          <w:noProof/>
        </w:rPr>
        <w:t>47</w:t>
      </w:r>
      <w:r>
        <w:rPr>
          <w:noProof/>
        </w:rPr>
        <w:fldChar w:fldCharType="end"/>
      </w:r>
    </w:p>
    <w:p w14:paraId="1C82FED1" w14:textId="790A6A78"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17 - Autocorrelação para a variável C12 (entradas), com um período de amostragem de 1 hora</w:t>
      </w:r>
      <w:r>
        <w:rPr>
          <w:noProof/>
        </w:rPr>
        <w:tab/>
      </w:r>
      <w:r>
        <w:rPr>
          <w:noProof/>
        </w:rPr>
        <w:fldChar w:fldCharType="begin"/>
      </w:r>
      <w:r>
        <w:rPr>
          <w:noProof/>
        </w:rPr>
        <w:instrText xml:space="preserve"> PAGEREF _Toc140662302 \h </w:instrText>
      </w:r>
      <w:r>
        <w:rPr>
          <w:noProof/>
        </w:rPr>
      </w:r>
      <w:r>
        <w:rPr>
          <w:noProof/>
        </w:rPr>
        <w:fldChar w:fldCharType="separate"/>
      </w:r>
      <w:r w:rsidR="003B75CF">
        <w:rPr>
          <w:noProof/>
        </w:rPr>
        <w:t>48</w:t>
      </w:r>
      <w:r>
        <w:rPr>
          <w:noProof/>
        </w:rPr>
        <w:fldChar w:fldCharType="end"/>
      </w:r>
    </w:p>
    <w:p w14:paraId="687651B1" w14:textId="5C0FC472"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18 - Arquitetura interna de uma unidade GRU</w:t>
      </w:r>
      <w:r>
        <w:rPr>
          <w:noProof/>
        </w:rPr>
        <w:tab/>
      </w:r>
      <w:r>
        <w:rPr>
          <w:noProof/>
        </w:rPr>
        <w:fldChar w:fldCharType="begin"/>
      </w:r>
      <w:r>
        <w:rPr>
          <w:noProof/>
        </w:rPr>
        <w:instrText xml:space="preserve"> PAGEREF _Toc140662303 \h </w:instrText>
      </w:r>
      <w:r>
        <w:rPr>
          <w:noProof/>
        </w:rPr>
      </w:r>
      <w:r>
        <w:rPr>
          <w:noProof/>
        </w:rPr>
        <w:fldChar w:fldCharType="separate"/>
      </w:r>
      <w:r w:rsidR="003B75CF">
        <w:rPr>
          <w:noProof/>
        </w:rPr>
        <w:t>50</w:t>
      </w:r>
      <w:r>
        <w:rPr>
          <w:noProof/>
        </w:rPr>
        <w:fldChar w:fldCharType="end"/>
      </w:r>
    </w:p>
    <w:p w14:paraId="1E28F53B" w14:textId="123CBB7B"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19 - Arquitetura Modelo GRU</w:t>
      </w:r>
      <w:r>
        <w:rPr>
          <w:noProof/>
        </w:rPr>
        <w:tab/>
      </w:r>
      <w:r>
        <w:rPr>
          <w:noProof/>
        </w:rPr>
        <w:fldChar w:fldCharType="begin"/>
      </w:r>
      <w:r>
        <w:rPr>
          <w:noProof/>
        </w:rPr>
        <w:instrText xml:space="preserve"> PAGEREF _Toc140662304 \h </w:instrText>
      </w:r>
      <w:r>
        <w:rPr>
          <w:noProof/>
        </w:rPr>
      </w:r>
      <w:r>
        <w:rPr>
          <w:noProof/>
        </w:rPr>
        <w:fldChar w:fldCharType="separate"/>
      </w:r>
      <w:r w:rsidR="003B75CF">
        <w:rPr>
          <w:noProof/>
        </w:rPr>
        <w:t>56</w:t>
      </w:r>
      <w:r>
        <w:rPr>
          <w:noProof/>
        </w:rPr>
        <w:fldChar w:fldCharType="end"/>
      </w:r>
    </w:p>
    <w:p w14:paraId="24548A90" w14:textId="43A766FC"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20 - MAPE da previsão do tráfego para os Eixos da Cidade de Lisboa | Lag: 24</w:t>
      </w:r>
      <w:r>
        <w:rPr>
          <w:noProof/>
        </w:rPr>
        <w:tab/>
      </w:r>
      <w:r>
        <w:rPr>
          <w:noProof/>
        </w:rPr>
        <w:fldChar w:fldCharType="begin"/>
      </w:r>
      <w:r>
        <w:rPr>
          <w:noProof/>
        </w:rPr>
        <w:instrText xml:space="preserve"> PAGEREF _Toc140662305 \h </w:instrText>
      </w:r>
      <w:r>
        <w:rPr>
          <w:noProof/>
        </w:rPr>
      </w:r>
      <w:r>
        <w:rPr>
          <w:noProof/>
        </w:rPr>
        <w:fldChar w:fldCharType="separate"/>
      </w:r>
      <w:r w:rsidR="003B75CF">
        <w:rPr>
          <w:noProof/>
        </w:rPr>
        <w:t>58</w:t>
      </w:r>
      <w:r>
        <w:rPr>
          <w:noProof/>
        </w:rPr>
        <w:fldChar w:fldCharType="end"/>
      </w:r>
    </w:p>
    <w:p w14:paraId="5A547DA5" w14:textId="4FF6D636"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21 - MAPE da previsão do tráfego para os Eixos da Cidade de Lisboa | Lag: 12</w:t>
      </w:r>
      <w:r>
        <w:rPr>
          <w:noProof/>
        </w:rPr>
        <w:tab/>
      </w:r>
      <w:r>
        <w:rPr>
          <w:noProof/>
        </w:rPr>
        <w:fldChar w:fldCharType="begin"/>
      </w:r>
      <w:r>
        <w:rPr>
          <w:noProof/>
        </w:rPr>
        <w:instrText xml:space="preserve"> PAGEREF _Toc140662306 \h </w:instrText>
      </w:r>
      <w:r>
        <w:rPr>
          <w:noProof/>
        </w:rPr>
      </w:r>
      <w:r>
        <w:rPr>
          <w:noProof/>
        </w:rPr>
        <w:fldChar w:fldCharType="separate"/>
      </w:r>
      <w:r w:rsidR="003B75CF">
        <w:rPr>
          <w:noProof/>
        </w:rPr>
        <w:t>58</w:t>
      </w:r>
      <w:r>
        <w:rPr>
          <w:noProof/>
        </w:rPr>
        <w:fldChar w:fldCharType="end"/>
      </w:r>
    </w:p>
    <w:p w14:paraId="7664F9C8" w14:textId="3E48B649"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22 - Gráfico da previsão do tráfego para os eixos A1, A5, IC2 e N117 | Lag: 24</w:t>
      </w:r>
      <w:r>
        <w:rPr>
          <w:noProof/>
        </w:rPr>
        <w:tab/>
      </w:r>
      <w:r>
        <w:rPr>
          <w:noProof/>
        </w:rPr>
        <w:fldChar w:fldCharType="begin"/>
      </w:r>
      <w:r>
        <w:rPr>
          <w:noProof/>
        </w:rPr>
        <w:instrText xml:space="preserve"> PAGEREF _Toc140662307 \h </w:instrText>
      </w:r>
      <w:r>
        <w:rPr>
          <w:noProof/>
        </w:rPr>
      </w:r>
      <w:r>
        <w:rPr>
          <w:noProof/>
        </w:rPr>
        <w:fldChar w:fldCharType="separate"/>
      </w:r>
      <w:r w:rsidR="003B75CF">
        <w:rPr>
          <w:noProof/>
        </w:rPr>
        <w:t>59</w:t>
      </w:r>
      <w:r>
        <w:rPr>
          <w:noProof/>
        </w:rPr>
        <w:fldChar w:fldCharType="end"/>
      </w:r>
    </w:p>
    <w:p w14:paraId="1ACF5B81" w14:textId="5A0A84C6"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23 - Gráfico da previsão do tráfego para os eixos A1, A5, IC2 e N117 | Lag: 12</w:t>
      </w:r>
      <w:r>
        <w:rPr>
          <w:noProof/>
        </w:rPr>
        <w:tab/>
      </w:r>
      <w:r>
        <w:rPr>
          <w:noProof/>
        </w:rPr>
        <w:fldChar w:fldCharType="begin"/>
      </w:r>
      <w:r>
        <w:rPr>
          <w:noProof/>
        </w:rPr>
        <w:instrText xml:space="preserve"> PAGEREF _Toc140662308 \h </w:instrText>
      </w:r>
      <w:r>
        <w:rPr>
          <w:noProof/>
        </w:rPr>
      </w:r>
      <w:r>
        <w:rPr>
          <w:noProof/>
        </w:rPr>
        <w:fldChar w:fldCharType="separate"/>
      </w:r>
      <w:r w:rsidR="003B75CF">
        <w:rPr>
          <w:noProof/>
        </w:rPr>
        <w:t>60</w:t>
      </w:r>
      <w:r>
        <w:rPr>
          <w:noProof/>
        </w:rPr>
        <w:fldChar w:fldCharType="end"/>
      </w:r>
    </w:p>
    <w:p w14:paraId="1FF6226E" w14:textId="3D4692C3"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24 - MAPE da previsão do tráfego para os Eixos da Cidade de Lisboa | Lag: 1 semana</w:t>
      </w:r>
      <w:r>
        <w:rPr>
          <w:noProof/>
        </w:rPr>
        <w:tab/>
      </w:r>
      <w:r>
        <w:rPr>
          <w:noProof/>
        </w:rPr>
        <w:fldChar w:fldCharType="begin"/>
      </w:r>
      <w:r>
        <w:rPr>
          <w:noProof/>
        </w:rPr>
        <w:instrText xml:space="preserve"> PAGEREF _Toc140662309 \h </w:instrText>
      </w:r>
      <w:r>
        <w:rPr>
          <w:noProof/>
        </w:rPr>
      </w:r>
      <w:r>
        <w:rPr>
          <w:noProof/>
        </w:rPr>
        <w:fldChar w:fldCharType="separate"/>
      </w:r>
      <w:r w:rsidR="003B75CF">
        <w:rPr>
          <w:noProof/>
        </w:rPr>
        <w:t>61</w:t>
      </w:r>
      <w:r>
        <w:rPr>
          <w:noProof/>
        </w:rPr>
        <w:fldChar w:fldCharType="end"/>
      </w:r>
    </w:p>
    <w:p w14:paraId="4093A323" w14:textId="5B4E3C64"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25 - Gráfico da previsão do tráfego para os eixos A1, IC2, N117 e Ponte Vasco Gama | Lag: 1 semana</w:t>
      </w:r>
      <w:r>
        <w:rPr>
          <w:noProof/>
        </w:rPr>
        <w:tab/>
      </w:r>
      <w:r>
        <w:rPr>
          <w:noProof/>
        </w:rPr>
        <w:fldChar w:fldCharType="begin"/>
      </w:r>
      <w:r>
        <w:rPr>
          <w:noProof/>
        </w:rPr>
        <w:instrText xml:space="preserve"> PAGEREF _Toc140662310 \h </w:instrText>
      </w:r>
      <w:r>
        <w:rPr>
          <w:noProof/>
        </w:rPr>
      </w:r>
      <w:r>
        <w:rPr>
          <w:noProof/>
        </w:rPr>
        <w:fldChar w:fldCharType="separate"/>
      </w:r>
      <w:r w:rsidR="003B75CF">
        <w:rPr>
          <w:noProof/>
        </w:rPr>
        <w:t>62</w:t>
      </w:r>
      <w:r>
        <w:rPr>
          <w:noProof/>
        </w:rPr>
        <w:fldChar w:fldCharType="end"/>
      </w:r>
    </w:p>
    <w:p w14:paraId="7AE652FF" w14:textId="4FD4D8F4" w:rsidR="00196B8A" w:rsidRDefault="00196B8A" w:rsidP="00BA4594">
      <w:pPr>
        <w:pStyle w:val="ndicedeilustraes"/>
        <w:ind w:left="1418"/>
        <w:rPr>
          <w:rFonts w:asciiTheme="minorHAnsi" w:eastAsiaTheme="minorEastAsia" w:hAnsiTheme="minorHAnsi" w:cstheme="minorBidi"/>
          <w:noProof/>
          <w:kern w:val="2"/>
          <w:sz w:val="22"/>
          <w:szCs w:val="22"/>
          <w14:ligatures w14:val="standardContextual"/>
        </w:rPr>
      </w:pPr>
      <w:r>
        <w:rPr>
          <w:noProof/>
        </w:rPr>
        <w:t>Figura 26 - MAPE para os Eixos da Cidade de Lisboa nos feriados e fins de semana | Lag: 24</w:t>
      </w:r>
      <w:r>
        <w:rPr>
          <w:noProof/>
        </w:rPr>
        <w:tab/>
      </w:r>
      <w:r>
        <w:rPr>
          <w:noProof/>
        </w:rPr>
        <w:fldChar w:fldCharType="begin"/>
      </w:r>
      <w:r>
        <w:rPr>
          <w:noProof/>
        </w:rPr>
        <w:instrText xml:space="preserve"> PAGEREF _Toc140662311 \h </w:instrText>
      </w:r>
      <w:r>
        <w:rPr>
          <w:noProof/>
        </w:rPr>
      </w:r>
      <w:r>
        <w:rPr>
          <w:noProof/>
        </w:rPr>
        <w:fldChar w:fldCharType="separate"/>
      </w:r>
      <w:r w:rsidR="003B75CF">
        <w:rPr>
          <w:noProof/>
        </w:rPr>
        <w:t>63</w:t>
      </w:r>
      <w:r>
        <w:rPr>
          <w:noProof/>
        </w:rPr>
        <w:fldChar w:fldCharType="end"/>
      </w:r>
    </w:p>
    <w:p w14:paraId="710B064E" w14:textId="4A42076B"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lastRenderedPageBreak/>
        <w:t>Figura 27 - Gráficos soma das entradas teste vs. modelo para as janelas de previsão de 1, 2, 4, 8 horas com lag 24</w:t>
      </w:r>
      <w:r>
        <w:rPr>
          <w:noProof/>
        </w:rPr>
        <w:tab/>
      </w:r>
      <w:r>
        <w:rPr>
          <w:noProof/>
        </w:rPr>
        <w:fldChar w:fldCharType="begin"/>
      </w:r>
      <w:r>
        <w:rPr>
          <w:noProof/>
        </w:rPr>
        <w:instrText xml:space="preserve"> PAGEREF _Toc140662312 \h </w:instrText>
      </w:r>
      <w:r>
        <w:rPr>
          <w:noProof/>
        </w:rPr>
      </w:r>
      <w:r>
        <w:rPr>
          <w:noProof/>
        </w:rPr>
        <w:fldChar w:fldCharType="separate"/>
      </w:r>
      <w:r w:rsidR="003B75CF">
        <w:rPr>
          <w:noProof/>
        </w:rPr>
        <w:t>64</w:t>
      </w:r>
      <w:r>
        <w:rPr>
          <w:noProof/>
        </w:rPr>
        <w:fldChar w:fldCharType="end"/>
      </w:r>
    </w:p>
    <w:p w14:paraId="4EFDE056" w14:textId="03461B87"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28 - Gráficos soma das entradas teste vs. modelo para as janelas de previsão de 1, 2, 4, 8 horas com lag 12</w:t>
      </w:r>
      <w:r>
        <w:rPr>
          <w:noProof/>
        </w:rPr>
        <w:tab/>
      </w:r>
      <w:r>
        <w:rPr>
          <w:noProof/>
        </w:rPr>
        <w:fldChar w:fldCharType="begin"/>
      </w:r>
      <w:r>
        <w:rPr>
          <w:noProof/>
        </w:rPr>
        <w:instrText xml:space="preserve"> PAGEREF _Toc140662313 \h </w:instrText>
      </w:r>
      <w:r>
        <w:rPr>
          <w:noProof/>
        </w:rPr>
      </w:r>
      <w:r>
        <w:rPr>
          <w:noProof/>
        </w:rPr>
        <w:fldChar w:fldCharType="separate"/>
      </w:r>
      <w:r w:rsidR="003B75CF">
        <w:rPr>
          <w:noProof/>
        </w:rPr>
        <w:t>65</w:t>
      </w:r>
      <w:r>
        <w:rPr>
          <w:noProof/>
        </w:rPr>
        <w:fldChar w:fldCharType="end"/>
      </w:r>
    </w:p>
    <w:p w14:paraId="7C9422C6" w14:textId="51D88F54"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29 - Gráficos da previsão da soma das entradas teste vs. modelo para prever 24 à frente com 1 semana de lag</w:t>
      </w:r>
      <w:r>
        <w:rPr>
          <w:noProof/>
        </w:rPr>
        <w:tab/>
      </w:r>
      <w:r>
        <w:rPr>
          <w:noProof/>
        </w:rPr>
        <w:fldChar w:fldCharType="begin"/>
      </w:r>
      <w:r>
        <w:rPr>
          <w:noProof/>
        </w:rPr>
        <w:instrText xml:space="preserve"> PAGEREF _Toc140662314 \h </w:instrText>
      </w:r>
      <w:r>
        <w:rPr>
          <w:noProof/>
        </w:rPr>
      </w:r>
      <w:r>
        <w:rPr>
          <w:noProof/>
        </w:rPr>
        <w:fldChar w:fldCharType="separate"/>
      </w:r>
      <w:r w:rsidR="003B75CF">
        <w:rPr>
          <w:noProof/>
        </w:rPr>
        <w:t>66</w:t>
      </w:r>
      <w:r>
        <w:rPr>
          <w:noProof/>
        </w:rPr>
        <w:fldChar w:fldCharType="end"/>
      </w:r>
    </w:p>
    <w:p w14:paraId="5A06F679" w14:textId="0EB8F590" w:rsidR="00196B8A" w:rsidRDefault="00196B8A">
      <w:pPr>
        <w:pStyle w:val="ndicedeilustraes"/>
        <w:rPr>
          <w:rFonts w:asciiTheme="minorHAnsi" w:eastAsiaTheme="minorEastAsia" w:hAnsiTheme="minorHAnsi" w:cstheme="minorBidi"/>
          <w:noProof/>
          <w:kern w:val="2"/>
          <w:sz w:val="22"/>
          <w:szCs w:val="22"/>
          <w14:ligatures w14:val="standardContextual"/>
        </w:rPr>
      </w:pPr>
      <w:r>
        <w:rPr>
          <w:noProof/>
        </w:rPr>
        <w:t>Figura 30  -Gráficos soma das entradas teste vs modelo para as janelas de previsão de 1, 2, 4, 8 horas com lag 24 para os feriados e fins de semana</w:t>
      </w:r>
      <w:r>
        <w:rPr>
          <w:noProof/>
        </w:rPr>
        <w:tab/>
      </w:r>
      <w:r>
        <w:rPr>
          <w:noProof/>
        </w:rPr>
        <w:fldChar w:fldCharType="begin"/>
      </w:r>
      <w:r>
        <w:rPr>
          <w:noProof/>
        </w:rPr>
        <w:instrText xml:space="preserve"> PAGEREF _Toc140662315 \h </w:instrText>
      </w:r>
      <w:r>
        <w:rPr>
          <w:noProof/>
        </w:rPr>
      </w:r>
      <w:r>
        <w:rPr>
          <w:noProof/>
        </w:rPr>
        <w:fldChar w:fldCharType="separate"/>
      </w:r>
      <w:r w:rsidR="003B75CF">
        <w:rPr>
          <w:noProof/>
        </w:rPr>
        <w:t>67</w:t>
      </w:r>
      <w:r>
        <w:rPr>
          <w:noProof/>
        </w:rPr>
        <w:fldChar w:fldCharType="end"/>
      </w:r>
    </w:p>
    <w:p w14:paraId="767CEF07" w14:textId="582A5334" w:rsidR="004810D5" w:rsidRDefault="00000000">
      <w:pPr>
        <w:pStyle w:val="FigureIndex1"/>
      </w:pPr>
      <w:r w:rsidRPr="002E7FD3">
        <w:rPr>
          <w:rStyle w:val="IndexLink"/>
        </w:rPr>
        <w:fldChar w:fldCharType="end"/>
      </w:r>
    </w:p>
    <w:p w14:paraId="31EAD52E" w14:textId="77777777" w:rsidR="004810D5" w:rsidRDefault="004810D5">
      <w:pPr>
        <w:sectPr w:rsidR="004810D5">
          <w:headerReference w:type="even" r:id="rId16"/>
          <w:headerReference w:type="default" r:id="rId17"/>
          <w:footerReference w:type="even" r:id="rId18"/>
          <w:footerReference w:type="default" r:id="rId19"/>
          <w:type w:val="oddPage"/>
          <w:pgSz w:w="11906" w:h="16838"/>
          <w:pgMar w:top="1731" w:right="1440" w:bottom="1731" w:left="1800" w:header="709" w:footer="709" w:gutter="0"/>
          <w:pgNumType w:fmt="lowerRoman"/>
          <w:cols w:space="720"/>
          <w:formProt w:val="0"/>
          <w:docGrid w:linePitch="360"/>
        </w:sectPr>
      </w:pPr>
    </w:p>
    <w:p w14:paraId="19012672" w14:textId="77777777" w:rsidR="004810D5" w:rsidRDefault="00000000">
      <w:pPr>
        <w:pStyle w:val="Ttulo1"/>
        <w:numPr>
          <w:ilvl w:val="0"/>
          <w:numId w:val="0"/>
        </w:numPr>
        <w:ind w:left="284" w:hanging="284"/>
        <w:rPr>
          <w:color w:val="000000"/>
        </w:rPr>
      </w:pPr>
      <w:bookmarkStart w:id="16" w:name="_Toc476831686"/>
      <w:bookmarkStart w:id="17" w:name="_Toc477106213"/>
      <w:bookmarkStart w:id="18" w:name="_Toc139963534"/>
      <w:bookmarkStart w:id="19" w:name="_Toc138323994"/>
      <w:bookmarkStart w:id="20" w:name="_Toc140671349"/>
      <w:r>
        <w:rPr>
          <w:color w:val="000000"/>
        </w:rPr>
        <w:lastRenderedPageBreak/>
        <w:t>Índice de tabelas</w:t>
      </w:r>
      <w:bookmarkEnd w:id="16"/>
      <w:bookmarkEnd w:id="17"/>
      <w:bookmarkEnd w:id="18"/>
      <w:bookmarkEnd w:id="19"/>
      <w:bookmarkEnd w:id="20"/>
    </w:p>
    <w:p w14:paraId="5C2CA9FF" w14:textId="77777777" w:rsidR="004810D5" w:rsidRDefault="004810D5">
      <w:pPr>
        <w:rPr>
          <w:color w:val="000000"/>
        </w:rPr>
      </w:pPr>
    </w:p>
    <w:p w14:paraId="7393C096" w14:textId="227AECBB" w:rsidR="00B634CC" w:rsidRPr="00B634CC" w:rsidRDefault="00000000">
      <w:pPr>
        <w:pStyle w:val="ndicedeilustraes"/>
        <w:rPr>
          <w:rFonts w:asciiTheme="minorHAnsi" w:eastAsiaTheme="minorEastAsia" w:hAnsiTheme="minorHAnsi" w:cstheme="minorBidi"/>
          <w:noProof/>
          <w:kern w:val="2"/>
          <w:sz w:val="22"/>
          <w:szCs w:val="22"/>
          <w14:ligatures w14:val="standardContextual"/>
        </w:rPr>
      </w:pPr>
      <w:r w:rsidRPr="00B634CC">
        <w:fldChar w:fldCharType="begin"/>
      </w:r>
      <w:r w:rsidRPr="00B634CC">
        <w:rPr>
          <w:rStyle w:val="IndexLink"/>
        </w:rPr>
        <w:instrText>TOC \c "Tabela"</w:instrText>
      </w:r>
      <w:r w:rsidRPr="00B634CC">
        <w:rPr>
          <w:rStyle w:val="IndexLink"/>
        </w:rPr>
        <w:fldChar w:fldCharType="separate"/>
      </w:r>
      <w:r w:rsidR="00B634CC" w:rsidRPr="00B634CC">
        <w:rPr>
          <w:noProof/>
        </w:rPr>
        <w:t>Tabela 1 - Calendarização das tarefas</w:t>
      </w:r>
      <w:r w:rsidR="00B634CC" w:rsidRPr="00B634CC">
        <w:rPr>
          <w:noProof/>
        </w:rPr>
        <w:tab/>
      </w:r>
      <w:r w:rsidR="00B634CC" w:rsidRPr="00B634CC">
        <w:rPr>
          <w:noProof/>
        </w:rPr>
        <w:fldChar w:fldCharType="begin"/>
      </w:r>
      <w:r w:rsidR="00B634CC" w:rsidRPr="00B634CC">
        <w:rPr>
          <w:noProof/>
        </w:rPr>
        <w:instrText xml:space="preserve"> PAGEREF _Toc140667943 \h </w:instrText>
      </w:r>
      <w:r w:rsidR="00B634CC" w:rsidRPr="00B634CC">
        <w:rPr>
          <w:noProof/>
        </w:rPr>
      </w:r>
      <w:r w:rsidR="00B634CC" w:rsidRPr="00B634CC">
        <w:rPr>
          <w:noProof/>
        </w:rPr>
        <w:fldChar w:fldCharType="separate"/>
      </w:r>
      <w:r w:rsidR="003B75CF">
        <w:rPr>
          <w:noProof/>
        </w:rPr>
        <w:t>17</w:t>
      </w:r>
      <w:r w:rsidR="00B634CC" w:rsidRPr="00B634CC">
        <w:rPr>
          <w:noProof/>
        </w:rPr>
        <w:fldChar w:fldCharType="end"/>
      </w:r>
    </w:p>
    <w:p w14:paraId="065029C4" w14:textId="6DE02F00"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2 - Número de artigos no google scholar com base numa palavra-chave</w:t>
      </w:r>
      <w:r w:rsidRPr="00B634CC">
        <w:rPr>
          <w:noProof/>
        </w:rPr>
        <w:tab/>
      </w:r>
      <w:r w:rsidRPr="00B634CC">
        <w:rPr>
          <w:noProof/>
        </w:rPr>
        <w:fldChar w:fldCharType="begin"/>
      </w:r>
      <w:r w:rsidRPr="00B634CC">
        <w:rPr>
          <w:noProof/>
        </w:rPr>
        <w:instrText xml:space="preserve"> PAGEREF _Toc140667944 \h </w:instrText>
      </w:r>
      <w:r w:rsidRPr="00B634CC">
        <w:rPr>
          <w:noProof/>
        </w:rPr>
      </w:r>
      <w:r w:rsidRPr="00B634CC">
        <w:rPr>
          <w:noProof/>
        </w:rPr>
        <w:fldChar w:fldCharType="separate"/>
      </w:r>
      <w:r w:rsidR="003B75CF">
        <w:rPr>
          <w:noProof/>
        </w:rPr>
        <w:t>18</w:t>
      </w:r>
      <w:r w:rsidRPr="00B634CC">
        <w:rPr>
          <w:noProof/>
        </w:rPr>
        <w:fldChar w:fldCharType="end"/>
      </w:r>
    </w:p>
    <w:p w14:paraId="4C5EEDA3" w14:textId="3301A09C"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3 - Análise comparativa de artigos baseado no fluxo do tráfego</w:t>
      </w:r>
      <w:r w:rsidRPr="00B634CC">
        <w:rPr>
          <w:noProof/>
        </w:rPr>
        <w:tab/>
      </w:r>
      <w:r w:rsidRPr="00B634CC">
        <w:rPr>
          <w:noProof/>
        </w:rPr>
        <w:fldChar w:fldCharType="begin"/>
      </w:r>
      <w:r w:rsidRPr="00B634CC">
        <w:rPr>
          <w:noProof/>
        </w:rPr>
        <w:instrText xml:space="preserve"> PAGEREF _Toc140667945 \h </w:instrText>
      </w:r>
      <w:r w:rsidRPr="00B634CC">
        <w:rPr>
          <w:noProof/>
        </w:rPr>
      </w:r>
      <w:r w:rsidRPr="00B634CC">
        <w:rPr>
          <w:noProof/>
        </w:rPr>
        <w:fldChar w:fldCharType="separate"/>
      </w:r>
      <w:r w:rsidR="003B75CF">
        <w:rPr>
          <w:noProof/>
        </w:rPr>
        <w:t>21</w:t>
      </w:r>
      <w:r w:rsidRPr="00B634CC">
        <w:rPr>
          <w:noProof/>
        </w:rPr>
        <w:fldChar w:fldCharType="end"/>
      </w:r>
    </w:p>
    <w:p w14:paraId="70CF7136" w14:textId="72E27815"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4- Descrição Geral do Conjunto 1</w:t>
      </w:r>
      <w:r w:rsidRPr="00B634CC">
        <w:rPr>
          <w:noProof/>
        </w:rPr>
        <w:tab/>
      </w:r>
      <w:r w:rsidRPr="00B634CC">
        <w:rPr>
          <w:noProof/>
        </w:rPr>
        <w:fldChar w:fldCharType="begin"/>
      </w:r>
      <w:r w:rsidRPr="00B634CC">
        <w:rPr>
          <w:noProof/>
        </w:rPr>
        <w:instrText xml:space="preserve"> PAGEREF _Toc140667946 \h </w:instrText>
      </w:r>
      <w:r w:rsidRPr="00B634CC">
        <w:rPr>
          <w:noProof/>
        </w:rPr>
      </w:r>
      <w:r w:rsidRPr="00B634CC">
        <w:rPr>
          <w:noProof/>
        </w:rPr>
        <w:fldChar w:fldCharType="separate"/>
      </w:r>
      <w:r w:rsidR="003B75CF">
        <w:rPr>
          <w:noProof/>
        </w:rPr>
        <w:t>26</w:t>
      </w:r>
      <w:r w:rsidRPr="00B634CC">
        <w:rPr>
          <w:noProof/>
        </w:rPr>
        <w:fldChar w:fldCharType="end"/>
      </w:r>
    </w:p>
    <w:p w14:paraId="61370D24" w14:textId="451E3879"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5 - Descrição Geral Conjunto 3</w:t>
      </w:r>
      <w:r w:rsidRPr="00B634CC">
        <w:rPr>
          <w:noProof/>
        </w:rPr>
        <w:tab/>
      </w:r>
      <w:r w:rsidRPr="00B634CC">
        <w:rPr>
          <w:noProof/>
        </w:rPr>
        <w:fldChar w:fldCharType="begin"/>
      </w:r>
      <w:r w:rsidRPr="00B634CC">
        <w:rPr>
          <w:noProof/>
        </w:rPr>
        <w:instrText xml:space="preserve"> PAGEREF _Toc140667947 \h </w:instrText>
      </w:r>
      <w:r w:rsidRPr="00B634CC">
        <w:rPr>
          <w:noProof/>
        </w:rPr>
      </w:r>
      <w:r w:rsidRPr="00B634CC">
        <w:rPr>
          <w:noProof/>
        </w:rPr>
        <w:fldChar w:fldCharType="separate"/>
      </w:r>
      <w:r w:rsidR="003B75CF">
        <w:rPr>
          <w:noProof/>
        </w:rPr>
        <w:t>28</w:t>
      </w:r>
      <w:r w:rsidRPr="00B634CC">
        <w:rPr>
          <w:noProof/>
        </w:rPr>
        <w:fldChar w:fldCharType="end"/>
      </w:r>
    </w:p>
    <w:p w14:paraId="180006E8" w14:textId="69171DEB"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6 - Análise registos conjunto1 2021</w:t>
      </w:r>
      <w:r w:rsidRPr="00B634CC">
        <w:rPr>
          <w:noProof/>
        </w:rPr>
        <w:tab/>
      </w:r>
      <w:r w:rsidRPr="00B634CC">
        <w:rPr>
          <w:noProof/>
        </w:rPr>
        <w:fldChar w:fldCharType="begin"/>
      </w:r>
      <w:r w:rsidRPr="00B634CC">
        <w:rPr>
          <w:noProof/>
        </w:rPr>
        <w:instrText xml:space="preserve"> PAGEREF _Toc140667948 \h </w:instrText>
      </w:r>
      <w:r w:rsidRPr="00B634CC">
        <w:rPr>
          <w:noProof/>
        </w:rPr>
      </w:r>
      <w:r w:rsidRPr="00B634CC">
        <w:rPr>
          <w:noProof/>
        </w:rPr>
        <w:fldChar w:fldCharType="separate"/>
      </w:r>
      <w:r w:rsidR="003B75CF">
        <w:rPr>
          <w:noProof/>
        </w:rPr>
        <w:t>29</w:t>
      </w:r>
      <w:r w:rsidRPr="00B634CC">
        <w:rPr>
          <w:noProof/>
        </w:rPr>
        <w:fldChar w:fldCharType="end"/>
      </w:r>
    </w:p>
    <w:p w14:paraId="5415AA2D" w14:textId="59B8E093"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7 - Análise registos conjunto1 2022</w:t>
      </w:r>
      <w:r w:rsidRPr="00B634CC">
        <w:rPr>
          <w:noProof/>
        </w:rPr>
        <w:tab/>
      </w:r>
      <w:r w:rsidRPr="00B634CC">
        <w:rPr>
          <w:noProof/>
        </w:rPr>
        <w:fldChar w:fldCharType="begin"/>
      </w:r>
      <w:r w:rsidRPr="00B634CC">
        <w:rPr>
          <w:noProof/>
        </w:rPr>
        <w:instrText xml:space="preserve"> PAGEREF _Toc140667949 \h </w:instrText>
      </w:r>
      <w:r w:rsidRPr="00B634CC">
        <w:rPr>
          <w:noProof/>
        </w:rPr>
      </w:r>
      <w:r w:rsidRPr="00B634CC">
        <w:rPr>
          <w:noProof/>
        </w:rPr>
        <w:fldChar w:fldCharType="separate"/>
      </w:r>
      <w:r w:rsidR="003B75CF">
        <w:rPr>
          <w:noProof/>
        </w:rPr>
        <w:t>30</w:t>
      </w:r>
      <w:r w:rsidRPr="00B634CC">
        <w:rPr>
          <w:noProof/>
        </w:rPr>
        <w:fldChar w:fldCharType="end"/>
      </w:r>
    </w:p>
    <w:p w14:paraId="5E2E6D84" w14:textId="34F1AAB6"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8 - Registos Esperados vs. Registos Validados (15 min)</w:t>
      </w:r>
      <w:r w:rsidRPr="00B634CC">
        <w:rPr>
          <w:noProof/>
        </w:rPr>
        <w:tab/>
      </w:r>
      <w:r w:rsidRPr="00B634CC">
        <w:rPr>
          <w:noProof/>
        </w:rPr>
        <w:fldChar w:fldCharType="begin"/>
      </w:r>
      <w:r w:rsidRPr="00B634CC">
        <w:rPr>
          <w:noProof/>
        </w:rPr>
        <w:instrText xml:space="preserve"> PAGEREF _Toc140667950 \h </w:instrText>
      </w:r>
      <w:r w:rsidRPr="00B634CC">
        <w:rPr>
          <w:noProof/>
        </w:rPr>
      </w:r>
      <w:r w:rsidRPr="00B634CC">
        <w:rPr>
          <w:noProof/>
        </w:rPr>
        <w:fldChar w:fldCharType="separate"/>
      </w:r>
      <w:r w:rsidR="003B75CF">
        <w:rPr>
          <w:noProof/>
        </w:rPr>
        <w:t>31</w:t>
      </w:r>
      <w:r w:rsidRPr="00B634CC">
        <w:rPr>
          <w:noProof/>
        </w:rPr>
        <w:fldChar w:fldCharType="end"/>
      </w:r>
    </w:p>
    <w:p w14:paraId="362C53BF" w14:textId="3F600885"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9 - Registos Esperados vs. Registos Validados (1 h)</w:t>
      </w:r>
      <w:r w:rsidRPr="00B634CC">
        <w:rPr>
          <w:noProof/>
        </w:rPr>
        <w:tab/>
      </w:r>
      <w:r w:rsidRPr="00B634CC">
        <w:rPr>
          <w:noProof/>
        </w:rPr>
        <w:fldChar w:fldCharType="begin"/>
      </w:r>
      <w:r w:rsidRPr="00B634CC">
        <w:rPr>
          <w:noProof/>
        </w:rPr>
        <w:instrText xml:space="preserve"> PAGEREF _Toc140667951 \h </w:instrText>
      </w:r>
      <w:r w:rsidRPr="00B634CC">
        <w:rPr>
          <w:noProof/>
        </w:rPr>
      </w:r>
      <w:r w:rsidRPr="00B634CC">
        <w:rPr>
          <w:noProof/>
        </w:rPr>
        <w:fldChar w:fldCharType="separate"/>
      </w:r>
      <w:r w:rsidR="003B75CF">
        <w:rPr>
          <w:noProof/>
        </w:rPr>
        <w:t>33</w:t>
      </w:r>
      <w:r w:rsidRPr="00B634CC">
        <w:rPr>
          <w:noProof/>
        </w:rPr>
        <w:fldChar w:fldCharType="end"/>
      </w:r>
    </w:p>
    <w:p w14:paraId="5D95845A" w14:textId="75FF28EC"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10 - Descrição Geral Conjunto 3 Dados Úteis</w:t>
      </w:r>
      <w:r w:rsidRPr="00B634CC">
        <w:rPr>
          <w:noProof/>
        </w:rPr>
        <w:tab/>
      </w:r>
      <w:r w:rsidRPr="00B634CC">
        <w:rPr>
          <w:noProof/>
        </w:rPr>
        <w:fldChar w:fldCharType="begin"/>
      </w:r>
      <w:r w:rsidRPr="00B634CC">
        <w:rPr>
          <w:noProof/>
        </w:rPr>
        <w:instrText xml:space="preserve"> PAGEREF _Toc140667952 \h </w:instrText>
      </w:r>
      <w:r w:rsidRPr="00B634CC">
        <w:rPr>
          <w:noProof/>
        </w:rPr>
      </w:r>
      <w:r w:rsidRPr="00B634CC">
        <w:rPr>
          <w:noProof/>
        </w:rPr>
        <w:fldChar w:fldCharType="separate"/>
      </w:r>
      <w:r w:rsidR="003B75CF">
        <w:rPr>
          <w:noProof/>
        </w:rPr>
        <w:t>36</w:t>
      </w:r>
      <w:r w:rsidRPr="00B634CC">
        <w:rPr>
          <w:noProof/>
        </w:rPr>
        <w:fldChar w:fldCharType="end"/>
      </w:r>
    </w:p>
    <w:p w14:paraId="4C0352DA" w14:textId="056F50F5"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11 - Registos Esperados vs. Validados (IPMA)</w:t>
      </w:r>
      <w:r w:rsidRPr="00B634CC">
        <w:rPr>
          <w:noProof/>
        </w:rPr>
        <w:tab/>
      </w:r>
      <w:r w:rsidRPr="00B634CC">
        <w:rPr>
          <w:noProof/>
        </w:rPr>
        <w:fldChar w:fldCharType="begin"/>
      </w:r>
      <w:r w:rsidRPr="00B634CC">
        <w:rPr>
          <w:noProof/>
        </w:rPr>
        <w:instrText xml:space="preserve"> PAGEREF _Toc140667953 \h </w:instrText>
      </w:r>
      <w:r w:rsidRPr="00B634CC">
        <w:rPr>
          <w:noProof/>
        </w:rPr>
      </w:r>
      <w:r w:rsidRPr="00B634CC">
        <w:rPr>
          <w:noProof/>
        </w:rPr>
        <w:fldChar w:fldCharType="separate"/>
      </w:r>
      <w:r w:rsidR="003B75CF">
        <w:rPr>
          <w:noProof/>
        </w:rPr>
        <w:t>37</w:t>
      </w:r>
      <w:r w:rsidRPr="00B634CC">
        <w:rPr>
          <w:noProof/>
        </w:rPr>
        <w:fldChar w:fldCharType="end"/>
      </w:r>
    </w:p>
    <w:p w14:paraId="368E4D16" w14:textId="75F0DF15"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12 - MAPE obtido na previsão da Soma das Entradas com Lag: 24</w:t>
      </w:r>
      <w:r w:rsidRPr="00B634CC">
        <w:rPr>
          <w:noProof/>
        </w:rPr>
        <w:tab/>
      </w:r>
      <w:r w:rsidRPr="00B634CC">
        <w:rPr>
          <w:noProof/>
        </w:rPr>
        <w:fldChar w:fldCharType="begin"/>
      </w:r>
      <w:r w:rsidRPr="00B634CC">
        <w:rPr>
          <w:noProof/>
        </w:rPr>
        <w:instrText xml:space="preserve"> PAGEREF _Toc140667954 \h </w:instrText>
      </w:r>
      <w:r w:rsidRPr="00B634CC">
        <w:rPr>
          <w:noProof/>
        </w:rPr>
      </w:r>
      <w:r w:rsidRPr="00B634CC">
        <w:rPr>
          <w:noProof/>
        </w:rPr>
        <w:fldChar w:fldCharType="separate"/>
      </w:r>
      <w:r w:rsidR="003B75CF">
        <w:rPr>
          <w:noProof/>
        </w:rPr>
        <w:t>64</w:t>
      </w:r>
      <w:r w:rsidRPr="00B634CC">
        <w:rPr>
          <w:noProof/>
        </w:rPr>
        <w:fldChar w:fldCharType="end"/>
      </w:r>
    </w:p>
    <w:p w14:paraId="0C30214F" w14:textId="2530665E"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13 - MAPE obtido na previsão da Soma das Entradas com Lag: 12</w:t>
      </w:r>
      <w:r w:rsidRPr="00B634CC">
        <w:rPr>
          <w:noProof/>
        </w:rPr>
        <w:tab/>
      </w:r>
      <w:r w:rsidRPr="00B634CC">
        <w:rPr>
          <w:noProof/>
        </w:rPr>
        <w:fldChar w:fldCharType="begin"/>
      </w:r>
      <w:r w:rsidRPr="00B634CC">
        <w:rPr>
          <w:noProof/>
        </w:rPr>
        <w:instrText xml:space="preserve"> PAGEREF _Toc140667955 \h </w:instrText>
      </w:r>
      <w:r w:rsidRPr="00B634CC">
        <w:rPr>
          <w:noProof/>
        </w:rPr>
      </w:r>
      <w:r w:rsidRPr="00B634CC">
        <w:rPr>
          <w:noProof/>
        </w:rPr>
        <w:fldChar w:fldCharType="separate"/>
      </w:r>
      <w:r w:rsidR="003B75CF">
        <w:rPr>
          <w:noProof/>
        </w:rPr>
        <w:t>65</w:t>
      </w:r>
      <w:r w:rsidRPr="00B634CC">
        <w:rPr>
          <w:noProof/>
        </w:rPr>
        <w:fldChar w:fldCharType="end"/>
      </w:r>
    </w:p>
    <w:p w14:paraId="2D7A7EC9" w14:textId="77D871B7" w:rsidR="00B634CC" w:rsidRPr="00B634CC" w:rsidRDefault="00B634CC">
      <w:pPr>
        <w:pStyle w:val="ndicedeilustraes"/>
        <w:rPr>
          <w:rFonts w:asciiTheme="minorHAnsi" w:eastAsiaTheme="minorEastAsia" w:hAnsiTheme="minorHAnsi" w:cstheme="minorBidi"/>
          <w:noProof/>
          <w:kern w:val="2"/>
          <w:sz w:val="22"/>
          <w:szCs w:val="22"/>
          <w14:ligatures w14:val="standardContextual"/>
        </w:rPr>
      </w:pPr>
      <w:r w:rsidRPr="00B634CC">
        <w:rPr>
          <w:noProof/>
        </w:rPr>
        <w:t>Tabela 14 - MAPE Soma das Entradas com Lag: 24 nos feriados e fins de semana</w:t>
      </w:r>
      <w:r w:rsidRPr="00B634CC">
        <w:rPr>
          <w:noProof/>
        </w:rPr>
        <w:tab/>
      </w:r>
      <w:r w:rsidRPr="00B634CC">
        <w:rPr>
          <w:noProof/>
        </w:rPr>
        <w:fldChar w:fldCharType="begin"/>
      </w:r>
      <w:r w:rsidRPr="00B634CC">
        <w:rPr>
          <w:noProof/>
        </w:rPr>
        <w:instrText xml:space="preserve"> PAGEREF _Toc140667956 \h </w:instrText>
      </w:r>
      <w:r w:rsidRPr="00B634CC">
        <w:rPr>
          <w:noProof/>
        </w:rPr>
      </w:r>
      <w:r w:rsidRPr="00B634CC">
        <w:rPr>
          <w:noProof/>
        </w:rPr>
        <w:fldChar w:fldCharType="separate"/>
      </w:r>
      <w:r w:rsidR="003B75CF">
        <w:rPr>
          <w:noProof/>
        </w:rPr>
        <w:t>67</w:t>
      </w:r>
      <w:r w:rsidRPr="00B634CC">
        <w:rPr>
          <w:noProof/>
        </w:rPr>
        <w:fldChar w:fldCharType="end"/>
      </w:r>
    </w:p>
    <w:p w14:paraId="03AB573F" w14:textId="4F5EA981" w:rsidR="004810D5" w:rsidRDefault="00000000">
      <w:pPr>
        <w:pStyle w:val="FigureIndex1"/>
        <w:rPr>
          <w:rFonts w:ascii="Calibri" w:hAnsi="Calibri"/>
          <w:color w:val="000000"/>
          <w:sz w:val="22"/>
          <w:szCs w:val="22"/>
        </w:rPr>
      </w:pPr>
      <w:r w:rsidRPr="00B634CC">
        <w:rPr>
          <w:rStyle w:val="IndexLink"/>
        </w:rPr>
        <w:fldChar w:fldCharType="end"/>
      </w:r>
    </w:p>
    <w:p w14:paraId="5F3ECFEC" w14:textId="77777777" w:rsidR="004810D5" w:rsidRDefault="004810D5">
      <w:pPr>
        <w:sectPr w:rsidR="004810D5">
          <w:headerReference w:type="even" r:id="rId20"/>
          <w:headerReference w:type="default" r:id="rId21"/>
          <w:footerReference w:type="even" r:id="rId22"/>
          <w:footerReference w:type="default" r:id="rId23"/>
          <w:type w:val="oddPage"/>
          <w:pgSz w:w="11906" w:h="16838"/>
          <w:pgMar w:top="1731" w:right="1440" w:bottom="1731" w:left="1800" w:header="709" w:footer="709" w:gutter="0"/>
          <w:pgNumType w:fmt="lowerRoman"/>
          <w:cols w:space="720"/>
          <w:formProt w:val="0"/>
          <w:docGrid w:linePitch="360"/>
        </w:sectPr>
      </w:pPr>
    </w:p>
    <w:p w14:paraId="07BB67E1" w14:textId="77777777" w:rsidR="004810D5" w:rsidRDefault="00000000">
      <w:pPr>
        <w:pStyle w:val="Ttulo1"/>
        <w:numPr>
          <w:ilvl w:val="0"/>
          <w:numId w:val="0"/>
        </w:numPr>
        <w:ind w:left="284" w:hanging="284"/>
        <w:rPr>
          <w:color w:val="000000"/>
          <w:lang w:val="en-US"/>
        </w:rPr>
      </w:pPr>
      <w:bookmarkStart w:id="21" w:name="_Toc139963535"/>
      <w:bookmarkStart w:id="22" w:name="_Toc138323995"/>
      <w:bookmarkStart w:id="23" w:name="_Toc140671350"/>
      <w:r>
        <w:rPr>
          <w:color w:val="000000"/>
          <w:lang w:val="en-US"/>
        </w:rPr>
        <w:lastRenderedPageBreak/>
        <w:t>Acrónimos</w:t>
      </w:r>
      <w:bookmarkEnd w:id="21"/>
      <w:bookmarkEnd w:id="22"/>
      <w:bookmarkEnd w:id="23"/>
    </w:p>
    <w:p w14:paraId="40C73162" w14:textId="77777777" w:rsidR="00A9583A" w:rsidRPr="00A9583A" w:rsidRDefault="00A9583A" w:rsidP="00A9583A">
      <w:pPr>
        <w:rPr>
          <w:lang w:val="en-US"/>
        </w:rPr>
      </w:pPr>
      <w:r w:rsidRPr="00A9583A">
        <w:rPr>
          <w:lang w:val="en-US"/>
        </w:rPr>
        <w:t>CNNs – Convolutional Neural Networks</w:t>
      </w:r>
    </w:p>
    <w:p w14:paraId="34BE65F4" w14:textId="77777777" w:rsidR="00A9583A" w:rsidRPr="00A9583A" w:rsidRDefault="00A9583A" w:rsidP="00A9583A">
      <w:pPr>
        <w:rPr>
          <w:lang w:val="en-US"/>
        </w:rPr>
      </w:pPr>
      <w:r w:rsidRPr="00A9583A">
        <w:rPr>
          <w:lang w:val="en-US"/>
        </w:rPr>
        <w:t>DeepTP – Deep Traffic Predictor</w:t>
      </w:r>
    </w:p>
    <w:p w14:paraId="075A03F5" w14:textId="77777777" w:rsidR="00A9583A" w:rsidRPr="00A9583A" w:rsidRDefault="00A9583A" w:rsidP="00A9583A">
      <w:pPr>
        <w:rPr>
          <w:lang w:val="en-US"/>
        </w:rPr>
      </w:pPr>
      <w:r w:rsidRPr="00A9583A">
        <w:rPr>
          <w:lang w:val="en-US"/>
        </w:rPr>
        <w:t>GNNs – Graph Neural Networks</w:t>
      </w:r>
    </w:p>
    <w:p w14:paraId="235677F7" w14:textId="77777777" w:rsidR="00A9583A" w:rsidRPr="00A9583A" w:rsidRDefault="00A9583A" w:rsidP="00A9583A">
      <w:pPr>
        <w:rPr>
          <w:lang w:val="en-US"/>
        </w:rPr>
      </w:pPr>
      <w:r w:rsidRPr="00A9583A">
        <w:rPr>
          <w:lang w:val="en-US"/>
        </w:rPr>
        <w:t>GRU - Gated Recurrent Unit</w:t>
      </w:r>
    </w:p>
    <w:p w14:paraId="47450DC8" w14:textId="77777777" w:rsidR="00A9583A" w:rsidRPr="00A9583A" w:rsidRDefault="00A9583A" w:rsidP="00A9583A">
      <w:pPr>
        <w:rPr>
          <w:lang w:val="en-US"/>
        </w:rPr>
      </w:pPr>
      <w:r w:rsidRPr="00A9583A">
        <w:rPr>
          <w:lang w:val="en-US"/>
        </w:rPr>
        <w:t>IoT – Internet of things</w:t>
      </w:r>
    </w:p>
    <w:p w14:paraId="3F2E7D56" w14:textId="77777777" w:rsidR="00A9583A" w:rsidRPr="00A9583A" w:rsidRDefault="00A9583A" w:rsidP="00A9583A">
      <w:pPr>
        <w:rPr>
          <w:lang w:val="en-US"/>
        </w:rPr>
      </w:pPr>
      <w:r w:rsidRPr="00A9583A">
        <w:rPr>
          <w:lang w:val="en-US"/>
        </w:rPr>
        <w:t>IPMA – Instituto Português do Mar e da Atmosfera</w:t>
      </w:r>
    </w:p>
    <w:p w14:paraId="758B1140" w14:textId="77777777" w:rsidR="00A9583A" w:rsidRPr="00A9583A" w:rsidRDefault="00A9583A" w:rsidP="00A9583A">
      <w:pPr>
        <w:rPr>
          <w:lang w:val="en-US"/>
        </w:rPr>
      </w:pPr>
      <w:r w:rsidRPr="00A9583A">
        <w:rPr>
          <w:lang w:val="en-US"/>
        </w:rPr>
        <w:t>ITS – Intelligent Transportation Systems</w:t>
      </w:r>
    </w:p>
    <w:p w14:paraId="7321A940" w14:textId="77777777" w:rsidR="00A9583A" w:rsidRPr="00A9583A" w:rsidRDefault="00A9583A" w:rsidP="00A9583A">
      <w:pPr>
        <w:rPr>
          <w:lang w:val="en-US"/>
        </w:rPr>
      </w:pPr>
      <w:r w:rsidRPr="00A9583A">
        <w:rPr>
          <w:lang w:val="en-US"/>
        </w:rPr>
        <w:t>LSTM – Long short-term Memory</w:t>
      </w:r>
    </w:p>
    <w:p w14:paraId="6D66F6C1" w14:textId="77777777" w:rsidR="00A9583A" w:rsidRPr="00A9583A" w:rsidRDefault="00A9583A" w:rsidP="00A9583A">
      <w:pPr>
        <w:rPr>
          <w:lang w:val="en-US"/>
        </w:rPr>
      </w:pPr>
      <w:r w:rsidRPr="00A9583A">
        <w:rPr>
          <w:lang w:val="en-US"/>
        </w:rPr>
        <w:t>LxDataLab – Laboratório de Dados Urbanos de Lisboa</w:t>
      </w:r>
    </w:p>
    <w:p w14:paraId="221549B8" w14:textId="77777777" w:rsidR="00A9583A" w:rsidRDefault="00A9583A" w:rsidP="00A9583A">
      <w:pPr>
        <w:rPr>
          <w:lang w:val="en-US"/>
        </w:rPr>
      </w:pPr>
      <w:r w:rsidRPr="00A9583A">
        <w:rPr>
          <w:lang w:val="en-US"/>
        </w:rPr>
        <w:t>MLP – Multilayer perceptron</w:t>
      </w:r>
    </w:p>
    <w:p w14:paraId="554F35B4" w14:textId="4AFBC12E" w:rsidR="00805023" w:rsidRPr="00A9583A" w:rsidRDefault="00805023" w:rsidP="00A9583A">
      <w:pPr>
        <w:rPr>
          <w:lang w:val="en-US"/>
        </w:rPr>
      </w:pPr>
      <w:r>
        <w:rPr>
          <w:lang w:val="en-US"/>
        </w:rPr>
        <w:t>RNNs – Recurrent Neural Networks</w:t>
      </w:r>
    </w:p>
    <w:p w14:paraId="25B9D836" w14:textId="77777777" w:rsidR="00A9583A" w:rsidRPr="00A9583A" w:rsidRDefault="00A9583A" w:rsidP="00A9583A">
      <w:pPr>
        <w:rPr>
          <w:lang w:val="en-US"/>
        </w:rPr>
      </w:pPr>
      <w:r w:rsidRPr="00A9583A">
        <w:rPr>
          <w:lang w:val="en-US"/>
        </w:rPr>
        <w:t>SAEs - Stacked Autoencoders</w:t>
      </w:r>
    </w:p>
    <w:p w14:paraId="65A84437" w14:textId="77777777" w:rsidR="00A9583A" w:rsidRPr="00A9583A" w:rsidRDefault="00A9583A" w:rsidP="00A9583A">
      <w:pPr>
        <w:rPr>
          <w:lang w:val="en-US"/>
        </w:rPr>
      </w:pPr>
      <w:r w:rsidRPr="00A9583A">
        <w:rPr>
          <w:lang w:val="en-US"/>
        </w:rPr>
        <w:t>STFGNN - Spatio-Temporal Fusion Graph Neural Networks</w:t>
      </w:r>
    </w:p>
    <w:p w14:paraId="034DDF74" w14:textId="77777777" w:rsidR="00A9583A" w:rsidRPr="00A9583A" w:rsidRDefault="00A9583A" w:rsidP="00A9583A">
      <w:pPr>
        <w:rPr>
          <w:lang w:val="en-US"/>
        </w:rPr>
      </w:pPr>
      <w:r w:rsidRPr="00A9583A">
        <w:rPr>
          <w:lang w:val="en-US"/>
        </w:rPr>
        <w:t>STGCN - Spatio-Temporal Graph Convolutional Networks</w:t>
      </w:r>
    </w:p>
    <w:p w14:paraId="5D822713" w14:textId="77777777" w:rsidR="00A9583A" w:rsidRPr="00A9583A" w:rsidRDefault="00A9583A" w:rsidP="00A9583A">
      <w:pPr>
        <w:rPr>
          <w:lang w:val="en-US"/>
        </w:rPr>
      </w:pPr>
      <w:r w:rsidRPr="00A9583A">
        <w:rPr>
          <w:lang w:val="en-US"/>
        </w:rPr>
        <w:t>STGNN – Spatio-Temporal Graph Neural Networks</w:t>
      </w:r>
    </w:p>
    <w:p w14:paraId="6521FE1C" w14:textId="77777777" w:rsidR="00A9583A" w:rsidRPr="00A9583A" w:rsidRDefault="00A9583A" w:rsidP="00A9583A">
      <w:pPr>
        <w:rPr>
          <w:lang w:val="en-US"/>
        </w:rPr>
      </w:pPr>
      <w:r w:rsidRPr="00A9583A">
        <w:rPr>
          <w:lang w:val="en-US"/>
        </w:rPr>
        <w:t>TAZs – Temporary Autonomous Zone</w:t>
      </w:r>
    </w:p>
    <w:p w14:paraId="279B4C52" w14:textId="77777777" w:rsidR="004810D5" w:rsidRDefault="004810D5">
      <w:pPr>
        <w:rPr>
          <w:color w:val="000000"/>
          <w:lang w:val="en-US"/>
        </w:rPr>
      </w:pPr>
    </w:p>
    <w:p w14:paraId="4CCCF1E8" w14:textId="7F6211EC" w:rsidR="004810D5" w:rsidRDefault="004810D5">
      <w:pPr>
        <w:rPr>
          <w:color w:val="000000"/>
          <w:lang w:val="en-US"/>
        </w:rPr>
        <w:sectPr w:rsidR="004810D5">
          <w:headerReference w:type="even" r:id="rId24"/>
          <w:headerReference w:type="default" r:id="rId25"/>
          <w:footerReference w:type="even" r:id="rId26"/>
          <w:footerReference w:type="default" r:id="rId27"/>
          <w:type w:val="oddPage"/>
          <w:pgSz w:w="11906" w:h="16838"/>
          <w:pgMar w:top="1731" w:right="1440" w:bottom="1731" w:left="1800" w:header="709" w:footer="709" w:gutter="0"/>
          <w:pgNumType w:fmt="lowerRoman"/>
          <w:cols w:space="720"/>
          <w:formProt w:val="0"/>
          <w:docGrid w:linePitch="360"/>
        </w:sectPr>
      </w:pPr>
    </w:p>
    <w:p w14:paraId="6D693CE0" w14:textId="77777777" w:rsidR="004810D5" w:rsidRDefault="00000000">
      <w:pPr>
        <w:pStyle w:val="Ttulo1"/>
        <w:numPr>
          <w:ilvl w:val="0"/>
          <w:numId w:val="2"/>
        </w:numPr>
        <w:ind w:left="432" w:firstLine="0"/>
        <w:rPr>
          <w:color w:val="000000"/>
        </w:rPr>
      </w:pPr>
      <w:bookmarkStart w:id="24" w:name="_Toc72600299"/>
      <w:bookmarkStart w:id="25" w:name="_Toc474921706"/>
      <w:bookmarkStart w:id="26" w:name="_Toc476831689"/>
      <w:bookmarkStart w:id="27" w:name="_Toc56760597"/>
      <w:bookmarkStart w:id="28" w:name="_Toc477106216"/>
      <w:bookmarkStart w:id="29" w:name="_Toc138323996"/>
      <w:bookmarkStart w:id="30" w:name="_Toc139963536"/>
      <w:bookmarkStart w:id="31" w:name="_Toc140671351"/>
      <w:bookmarkEnd w:id="24"/>
      <w:bookmarkEnd w:id="25"/>
      <w:bookmarkEnd w:id="26"/>
      <w:bookmarkEnd w:id="27"/>
      <w:bookmarkEnd w:id="28"/>
      <w:r>
        <w:rPr>
          <w:color w:val="000000"/>
        </w:rPr>
        <w:lastRenderedPageBreak/>
        <w:t>Introdução</w:t>
      </w:r>
      <w:bookmarkEnd w:id="29"/>
      <w:bookmarkEnd w:id="30"/>
      <w:bookmarkEnd w:id="31"/>
    </w:p>
    <w:p w14:paraId="79515748" w14:textId="30BDD715" w:rsidR="004810D5" w:rsidRDefault="00000000">
      <w:pPr>
        <w:rPr>
          <w:color w:val="000000"/>
        </w:rPr>
      </w:pPr>
      <w:r>
        <w:rPr>
          <w:color w:val="000000"/>
        </w:rPr>
        <w:t xml:space="preserve">A tecnologia de comunicações móveis revolucionou a forma como pessoas e empresas obtêm e partilham informações sobre mobilidade, proporcionando conjuntos massivos de trajetórias registadas, dados longitudinais e precisão em tempo real. Neste projeto, em colaboração com o </w:t>
      </w:r>
      <w:r w:rsidR="00820ADC">
        <w:rPr>
          <w:color w:val="000000"/>
        </w:rPr>
        <w:t>Laboratório de Dados Urbanos de Lisboa</w:t>
      </w:r>
      <w:r>
        <w:rPr>
          <w:color w:val="000000"/>
        </w:rPr>
        <w:t xml:space="preserve"> e o Centro de Gestão e Inteligência Urbana de Lisboa, vamos analisar a gestão da mobilidade em Lisboa através de dados móveis, com foco na questão do planeamento quotidiano da cidade.</w:t>
      </w:r>
    </w:p>
    <w:p w14:paraId="408E5360" w14:textId="77777777" w:rsidR="004810D5" w:rsidRDefault="00000000">
      <w:pPr>
        <w:pStyle w:val="Ttulo2"/>
        <w:numPr>
          <w:ilvl w:val="1"/>
          <w:numId w:val="2"/>
        </w:numPr>
        <w:rPr>
          <w:color w:val="000000"/>
        </w:rPr>
      </w:pPr>
      <w:bookmarkStart w:id="32" w:name="_Toc139963537"/>
      <w:bookmarkStart w:id="33" w:name="_Toc140671352"/>
      <w:r>
        <w:rPr>
          <w:color w:val="000000"/>
        </w:rPr>
        <w:t>Enquadramento</w:t>
      </w:r>
      <w:bookmarkEnd w:id="32"/>
      <w:bookmarkEnd w:id="33"/>
    </w:p>
    <w:p w14:paraId="301AA839" w14:textId="3B3A0E5B" w:rsidR="004810D5" w:rsidRDefault="00000000">
      <w:pPr>
        <w:rPr>
          <w:color w:val="000000"/>
        </w:rPr>
      </w:pPr>
      <w:r>
        <w:rPr>
          <w:color w:val="000000"/>
        </w:rPr>
        <w:t xml:space="preserve">O objetivo deste projeto é analisar os fluxos diários de tráfego nas horas de ponta em Lisboa, considerando fatores como o calendário escolar, períodos de férias e ocorrência </w:t>
      </w:r>
      <w:r w:rsidR="00261B04">
        <w:rPr>
          <w:color w:val="000000"/>
        </w:rPr>
        <w:t>de períodos de chuva</w:t>
      </w:r>
      <w:r>
        <w:rPr>
          <w:color w:val="000000"/>
        </w:rPr>
        <w:t xml:space="preserve"> nos principais pontos de entrada e saída da cidade. Utilizaremos dados de localização de telemóveis para entender como as pessoas se movimentam durante as horas de ponta da manhã (7:30h-10:00h) e da tarde (17:00h-19:30h). Além disso, vamos explorar outros períodos, incluindo dias </w:t>
      </w:r>
      <w:r w:rsidR="00196B8A">
        <w:rPr>
          <w:color w:val="000000"/>
        </w:rPr>
        <w:t>intensos de tráfego elevado</w:t>
      </w:r>
      <w:r>
        <w:rPr>
          <w:color w:val="000000"/>
        </w:rPr>
        <w:t xml:space="preserve">, </w:t>
      </w:r>
      <w:r w:rsidR="00196B8A">
        <w:rPr>
          <w:color w:val="000000"/>
        </w:rPr>
        <w:t>sextas</w:t>
      </w:r>
      <w:r>
        <w:rPr>
          <w:color w:val="000000"/>
        </w:rPr>
        <w:t xml:space="preserve"> e</w:t>
      </w:r>
      <w:r w:rsidR="00196B8A">
        <w:rPr>
          <w:color w:val="000000"/>
        </w:rPr>
        <w:t xml:space="preserve"> domingos</w:t>
      </w:r>
      <w:r>
        <w:rPr>
          <w:color w:val="000000"/>
        </w:rPr>
        <w:t>, e usar modelo</w:t>
      </w:r>
      <w:r w:rsidR="00820ADC">
        <w:rPr>
          <w:color w:val="000000"/>
        </w:rPr>
        <w:t>s</w:t>
      </w:r>
      <w:r>
        <w:rPr>
          <w:color w:val="000000"/>
        </w:rPr>
        <w:t xml:space="preserve"> preditivo</w:t>
      </w:r>
      <w:r w:rsidR="00820ADC">
        <w:rPr>
          <w:color w:val="000000"/>
        </w:rPr>
        <w:t>s</w:t>
      </w:r>
      <w:r>
        <w:rPr>
          <w:color w:val="000000"/>
        </w:rPr>
        <w:t xml:space="preserve"> para antecipar cenários futuros. Dessa forma, conseguimos obter uma compreensão mais completa dos padrões de mobilidade ao longo do dia, permitindo-nos identificar pontos críticos de congestionamento nas principais vias de acesso à cidade em diferentes momentos da semana.</w:t>
      </w:r>
    </w:p>
    <w:p w14:paraId="09B44FA1" w14:textId="2C588D44" w:rsidR="004810D5" w:rsidRDefault="00000000">
      <w:pPr>
        <w:rPr>
          <w:color w:val="000000"/>
        </w:rPr>
      </w:pPr>
      <w:r>
        <w:t>De acordo com o desafio proposto pelo</w:t>
      </w:r>
      <w:r w:rsidR="00F448C4" w:rsidRPr="00F448C4">
        <w:rPr>
          <w:i/>
          <w:iCs/>
        </w:rPr>
        <w:t xml:space="preserve"> </w:t>
      </w:r>
      <w:r w:rsidR="00DC16B4">
        <w:rPr>
          <w:color w:val="000000"/>
        </w:rPr>
        <w:t>Laboratório de Dados Urbanos de Lisboa</w:t>
      </w:r>
      <w:r w:rsidR="00DC16B4">
        <w:t xml:space="preserve"> </w:t>
      </w:r>
      <w:r>
        <w:t>(LxDataLab)</w:t>
      </w:r>
      <w:r w:rsidR="00DC16B4">
        <w:t xml:space="preserve"> [12]</w:t>
      </w:r>
      <w:r>
        <w:t xml:space="preserve">, esta iniciativa entre </w:t>
      </w:r>
      <w:r w:rsidR="00DC16B4">
        <w:t xml:space="preserve">diversas instituições de investigação e de </w:t>
      </w:r>
      <w:r w:rsidR="008234B9">
        <w:t>e</w:t>
      </w:r>
      <w:r w:rsidR="00DC16B4">
        <w:t xml:space="preserve">nsino </w:t>
      </w:r>
      <w:r w:rsidR="008234B9">
        <w:t>s</w:t>
      </w:r>
      <w:r w:rsidR="00DC16B4">
        <w:t xml:space="preserve">uperior, na qual o ISEC também está envolvido, </w:t>
      </w:r>
      <w:r>
        <w:t>visa utilizar ferramentas de análise de dados para extrair conhecimento especializado sobre o tráfego automóvel no município de Lisboa. Deste modo, o objetivo é desenvolver soluções analíticas que possam melhorar vários aspetos da cidade, tais como o planeamento, a segurança, a mobilidade, a gestão operacional e de emergência.</w:t>
      </w:r>
    </w:p>
    <w:p w14:paraId="655F7A73" w14:textId="77777777" w:rsidR="004810D5" w:rsidRDefault="004810D5">
      <w:pPr>
        <w:rPr>
          <w:color w:val="000000"/>
        </w:rPr>
      </w:pPr>
    </w:p>
    <w:p w14:paraId="1AE97901" w14:textId="77777777" w:rsidR="004810D5" w:rsidRDefault="004810D5">
      <w:pPr>
        <w:rPr>
          <w:color w:val="000000"/>
        </w:rPr>
      </w:pPr>
    </w:p>
    <w:p w14:paraId="09D3CC12" w14:textId="77777777" w:rsidR="004810D5" w:rsidRDefault="004810D5">
      <w:pPr>
        <w:jc w:val="center"/>
        <w:rPr>
          <w:color w:val="000000"/>
          <w:lang w:val="en-US"/>
        </w:rPr>
      </w:pPr>
    </w:p>
    <w:p w14:paraId="1D488491" w14:textId="77777777" w:rsidR="004810D5" w:rsidRDefault="004810D5">
      <w:pPr>
        <w:jc w:val="center"/>
        <w:rPr>
          <w:color w:val="000000"/>
          <w:lang w:val="en-US"/>
        </w:rPr>
      </w:pPr>
    </w:p>
    <w:p w14:paraId="2F0CE821" w14:textId="77777777" w:rsidR="00820ADC" w:rsidRDefault="00820ADC" w:rsidP="00820ADC">
      <w:pPr>
        <w:jc w:val="left"/>
        <w:rPr>
          <w:color w:val="000000"/>
          <w:lang w:val="en-US"/>
        </w:rPr>
      </w:pPr>
    </w:p>
    <w:p w14:paraId="4E82F796" w14:textId="77777777" w:rsidR="00261B04" w:rsidRDefault="00261B04" w:rsidP="00820ADC">
      <w:pPr>
        <w:jc w:val="left"/>
        <w:rPr>
          <w:color w:val="000000"/>
          <w:lang w:val="en-US"/>
        </w:rPr>
      </w:pPr>
    </w:p>
    <w:p w14:paraId="08E48C29" w14:textId="6F294A13" w:rsidR="00820ADC" w:rsidRPr="00261B04" w:rsidRDefault="00000000" w:rsidP="00820ADC">
      <w:pPr>
        <w:pStyle w:val="Ttulo2"/>
        <w:numPr>
          <w:ilvl w:val="1"/>
          <w:numId w:val="2"/>
        </w:numPr>
        <w:rPr>
          <w:color w:val="000000"/>
        </w:rPr>
      </w:pPr>
      <w:bookmarkStart w:id="34" w:name="_Toc139963538"/>
      <w:bookmarkStart w:id="35" w:name="_Toc140671353"/>
      <w:r>
        <w:rPr>
          <w:color w:val="000000"/>
        </w:rPr>
        <w:lastRenderedPageBreak/>
        <w:t>LxDataLab - L</w:t>
      </w:r>
      <w:hyperlink r:id="rId28">
        <w:r>
          <w:rPr>
            <w:color w:val="000000"/>
          </w:rPr>
          <w:t>aboratório</w:t>
        </w:r>
      </w:hyperlink>
      <w:r>
        <w:rPr>
          <w:color w:val="000000"/>
        </w:rPr>
        <w:t> de Dados Urbanos de Lisboa</w:t>
      </w:r>
      <w:bookmarkEnd w:id="34"/>
      <w:bookmarkEnd w:id="35"/>
    </w:p>
    <w:p w14:paraId="2A85D04C" w14:textId="7F70C757" w:rsidR="008234B9" w:rsidRDefault="00820ADC" w:rsidP="00820ADC">
      <w:r w:rsidRPr="00820ADC">
        <w:t>Nos últimos anos, vários desafios têm sido propostos no campo da análise de dados urbanos para melhorar a mobilidade e a qualidade de vida nas cidades. Alguns desses</w:t>
      </w:r>
      <w:r w:rsidR="008234B9">
        <w:t xml:space="preserve"> </w:t>
      </w:r>
      <w:r>
        <w:t>propostos pelo LxDataLab</w:t>
      </w:r>
      <w:r w:rsidR="00DC16B4">
        <w:t xml:space="preserve"> [10]</w:t>
      </w:r>
      <w:r>
        <w:t>,</w:t>
      </w:r>
      <w:r w:rsidRPr="00820ADC">
        <w:t xml:space="preserve"> incluem o desenvolvimento de indicadores de tráfego mais precisos e eficientes, a identificação de coberturas verdes para promover a sustentabilidade urbana, a utilização de dados de telemóveis para compreender e otimizar a mobilidade na cidade, e a análise dos movimentos pendulares e da movimentação de pessoas em zonas de diversão noturna. Esses desafios exigem a aplicação de técnicas avançadas de análise de </w:t>
      </w:r>
      <w:r>
        <w:t>dados</w:t>
      </w:r>
      <w:r w:rsidR="008234B9">
        <w:t xml:space="preserve"> para identificar os seus padrões específicos, e consequentemente melhorar a gestão urbana, o planeamento dos transportes e a qualidade de vida dos cidadãos. </w:t>
      </w:r>
    </w:p>
    <w:p w14:paraId="57998C93" w14:textId="63833149" w:rsidR="004810D5" w:rsidRDefault="00000000">
      <w:pPr>
        <w:rPr>
          <w:color w:val="000000"/>
        </w:rPr>
      </w:pPr>
      <w:r>
        <w:t>O LxDataLab [1</w:t>
      </w:r>
      <w:r w:rsidR="00DC16B4">
        <w:t>0</w:t>
      </w:r>
      <w:r>
        <w:t>] é uma iniciativa da Câmara Municipal de Lisboa (CML), que visa aproveitar a vasta quantidade de dados disponíveis no município em diversas áreas de atuação, como transportes, urbanismo, obras, sinalização viária, edifícios, áreas verdes, tratamento de resíduos e painéis solares. De facto, desenvolve soluções analíticas avançadas, recorrendo a técnicas para inferência estatística, aprendizagem automática e outras formas de análise de dados, para melhorar o planeamento, a resiliência, a segurança, a mobilidade, a gestão operacional e a resposta a emergências na cidade de Lisboa.</w:t>
      </w:r>
    </w:p>
    <w:p w14:paraId="38B2C183" w14:textId="77777777" w:rsidR="004810D5" w:rsidRDefault="00000000">
      <w:pPr>
        <w:rPr>
          <w:color w:val="000000"/>
        </w:rPr>
      </w:pPr>
      <w:r>
        <w:t>Através da parceria com diversas instituições de pesquisa e ensino superior, incluindo o Instituto Superior de Engenharia de Coimbra (ISEC), permite que essas instituições tenham acesso às Bases de Dados existentes e proponham soluções analíticas, diagnósticos e previsões para diversos dados urbanos. Essa colaboração ativa contribui significativamente para a resolução dos problemas da cidade, tornando-a mais eficiente e sustentável.</w:t>
      </w:r>
    </w:p>
    <w:p w14:paraId="3CB69DD3" w14:textId="77777777" w:rsidR="004810D5" w:rsidRDefault="00000000">
      <w:pPr>
        <w:pStyle w:val="Ttulo2"/>
        <w:numPr>
          <w:ilvl w:val="1"/>
          <w:numId w:val="2"/>
        </w:numPr>
        <w:rPr>
          <w:color w:val="000000"/>
        </w:rPr>
      </w:pPr>
      <w:bookmarkStart w:id="36" w:name="_Toc139963539"/>
      <w:bookmarkStart w:id="37" w:name="_Toc138323999"/>
      <w:bookmarkStart w:id="38" w:name="_Toc140671354"/>
      <w:r>
        <w:rPr>
          <w:color w:val="000000"/>
        </w:rPr>
        <w:t>Objetivos e plano de trabalhos</w:t>
      </w:r>
      <w:bookmarkEnd w:id="36"/>
      <w:bookmarkEnd w:id="37"/>
      <w:bookmarkEnd w:id="38"/>
    </w:p>
    <w:p w14:paraId="64F4B459" w14:textId="77777777" w:rsidR="004810D5" w:rsidRDefault="00000000">
      <w:pPr>
        <w:rPr>
          <w:color w:val="000000"/>
        </w:rPr>
      </w:pPr>
      <w:r>
        <w:rPr>
          <w:color w:val="000000"/>
        </w:rPr>
        <w:t>Os objetivos do projeto estão delineados na página oficial do LxDatalab [10]. Através da análise dos fluxos diários, principalmente entre a manhã (7:30h-10:00h) e tarde (17:00h-19:30h), nos principais pontos de entrada e saída da cidade de Lisboa, pretende-se atingir os seguintes objetivos:</w:t>
      </w:r>
    </w:p>
    <w:p w14:paraId="1AB79513" w14:textId="77777777" w:rsidR="004810D5" w:rsidRDefault="00000000">
      <w:pPr>
        <w:rPr>
          <w:color w:val="000000"/>
        </w:rPr>
      </w:pPr>
      <w:r>
        <w:rPr>
          <w:color w:val="000000"/>
        </w:rPr>
        <w:t>- Caraterizar o volume total de entradas e saídas da cidade durante o período da hora de ponta;</w:t>
      </w:r>
    </w:p>
    <w:p w14:paraId="0FDEAC1C" w14:textId="77777777" w:rsidR="004810D5" w:rsidRDefault="00000000">
      <w:pPr>
        <w:rPr>
          <w:color w:val="000000"/>
        </w:rPr>
      </w:pPr>
      <w:r>
        <w:rPr>
          <w:color w:val="000000"/>
        </w:rPr>
        <w:t xml:space="preserve">- Caraterizar o volume de entradas e saídas da cidade durante o período da hora de ponta para cada um dos 11 pontos de entrada e saída; </w:t>
      </w:r>
    </w:p>
    <w:p w14:paraId="6C7D561B" w14:textId="77777777" w:rsidR="004810D5" w:rsidRDefault="00000000">
      <w:pPr>
        <w:rPr>
          <w:color w:val="000000"/>
        </w:rPr>
      </w:pPr>
      <w:r>
        <w:rPr>
          <w:color w:val="000000"/>
        </w:rPr>
        <w:lastRenderedPageBreak/>
        <w:t>- Comparar com outros períodos do dia;</w:t>
      </w:r>
    </w:p>
    <w:p w14:paraId="1F5D42E5" w14:textId="77777777" w:rsidR="004810D5" w:rsidRDefault="00000000">
      <w:pPr>
        <w:rPr>
          <w:color w:val="000000"/>
        </w:rPr>
      </w:pPr>
      <w:r>
        <w:rPr>
          <w:color w:val="000000"/>
        </w:rPr>
        <w:t xml:space="preserve">- Relacionar o ponto anterior com variáveis como os períodos de aulas ou férias e a existência de pluviosidade; </w:t>
      </w:r>
    </w:p>
    <w:p w14:paraId="57DC130C" w14:textId="77777777" w:rsidR="004810D5" w:rsidRDefault="00000000">
      <w:pPr>
        <w:rPr>
          <w:color w:val="000000"/>
        </w:rPr>
      </w:pPr>
      <w:r>
        <w:rPr>
          <w:color w:val="000000"/>
        </w:rPr>
        <w:t xml:space="preserve">- Análise das zonas de destino daqueles que saem da cidade; </w:t>
      </w:r>
    </w:p>
    <w:p w14:paraId="69BD9CC1" w14:textId="544AE580" w:rsidR="001D1222" w:rsidRDefault="00000000">
      <w:pPr>
        <w:rPr>
          <w:color w:val="000000"/>
        </w:rPr>
      </w:pPr>
      <w:r>
        <w:rPr>
          <w:color w:val="000000"/>
        </w:rPr>
        <w:t>- Análise das zonas de origem daqueles que entram na cidade.</w:t>
      </w:r>
    </w:p>
    <w:p w14:paraId="1E56A526" w14:textId="77777777" w:rsidR="00CB1F95" w:rsidRDefault="00CB1F95">
      <w:pPr>
        <w:rPr>
          <w:color w:val="000000"/>
        </w:rPr>
      </w:pPr>
    </w:p>
    <w:p w14:paraId="4626EB32" w14:textId="40F9AC68" w:rsidR="001D1222" w:rsidRDefault="001D1222">
      <w:r>
        <w:t>O projeto</w:t>
      </w:r>
      <w:r w:rsidR="00455D21">
        <w:t xml:space="preserve"> consiste no</w:t>
      </w:r>
      <w:r>
        <w:t xml:space="preserve"> seguinte plano de trabalhos: </w:t>
      </w:r>
    </w:p>
    <w:p w14:paraId="5C721BA9" w14:textId="77777777" w:rsidR="001D1222" w:rsidRDefault="001D1222">
      <w:r>
        <w:sym w:font="Symbol" w:char="F0B7"/>
      </w:r>
      <w:r>
        <w:t xml:space="preserve"> T1 – Estado da arte – recorrendo a artigos, livros, tutoriais, blogs, </w:t>
      </w:r>
      <w:r w:rsidRPr="001D1222">
        <w:rPr>
          <w:i/>
          <w:iCs/>
        </w:rPr>
        <w:t>github</w:t>
      </w:r>
      <w:r>
        <w:t xml:space="preserve"> realizar uma revisão do estado da arte dos desenvolvimentos nesta área; </w:t>
      </w:r>
    </w:p>
    <w:p w14:paraId="3890935C" w14:textId="77777777" w:rsidR="001D1222" w:rsidRDefault="001D1222">
      <w:r>
        <w:sym w:font="Symbol" w:char="F0B7"/>
      </w:r>
      <w:r>
        <w:t xml:space="preserve"> T2 – Estudo do </w:t>
      </w:r>
      <w:r w:rsidRPr="001D1222">
        <w:rPr>
          <w:i/>
          <w:iCs/>
        </w:rPr>
        <w:t>dataset</w:t>
      </w:r>
      <w:r>
        <w:t xml:space="preserve"> e ferramentas de análise de dados – caraterizar o </w:t>
      </w:r>
      <w:r w:rsidRPr="001D1222">
        <w:rPr>
          <w:i/>
          <w:iCs/>
        </w:rPr>
        <w:t>dataset</w:t>
      </w:r>
      <w:r>
        <w:t xml:space="preserve">, aprender a utilizar </w:t>
      </w:r>
      <w:r w:rsidRPr="001D1222">
        <w:rPr>
          <w:i/>
          <w:iCs/>
        </w:rPr>
        <w:t>python</w:t>
      </w:r>
      <w:r>
        <w:t xml:space="preserve">, bibliotecas associadas a este domínio e outras ferramentas necessárias; </w:t>
      </w:r>
    </w:p>
    <w:p w14:paraId="7208EEF0" w14:textId="77777777" w:rsidR="001D1222" w:rsidRDefault="001D1222">
      <w:r>
        <w:sym w:font="Symbol" w:char="F0B7"/>
      </w:r>
      <w:r>
        <w:t xml:space="preserve"> T3 – Análise exploratória dos dados – estudo dos dados usando ferramentas de análise adequadas; </w:t>
      </w:r>
    </w:p>
    <w:p w14:paraId="18F703A7" w14:textId="585532EC" w:rsidR="00CB1F95" w:rsidRDefault="001D1222">
      <w:r>
        <w:sym w:font="Symbol" w:char="F0B7"/>
      </w:r>
      <w:r>
        <w:t xml:space="preserve"> T4 – Relatório – Escrita de relatório detalhado e resumo do mesmo para publicação dos principais resultados. </w:t>
      </w:r>
    </w:p>
    <w:p w14:paraId="3298CB9B" w14:textId="77777777" w:rsidR="00455D21" w:rsidRDefault="00455D21"/>
    <w:p w14:paraId="0DD5E383" w14:textId="5332267A" w:rsidR="001D1222" w:rsidRDefault="00455D21">
      <w:r w:rsidRPr="00455D21">
        <w:t>Na tabela 1 é apresentado a seguinte calendarização para as tarefas</w:t>
      </w:r>
      <w:r>
        <w:t>:</w:t>
      </w:r>
    </w:p>
    <w:p w14:paraId="5B131F12" w14:textId="77777777" w:rsidR="00455D21" w:rsidRPr="00455D21" w:rsidRDefault="00455D21"/>
    <w:p w14:paraId="57C1B831" w14:textId="57B0ADE1" w:rsidR="00CB1F95" w:rsidRDefault="00CB1F95" w:rsidP="006033FA">
      <w:pPr>
        <w:pStyle w:val="Legenda"/>
      </w:pPr>
      <w:bookmarkStart w:id="39" w:name="_Toc140667943"/>
      <w:r>
        <w:t xml:space="preserve">Tabela </w:t>
      </w:r>
      <w:fldSimple w:instr=" SEQ Tabela \* ARABIC ">
        <w:r w:rsidR="003B75CF">
          <w:rPr>
            <w:noProof/>
          </w:rPr>
          <w:t>1</w:t>
        </w:r>
      </w:fldSimple>
      <w:r>
        <w:t xml:space="preserve"> - Calendarização das tarefas</w:t>
      </w:r>
      <w:bookmarkEnd w:id="39"/>
    </w:p>
    <w:tbl>
      <w:tblPr>
        <w:tblW w:w="8306" w:type="dxa"/>
        <w:jc w:val="center"/>
        <w:tblCellMar>
          <w:left w:w="0" w:type="dxa"/>
          <w:right w:w="0" w:type="dxa"/>
        </w:tblCellMar>
        <w:tblLook w:val="04A0" w:firstRow="1" w:lastRow="0" w:firstColumn="1" w:lastColumn="0" w:noHBand="0" w:noVBand="1"/>
      </w:tblPr>
      <w:tblGrid>
        <w:gridCol w:w="571"/>
        <w:gridCol w:w="2216"/>
        <w:gridCol w:w="5519"/>
      </w:tblGrid>
      <w:tr w:rsidR="001D1222" w:rsidRPr="001D1222" w14:paraId="638DD343" w14:textId="77777777" w:rsidTr="001D12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D42E767"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Meses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B4420B"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Tarefas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05681EE"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Metas</w:t>
            </w:r>
          </w:p>
        </w:tc>
      </w:tr>
      <w:tr w:rsidR="001D1222" w:rsidRPr="001D1222" w14:paraId="2B799EF1" w14:textId="77777777" w:rsidTr="001D12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52EE9A50"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6A2DB43"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Estado da arte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A94B1CB" w14:textId="77777777" w:rsidR="001D1222" w:rsidRPr="00CB1F95" w:rsidRDefault="001D1222" w:rsidP="001D1222">
            <w:pPr>
              <w:suppressAutoHyphens w:val="0"/>
              <w:overflowPunct/>
              <w:spacing w:after="0" w:line="240" w:lineRule="auto"/>
              <w:jc w:val="left"/>
              <w:rPr>
                <w:sz w:val="20"/>
                <w:szCs w:val="20"/>
              </w:rPr>
            </w:pPr>
            <w:r w:rsidRPr="00CB1F95">
              <w:rPr>
                <w:sz w:val="20"/>
                <w:szCs w:val="20"/>
              </w:rPr>
              <w:t>INI - Familiarizar com a última pesquisa na área</w:t>
            </w:r>
          </w:p>
          <w:p w14:paraId="50C257E7" w14:textId="5E2E5381" w:rsidR="00CB1F95" w:rsidRPr="001D1222" w:rsidRDefault="00CB1F95" w:rsidP="001D1222">
            <w:pPr>
              <w:suppressAutoHyphens w:val="0"/>
              <w:overflowPunct/>
              <w:spacing w:after="0" w:line="240" w:lineRule="auto"/>
              <w:jc w:val="left"/>
              <w:rPr>
                <w:sz w:val="20"/>
                <w:szCs w:val="20"/>
              </w:rPr>
            </w:pPr>
            <w:r w:rsidRPr="00CB1F95">
              <w:rPr>
                <w:sz w:val="20"/>
                <w:szCs w:val="20"/>
              </w:rPr>
              <w:t>(INI + 4 Semanas)</w:t>
            </w:r>
          </w:p>
        </w:tc>
      </w:tr>
      <w:tr w:rsidR="001D1222" w:rsidRPr="001D1222" w14:paraId="58813AE2" w14:textId="77777777" w:rsidTr="001D12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3D33CA5"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N+1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09CA6F85"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Estudo do dataset e ferramentas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02C665C" w14:textId="77777777" w:rsidR="001D1222" w:rsidRPr="00CB1F95" w:rsidRDefault="001D1222" w:rsidP="001D1222">
            <w:pPr>
              <w:suppressAutoHyphens w:val="0"/>
              <w:overflowPunct/>
              <w:spacing w:after="0" w:line="240" w:lineRule="auto"/>
              <w:jc w:val="left"/>
              <w:rPr>
                <w:sz w:val="20"/>
                <w:szCs w:val="20"/>
              </w:rPr>
            </w:pPr>
            <w:r w:rsidRPr="00CB1F95">
              <w:rPr>
                <w:sz w:val="20"/>
                <w:szCs w:val="20"/>
              </w:rPr>
              <w:t>M1 - Selecionar o dataset e as ferramentas que serão usadas para a análise de dados</w:t>
            </w:r>
          </w:p>
          <w:p w14:paraId="3624F23F" w14:textId="3FB546C3" w:rsidR="00CB1F95" w:rsidRPr="001D1222" w:rsidRDefault="00CB1F95" w:rsidP="001D1222">
            <w:pPr>
              <w:suppressAutoHyphens w:val="0"/>
              <w:overflowPunct/>
              <w:spacing w:after="0" w:line="240" w:lineRule="auto"/>
              <w:jc w:val="left"/>
              <w:rPr>
                <w:sz w:val="20"/>
                <w:szCs w:val="20"/>
              </w:rPr>
            </w:pPr>
            <w:r w:rsidRPr="00CB1F95">
              <w:rPr>
                <w:sz w:val="20"/>
                <w:szCs w:val="20"/>
              </w:rPr>
              <w:t xml:space="preserve">(INI + </w:t>
            </w:r>
            <w:r>
              <w:rPr>
                <w:sz w:val="20"/>
                <w:szCs w:val="20"/>
              </w:rPr>
              <w:t>12</w:t>
            </w:r>
            <w:r w:rsidRPr="00CB1F95">
              <w:rPr>
                <w:sz w:val="20"/>
                <w:szCs w:val="20"/>
              </w:rPr>
              <w:t xml:space="preserve"> Semanas)</w:t>
            </w:r>
          </w:p>
        </w:tc>
      </w:tr>
      <w:tr w:rsidR="001D1222" w:rsidRPr="001D1222" w14:paraId="0A0A2047" w14:textId="77777777" w:rsidTr="001D12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0BCC61E"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N+2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5095AD2"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Análise de dados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5BA71A3" w14:textId="77777777" w:rsidR="001D1222" w:rsidRPr="00CB1F95" w:rsidRDefault="001D1222" w:rsidP="001D1222">
            <w:pPr>
              <w:suppressAutoHyphens w:val="0"/>
              <w:overflowPunct/>
              <w:spacing w:after="0" w:line="240" w:lineRule="auto"/>
              <w:jc w:val="left"/>
              <w:rPr>
                <w:sz w:val="20"/>
                <w:szCs w:val="20"/>
              </w:rPr>
            </w:pPr>
            <w:r w:rsidRPr="00CB1F95">
              <w:rPr>
                <w:sz w:val="20"/>
                <w:szCs w:val="20"/>
              </w:rPr>
              <w:t>M2 - Executar a análise de dados e gerar resultados</w:t>
            </w:r>
          </w:p>
          <w:p w14:paraId="22EDEFC0" w14:textId="21CEA595" w:rsidR="00CB1F95" w:rsidRPr="001D1222" w:rsidRDefault="00CB1F95" w:rsidP="001D1222">
            <w:pPr>
              <w:suppressAutoHyphens w:val="0"/>
              <w:overflowPunct/>
              <w:spacing w:after="0" w:line="240" w:lineRule="auto"/>
              <w:jc w:val="left"/>
              <w:rPr>
                <w:sz w:val="20"/>
                <w:szCs w:val="20"/>
              </w:rPr>
            </w:pPr>
            <w:r w:rsidRPr="00CB1F95">
              <w:rPr>
                <w:sz w:val="20"/>
                <w:szCs w:val="20"/>
              </w:rPr>
              <w:t xml:space="preserve">(INI + </w:t>
            </w:r>
            <w:r>
              <w:rPr>
                <w:sz w:val="20"/>
                <w:szCs w:val="20"/>
              </w:rPr>
              <w:t>14</w:t>
            </w:r>
            <w:r w:rsidRPr="00CB1F95">
              <w:rPr>
                <w:sz w:val="20"/>
                <w:szCs w:val="20"/>
              </w:rPr>
              <w:t xml:space="preserve"> Semanas)</w:t>
            </w:r>
          </w:p>
        </w:tc>
      </w:tr>
      <w:tr w:rsidR="001D1222" w:rsidRPr="001D1222" w14:paraId="2F7568D3" w14:textId="77777777" w:rsidTr="001D12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84ED01"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N+3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23851575"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Relatório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1F2D6BB" w14:textId="77777777" w:rsidR="001D1222" w:rsidRPr="00CB1F95" w:rsidRDefault="001D1222" w:rsidP="001D1222">
            <w:pPr>
              <w:suppressAutoHyphens w:val="0"/>
              <w:overflowPunct/>
              <w:spacing w:after="0" w:line="240" w:lineRule="auto"/>
              <w:jc w:val="left"/>
              <w:rPr>
                <w:sz w:val="20"/>
                <w:szCs w:val="20"/>
              </w:rPr>
            </w:pPr>
            <w:r w:rsidRPr="00CB1F95">
              <w:rPr>
                <w:sz w:val="20"/>
                <w:szCs w:val="20"/>
              </w:rPr>
              <w:t xml:space="preserve">M3 - Escrever o relatório </w:t>
            </w:r>
            <w:r w:rsidR="00CB1F95" w:rsidRPr="00CB1F95">
              <w:rPr>
                <w:sz w:val="20"/>
                <w:szCs w:val="20"/>
              </w:rPr>
              <w:t>com</w:t>
            </w:r>
            <w:r w:rsidRPr="00CB1F95">
              <w:rPr>
                <w:sz w:val="20"/>
                <w:szCs w:val="20"/>
              </w:rPr>
              <w:t xml:space="preserve"> os resultados da análise de dados</w:t>
            </w:r>
          </w:p>
          <w:p w14:paraId="4394F807" w14:textId="28155AD3" w:rsidR="00CB1F95" w:rsidRPr="001D1222" w:rsidRDefault="00CB1F95" w:rsidP="001D1222">
            <w:pPr>
              <w:suppressAutoHyphens w:val="0"/>
              <w:overflowPunct/>
              <w:spacing w:after="0" w:line="240" w:lineRule="auto"/>
              <w:jc w:val="left"/>
              <w:rPr>
                <w:sz w:val="20"/>
                <w:szCs w:val="20"/>
              </w:rPr>
            </w:pPr>
            <w:r w:rsidRPr="00CB1F95">
              <w:rPr>
                <w:sz w:val="20"/>
                <w:szCs w:val="20"/>
              </w:rPr>
              <w:t xml:space="preserve">(INI + </w:t>
            </w:r>
            <w:r>
              <w:rPr>
                <w:sz w:val="20"/>
                <w:szCs w:val="20"/>
              </w:rPr>
              <w:t>18</w:t>
            </w:r>
            <w:r w:rsidRPr="00CB1F95">
              <w:rPr>
                <w:sz w:val="20"/>
                <w:szCs w:val="20"/>
              </w:rPr>
              <w:t xml:space="preserve"> Semanas)</w:t>
            </w:r>
          </w:p>
        </w:tc>
      </w:tr>
      <w:tr w:rsidR="001D1222" w:rsidRPr="001D1222" w14:paraId="722FDC70" w14:textId="77777777" w:rsidTr="001D1222">
        <w:trPr>
          <w:trHeight w:val="315"/>
          <w:jc w:val="center"/>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643369A"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N+4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1B929B86" w14:textId="77777777" w:rsidR="001D1222" w:rsidRPr="001D1222" w:rsidRDefault="001D1222" w:rsidP="001D1222">
            <w:pPr>
              <w:suppressAutoHyphens w:val="0"/>
              <w:overflowPunct/>
              <w:spacing w:after="0" w:line="240" w:lineRule="auto"/>
              <w:jc w:val="left"/>
              <w:rPr>
                <w:sz w:val="20"/>
                <w:szCs w:val="20"/>
              </w:rPr>
            </w:pPr>
            <w:r w:rsidRPr="001D1222">
              <w:rPr>
                <w:sz w:val="20"/>
                <w:szCs w:val="20"/>
              </w:rPr>
              <w:t>Apresentação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CE98151" w14:textId="77777777" w:rsidR="001D1222" w:rsidRPr="00CB1F95" w:rsidRDefault="001D1222" w:rsidP="001D1222">
            <w:pPr>
              <w:suppressAutoHyphens w:val="0"/>
              <w:overflowPunct/>
              <w:spacing w:after="0" w:line="240" w:lineRule="auto"/>
              <w:jc w:val="left"/>
              <w:rPr>
                <w:sz w:val="20"/>
                <w:szCs w:val="20"/>
              </w:rPr>
            </w:pPr>
            <w:r w:rsidRPr="00CB1F95">
              <w:rPr>
                <w:sz w:val="20"/>
                <w:szCs w:val="20"/>
              </w:rPr>
              <w:t>M4 - Apresentar os resultados da análise de dados para o público</w:t>
            </w:r>
          </w:p>
          <w:p w14:paraId="62651488" w14:textId="625835FA" w:rsidR="00CB1F95" w:rsidRPr="001D1222" w:rsidRDefault="00CB1F95" w:rsidP="001D1222">
            <w:pPr>
              <w:suppressAutoHyphens w:val="0"/>
              <w:overflowPunct/>
              <w:spacing w:after="0" w:line="240" w:lineRule="auto"/>
              <w:jc w:val="left"/>
              <w:rPr>
                <w:sz w:val="20"/>
                <w:szCs w:val="20"/>
              </w:rPr>
            </w:pPr>
            <w:r w:rsidRPr="00CB1F95">
              <w:rPr>
                <w:sz w:val="20"/>
                <w:szCs w:val="20"/>
              </w:rPr>
              <w:t xml:space="preserve">(INI + </w:t>
            </w:r>
            <w:r>
              <w:rPr>
                <w:sz w:val="20"/>
                <w:szCs w:val="20"/>
              </w:rPr>
              <w:t>20</w:t>
            </w:r>
            <w:r w:rsidRPr="00CB1F95">
              <w:rPr>
                <w:sz w:val="20"/>
                <w:szCs w:val="20"/>
              </w:rPr>
              <w:t xml:space="preserve"> Semanas)</w:t>
            </w:r>
          </w:p>
        </w:tc>
      </w:tr>
    </w:tbl>
    <w:p w14:paraId="7FB1097B" w14:textId="77777777" w:rsidR="001D1222" w:rsidRDefault="001D1222" w:rsidP="00CB1F95">
      <w:pPr>
        <w:jc w:val="left"/>
        <w:rPr>
          <w:color w:val="000000"/>
        </w:rPr>
      </w:pPr>
    </w:p>
    <w:p w14:paraId="5D52F5B9" w14:textId="77777777" w:rsidR="004810D5" w:rsidRDefault="00000000">
      <w:pPr>
        <w:pStyle w:val="Ttulo1"/>
        <w:numPr>
          <w:ilvl w:val="0"/>
          <w:numId w:val="2"/>
        </w:numPr>
        <w:ind w:left="432" w:firstLine="0"/>
        <w:rPr>
          <w:color w:val="000000"/>
        </w:rPr>
      </w:pPr>
      <w:bookmarkStart w:id="40" w:name="_Toc139963540"/>
      <w:bookmarkStart w:id="41" w:name="_Toc138324001"/>
      <w:bookmarkStart w:id="42" w:name="_Toc140671355"/>
      <w:r>
        <w:rPr>
          <w:color w:val="000000"/>
        </w:rPr>
        <w:lastRenderedPageBreak/>
        <w:t>Estado da Arte</w:t>
      </w:r>
      <w:bookmarkEnd w:id="40"/>
      <w:bookmarkEnd w:id="41"/>
      <w:bookmarkEnd w:id="42"/>
    </w:p>
    <w:p w14:paraId="506A6D78" w14:textId="2508150D" w:rsidR="004810D5" w:rsidRDefault="00000000">
      <w:pPr>
        <w:rPr>
          <w:color w:val="000000"/>
        </w:rPr>
      </w:pPr>
      <w:r>
        <w:t>Neste capítulo é realizado um estudo do estado de arte, focando o estudo do fluxo de tráfego e as suas diferentes técnicas de recolha de dados</w:t>
      </w:r>
      <w:r w:rsidR="00D0356B">
        <w:t xml:space="preserve"> com base em artigos, como está descrito na tabela 3</w:t>
      </w:r>
      <w:r>
        <w:t>. Efetivamente, também é analisado como estas técnicas podem ser relacionadas com o uso de smartphones como sensores para captar dados relativos à mobilidade.</w:t>
      </w:r>
    </w:p>
    <w:p w14:paraId="1DF66AEA" w14:textId="77777777" w:rsidR="004810D5" w:rsidRDefault="00000000">
      <w:pPr>
        <w:pStyle w:val="Ttulo2"/>
        <w:numPr>
          <w:ilvl w:val="1"/>
          <w:numId w:val="2"/>
        </w:numPr>
        <w:rPr>
          <w:color w:val="000000"/>
        </w:rPr>
      </w:pPr>
      <w:bookmarkStart w:id="43" w:name="_Toc139963541"/>
      <w:bookmarkStart w:id="44" w:name="_Toc138324002"/>
      <w:bookmarkStart w:id="45" w:name="_Toc140671356"/>
      <w:r>
        <w:t>Metodologia</w:t>
      </w:r>
      <w:bookmarkEnd w:id="43"/>
      <w:bookmarkEnd w:id="44"/>
      <w:bookmarkEnd w:id="45"/>
    </w:p>
    <w:p w14:paraId="11705014" w14:textId="5A390BED" w:rsidR="004810D5" w:rsidRDefault="00000000">
      <w:pPr>
        <w:rPr>
          <w:color w:val="000000"/>
        </w:rPr>
      </w:pPr>
      <w:r>
        <w:t xml:space="preserve">A </w:t>
      </w:r>
      <w:r w:rsidR="00D0356B">
        <w:t>tabela 3 revela o estudo na</w:t>
      </w:r>
      <w:r>
        <w:t xml:space="preserve"> base de dados do </w:t>
      </w:r>
      <w:r>
        <w:rPr>
          <w:i/>
          <w:iCs/>
        </w:rPr>
        <w:t>Google Scholar</w:t>
      </w:r>
      <w:r>
        <w:t>, onde foi realizada pesquisa</w:t>
      </w:r>
      <w:r w:rsidR="00D0356B">
        <w:t>s com diversas palavra-chave. Inicialmente,</w:t>
      </w:r>
      <w:r>
        <w:t xml:space="preserve"> com a palavra-chave </w:t>
      </w:r>
      <w:r>
        <w:rPr>
          <w:i/>
          <w:iCs/>
        </w:rPr>
        <w:t>"traffic flow"</w:t>
      </w:r>
      <w:r w:rsidR="00D0356B">
        <w:t xml:space="preserve"> que </w:t>
      </w:r>
      <w:r>
        <w:t>apresentou 3 740 000 resultados. Depois come</w:t>
      </w:r>
      <w:r w:rsidR="00D0356B">
        <w:t>çou-se</w:t>
      </w:r>
      <w:r>
        <w:t xml:space="preserve"> a experimentar adicionar outras palavras-chave, que são mais específicas em termos de utilização, designadamente “</w:t>
      </w:r>
      <w:r w:rsidR="00F448C4">
        <w:rPr>
          <w:i/>
          <w:iCs/>
        </w:rPr>
        <w:t>mobile data</w:t>
      </w:r>
      <w:r>
        <w:t xml:space="preserve">” e </w:t>
      </w:r>
      <w:r>
        <w:rPr>
          <w:i/>
          <w:iCs/>
        </w:rPr>
        <w:t>“machine learning”</w:t>
      </w:r>
      <w:r>
        <w:t>. Estas apresentaram menos resultados, mas ainda devolve</w:t>
      </w:r>
      <w:r w:rsidR="00D0356B">
        <w:t>ram</w:t>
      </w:r>
      <w:r>
        <w:t xml:space="preserve"> um número substancial de artigos, variando entre 1 780 000 para </w:t>
      </w:r>
      <w:r>
        <w:rPr>
          <w:i/>
          <w:iCs/>
        </w:rPr>
        <w:t>"traffic flow mobile data"</w:t>
      </w:r>
      <w:r>
        <w:t xml:space="preserve"> e 4 230 para </w:t>
      </w:r>
      <w:r>
        <w:rPr>
          <w:i/>
          <w:iCs/>
        </w:rPr>
        <w:t>"machine learning traffic flow mobile data"</w:t>
      </w:r>
      <w:r>
        <w:t>. Globalmente, estes números sugerem que existe uma quantidade significativa de investigação em curso na área do fluxo de tráfego e dos dados móveis.</w:t>
      </w:r>
    </w:p>
    <w:p w14:paraId="1CBCC42B" w14:textId="77777777" w:rsidR="004810D5" w:rsidRDefault="00000000">
      <w:pPr>
        <w:rPr>
          <w:color w:val="000000"/>
        </w:rPr>
      </w:pPr>
      <w:r>
        <w:t>Os artigos analisados foram publicados entre 2019 e 2023, e focam principalmente na gestão eficaz do tráfego em situações críticas, com o objetivo de ajudar a reduzir o congestionamento de tráfego, os custos de combustível e a poluição atmosférica, através do estudo do fluxo de veículos.</w:t>
      </w:r>
    </w:p>
    <w:p w14:paraId="10BE623E" w14:textId="72A33B27" w:rsidR="004810D5" w:rsidRPr="00455D21" w:rsidRDefault="00000000">
      <w:r>
        <w:t xml:space="preserve">Efetivamente, os artigos escolhidos para o estado da arte são baseados na data de publicação mais recente (desde 2023) e nas palavras-chave </w:t>
      </w:r>
      <w:r w:rsidRPr="00455D21">
        <w:t>“</w:t>
      </w:r>
      <w:r w:rsidRPr="00044FA7">
        <w:rPr>
          <w:i/>
          <w:iCs/>
        </w:rPr>
        <w:t>traffic flow</w:t>
      </w:r>
      <w:r w:rsidRPr="00455D21">
        <w:t>”, “</w:t>
      </w:r>
      <w:r w:rsidRPr="00044FA7">
        <w:rPr>
          <w:i/>
          <w:iCs/>
        </w:rPr>
        <w:t>traffic flow mobile data</w:t>
      </w:r>
      <w:r w:rsidRPr="00455D21">
        <w:t>”, “</w:t>
      </w:r>
      <w:r w:rsidRPr="00044FA7">
        <w:rPr>
          <w:i/>
          <w:iCs/>
        </w:rPr>
        <w:t>machine learning traffic flow mobile data</w:t>
      </w:r>
      <w:r w:rsidRPr="00455D21">
        <w:t>” e “</w:t>
      </w:r>
      <w:r w:rsidRPr="00044FA7">
        <w:rPr>
          <w:i/>
          <w:iCs/>
        </w:rPr>
        <w:t>traffic prediction based on phone location</w:t>
      </w:r>
      <w:r w:rsidRPr="00455D21">
        <w:t>”</w:t>
      </w:r>
      <w:r w:rsidR="00044FA7">
        <w:t xml:space="preserve">, tendo em conta os artigos mais citados e depois de ler 20/30 </w:t>
      </w:r>
      <w:r w:rsidR="00044FA7" w:rsidRPr="00044FA7">
        <w:rPr>
          <w:i/>
          <w:iCs/>
        </w:rPr>
        <w:t>abstracts</w:t>
      </w:r>
      <w:r w:rsidR="00044FA7">
        <w:t>, escolheram-se os que mais se adequavam ao problema.</w:t>
      </w:r>
    </w:p>
    <w:p w14:paraId="72CB95F9" w14:textId="77777777" w:rsidR="004810D5" w:rsidRDefault="004810D5">
      <w:pPr>
        <w:rPr>
          <w:color w:val="000000"/>
        </w:rPr>
      </w:pPr>
    </w:p>
    <w:p w14:paraId="07456D2B" w14:textId="0B577BFA" w:rsidR="004810D5" w:rsidRDefault="00000000" w:rsidP="006033FA">
      <w:pPr>
        <w:pStyle w:val="Legenda"/>
        <w:rPr>
          <w:color w:val="000000"/>
        </w:rPr>
      </w:pPr>
      <w:bookmarkStart w:id="46" w:name="_Toc139964966"/>
      <w:bookmarkStart w:id="47" w:name="_Toc140667944"/>
      <w:r>
        <w:t xml:space="preserve">Tabela </w:t>
      </w:r>
      <w:r>
        <w:fldChar w:fldCharType="begin"/>
      </w:r>
      <w:r>
        <w:instrText>SEQ Tabela \* ARABIC</w:instrText>
      </w:r>
      <w:r>
        <w:fldChar w:fldCharType="separate"/>
      </w:r>
      <w:r w:rsidR="003B75CF">
        <w:rPr>
          <w:noProof/>
        </w:rPr>
        <w:t>2</w:t>
      </w:r>
      <w:r>
        <w:fldChar w:fldCharType="end"/>
      </w:r>
      <w:r>
        <w:t xml:space="preserve"> - Número de artigos no google scholar com base numa palavra-chave</w:t>
      </w:r>
      <w:bookmarkEnd w:id="46"/>
      <w:bookmarkEnd w:id="47"/>
    </w:p>
    <w:tbl>
      <w:tblPr>
        <w:tblW w:w="8645" w:type="dxa"/>
        <w:jc w:val="center"/>
        <w:tblLook w:val="04A0" w:firstRow="1" w:lastRow="0" w:firstColumn="1" w:lastColumn="0" w:noHBand="0" w:noVBand="1"/>
      </w:tblPr>
      <w:tblGrid>
        <w:gridCol w:w="4322"/>
        <w:gridCol w:w="4323"/>
      </w:tblGrid>
      <w:tr w:rsidR="004810D5" w14:paraId="11DD9E00" w14:textId="77777777">
        <w:trPr>
          <w:trHeight w:val="432"/>
          <w:jc w:val="center"/>
        </w:trPr>
        <w:tc>
          <w:tcPr>
            <w:tcW w:w="8644" w:type="dxa"/>
            <w:gridSpan w:val="2"/>
            <w:tcBorders>
              <w:top w:val="single" w:sz="4" w:space="0" w:color="000000"/>
              <w:left w:val="single" w:sz="4" w:space="0" w:color="000000"/>
              <w:bottom w:val="single" w:sz="4" w:space="0" w:color="000000"/>
              <w:right w:val="single" w:sz="4" w:space="0" w:color="000000"/>
            </w:tcBorders>
            <w:vAlign w:val="center"/>
          </w:tcPr>
          <w:p w14:paraId="0D79B9E7" w14:textId="77777777" w:rsidR="004810D5" w:rsidRDefault="00000000">
            <w:pPr>
              <w:jc w:val="center"/>
              <w:rPr>
                <w:b/>
                <w:bCs/>
                <w:i/>
                <w:iCs/>
                <w:szCs w:val="22"/>
                <w:lang w:eastAsia="en-US"/>
              </w:rPr>
            </w:pPr>
            <w:r>
              <w:rPr>
                <w:b/>
                <w:bCs/>
                <w:i/>
                <w:iCs/>
                <w:szCs w:val="22"/>
                <w:lang w:eastAsia="en-US"/>
              </w:rPr>
              <w:t>Google Scholar</w:t>
            </w:r>
          </w:p>
        </w:tc>
      </w:tr>
      <w:tr w:rsidR="004810D5" w14:paraId="50A57372"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7E03199F" w14:textId="77777777" w:rsidR="004810D5" w:rsidRDefault="00000000">
            <w:pPr>
              <w:jc w:val="center"/>
              <w:rPr>
                <w:b/>
                <w:bCs/>
                <w:szCs w:val="22"/>
                <w:lang w:eastAsia="en-US"/>
              </w:rPr>
            </w:pPr>
            <w:r>
              <w:rPr>
                <w:b/>
                <w:bCs/>
                <w:szCs w:val="22"/>
                <w:lang w:eastAsia="en-US"/>
              </w:rPr>
              <w:t>Palavras-Chave</w:t>
            </w:r>
          </w:p>
        </w:tc>
        <w:tc>
          <w:tcPr>
            <w:tcW w:w="4322" w:type="dxa"/>
            <w:tcBorders>
              <w:top w:val="single" w:sz="4" w:space="0" w:color="000000"/>
              <w:left w:val="single" w:sz="4" w:space="0" w:color="000000"/>
              <w:bottom w:val="single" w:sz="4" w:space="0" w:color="000000"/>
              <w:right w:val="single" w:sz="4" w:space="0" w:color="000000"/>
            </w:tcBorders>
            <w:vAlign w:val="center"/>
          </w:tcPr>
          <w:p w14:paraId="57FAEEBB" w14:textId="77777777" w:rsidR="004810D5" w:rsidRDefault="00000000">
            <w:pPr>
              <w:jc w:val="center"/>
              <w:rPr>
                <w:b/>
                <w:bCs/>
                <w:szCs w:val="22"/>
                <w:lang w:eastAsia="en-US"/>
              </w:rPr>
            </w:pPr>
            <w:r>
              <w:rPr>
                <w:b/>
                <w:bCs/>
                <w:szCs w:val="22"/>
                <w:lang w:eastAsia="en-US"/>
              </w:rPr>
              <w:t>Número de artigos</w:t>
            </w:r>
          </w:p>
        </w:tc>
      </w:tr>
      <w:tr w:rsidR="004810D5" w14:paraId="28A8A8D7"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764AAB63" w14:textId="77777777" w:rsidR="004810D5" w:rsidRPr="00804302" w:rsidRDefault="00000000">
            <w:pPr>
              <w:jc w:val="center"/>
              <w:rPr>
                <w:rFonts w:asciiTheme="minorHAnsi" w:hAnsiTheme="minorHAnsi" w:cstheme="minorHAnsi"/>
                <w:i/>
                <w:iCs/>
                <w:szCs w:val="22"/>
                <w:lang w:eastAsia="en-US"/>
              </w:rPr>
            </w:pPr>
            <w:r w:rsidRPr="00804302">
              <w:rPr>
                <w:rFonts w:asciiTheme="minorHAnsi" w:hAnsiTheme="minorHAnsi" w:cstheme="minorHAnsi"/>
                <w:i/>
                <w:iCs/>
                <w:szCs w:val="22"/>
                <w:lang w:eastAsia="en-US"/>
              </w:rPr>
              <w:t>“traffic flow”</w:t>
            </w:r>
          </w:p>
        </w:tc>
        <w:tc>
          <w:tcPr>
            <w:tcW w:w="4322" w:type="dxa"/>
            <w:tcBorders>
              <w:top w:val="single" w:sz="4" w:space="0" w:color="000000"/>
              <w:left w:val="single" w:sz="4" w:space="0" w:color="000000"/>
              <w:bottom w:val="single" w:sz="4" w:space="0" w:color="000000"/>
              <w:right w:val="single" w:sz="4" w:space="0" w:color="000000"/>
            </w:tcBorders>
            <w:vAlign w:val="center"/>
          </w:tcPr>
          <w:p w14:paraId="299DE00A" w14:textId="77777777" w:rsidR="004810D5" w:rsidRPr="00804302" w:rsidRDefault="00000000">
            <w:pPr>
              <w:jc w:val="center"/>
              <w:rPr>
                <w:rFonts w:asciiTheme="minorHAnsi" w:hAnsiTheme="minorHAnsi" w:cstheme="minorHAnsi"/>
                <w:szCs w:val="22"/>
                <w:lang w:eastAsia="en-US"/>
              </w:rPr>
            </w:pPr>
            <w:r w:rsidRPr="00804302">
              <w:rPr>
                <w:rFonts w:asciiTheme="minorHAnsi" w:hAnsiTheme="minorHAnsi" w:cstheme="minorHAnsi"/>
                <w:szCs w:val="22"/>
                <w:lang w:eastAsia="en-US"/>
              </w:rPr>
              <w:t>3 740 000</w:t>
            </w:r>
          </w:p>
        </w:tc>
      </w:tr>
      <w:tr w:rsidR="004810D5" w14:paraId="20ECD5F4"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69620556" w14:textId="77777777" w:rsidR="004810D5" w:rsidRPr="00804302" w:rsidRDefault="00000000">
            <w:pPr>
              <w:jc w:val="center"/>
              <w:rPr>
                <w:rFonts w:asciiTheme="minorHAnsi" w:hAnsiTheme="minorHAnsi" w:cstheme="minorHAnsi"/>
                <w:i/>
                <w:iCs/>
                <w:szCs w:val="22"/>
                <w:lang w:eastAsia="en-US"/>
              </w:rPr>
            </w:pPr>
            <w:r w:rsidRPr="00804302">
              <w:rPr>
                <w:rFonts w:asciiTheme="minorHAnsi" w:hAnsiTheme="minorHAnsi" w:cstheme="minorHAnsi"/>
                <w:i/>
                <w:iCs/>
                <w:szCs w:val="22"/>
                <w:lang w:eastAsia="en-US"/>
              </w:rPr>
              <w:t>“traffic flow mobile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7073AE26" w14:textId="77777777" w:rsidR="004810D5" w:rsidRPr="00804302" w:rsidRDefault="00000000">
            <w:pPr>
              <w:jc w:val="center"/>
              <w:rPr>
                <w:rFonts w:asciiTheme="minorHAnsi" w:hAnsiTheme="minorHAnsi" w:cstheme="minorHAnsi"/>
                <w:szCs w:val="22"/>
                <w:lang w:eastAsia="en-US"/>
              </w:rPr>
            </w:pPr>
            <w:r w:rsidRPr="00804302">
              <w:rPr>
                <w:rFonts w:asciiTheme="minorHAnsi" w:hAnsiTheme="minorHAnsi" w:cstheme="minorHAnsi"/>
                <w:szCs w:val="22"/>
                <w:lang w:eastAsia="en-US"/>
              </w:rPr>
              <w:t>1 780 000</w:t>
            </w:r>
          </w:p>
        </w:tc>
      </w:tr>
      <w:tr w:rsidR="004810D5" w14:paraId="236AA68E"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38D8A5B7" w14:textId="77777777" w:rsidR="004810D5" w:rsidRPr="00804302" w:rsidRDefault="00000000">
            <w:pPr>
              <w:jc w:val="center"/>
              <w:rPr>
                <w:rFonts w:asciiTheme="minorHAnsi" w:hAnsiTheme="minorHAnsi" w:cstheme="minorHAnsi"/>
                <w:i/>
                <w:iCs/>
                <w:szCs w:val="22"/>
                <w:lang w:val="en-US" w:eastAsia="en-US"/>
              </w:rPr>
            </w:pPr>
            <w:r w:rsidRPr="00804302">
              <w:rPr>
                <w:rFonts w:asciiTheme="minorHAnsi" w:hAnsiTheme="minorHAnsi" w:cstheme="minorHAnsi"/>
                <w:i/>
                <w:iCs/>
                <w:szCs w:val="22"/>
                <w:lang w:val="en-US" w:eastAsia="en-US"/>
              </w:rPr>
              <w:lastRenderedPageBreak/>
              <w:t>“traffic flow based on phone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6A5A4089" w14:textId="77777777" w:rsidR="004810D5" w:rsidRPr="00804302" w:rsidRDefault="00000000">
            <w:pPr>
              <w:jc w:val="center"/>
              <w:rPr>
                <w:rFonts w:asciiTheme="minorHAnsi" w:hAnsiTheme="minorHAnsi" w:cstheme="minorHAnsi"/>
                <w:szCs w:val="22"/>
                <w:lang w:eastAsia="en-US"/>
              </w:rPr>
            </w:pPr>
            <w:r w:rsidRPr="00804302">
              <w:rPr>
                <w:rFonts w:asciiTheme="minorHAnsi" w:hAnsiTheme="minorHAnsi" w:cstheme="minorHAnsi"/>
                <w:szCs w:val="22"/>
                <w:lang w:eastAsia="en-US"/>
              </w:rPr>
              <w:t>8 690</w:t>
            </w:r>
          </w:p>
        </w:tc>
      </w:tr>
      <w:tr w:rsidR="004810D5" w14:paraId="32C4F108"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4D8466CF" w14:textId="77777777" w:rsidR="004810D5" w:rsidRPr="00804302" w:rsidRDefault="00000000">
            <w:pPr>
              <w:jc w:val="center"/>
              <w:rPr>
                <w:rFonts w:asciiTheme="minorHAnsi" w:hAnsiTheme="minorHAnsi" w:cstheme="minorHAnsi"/>
                <w:i/>
                <w:iCs/>
                <w:szCs w:val="22"/>
                <w:lang w:val="en-US" w:eastAsia="en-US"/>
              </w:rPr>
            </w:pPr>
            <w:r w:rsidRPr="00804302">
              <w:rPr>
                <w:rFonts w:asciiTheme="minorHAnsi" w:hAnsiTheme="minorHAnsi" w:cstheme="minorHAnsi"/>
                <w:i/>
                <w:iCs/>
                <w:szCs w:val="22"/>
                <w:lang w:val="en-US" w:eastAsia="en-US"/>
              </w:rPr>
              <w:t>“machine learning traffic flow mobile data”</w:t>
            </w:r>
          </w:p>
        </w:tc>
        <w:tc>
          <w:tcPr>
            <w:tcW w:w="4322" w:type="dxa"/>
            <w:tcBorders>
              <w:top w:val="single" w:sz="4" w:space="0" w:color="000000"/>
              <w:left w:val="single" w:sz="4" w:space="0" w:color="000000"/>
              <w:bottom w:val="single" w:sz="4" w:space="0" w:color="000000"/>
              <w:right w:val="single" w:sz="4" w:space="0" w:color="000000"/>
            </w:tcBorders>
            <w:vAlign w:val="center"/>
          </w:tcPr>
          <w:p w14:paraId="6B68E924" w14:textId="77777777" w:rsidR="004810D5" w:rsidRPr="00804302" w:rsidRDefault="00000000">
            <w:pPr>
              <w:jc w:val="center"/>
              <w:rPr>
                <w:rFonts w:asciiTheme="minorHAnsi" w:hAnsiTheme="minorHAnsi" w:cstheme="minorHAnsi"/>
                <w:szCs w:val="22"/>
                <w:lang w:eastAsia="en-US"/>
              </w:rPr>
            </w:pPr>
            <w:r w:rsidRPr="00804302">
              <w:rPr>
                <w:rFonts w:asciiTheme="minorHAnsi" w:hAnsiTheme="minorHAnsi" w:cstheme="minorHAnsi"/>
                <w:szCs w:val="22"/>
                <w:lang w:eastAsia="en-US"/>
              </w:rPr>
              <w:t>4 230</w:t>
            </w:r>
          </w:p>
        </w:tc>
      </w:tr>
      <w:tr w:rsidR="004810D5" w14:paraId="227DEE75"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485F8990" w14:textId="77777777" w:rsidR="004810D5" w:rsidRPr="00804302" w:rsidRDefault="00000000">
            <w:pPr>
              <w:jc w:val="center"/>
              <w:rPr>
                <w:rFonts w:asciiTheme="minorHAnsi" w:hAnsiTheme="minorHAnsi" w:cstheme="minorHAnsi"/>
                <w:i/>
                <w:iCs/>
                <w:szCs w:val="22"/>
                <w:lang w:eastAsia="en-US"/>
              </w:rPr>
            </w:pPr>
            <w:r w:rsidRPr="00804302">
              <w:rPr>
                <w:rFonts w:asciiTheme="minorHAnsi" w:hAnsiTheme="minorHAnsi" w:cstheme="minorHAnsi"/>
                <w:i/>
                <w:iCs/>
                <w:szCs w:val="22"/>
                <w:lang w:eastAsia="en-US"/>
              </w:rPr>
              <w:t>“mobility data traffic flow”</w:t>
            </w:r>
          </w:p>
        </w:tc>
        <w:tc>
          <w:tcPr>
            <w:tcW w:w="4322" w:type="dxa"/>
            <w:tcBorders>
              <w:top w:val="single" w:sz="4" w:space="0" w:color="000000"/>
              <w:left w:val="single" w:sz="4" w:space="0" w:color="000000"/>
              <w:bottom w:val="single" w:sz="4" w:space="0" w:color="000000"/>
              <w:right w:val="single" w:sz="4" w:space="0" w:color="000000"/>
            </w:tcBorders>
            <w:vAlign w:val="center"/>
          </w:tcPr>
          <w:p w14:paraId="142D21FF" w14:textId="77777777" w:rsidR="004810D5" w:rsidRPr="00804302" w:rsidRDefault="00000000">
            <w:pPr>
              <w:jc w:val="center"/>
              <w:rPr>
                <w:rFonts w:asciiTheme="minorHAnsi" w:hAnsiTheme="minorHAnsi" w:cstheme="minorHAnsi"/>
                <w:szCs w:val="22"/>
                <w:lang w:eastAsia="en-US"/>
              </w:rPr>
            </w:pPr>
            <w:r w:rsidRPr="00804302">
              <w:rPr>
                <w:rFonts w:asciiTheme="minorHAnsi" w:hAnsiTheme="minorHAnsi" w:cstheme="minorHAnsi"/>
                <w:szCs w:val="22"/>
                <w:lang w:eastAsia="en-US"/>
              </w:rPr>
              <w:t>6 320</w:t>
            </w:r>
          </w:p>
        </w:tc>
      </w:tr>
      <w:tr w:rsidR="004810D5" w14:paraId="7B4F1B09" w14:textId="77777777">
        <w:trPr>
          <w:trHeight w:val="432"/>
          <w:jc w:val="center"/>
        </w:trPr>
        <w:tc>
          <w:tcPr>
            <w:tcW w:w="4322" w:type="dxa"/>
            <w:tcBorders>
              <w:top w:val="single" w:sz="4" w:space="0" w:color="000000"/>
              <w:left w:val="single" w:sz="4" w:space="0" w:color="000000"/>
              <w:bottom w:val="single" w:sz="4" w:space="0" w:color="000000"/>
              <w:right w:val="single" w:sz="4" w:space="0" w:color="000000"/>
            </w:tcBorders>
            <w:vAlign w:val="center"/>
          </w:tcPr>
          <w:p w14:paraId="5431C888" w14:textId="77777777" w:rsidR="004810D5" w:rsidRPr="00804302" w:rsidRDefault="00000000">
            <w:pPr>
              <w:jc w:val="center"/>
              <w:rPr>
                <w:rFonts w:asciiTheme="minorHAnsi" w:hAnsiTheme="minorHAnsi" w:cstheme="minorHAnsi"/>
                <w:i/>
                <w:iCs/>
                <w:szCs w:val="22"/>
                <w:lang w:val="en-US" w:eastAsia="en-US"/>
              </w:rPr>
            </w:pPr>
            <w:r w:rsidRPr="00804302">
              <w:rPr>
                <w:rFonts w:asciiTheme="minorHAnsi" w:hAnsiTheme="minorHAnsi" w:cstheme="minorHAnsi"/>
                <w:i/>
                <w:iCs/>
                <w:szCs w:val="22"/>
                <w:lang w:val="en-US" w:eastAsia="en-US"/>
              </w:rPr>
              <w:t>“traffic prediction based on phone location”</w:t>
            </w:r>
          </w:p>
        </w:tc>
        <w:tc>
          <w:tcPr>
            <w:tcW w:w="4322" w:type="dxa"/>
            <w:tcBorders>
              <w:top w:val="single" w:sz="4" w:space="0" w:color="000000"/>
              <w:left w:val="single" w:sz="4" w:space="0" w:color="000000"/>
              <w:bottom w:val="single" w:sz="4" w:space="0" w:color="000000"/>
              <w:right w:val="single" w:sz="4" w:space="0" w:color="000000"/>
            </w:tcBorders>
            <w:vAlign w:val="center"/>
          </w:tcPr>
          <w:p w14:paraId="14E6F4EE" w14:textId="77777777" w:rsidR="004810D5" w:rsidRPr="00804302" w:rsidRDefault="00000000">
            <w:pPr>
              <w:jc w:val="center"/>
              <w:rPr>
                <w:rFonts w:asciiTheme="minorHAnsi" w:hAnsiTheme="minorHAnsi" w:cstheme="minorHAnsi"/>
                <w:szCs w:val="22"/>
                <w:lang w:eastAsia="en-US"/>
              </w:rPr>
            </w:pPr>
            <w:r w:rsidRPr="00804302">
              <w:rPr>
                <w:rFonts w:asciiTheme="minorHAnsi" w:hAnsiTheme="minorHAnsi" w:cstheme="minorHAnsi"/>
                <w:szCs w:val="22"/>
                <w:lang w:eastAsia="en-US"/>
              </w:rPr>
              <w:t>6 080</w:t>
            </w:r>
          </w:p>
        </w:tc>
      </w:tr>
    </w:tbl>
    <w:p w14:paraId="24CD1A8A" w14:textId="77777777" w:rsidR="004810D5" w:rsidRDefault="004810D5">
      <w:pPr>
        <w:rPr>
          <w:b/>
          <w:bCs/>
          <w:sz w:val="28"/>
          <w:szCs w:val="28"/>
        </w:rPr>
      </w:pPr>
    </w:p>
    <w:p w14:paraId="6B7FD3C2" w14:textId="77777777" w:rsidR="004810D5" w:rsidRDefault="00000000">
      <w:pPr>
        <w:pStyle w:val="Ttulo2"/>
        <w:numPr>
          <w:ilvl w:val="1"/>
          <w:numId w:val="2"/>
        </w:numPr>
        <w:rPr>
          <w:color w:val="000000"/>
        </w:rPr>
      </w:pPr>
      <w:bookmarkStart w:id="48" w:name="_Toc138324003"/>
      <w:bookmarkStart w:id="49" w:name="_Toc139963542"/>
      <w:bookmarkStart w:id="50" w:name="_Toc140671357"/>
      <w:r>
        <w:t>Fluxo de Tráfego</w:t>
      </w:r>
      <w:bookmarkEnd w:id="48"/>
      <w:bookmarkEnd w:id="49"/>
      <w:bookmarkEnd w:id="50"/>
    </w:p>
    <w:p w14:paraId="21EB9916" w14:textId="77777777" w:rsidR="004810D5" w:rsidRDefault="00000000">
      <w:pPr>
        <w:rPr>
          <w:color w:val="000000"/>
        </w:rPr>
      </w:pPr>
      <w:r>
        <w:t xml:space="preserve">Atualmente, o estudo do fluxo de tráfego é um campo de investigação com muitos desenvolvimentos em curso. Desta forma, os investigadores têm desenvolvido uma variedade de modelos e teorias para descrever e analisar o fluxo de tráfego. Estes modelos podem apresentar desde simples equações matemáticas a simulações mais complexas, como por exemplo o estudo de matrizes origem-destino que servem para determinar as rotas de desvio ideais nas redes urbanas [13], algoritmos de </w:t>
      </w:r>
      <w:r>
        <w:rPr>
          <w:i/>
          <w:iCs/>
        </w:rPr>
        <w:t>“Machine Learning”</w:t>
      </w:r>
      <w:r>
        <w:t xml:space="preserve"> para classificar o congestionamento do tráfego [4] ou utilização de </w:t>
      </w:r>
      <w:r>
        <w:rPr>
          <w:i/>
          <w:iCs/>
        </w:rPr>
        <w:t>frameworks</w:t>
      </w:r>
      <w:r>
        <w:t xml:space="preserve"> como a </w:t>
      </w:r>
      <w:r>
        <w:rPr>
          <w:i/>
          <w:iCs/>
        </w:rPr>
        <w:t>“Promotion”</w:t>
      </w:r>
      <w:r>
        <w:t xml:space="preserve"> para prever o fluxo do tráfego [15], e assim conceber e gerir sistemas de transporte que sejam eficientes, seguros e sustentáveis.</w:t>
      </w:r>
    </w:p>
    <w:p w14:paraId="665CB223" w14:textId="77777777" w:rsidR="004810D5" w:rsidRDefault="00000000">
      <w:pPr>
        <w:rPr>
          <w:color w:val="000000"/>
        </w:rPr>
      </w:pPr>
      <w:r>
        <w:t xml:space="preserve">Para além disto, a crescente utilização de telemóveis e o número de dispositivos conectados também contribuiu significativamente para o crescimento de tráfego móvel, disponibilizando uma riqueza de informações que podem ser utilizadas para prever padrões de tráfego, tais como a localização e a velocidade dos dispositivos na rede rodoviária [9][5]. </w:t>
      </w:r>
    </w:p>
    <w:p w14:paraId="0D2ADE0E" w14:textId="77777777" w:rsidR="004810D5" w:rsidRDefault="00000000">
      <w:pPr>
        <w:pStyle w:val="Ttulo3"/>
        <w:numPr>
          <w:ilvl w:val="0"/>
          <w:numId w:val="0"/>
        </w:numPr>
        <w:ind w:left="1287" w:hanging="720"/>
        <w:rPr>
          <w:color w:val="000000"/>
        </w:rPr>
      </w:pPr>
      <w:bookmarkStart w:id="51" w:name="_Toc139963543"/>
      <w:bookmarkStart w:id="52" w:name="_Toc138324004"/>
      <w:bookmarkStart w:id="53" w:name="_Toc140671358"/>
      <w:r>
        <w:t>2.2.1 Matriz Origem-Destino como sensor de tráfego</w:t>
      </w:r>
      <w:bookmarkEnd w:id="51"/>
      <w:bookmarkEnd w:id="52"/>
      <w:bookmarkEnd w:id="53"/>
    </w:p>
    <w:p w14:paraId="409583CC" w14:textId="77777777" w:rsidR="004810D5" w:rsidRDefault="00000000">
      <w:pPr>
        <w:rPr>
          <w:color w:val="000000"/>
        </w:rPr>
      </w:pPr>
      <w:r>
        <w:t>A matriz origem-destino (OD) na gestão do tráfego fornece uma imagem da distribuição espacial, com células individuais representadas através do número de viagens efetuadas entre um par de zonas de análise de tráfego (TAZs) [13]. Estes modelos estáticos e dinâmicos podem ser utilizados no planeamento de um sistema de transporte, de modo a otimizar o controlo e gestão do tráfego, dando particular atenção à necessidade e possibilidade de atualização frequente dos dados de entrada na sequência de alterações no volume do fluxo de tráfego real na rede rodoviária urbana.</w:t>
      </w:r>
    </w:p>
    <w:p w14:paraId="42EDF23D" w14:textId="77777777" w:rsidR="004810D5" w:rsidRPr="00B968C0" w:rsidRDefault="00000000">
      <w:pPr>
        <w:pStyle w:val="Ttulo3"/>
        <w:numPr>
          <w:ilvl w:val="0"/>
          <w:numId w:val="0"/>
        </w:numPr>
        <w:ind w:left="1287" w:hanging="720"/>
        <w:rPr>
          <w:b w:val="0"/>
        </w:rPr>
      </w:pPr>
      <w:bookmarkStart w:id="54" w:name="_Toc139963544"/>
      <w:bookmarkStart w:id="55" w:name="_Toc138324005"/>
      <w:bookmarkStart w:id="56" w:name="_Toc140671359"/>
      <w:r>
        <w:lastRenderedPageBreak/>
        <w:t xml:space="preserve">2.2.2 Classificação do fluxo de tráfego através de algoritmos de </w:t>
      </w:r>
      <w:r>
        <w:rPr>
          <w:i/>
          <w:iCs/>
        </w:rPr>
        <w:t xml:space="preserve">machine </w:t>
      </w:r>
      <w:r w:rsidRPr="00B968C0">
        <w:rPr>
          <w:i/>
          <w:iCs/>
        </w:rPr>
        <w:t>learning</w:t>
      </w:r>
      <w:bookmarkEnd w:id="54"/>
      <w:bookmarkEnd w:id="55"/>
      <w:bookmarkEnd w:id="56"/>
    </w:p>
    <w:p w14:paraId="657EC1E2" w14:textId="5C0685A6" w:rsidR="00B968C0" w:rsidRDefault="00B968C0">
      <w:r>
        <w:t>Efetivamente</w:t>
      </w:r>
      <w:r w:rsidRPr="00B968C0">
        <w:t xml:space="preserve">, </w:t>
      </w:r>
      <w:r>
        <w:t xml:space="preserve">para </w:t>
      </w:r>
      <w:r w:rsidRPr="00B968C0">
        <w:t>ajudar a melhorar as condições de tráfego,</w:t>
      </w:r>
      <w:r>
        <w:t xml:space="preserve"> um grupo de</w:t>
      </w:r>
      <w:r w:rsidRPr="00B968C0">
        <w:t xml:space="preserve"> investigadores decidi</w:t>
      </w:r>
      <w:r>
        <w:t>u</w:t>
      </w:r>
      <w:r w:rsidRPr="00B968C0">
        <w:t xml:space="preserve"> avaliar o comportamento e eficácia de vários algoritmos de “machine learning” para classificar o fluxo de tráfego</w:t>
      </w:r>
      <w:r>
        <w:t xml:space="preserve"> [4]</w:t>
      </w:r>
      <w:r w:rsidRPr="00B968C0">
        <w:t>. Concluíram que os Sistemas de Transporte Inteligentes (ITS) podiam ser uma alternativa associada à infraestrutura rodoviária com dispositivos IoT para captar informação.</w:t>
      </w:r>
    </w:p>
    <w:p w14:paraId="7DD9070C" w14:textId="43BDDAC6" w:rsidR="004810D5" w:rsidRDefault="00000000">
      <w:pPr>
        <w:rPr>
          <w:color w:val="000000"/>
        </w:rPr>
      </w:pPr>
      <w:r>
        <w:t>Na verdade, estes resultados da classificação são influenciados por fatores através de afinação de parâmetros, o tamanho do conjunto de dados em termos de registos, atributos selecionados, e a percentagem de dados utilizados para formação e validação. Além disso, a análise de diferentes ambientes urbanos, incluindo intersecções, autoestradas e estradas suburbanas também é fundamental para identificar os classificadores mais eficazes.</w:t>
      </w:r>
    </w:p>
    <w:p w14:paraId="09F04522" w14:textId="4627839F" w:rsidR="004810D5" w:rsidRDefault="009400F1">
      <w:pPr>
        <w:pStyle w:val="Ttulo3"/>
        <w:numPr>
          <w:ilvl w:val="2"/>
          <w:numId w:val="3"/>
        </w:numPr>
        <w:rPr>
          <w:color w:val="000000"/>
        </w:rPr>
      </w:pPr>
      <w:bookmarkStart w:id="57" w:name="_Toc139963545"/>
      <w:bookmarkStart w:id="58" w:name="_Toc138324006"/>
      <w:bookmarkStart w:id="59" w:name="_Toc140671360"/>
      <w:r>
        <w:rPr>
          <w:i/>
          <w:iCs/>
        </w:rPr>
        <w:t>PROMOTION</w:t>
      </w:r>
      <w:r>
        <w:t xml:space="preserve"> </w:t>
      </w:r>
      <w:r>
        <w:rPr>
          <w:i/>
          <w:iCs/>
        </w:rPr>
        <w:t>FrameWork</w:t>
      </w:r>
      <w:r>
        <w:t xml:space="preserve"> para prever o fluxo tráfego</w:t>
      </w:r>
      <w:bookmarkEnd w:id="57"/>
      <w:bookmarkEnd w:id="58"/>
      <w:bookmarkEnd w:id="59"/>
    </w:p>
    <w:p w14:paraId="6198E0DF" w14:textId="44290E87" w:rsidR="004810D5" w:rsidRDefault="00000000">
      <w:pPr>
        <w:rPr>
          <w:color w:val="000000"/>
        </w:rPr>
      </w:pPr>
      <w:r>
        <w:t xml:space="preserve">A capacidade de prever o tráfego é uma das aplicações mais significativas em tecnologias de transporte inteligentes. A precisão das previsões é crucial para garantir a eficiência dos transportes públicos e para evitar congestionamentos. Tendo em conta algoritmos para prever o tráfico, a abordagem da </w:t>
      </w:r>
      <w:r>
        <w:rPr>
          <w:i/>
          <w:iCs/>
        </w:rPr>
        <w:t>framework PROMOTION</w:t>
      </w:r>
      <w:r>
        <w:t xml:space="preserve"> é uma abordagem baseada em </w:t>
      </w:r>
      <w:r w:rsidRPr="00CB1F95">
        <w:rPr>
          <w:i/>
          <w:iCs/>
        </w:rPr>
        <w:t>deep learning</w:t>
      </w:r>
      <w:r>
        <w:t xml:space="preserve"> para a previsão do fluxo de tráfego, que utiliza redes neurais gráficas (GNNs) para modelar relações de espaço-tempo entre diferentes segmentos rodoviários numa rede de transportes [15].</w:t>
      </w:r>
    </w:p>
    <w:p w14:paraId="40F7BBB4" w14:textId="77777777" w:rsidR="004810D5" w:rsidRDefault="00000000">
      <w:pPr>
        <w:rPr>
          <w:color w:val="000000"/>
        </w:rPr>
      </w:pPr>
      <w:r>
        <w:t xml:space="preserve">De facto, esta </w:t>
      </w:r>
      <w:r>
        <w:rPr>
          <w:i/>
          <w:iCs/>
        </w:rPr>
        <w:t>framework</w:t>
      </w:r>
      <w:r>
        <w:t xml:space="preserve"> explora técnicas inteligentes de pré-processamento baseado em gráficos, onde cada nó representa um segmento de estrada e as arestas representam a conectividade entre eles. O modelo GNN é treinado para aprender as características de cada nó e aresta, o que capta as relações espaço temporais entre os diferentes segmentos rodoviários, melhorando a precisão da previsão do fluxo de tráfego para otimizar sistemas inteligentes de transporte (ITS) e planeamento urbano.</w:t>
      </w:r>
    </w:p>
    <w:p w14:paraId="196751DB" w14:textId="6F1A9212" w:rsidR="004810D5" w:rsidRDefault="00000000" w:rsidP="009400F1">
      <w:pPr>
        <w:pStyle w:val="Ttulo3"/>
        <w:numPr>
          <w:ilvl w:val="2"/>
          <w:numId w:val="3"/>
        </w:numPr>
        <w:rPr>
          <w:color w:val="000000"/>
        </w:rPr>
      </w:pPr>
      <w:bookmarkStart w:id="60" w:name="_Toc138324008"/>
      <w:bookmarkStart w:id="61" w:name="_Toc139963547"/>
      <w:bookmarkStart w:id="62" w:name="_Toc140671361"/>
      <w:r w:rsidRPr="00CB1F95">
        <w:rPr>
          <w:i/>
          <w:iCs/>
        </w:rPr>
        <w:t>Smartphones</w:t>
      </w:r>
      <w:r>
        <w:t xml:space="preserve"> como sensores de fluxo de tráfego</w:t>
      </w:r>
      <w:bookmarkEnd w:id="60"/>
      <w:bookmarkEnd w:id="61"/>
      <w:bookmarkEnd w:id="62"/>
    </w:p>
    <w:p w14:paraId="2BBBF1F6" w14:textId="77777777" w:rsidR="004810D5" w:rsidRDefault="00000000">
      <w:pPr>
        <w:rPr>
          <w:color w:val="000000"/>
        </w:rPr>
      </w:pPr>
      <w:r>
        <w:t xml:space="preserve">O elevado uso de </w:t>
      </w:r>
      <w:r w:rsidRPr="00CB1F95">
        <w:rPr>
          <w:i/>
          <w:iCs/>
        </w:rPr>
        <w:t>smartphones</w:t>
      </w:r>
      <w:r>
        <w:t xml:space="preserve"> levou ao desenvolvimento de novas formas de recolha de dados sobre as condições de tráfego. Um desses métodos é a utilização de </w:t>
      </w:r>
      <w:r w:rsidRPr="00CB1F95">
        <w:rPr>
          <w:i/>
          <w:iCs/>
        </w:rPr>
        <w:t>smartphones</w:t>
      </w:r>
      <w:r>
        <w:t xml:space="preserve"> como sensores de tráfego, o que oferece várias vantagens, tais como ser rentável, proporcionando uma alternativa mais barata aos sensores de tráfego tradicionais e oferecendo uma cobertura mais ampla de dados em tempo real, como informações precisas e atualizadas sobre as condições de tráfego. Desta forma, para identificar com precisão a estrada que um condutor está a circular, o uso de algoritmos de </w:t>
      </w:r>
      <w:r w:rsidRPr="00CB1F95">
        <w:rPr>
          <w:i/>
          <w:iCs/>
        </w:rPr>
        <w:t>map-matching</w:t>
      </w:r>
      <w:r>
        <w:t xml:space="preserve"> [5] revelou que a trajetória dos veículos em movimento tem caraterística de memória </w:t>
      </w:r>
      <w:r>
        <w:lastRenderedPageBreak/>
        <w:t>curta e assim é provável identificar o próximo segmento de estrada que o condutor vai entrar [9] para prever com precisão o fluxo do tráfego.</w:t>
      </w:r>
    </w:p>
    <w:p w14:paraId="643E3512" w14:textId="77777777" w:rsidR="004810D5" w:rsidRDefault="004810D5">
      <w:pPr>
        <w:rPr>
          <w:color w:val="000000"/>
        </w:rPr>
      </w:pPr>
    </w:p>
    <w:p w14:paraId="4186D10D" w14:textId="0D759CC8" w:rsidR="004810D5" w:rsidRDefault="00000000" w:rsidP="006033FA">
      <w:pPr>
        <w:pStyle w:val="Legenda"/>
        <w:rPr>
          <w:color w:val="000000"/>
        </w:rPr>
      </w:pPr>
      <w:bookmarkStart w:id="63" w:name="_Toc139964967"/>
      <w:bookmarkStart w:id="64" w:name="_Toc140667945"/>
      <w:r>
        <w:t xml:space="preserve">Tabela </w:t>
      </w:r>
      <w:r>
        <w:fldChar w:fldCharType="begin"/>
      </w:r>
      <w:r>
        <w:instrText>SEQ Tabela \* ARABIC</w:instrText>
      </w:r>
      <w:r>
        <w:fldChar w:fldCharType="separate"/>
      </w:r>
      <w:r w:rsidR="003B75CF">
        <w:rPr>
          <w:noProof/>
        </w:rPr>
        <w:t>3</w:t>
      </w:r>
      <w:r>
        <w:fldChar w:fldCharType="end"/>
      </w:r>
      <w:r>
        <w:t xml:space="preserve"> - Análise comparativa de artigos baseado no fluxo do tráfego</w:t>
      </w:r>
      <w:bookmarkEnd w:id="63"/>
      <w:bookmarkEnd w:id="64"/>
    </w:p>
    <w:tbl>
      <w:tblPr>
        <w:tblW w:w="9128" w:type="dxa"/>
        <w:jc w:val="center"/>
        <w:tblLook w:val="04A0" w:firstRow="1" w:lastRow="0" w:firstColumn="1" w:lastColumn="0" w:noHBand="0" w:noVBand="1"/>
      </w:tblPr>
      <w:tblGrid>
        <w:gridCol w:w="883"/>
        <w:gridCol w:w="703"/>
        <w:gridCol w:w="2612"/>
        <w:gridCol w:w="1730"/>
        <w:gridCol w:w="3200"/>
      </w:tblGrid>
      <w:tr w:rsidR="004810D5" w14:paraId="2DD24EB2" w14:textId="77777777">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14:paraId="6C0EAD92" w14:textId="77777777" w:rsidR="004810D5" w:rsidRPr="004B070F" w:rsidRDefault="00000000">
            <w:pPr>
              <w:keepNext/>
              <w:jc w:val="center"/>
              <w:rPr>
                <w:b/>
                <w:color w:val="000000"/>
                <w:sz w:val="20"/>
                <w:szCs w:val="20"/>
                <w:lang w:eastAsia="en-US"/>
              </w:rPr>
            </w:pPr>
            <w:r w:rsidRPr="004B070F">
              <w:rPr>
                <w:b/>
                <w:color w:val="000000"/>
                <w:sz w:val="20"/>
                <w:szCs w:val="20"/>
                <w:lang w:eastAsia="en-US"/>
              </w:rPr>
              <w:t>Artigo</w:t>
            </w:r>
          </w:p>
        </w:tc>
        <w:tc>
          <w:tcPr>
            <w:tcW w:w="703" w:type="dxa"/>
            <w:tcBorders>
              <w:top w:val="single" w:sz="4" w:space="0" w:color="000000"/>
              <w:left w:val="single" w:sz="4" w:space="0" w:color="000000"/>
              <w:bottom w:val="single" w:sz="4" w:space="0" w:color="000000"/>
              <w:right w:val="single" w:sz="4" w:space="0" w:color="000000"/>
            </w:tcBorders>
            <w:vAlign w:val="center"/>
          </w:tcPr>
          <w:p w14:paraId="0A25AFAE" w14:textId="77777777" w:rsidR="004810D5" w:rsidRPr="004B070F" w:rsidRDefault="00000000">
            <w:pPr>
              <w:keepNext/>
              <w:jc w:val="center"/>
              <w:rPr>
                <w:b/>
                <w:color w:val="000000"/>
                <w:sz w:val="20"/>
                <w:szCs w:val="20"/>
                <w:lang w:eastAsia="en-US"/>
              </w:rPr>
            </w:pPr>
            <w:r w:rsidRPr="004B070F">
              <w:rPr>
                <w:b/>
                <w:color w:val="000000"/>
                <w:sz w:val="20"/>
                <w:szCs w:val="20"/>
                <w:lang w:eastAsia="en-US"/>
              </w:rPr>
              <w:t>Ano</w:t>
            </w:r>
          </w:p>
        </w:tc>
        <w:tc>
          <w:tcPr>
            <w:tcW w:w="2612" w:type="dxa"/>
            <w:tcBorders>
              <w:top w:val="single" w:sz="4" w:space="0" w:color="000000"/>
              <w:left w:val="single" w:sz="4" w:space="0" w:color="000000"/>
              <w:bottom w:val="single" w:sz="4" w:space="0" w:color="000000"/>
              <w:right w:val="single" w:sz="4" w:space="0" w:color="000000"/>
            </w:tcBorders>
            <w:vAlign w:val="center"/>
          </w:tcPr>
          <w:p w14:paraId="62D16094" w14:textId="77777777" w:rsidR="004810D5" w:rsidRPr="004B070F" w:rsidRDefault="00000000">
            <w:pPr>
              <w:keepNext/>
              <w:jc w:val="center"/>
              <w:rPr>
                <w:b/>
                <w:color w:val="000000"/>
                <w:sz w:val="20"/>
                <w:szCs w:val="20"/>
                <w:lang w:eastAsia="en-US"/>
              </w:rPr>
            </w:pPr>
            <w:r w:rsidRPr="004B070F">
              <w:rPr>
                <w:b/>
                <w:color w:val="000000"/>
                <w:sz w:val="20"/>
                <w:szCs w:val="20"/>
                <w:lang w:eastAsia="en-US"/>
              </w:rPr>
              <w:t>Objetivo</w:t>
            </w:r>
          </w:p>
        </w:tc>
        <w:tc>
          <w:tcPr>
            <w:tcW w:w="1730" w:type="dxa"/>
            <w:tcBorders>
              <w:top w:val="single" w:sz="4" w:space="0" w:color="000000"/>
              <w:left w:val="single" w:sz="4" w:space="0" w:color="000000"/>
              <w:bottom w:val="single" w:sz="4" w:space="0" w:color="000000"/>
              <w:right w:val="single" w:sz="4" w:space="0" w:color="000000"/>
            </w:tcBorders>
            <w:vAlign w:val="center"/>
          </w:tcPr>
          <w:p w14:paraId="1572FAB7" w14:textId="77777777" w:rsidR="004810D5" w:rsidRPr="004B070F" w:rsidRDefault="00000000">
            <w:pPr>
              <w:keepNext/>
              <w:jc w:val="center"/>
              <w:rPr>
                <w:color w:val="000000"/>
                <w:sz w:val="20"/>
                <w:szCs w:val="20"/>
              </w:rPr>
            </w:pPr>
            <w:r w:rsidRPr="004B070F">
              <w:rPr>
                <w:b/>
                <w:color w:val="000000"/>
                <w:sz w:val="20"/>
                <w:szCs w:val="20"/>
                <w:lang w:eastAsia="en-US"/>
              </w:rPr>
              <w:t>Técnicas A</w:t>
            </w:r>
            <w:r w:rsidRPr="004B070F">
              <w:rPr>
                <w:b/>
                <w:sz w:val="20"/>
                <w:szCs w:val="20"/>
                <w:lang w:eastAsia="en-US"/>
              </w:rPr>
              <w:t>plicadas</w:t>
            </w:r>
          </w:p>
        </w:tc>
        <w:tc>
          <w:tcPr>
            <w:tcW w:w="3200" w:type="dxa"/>
            <w:tcBorders>
              <w:top w:val="single" w:sz="4" w:space="0" w:color="000000"/>
              <w:left w:val="single" w:sz="4" w:space="0" w:color="000000"/>
              <w:bottom w:val="single" w:sz="4" w:space="0" w:color="000000"/>
              <w:right w:val="single" w:sz="4" w:space="0" w:color="000000"/>
            </w:tcBorders>
            <w:vAlign w:val="center"/>
          </w:tcPr>
          <w:p w14:paraId="7708F600" w14:textId="77777777" w:rsidR="004810D5" w:rsidRPr="004B070F" w:rsidRDefault="00000000">
            <w:pPr>
              <w:keepNext/>
              <w:jc w:val="center"/>
              <w:rPr>
                <w:b/>
                <w:color w:val="000000"/>
                <w:sz w:val="20"/>
                <w:szCs w:val="20"/>
                <w:lang w:eastAsia="en-US"/>
              </w:rPr>
            </w:pPr>
            <w:r w:rsidRPr="004B070F">
              <w:rPr>
                <w:b/>
                <w:color w:val="000000"/>
                <w:sz w:val="20"/>
                <w:szCs w:val="20"/>
                <w:lang w:eastAsia="en-US"/>
              </w:rPr>
              <w:t>Resultados</w:t>
            </w:r>
          </w:p>
        </w:tc>
      </w:tr>
      <w:tr w:rsidR="004810D5" w14:paraId="2D65A31C" w14:textId="77777777">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14:paraId="7821BD54" w14:textId="77777777" w:rsidR="004810D5" w:rsidRPr="004B070F" w:rsidRDefault="00000000">
            <w:pPr>
              <w:keepNext/>
              <w:jc w:val="center"/>
              <w:rPr>
                <w:rFonts w:asciiTheme="minorHAnsi" w:hAnsiTheme="minorHAnsi" w:cstheme="minorHAnsi"/>
                <w:sz w:val="20"/>
                <w:szCs w:val="20"/>
              </w:rPr>
            </w:pPr>
            <w:r w:rsidRPr="004B070F">
              <w:rPr>
                <w:rFonts w:asciiTheme="minorHAnsi" w:hAnsiTheme="minorHAnsi" w:cstheme="minorHAnsi"/>
                <w:sz w:val="20"/>
                <w:szCs w:val="20"/>
              </w:rPr>
              <w:t>[13]</w:t>
            </w:r>
          </w:p>
        </w:tc>
        <w:tc>
          <w:tcPr>
            <w:tcW w:w="703" w:type="dxa"/>
            <w:tcBorders>
              <w:top w:val="single" w:sz="4" w:space="0" w:color="000000"/>
              <w:left w:val="single" w:sz="4" w:space="0" w:color="000000"/>
              <w:bottom w:val="single" w:sz="4" w:space="0" w:color="000000"/>
              <w:right w:val="single" w:sz="4" w:space="0" w:color="000000"/>
            </w:tcBorders>
            <w:vAlign w:val="center"/>
          </w:tcPr>
          <w:p w14:paraId="41694856" w14:textId="77777777" w:rsidR="004810D5" w:rsidRPr="004B070F" w:rsidRDefault="00000000">
            <w:pPr>
              <w:keepNext/>
              <w:jc w:val="center"/>
              <w:rPr>
                <w:rFonts w:asciiTheme="minorHAnsi" w:hAnsiTheme="minorHAnsi" w:cstheme="minorHAnsi"/>
                <w:sz w:val="20"/>
                <w:szCs w:val="20"/>
              </w:rPr>
            </w:pPr>
            <w:r w:rsidRPr="004B070F">
              <w:rPr>
                <w:rFonts w:asciiTheme="minorHAnsi" w:hAnsiTheme="minorHAnsi" w:cstheme="minorHAnsi"/>
                <w:sz w:val="20"/>
                <w:szCs w:val="20"/>
              </w:rPr>
              <w:t>2023</w:t>
            </w:r>
          </w:p>
        </w:tc>
        <w:tc>
          <w:tcPr>
            <w:tcW w:w="2612" w:type="dxa"/>
            <w:tcBorders>
              <w:top w:val="single" w:sz="4" w:space="0" w:color="000000"/>
              <w:left w:val="single" w:sz="4" w:space="0" w:color="000000"/>
              <w:bottom w:val="single" w:sz="4" w:space="0" w:color="000000"/>
              <w:right w:val="single" w:sz="4" w:space="0" w:color="000000"/>
            </w:tcBorders>
          </w:tcPr>
          <w:p w14:paraId="7F08D8CA" w14:textId="77777777" w:rsidR="004810D5" w:rsidRPr="004B070F" w:rsidRDefault="00000000">
            <w:pPr>
              <w:keepNext/>
              <w:jc w:val="center"/>
              <w:rPr>
                <w:rFonts w:asciiTheme="minorHAnsi" w:hAnsiTheme="minorHAnsi" w:cstheme="minorHAnsi"/>
                <w:sz w:val="20"/>
                <w:szCs w:val="20"/>
              </w:rPr>
            </w:pPr>
            <w:r w:rsidRPr="004B070F">
              <w:rPr>
                <w:rFonts w:asciiTheme="minorHAnsi" w:hAnsiTheme="minorHAnsi" w:cstheme="minorHAnsi"/>
                <w:sz w:val="20"/>
                <w:szCs w:val="20"/>
              </w:rPr>
              <w:t>Gestão eficaz do tráfego em situações críticas.</w:t>
            </w:r>
          </w:p>
        </w:tc>
        <w:tc>
          <w:tcPr>
            <w:tcW w:w="1730" w:type="dxa"/>
            <w:tcBorders>
              <w:top w:val="single" w:sz="4" w:space="0" w:color="000000"/>
              <w:left w:val="single" w:sz="4" w:space="0" w:color="000000"/>
              <w:bottom w:val="single" w:sz="4" w:space="0" w:color="000000"/>
              <w:right w:val="single" w:sz="4" w:space="0" w:color="000000"/>
            </w:tcBorders>
          </w:tcPr>
          <w:p w14:paraId="1171BD83" w14:textId="77777777" w:rsidR="004810D5" w:rsidRPr="004B070F" w:rsidRDefault="00000000">
            <w:pPr>
              <w:keepNext/>
              <w:jc w:val="center"/>
              <w:rPr>
                <w:rFonts w:asciiTheme="minorHAnsi" w:hAnsiTheme="minorHAnsi" w:cstheme="minorHAnsi"/>
                <w:sz w:val="20"/>
                <w:szCs w:val="20"/>
              </w:rPr>
            </w:pPr>
            <w:r w:rsidRPr="004B070F">
              <w:rPr>
                <w:rFonts w:asciiTheme="minorHAnsi" w:hAnsiTheme="minorHAnsi" w:cstheme="minorHAnsi"/>
                <w:sz w:val="20"/>
                <w:szCs w:val="20"/>
              </w:rPr>
              <w:t>Matriz Origem-Destino</w:t>
            </w:r>
          </w:p>
          <w:p w14:paraId="53801571" w14:textId="77777777" w:rsidR="004810D5" w:rsidRPr="004B070F" w:rsidRDefault="00000000">
            <w:pPr>
              <w:keepNext/>
              <w:jc w:val="center"/>
              <w:rPr>
                <w:rFonts w:asciiTheme="minorHAnsi" w:hAnsiTheme="minorHAnsi" w:cstheme="minorHAnsi"/>
                <w:sz w:val="20"/>
                <w:szCs w:val="20"/>
              </w:rPr>
            </w:pPr>
            <w:r w:rsidRPr="004B070F">
              <w:rPr>
                <w:rFonts w:asciiTheme="minorHAnsi" w:hAnsiTheme="minorHAnsi" w:cstheme="minorHAnsi"/>
                <w:sz w:val="20"/>
                <w:szCs w:val="20"/>
              </w:rPr>
              <w:t>LSTM</w:t>
            </w:r>
          </w:p>
        </w:tc>
        <w:tc>
          <w:tcPr>
            <w:tcW w:w="3200" w:type="dxa"/>
            <w:tcBorders>
              <w:top w:val="single" w:sz="4" w:space="0" w:color="000000"/>
              <w:left w:val="single" w:sz="4" w:space="0" w:color="000000"/>
              <w:bottom w:val="single" w:sz="4" w:space="0" w:color="000000"/>
              <w:right w:val="single" w:sz="4" w:space="0" w:color="000000"/>
            </w:tcBorders>
          </w:tcPr>
          <w:p w14:paraId="73C37B7F" w14:textId="77777777" w:rsidR="004810D5" w:rsidRPr="004B070F" w:rsidRDefault="00000000">
            <w:pPr>
              <w:keepNext/>
              <w:jc w:val="center"/>
              <w:rPr>
                <w:rFonts w:asciiTheme="minorHAnsi" w:hAnsiTheme="minorHAnsi" w:cstheme="minorHAnsi"/>
                <w:sz w:val="20"/>
                <w:szCs w:val="20"/>
              </w:rPr>
            </w:pPr>
            <w:r w:rsidRPr="004B070F">
              <w:rPr>
                <w:rFonts w:asciiTheme="minorHAnsi" w:hAnsiTheme="minorHAnsi" w:cstheme="minorHAnsi"/>
                <w:sz w:val="20"/>
                <w:szCs w:val="20"/>
              </w:rPr>
              <w:t>Método proposto poderia ter uma implementação prática em sistemas de atribuição dinâmica de tráfego em tempo real para aplicações ITS, com média de MAPE em 7.18% (LSTM) e 6.80% (DLNa).</w:t>
            </w:r>
          </w:p>
        </w:tc>
      </w:tr>
      <w:tr w:rsidR="004810D5" w14:paraId="60BEFF56" w14:textId="77777777">
        <w:trPr>
          <w:jc w:val="center"/>
        </w:trPr>
        <w:tc>
          <w:tcPr>
            <w:tcW w:w="883" w:type="dxa"/>
            <w:tcBorders>
              <w:top w:val="single" w:sz="4" w:space="0" w:color="000000"/>
              <w:left w:val="single" w:sz="4" w:space="0" w:color="000000"/>
              <w:bottom w:val="single" w:sz="4" w:space="0" w:color="000000"/>
              <w:right w:val="single" w:sz="4" w:space="0" w:color="000000"/>
            </w:tcBorders>
            <w:vAlign w:val="center"/>
          </w:tcPr>
          <w:p w14:paraId="2F2F3946"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[4]</w:t>
            </w:r>
          </w:p>
        </w:tc>
        <w:tc>
          <w:tcPr>
            <w:tcW w:w="703" w:type="dxa"/>
            <w:tcBorders>
              <w:top w:val="single" w:sz="4" w:space="0" w:color="000000"/>
              <w:left w:val="single" w:sz="4" w:space="0" w:color="000000"/>
              <w:bottom w:val="single" w:sz="4" w:space="0" w:color="000000"/>
              <w:right w:val="single" w:sz="4" w:space="0" w:color="000000"/>
            </w:tcBorders>
            <w:vAlign w:val="center"/>
          </w:tcPr>
          <w:p w14:paraId="41B4EC93"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2023</w:t>
            </w:r>
          </w:p>
        </w:tc>
        <w:tc>
          <w:tcPr>
            <w:tcW w:w="2612" w:type="dxa"/>
            <w:tcBorders>
              <w:top w:val="single" w:sz="4" w:space="0" w:color="000000"/>
              <w:left w:val="single" w:sz="4" w:space="0" w:color="000000"/>
              <w:bottom w:val="single" w:sz="4" w:space="0" w:color="000000"/>
              <w:right w:val="single" w:sz="4" w:space="0" w:color="000000"/>
            </w:tcBorders>
          </w:tcPr>
          <w:p w14:paraId="54E49B71"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Análise do fluxo de veículos para ajudar a reduzir o congestionamento de tráfego, os custos de combustível e a poluição atmosférica.</w:t>
            </w:r>
          </w:p>
        </w:tc>
        <w:tc>
          <w:tcPr>
            <w:tcW w:w="1730" w:type="dxa"/>
            <w:tcBorders>
              <w:top w:val="single" w:sz="4" w:space="0" w:color="000000"/>
              <w:left w:val="single" w:sz="4" w:space="0" w:color="000000"/>
              <w:bottom w:val="single" w:sz="4" w:space="0" w:color="000000"/>
              <w:right w:val="single" w:sz="4" w:space="0" w:color="000000"/>
            </w:tcBorders>
          </w:tcPr>
          <w:p w14:paraId="612C284C"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Decision Tree</w:t>
            </w:r>
          </w:p>
          <w:p w14:paraId="7612DB2D"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Extra-tree</w:t>
            </w:r>
          </w:p>
          <w:p w14:paraId="4C6F38F2"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k-Near Neighbors</w:t>
            </w:r>
          </w:p>
          <w:p w14:paraId="61E86F75"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Random Forest</w:t>
            </w:r>
          </w:p>
          <w:p w14:paraId="2D08C9A6"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MLP</w:t>
            </w:r>
          </w:p>
        </w:tc>
        <w:tc>
          <w:tcPr>
            <w:tcW w:w="3200" w:type="dxa"/>
            <w:tcBorders>
              <w:top w:val="single" w:sz="4" w:space="0" w:color="000000"/>
              <w:left w:val="single" w:sz="4" w:space="0" w:color="000000"/>
              <w:bottom w:val="single" w:sz="4" w:space="0" w:color="000000"/>
              <w:right w:val="single" w:sz="4" w:space="0" w:color="000000"/>
            </w:tcBorders>
          </w:tcPr>
          <w:p w14:paraId="452CBF98"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Resultados de classificação mais elevados foram obtidos no conjunto de dados da Primavera, o que coincide com as restrições de mobilidade estabelecidas nas cidades devido à pandemia de Covid-19, onde a Decision Tree obteve a maior precisão com 99.89% na experiência.</w:t>
            </w:r>
          </w:p>
        </w:tc>
      </w:tr>
      <w:tr w:rsidR="004810D5" w14:paraId="4B5574D5" w14:textId="77777777">
        <w:trPr>
          <w:trHeight w:val="2513"/>
          <w:jc w:val="center"/>
        </w:trPr>
        <w:tc>
          <w:tcPr>
            <w:tcW w:w="883" w:type="dxa"/>
            <w:tcBorders>
              <w:top w:val="single" w:sz="4" w:space="0" w:color="000000"/>
              <w:left w:val="single" w:sz="4" w:space="0" w:color="000000"/>
              <w:bottom w:val="single" w:sz="4" w:space="0" w:color="000000"/>
              <w:right w:val="single" w:sz="4" w:space="0" w:color="000000"/>
            </w:tcBorders>
            <w:vAlign w:val="center"/>
          </w:tcPr>
          <w:p w14:paraId="1A566D45"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[15]</w:t>
            </w:r>
          </w:p>
        </w:tc>
        <w:tc>
          <w:tcPr>
            <w:tcW w:w="703" w:type="dxa"/>
            <w:tcBorders>
              <w:top w:val="single" w:sz="4" w:space="0" w:color="000000"/>
              <w:left w:val="single" w:sz="4" w:space="0" w:color="000000"/>
              <w:bottom w:val="single" w:sz="4" w:space="0" w:color="000000"/>
              <w:right w:val="single" w:sz="4" w:space="0" w:color="000000"/>
            </w:tcBorders>
            <w:vAlign w:val="center"/>
          </w:tcPr>
          <w:p w14:paraId="00AAC08B"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2022</w:t>
            </w:r>
          </w:p>
        </w:tc>
        <w:tc>
          <w:tcPr>
            <w:tcW w:w="2612" w:type="dxa"/>
            <w:tcBorders>
              <w:top w:val="single" w:sz="4" w:space="0" w:color="000000"/>
              <w:left w:val="single" w:sz="4" w:space="0" w:color="000000"/>
              <w:bottom w:val="single" w:sz="4" w:space="0" w:color="000000"/>
              <w:right w:val="single" w:sz="4" w:space="0" w:color="000000"/>
            </w:tcBorders>
          </w:tcPr>
          <w:p w14:paraId="31A94B1F"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Utilização de gráficos convulsionais para a previsão do fluxo de tráfego urbano num ambiente com Internet de alta velocidade.</w:t>
            </w:r>
          </w:p>
        </w:tc>
        <w:tc>
          <w:tcPr>
            <w:tcW w:w="1730" w:type="dxa"/>
            <w:tcBorders>
              <w:top w:val="single" w:sz="4" w:space="0" w:color="000000"/>
              <w:left w:val="single" w:sz="4" w:space="0" w:color="000000"/>
              <w:bottom w:val="single" w:sz="4" w:space="0" w:color="000000"/>
              <w:right w:val="single" w:sz="4" w:space="0" w:color="000000"/>
            </w:tcBorders>
          </w:tcPr>
          <w:p w14:paraId="46B3A7B3"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STGCN</w:t>
            </w:r>
          </w:p>
          <w:p w14:paraId="75354F49"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STGNN</w:t>
            </w:r>
          </w:p>
          <w:p w14:paraId="192F902B"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STFGNN</w:t>
            </w:r>
          </w:p>
          <w:p w14:paraId="50BA83C8"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GraphWaveNet</w:t>
            </w:r>
          </w:p>
          <w:p w14:paraId="1E5E7869"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Promotion</w:t>
            </w:r>
          </w:p>
        </w:tc>
        <w:tc>
          <w:tcPr>
            <w:tcW w:w="3200" w:type="dxa"/>
            <w:tcBorders>
              <w:top w:val="single" w:sz="4" w:space="0" w:color="000000"/>
              <w:left w:val="single" w:sz="4" w:space="0" w:color="000000"/>
              <w:bottom w:val="single" w:sz="4" w:space="0" w:color="000000"/>
              <w:right w:val="single" w:sz="4" w:space="0" w:color="000000"/>
            </w:tcBorders>
          </w:tcPr>
          <w:p w14:paraId="293E0513"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A promotion quando comparada com as técnicas de previsão do fluxo de tráfego de base supera as outras soluções (STGCN, STGNN, STFGNN e GraphWaveNet).</w:t>
            </w:r>
          </w:p>
        </w:tc>
      </w:tr>
      <w:tr w:rsidR="004810D5" w14:paraId="45ADE1F4" w14:textId="77777777">
        <w:trPr>
          <w:trHeight w:val="1937"/>
          <w:jc w:val="center"/>
        </w:trPr>
        <w:tc>
          <w:tcPr>
            <w:tcW w:w="883" w:type="dxa"/>
            <w:tcBorders>
              <w:top w:val="single" w:sz="4" w:space="0" w:color="000000"/>
              <w:left w:val="single" w:sz="4" w:space="0" w:color="000000"/>
              <w:bottom w:val="single" w:sz="4" w:space="0" w:color="000000"/>
              <w:right w:val="single" w:sz="4" w:space="0" w:color="000000"/>
            </w:tcBorders>
            <w:vAlign w:val="center"/>
          </w:tcPr>
          <w:p w14:paraId="014221AE"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[5]</w:t>
            </w:r>
          </w:p>
        </w:tc>
        <w:tc>
          <w:tcPr>
            <w:tcW w:w="703" w:type="dxa"/>
            <w:tcBorders>
              <w:top w:val="single" w:sz="4" w:space="0" w:color="000000"/>
              <w:left w:val="single" w:sz="4" w:space="0" w:color="000000"/>
              <w:bottom w:val="single" w:sz="4" w:space="0" w:color="000000"/>
              <w:right w:val="single" w:sz="4" w:space="0" w:color="000000"/>
            </w:tcBorders>
            <w:vAlign w:val="center"/>
          </w:tcPr>
          <w:p w14:paraId="6112BE11"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2019</w:t>
            </w:r>
          </w:p>
        </w:tc>
        <w:tc>
          <w:tcPr>
            <w:tcW w:w="2612" w:type="dxa"/>
            <w:tcBorders>
              <w:top w:val="single" w:sz="4" w:space="0" w:color="000000"/>
              <w:left w:val="single" w:sz="4" w:space="0" w:color="000000"/>
              <w:bottom w:val="single" w:sz="4" w:space="0" w:color="000000"/>
              <w:right w:val="single" w:sz="4" w:space="0" w:color="000000"/>
            </w:tcBorders>
          </w:tcPr>
          <w:p w14:paraId="27127DCF"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Demonstrar o desempenho do algoritmo Map-Matching e relacionar a precisão da estimativa e a frequência usada com os dados das torres de localização.</w:t>
            </w:r>
          </w:p>
        </w:tc>
        <w:tc>
          <w:tcPr>
            <w:tcW w:w="1730" w:type="dxa"/>
            <w:tcBorders>
              <w:top w:val="single" w:sz="4" w:space="0" w:color="000000"/>
              <w:left w:val="single" w:sz="4" w:space="0" w:color="000000"/>
              <w:bottom w:val="single" w:sz="4" w:space="0" w:color="000000"/>
              <w:right w:val="single" w:sz="4" w:space="0" w:color="000000"/>
            </w:tcBorders>
          </w:tcPr>
          <w:p w14:paraId="0B714173"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Map-Matching</w:t>
            </w:r>
          </w:p>
          <w:p w14:paraId="12E884B0"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Virtual Inductive Loop</w:t>
            </w:r>
          </w:p>
        </w:tc>
        <w:tc>
          <w:tcPr>
            <w:tcW w:w="3200" w:type="dxa"/>
            <w:tcBorders>
              <w:top w:val="single" w:sz="4" w:space="0" w:color="000000"/>
              <w:left w:val="single" w:sz="4" w:space="0" w:color="000000"/>
              <w:bottom w:val="single" w:sz="4" w:space="0" w:color="000000"/>
              <w:right w:val="single" w:sz="4" w:space="0" w:color="000000"/>
            </w:tcBorders>
          </w:tcPr>
          <w:p w14:paraId="7D371858" w14:textId="77777777" w:rsidR="004810D5" w:rsidRPr="004B070F" w:rsidRDefault="00000000">
            <w:pPr>
              <w:jc w:val="center"/>
              <w:rPr>
                <w:rFonts w:asciiTheme="minorHAnsi" w:hAnsiTheme="minorHAnsi" w:cstheme="minorHAnsi"/>
                <w:sz w:val="20"/>
                <w:szCs w:val="20"/>
              </w:rPr>
            </w:pPr>
            <w:r w:rsidRPr="004B070F">
              <w:rPr>
                <w:rFonts w:asciiTheme="minorHAnsi" w:hAnsiTheme="minorHAnsi" w:cstheme="minorHAnsi"/>
                <w:sz w:val="20"/>
                <w:szCs w:val="20"/>
              </w:rPr>
              <w:t>Os resultados desta experiência mostram que o map-matching obteve uma precisão média na ordem dos 60% a 85%. A precisão da rota estimada estende uma equação linear proporcional à frequência de amostragem do local.</w:t>
            </w:r>
          </w:p>
        </w:tc>
      </w:tr>
    </w:tbl>
    <w:p w14:paraId="6A7B23A1" w14:textId="77777777" w:rsidR="004810D5" w:rsidRDefault="00000000">
      <w:pPr>
        <w:rPr>
          <w:color w:val="000000"/>
          <w:highlight w:val="yellow"/>
        </w:rPr>
      </w:pPr>
      <w:r>
        <w:br w:type="page"/>
      </w:r>
    </w:p>
    <w:p w14:paraId="1112BAFF" w14:textId="77777777" w:rsidR="004810D5" w:rsidRDefault="00000000" w:rsidP="009400F1">
      <w:pPr>
        <w:pStyle w:val="Ttulo1"/>
        <w:numPr>
          <w:ilvl w:val="0"/>
          <w:numId w:val="3"/>
        </w:numPr>
        <w:ind w:left="432"/>
        <w:rPr>
          <w:color w:val="000000"/>
        </w:rPr>
      </w:pPr>
      <w:bookmarkStart w:id="65" w:name="_Toc138324009"/>
      <w:bookmarkStart w:id="66" w:name="_Toc139963548"/>
      <w:bookmarkStart w:id="67" w:name="_Toc140671362"/>
      <w:r>
        <w:rPr>
          <w:color w:val="000000"/>
        </w:rPr>
        <w:lastRenderedPageBreak/>
        <w:t>CRISP-DM</w:t>
      </w:r>
      <w:bookmarkEnd w:id="65"/>
      <w:bookmarkEnd w:id="66"/>
      <w:bookmarkEnd w:id="67"/>
    </w:p>
    <w:p w14:paraId="169C8482" w14:textId="77777777" w:rsidR="004810D5" w:rsidRDefault="004810D5">
      <w:pPr>
        <w:rPr>
          <w:highlight w:val="yellow"/>
        </w:rPr>
      </w:pPr>
    </w:p>
    <w:p w14:paraId="0D9427BA" w14:textId="77777777" w:rsidR="004810D5" w:rsidRDefault="00000000">
      <w:pPr>
        <w:rPr>
          <w:color w:val="000000"/>
        </w:rPr>
      </w:pPr>
      <w:r>
        <w:t xml:space="preserve">O CRISP-DM é uma metodologia comum de análise de dados. É importante compreender as fases do processo </w:t>
      </w:r>
      <w:r>
        <w:rPr>
          <w:color w:val="000000"/>
        </w:rPr>
        <w:t>CRISP-DM</w:t>
      </w:r>
      <w:r>
        <w:t xml:space="preserve"> a fim de executar corretamente e com qualidade a análise de dados. Efetivamente, a análise de dados é um processo sistemático que envolve um conjunto de atividades para descobrir padrões, que é o objetivo final da análise de dados. </w:t>
      </w:r>
    </w:p>
    <w:p w14:paraId="07C4BC67" w14:textId="6AE7A277" w:rsidR="004810D5" w:rsidRDefault="00000000">
      <w:pPr>
        <w:rPr>
          <w:color w:val="000000"/>
        </w:rPr>
      </w:pPr>
      <w:r>
        <w:t xml:space="preserve">O modelo </w:t>
      </w:r>
      <w:r>
        <w:rPr>
          <w:color w:val="000000"/>
        </w:rPr>
        <w:t>CRISP-DM</w:t>
      </w:r>
      <w:r>
        <w:t xml:space="preserve"> consiste em seis fases, compreensão do negócio (</w:t>
      </w:r>
      <w:r>
        <w:rPr>
          <w:i/>
          <w:iCs/>
        </w:rPr>
        <w:t>business understanding</w:t>
      </w:r>
      <w:r>
        <w:t>), compreensão dos dados (</w:t>
      </w:r>
      <w:r>
        <w:rPr>
          <w:i/>
          <w:iCs/>
        </w:rPr>
        <w:t>data understanding</w:t>
      </w:r>
      <w:r>
        <w:t>), preparação ou pré-processamento dos dados (</w:t>
      </w:r>
      <w:r>
        <w:rPr>
          <w:i/>
          <w:iCs/>
        </w:rPr>
        <w:t>data preparation</w:t>
      </w:r>
      <w:r>
        <w:t>), construção de modelos (</w:t>
      </w:r>
      <w:r>
        <w:rPr>
          <w:i/>
          <w:iCs/>
        </w:rPr>
        <w:t>modeling</w:t>
      </w:r>
      <w:r>
        <w:t>), testes e avaliação (</w:t>
      </w:r>
      <w:r>
        <w:rPr>
          <w:i/>
          <w:iCs/>
        </w:rPr>
        <w:t>evaluation</w:t>
      </w:r>
      <w:r>
        <w:t>) e implementação (</w:t>
      </w:r>
      <w:r>
        <w:rPr>
          <w:i/>
          <w:iCs/>
        </w:rPr>
        <w:t>deployment</w:t>
      </w:r>
      <w:r>
        <w:t>).</w:t>
      </w:r>
    </w:p>
    <w:p w14:paraId="217C66E1" w14:textId="251074EB" w:rsidR="004810D5" w:rsidRDefault="000D32CE">
      <w:pPr>
        <w:rPr>
          <w:color w:val="000000"/>
        </w:rPr>
      </w:pPr>
      <w:r>
        <w:rPr>
          <w:noProof/>
        </w:rPr>
        <mc:AlternateContent>
          <mc:Choice Requires="wps">
            <w:drawing>
              <wp:anchor distT="0" distB="0" distL="114300" distR="114300" simplePos="0" relativeHeight="251630080" behindDoc="0" locked="0" layoutInCell="1" allowOverlap="1" wp14:anchorId="6EB49BE8" wp14:editId="330C70B6">
                <wp:simplePos x="0" y="0"/>
                <wp:positionH relativeFrom="margin">
                  <wp:align>center</wp:align>
                </wp:positionH>
                <wp:positionV relativeFrom="paragraph">
                  <wp:posOffset>4206515</wp:posOffset>
                </wp:positionV>
                <wp:extent cx="5147310" cy="224155"/>
                <wp:effectExtent l="0" t="0" r="15240" b="23495"/>
                <wp:wrapSquare wrapText="bothSides"/>
                <wp:docPr id="651885841" name="Retângulo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47310" cy="22415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12CBE6D0" w14:textId="78F75879" w:rsidR="004810D5" w:rsidRDefault="00000000" w:rsidP="006033FA">
                            <w:pPr>
                              <w:pStyle w:val="Legenda"/>
                            </w:pPr>
                            <w:bookmarkStart w:id="68" w:name="_Toc139964941"/>
                            <w:bookmarkStart w:id="69" w:name="_Toc136987476"/>
                            <w:bookmarkStart w:id="70" w:name="_Toc140662286"/>
                            <w:r>
                              <w:t xml:space="preserve">Figura </w:t>
                            </w:r>
                            <w:r>
                              <w:fldChar w:fldCharType="begin"/>
                            </w:r>
                            <w:r>
                              <w:instrText>SEQ Figura \* ARABIC</w:instrText>
                            </w:r>
                            <w:r>
                              <w:fldChar w:fldCharType="separate"/>
                            </w:r>
                            <w:r w:rsidR="003B75CF">
                              <w:rPr>
                                <w:noProof/>
                              </w:rPr>
                              <w:t>1</w:t>
                            </w:r>
                            <w:r>
                              <w:fldChar w:fldCharType="end"/>
                            </w:r>
                            <w:r>
                              <w:t xml:space="preserve"> - Modelo CRISP-DM. Fonte:[3]</w:t>
                            </w:r>
                            <w:bookmarkEnd w:id="68"/>
                            <w:bookmarkEnd w:id="69"/>
                            <w:bookmarkEnd w:id="70"/>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EB49BE8" id="Retângulo 68" o:spid="_x0000_s1026" style="position:absolute;left:0;text-align:left;margin-left:0;margin-top:331.2pt;width:405.3pt;height:17.65pt;z-index:251630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" strokeweight=".02mm">
                <v:stroke joinstyle="round"/>
                <v:path arrowok="t"/>
                <v:textbox inset="0,0,0,0">
                  <w:txbxContent>
                    <w:p w14:paraId="12CBE6D0" w14:textId="78F75879" w:rsidR="004810D5" w:rsidRDefault="00000000" w:rsidP="006033FA">
                      <w:pPr>
                        <w:pStyle w:val="Legenda"/>
                      </w:pPr>
                      <w:bookmarkStart w:id="71" w:name="_Toc139964941"/>
                      <w:bookmarkStart w:id="72" w:name="_Toc136987476"/>
                      <w:bookmarkStart w:id="73" w:name="_Toc140662286"/>
                      <w:r>
                        <w:t xml:space="preserve">Figura </w:t>
                      </w:r>
                      <w:r>
                        <w:fldChar w:fldCharType="begin"/>
                      </w:r>
                      <w:r>
                        <w:instrText>SEQ Figura \* ARABIC</w:instrText>
                      </w:r>
                      <w:r>
                        <w:fldChar w:fldCharType="separate"/>
                      </w:r>
                      <w:r w:rsidR="003B75CF">
                        <w:rPr>
                          <w:noProof/>
                        </w:rPr>
                        <w:t>1</w:t>
                      </w:r>
                      <w:r>
                        <w:fldChar w:fldCharType="end"/>
                      </w:r>
                      <w:r>
                        <w:t xml:space="preserve"> - Modelo CRISP-DM. Fonte:[3]</w:t>
                      </w:r>
                      <w:bookmarkEnd w:id="71"/>
                      <w:bookmarkEnd w:id="72"/>
                      <w:bookmarkEnd w:id="73"/>
                    </w:p>
                  </w:txbxContent>
                </v:textbox>
                <w10:wrap type="square" anchorx="margin"/>
              </v:rect>
            </w:pict>
          </mc:Fallback>
        </mc:AlternateContent>
      </w:r>
      <w:r w:rsidR="00D73545">
        <w:rPr>
          <w:noProof/>
        </w:rPr>
        <w:drawing>
          <wp:anchor distT="0" distB="0" distL="114300" distR="114300" simplePos="0" relativeHeight="251649024" behindDoc="0" locked="0" layoutInCell="1" allowOverlap="1" wp14:anchorId="599B1D95" wp14:editId="0798A408">
            <wp:simplePos x="0" y="0"/>
            <wp:positionH relativeFrom="margin">
              <wp:align>center</wp:align>
            </wp:positionH>
            <wp:positionV relativeFrom="page">
              <wp:posOffset>4373880</wp:posOffset>
            </wp:positionV>
            <wp:extent cx="5147945" cy="3696970"/>
            <wp:effectExtent l="0" t="0" r="0" b="0"/>
            <wp:wrapTight wrapText="bothSides">
              <wp:wrapPolygon edited="0">
                <wp:start x="-23" y="0"/>
                <wp:lineTo x="-23" y="21459"/>
                <wp:lineTo x="21495" y="21459"/>
                <wp:lineTo x="21495" y="0"/>
                <wp:lineTo x="-23" y="0"/>
              </wp:wrapPolygon>
            </wp:wrapTight>
            <wp:docPr id="28" name="Imagem 1" descr="Uma imagem com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1" descr="Uma imagem com diagrama&#10;&#10;Descrição gerada automaticamente"/>
                    <pic:cNvPicPr>
                      <a:picLocks noChangeAspect="1" noChangeArrowheads="1"/>
                    </pic:cNvPicPr>
                  </pic:nvPicPr>
                  <pic:blipFill>
                    <a:blip r:embed="rId29"/>
                    <a:stretch>
                      <a:fillRect/>
                    </a:stretch>
                  </pic:blipFill>
                  <pic:spPr bwMode="auto">
                    <a:xfrm>
                      <a:off x="0" y="0"/>
                      <a:ext cx="5147945" cy="3696970"/>
                    </a:xfrm>
                    <a:prstGeom prst="rect">
                      <a:avLst/>
                    </a:prstGeom>
                  </pic:spPr>
                </pic:pic>
              </a:graphicData>
            </a:graphic>
          </wp:anchor>
        </w:drawing>
      </w:r>
    </w:p>
    <w:p w14:paraId="3C8386B4" w14:textId="27384C41" w:rsidR="004810D5" w:rsidRDefault="004810D5">
      <w:pPr>
        <w:rPr>
          <w:color w:val="000000"/>
        </w:rPr>
      </w:pPr>
    </w:p>
    <w:p w14:paraId="1CD36D60" w14:textId="2E113BD1" w:rsidR="004810D5" w:rsidRDefault="004810D5">
      <w:pPr>
        <w:rPr>
          <w:color w:val="000000"/>
        </w:rPr>
      </w:pPr>
    </w:p>
    <w:p w14:paraId="7617C860" w14:textId="1C9B13B4" w:rsidR="004810D5" w:rsidRDefault="004810D5">
      <w:pPr>
        <w:rPr>
          <w:color w:val="000000"/>
        </w:rPr>
      </w:pPr>
    </w:p>
    <w:p w14:paraId="00E6D406" w14:textId="1BC3389E" w:rsidR="004810D5" w:rsidRDefault="00000000">
      <w:pPr>
        <w:pStyle w:val="Ttulo2"/>
        <w:numPr>
          <w:ilvl w:val="0"/>
          <w:numId w:val="0"/>
        </w:numPr>
        <w:ind w:left="576"/>
        <w:rPr>
          <w:color w:val="000000"/>
        </w:rPr>
      </w:pPr>
      <w:bookmarkStart w:id="74" w:name="_Toc139963549"/>
      <w:bookmarkStart w:id="75" w:name="_Toc138324010"/>
      <w:bookmarkStart w:id="76" w:name="_Toc140671363"/>
      <w:r>
        <w:lastRenderedPageBreak/>
        <w:t>3.1. Compreensão do negócio</w:t>
      </w:r>
      <w:bookmarkEnd w:id="74"/>
      <w:bookmarkEnd w:id="75"/>
      <w:bookmarkEnd w:id="76"/>
    </w:p>
    <w:p w14:paraId="32609C15" w14:textId="77777777" w:rsidR="004810D5" w:rsidRDefault="00000000">
      <w:pPr>
        <w:rPr>
          <w:color w:val="000000"/>
        </w:rPr>
      </w:pPr>
      <w:r>
        <w:t xml:space="preserve">A primeira fase do modelo </w:t>
      </w:r>
      <w:r>
        <w:rPr>
          <w:color w:val="000000"/>
        </w:rPr>
        <w:t>CRISP-DM</w:t>
      </w:r>
      <w:r>
        <w:t xml:space="preserve"> é a compreensão do negócio, que é uma fase de alto nível para compreender as necessidades de gestão e os objetivos e requisitos do negócio. Pode ser desenvolvido um plano de projeto com base nestes objetivos e definido um orçamento de alto nível ou uma estimativa de custos para o realizar.</w:t>
      </w:r>
    </w:p>
    <w:p w14:paraId="3F50AA6C" w14:textId="77777777" w:rsidR="004810D5" w:rsidRDefault="00000000">
      <w:pPr>
        <w:pStyle w:val="Ttulo2"/>
        <w:numPr>
          <w:ilvl w:val="0"/>
          <w:numId w:val="0"/>
        </w:numPr>
        <w:ind w:left="576"/>
        <w:rPr>
          <w:color w:val="000000"/>
        </w:rPr>
      </w:pPr>
      <w:bookmarkStart w:id="77" w:name="_Toc139963550"/>
      <w:bookmarkStart w:id="78" w:name="_Toc140671364"/>
      <w:r>
        <w:t>3.2. Compreensão dos dados</w:t>
      </w:r>
      <w:bookmarkEnd w:id="77"/>
      <w:bookmarkEnd w:id="78"/>
    </w:p>
    <w:p w14:paraId="14A6B995" w14:textId="77777777" w:rsidR="004810D5" w:rsidRDefault="00000000">
      <w:pPr>
        <w:rPr>
          <w:color w:val="000000"/>
        </w:rPr>
      </w:pPr>
      <w:r>
        <w:t xml:space="preserve">A segunda fase do modelo </w:t>
      </w:r>
      <w:r>
        <w:rPr>
          <w:color w:val="000000"/>
        </w:rPr>
        <w:t>CRISP-DM</w:t>
      </w:r>
      <w:r>
        <w:t>, é a compreensão dos dados. Esta fase envolve a identificação de dados relevantes de diferentes fontes, a recolha dos dados iniciais, a familiarização com os dados, a identificação de problemas de qualidade, a descoberta de novos conhecimentos sobre os dados e a deteção de subconjuntos interessantes para formar hipóteses, através de tabelas ou gráficos.</w:t>
      </w:r>
    </w:p>
    <w:p w14:paraId="5B2A37BC" w14:textId="77777777" w:rsidR="004810D5" w:rsidRDefault="00000000">
      <w:pPr>
        <w:pStyle w:val="Ttulo2"/>
        <w:numPr>
          <w:ilvl w:val="0"/>
          <w:numId w:val="0"/>
        </w:numPr>
        <w:ind w:left="576"/>
        <w:rPr>
          <w:color w:val="000000"/>
        </w:rPr>
      </w:pPr>
      <w:bookmarkStart w:id="79" w:name="_Toc139963551"/>
      <w:bookmarkStart w:id="80" w:name="_Toc140671365"/>
      <w:r>
        <w:t>3.3. Preparação ou Pré-processamento dos dados</w:t>
      </w:r>
      <w:bookmarkEnd w:id="79"/>
      <w:bookmarkEnd w:id="80"/>
    </w:p>
    <w:p w14:paraId="7DA90062" w14:textId="77777777" w:rsidR="004810D5" w:rsidRDefault="00000000">
      <w:pPr>
        <w:rPr>
          <w:color w:val="000000"/>
        </w:rPr>
      </w:pPr>
      <w:r>
        <w:t xml:space="preserve">A terceira fase do modelo </w:t>
      </w:r>
      <w:r>
        <w:rPr>
          <w:color w:val="000000"/>
        </w:rPr>
        <w:t>CRISP-DM</w:t>
      </w:r>
      <w:r>
        <w:t xml:space="preserve"> é a preparação dos dados. Na fase de preparação, os dados identificados na fase anterior são carregados num ambiente de análise e passam por um processo de tratamento, transformação, limpeza e seleção, para construir um conjunto final de dados a ser usado. Com efeito, esta etapa é muitas vezes a que consome mais tempo e esforço no processo CRISP-DM, cerca de 80% do tempo total, pois os dados do mundo real geralmente são incompletos, com falhas, contêm ruído e inconsistências, pelo que precisam de ser corrigidos e melhorados para a análise posterior.</w:t>
      </w:r>
    </w:p>
    <w:p w14:paraId="5780AEAE" w14:textId="77777777" w:rsidR="004810D5" w:rsidRDefault="00000000">
      <w:pPr>
        <w:pStyle w:val="Ttulo2"/>
        <w:numPr>
          <w:ilvl w:val="0"/>
          <w:numId w:val="0"/>
        </w:numPr>
        <w:ind w:left="576"/>
        <w:rPr>
          <w:color w:val="000000"/>
        </w:rPr>
      </w:pPr>
      <w:bookmarkStart w:id="81" w:name="_Toc139963552"/>
      <w:bookmarkStart w:id="82" w:name="_Toc140671366"/>
      <w:r>
        <w:t>3.4. Construção ou Modelação de modelos</w:t>
      </w:r>
      <w:bookmarkEnd w:id="81"/>
      <w:bookmarkEnd w:id="82"/>
    </w:p>
    <w:p w14:paraId="7EBA2572" w14:textId="77777777" w:rsidR="004810D5" w:rsidRDefault="00000000">
      <w:pPr>
        <w:rPr>
          <w:color w:val="000000"/>
        </w:rPr>
      </w:pPr>
      <w:r>
        <w:t>Os dados tratados e selecionados são usados na próxima etapa, que é a construção do modelo matemático ou computacional. Esta etapa é também chamada modelação. Aqui são selecionadas as técnicas e tarefas a serem aplicadas para atender aos objetivos do negócio. Na fase de construção do modelo, pode-se escolher vários modelos possíveis e fazer avaliação comparativa entre eles.</w:t>
      </w:r>
    </w:p>
    <w:p w14:paraId="463B7742" w14:textId="77777777" w:rsidR="004810D5" w:rsidRDefault="00000000">
      <w:pPr>
        <w:pStyle w:val="Ttulo2"/>
        <w:numPr>
          <w:ilvl w:val="0"/>
          <w:numId w:val="0"/>
        </w:numPr>
        <w:ind w:left="576"/>
        <w:rPr>
          <w:color w:val="000000"/>
        </w:rPr>
      </w:pPr>
      <w:bookmarkStart w:id="83" w:name="_Toc139963553"/>
      <w:bookmarkStart w:id="84" w:name="_Toc140671367"/>
      <w:r>
        <w:t>3.5. Testes e Avaliação</w:t>
      </w:r>
      <w:bookmarkEnd w:id="83"/>
      <w:bookmarkEnd w:id="84"/>
    </w:p>
    <w:p w14:paraId="725AE7BB" w14:textId="77777777" w:rsidR="004810D5" w:rsidRDefault="00000000">
      <w:pPr>
        <w:rPr>
          <w:color w:val="000000"/>
        </w:rPr>
      </w:pPr>
      <w:r>
        <w:t>Na fase de teste e avaliação, o modelo construído é testado e avaliado para ver se atende aos objetivos empresariais e para avaliar a precisão e eficiência do modelo em relação aos métodos alternativos. Essa é uma fase crítica, porque se não for descoberto nenhum padrão válido e útil, a mineração de dados pode ser considerada uma perda de tempo e esforço.</w:t>
      </w:r>
    </w:p>
    <w:p w14:paraId="2478D916" w14:textId="77777777" w:rsidR="004810D5" w:rsidRDefault="00000000">
      <w:pPr>
        <w:pStyle w:val="Ttulo2"/>
        <w:numPr>
          <w:ilvl w:val="0"/>
          <w:numId w:val="0"/>
        </w:numPr>
        <w:ind w:left="576"/>
        <w:rPr>
          <w:color w:val="000000"/>
        </w:rPr>
      </w:pPr>
      <w:bookmarkStart w:id="85" w:name="_Toc139963554"/>
      <w:bookmarkStart w:id="86" w:name="_Toc140671368"/>
      <w:r>
        <w:lastRenderedPageBreak/>
        <w:t>3.6. Implementação</w:t>
      </w:r>
      <w:bookmarkEnd w:id="85"/>
      <w:bookmarkEnd w:id="86"/>
    </w:p>
    <w:p w14:paraId="4B2CE70D" w14:textId="77777777" w:rsidR="004810D5" w:rsidRDefault="00000000">
      <w:pPr>
        <w:rPr>
          <w:color w:val="000000"/>
        </w:rPr>
      </w:pPr>
      <w:r>
        <w:t>Na fase de implementação, o modelo de mineração de dados selecionado e avaliado na fase anterior é posto à prova. A implementação pode envolver o uso de software específico ou ferramentas de programação, além de testes e validações contínuas entre várias iterações de cada etapa ou na totalidade do processo, para garantir que o modelo esteja a funcionar corretamente, para que no final a documentação de todas as etapas do processo de implementação seja rigorosa e fiável para futuras referências.</w:t>
      </w:r>
    </w:p>
    <w:p w14:paraId="14A8B132" w14:textId="77777777" w:rsidR="004810D5" w:rsidRDefault="00000000">
      <w:pPr>
        <w:rPr>
          <w:color w:val="000000"/>
        </w:rPr>
      </w:pPr>
      <w:r>
        <w:t xml:space="preserve">   </w:t>
      </w:r>
    </w:p>
    <w:p w14:paraId="26A28BFB" w14:textId="77777777" w:rsidR="004810D5" w:rsidRDefault="004810D5">
      <w:pPr>
        <w:rPr>
          <w:color w:val="000000"/>
        </w:rPr>
      </w:pPr>
    </w:p>
    <w:p w14:paraId="44E0D43B" w14:textId="77777777" w:rsidR="004810D5" w:rsidRDefault="004810D5">
      <w:pPr>
        <w:rPr>
          <w:color w:val="000000"/>
        </w:rPr>
      </w:pPr>
    </w:p>
    <w:p w14:paraId="003AB02F" w14:textId="77777777" w:rsidR="004810D5" w:rsidRDefault="004810D5">
      <w:pPr>
        <w:rPr>
          <w:color w:val="000000"/>
        </w:rPr>
      </w:pPr>
    </w:p>
    <w:p w14:paraId="668598E5" w14:textId="77777777" w:rsidR="004810D5" w:rsidRDefault="004810D5">
      <w:pPr>
        <w:rPr>
          <w:color w:val="000000"/>
        </w:rPr>
      </w:pPr>
    </w:p>
    <w:p w14:paraId="2E476E46" w14:textId="77777777" w:rsidR="004810D5" w:rsidRDefault="004810D5">
      <w:pPr>
        <w:rPr>
          <w:color w:val="000000"/>
        </w:rPr>
      </w:pPr>
    </w:p>
    <w:p w14:paraId="055E3692" w14:textId="77777777" w:rsidR="004810D5" w:rsidRDefault="004810D5">
      <w:pPr>
        <w:rPr>
          <w:color w:val="000000"/>
        </w:rPr>
      </w:pPr>
    </w:p>
    <w:p w14:paraId="0A6028ED" w14:textId="77777777" w:rsidR="004810D5" w:rsidRDefault="004810D5">
      <w:pPr>
        <w:rPr>
          <w:color w:val="000000"/>
        </w:rPr>
      </w:pPr>
    </w:p>
    <w:p w14:paraId="260ED42E" w14:textId="77777777" w:rsidR="004810D5" w:rsidRDefault="004810D5">
      <w:pPr>
        <w:rPr>
          <w:color w:val="000000"/>
        </w:rPr>
      </w:pPr>
    </w:p>
    <w:p w14:paraId="21EEB883" w14:textId="77777777" w:rsidR="004810D5" w:rsidRDefault="004810D5">
      <w:pPr>
        <w:rPr>
          <w:color w:val="000000"/>
        </w:rPr>
      </w:pPr>
    </w:p>
    <w:p w14:paraId="5E293E39" w14:textId="77777777" w:rsidR="004810D5" w:rsidRDefault="004810D5">
      <w:pPr>
        <w:rPr>
          <w:color w:val="000000"/>
        </w:rPr>
      </w:pPr>
    </w:p>
    <w:p w14:paraId="6F44F93B" w14:textId="77777777" w:rsidR="004810D5" w:rsidRDefault="004810D5">
      <w:pPr>
        <w:rPr>
          <w:color w:val="000000"/>
        </w:rPr>
      </w:pPr>
    </w:p>
    <w:p w14:paraId="441A352F" w14:textId="77777777" w:rsidR="004810D5" w:rsidRDefault="004810D5">
      <w:pPr>
        <w:rPr>
          <w:color w:val="000000"/>
        </w:rPr>
      </w:pPr>
    </w:p>
    <w:p w14:paraId="3C772384" w14:textId="77777777" w:rsidR="004810D5" w:rsidRDefault="004810D5">
      <w:pPr>
        <w:rPr>
          <w:color w:val="000000"/>
        </w:rPr>
      </w:pPr>
    </w:p>
    <w:p w14:paraId="419A57D1" w14:textId="77777777" w:rsidR="004810D5" w:rsidRDefault="004810D5">
      <w:pPr>
        <w:rPr>
          <w:color w:val="000000"/>
        </w:rPr>
      </w:pPr>
    </w:p>
    <w:p w14:paraId="5927D719" w14:textId="77777777" w:rsidR="004810D5" w:rsidRDefault="004810D5">
      <w:pPr>
        <w:rPr>
          <w:color w:val="000000"/>
        </w:rPr>
      </w:pPr>
    </w:p>
    <w:p w14:paraId="6873C2AE" w14:textId="77777777" w:rsidR="004810D5" w:rsidRDefault="004810D5">
      <w:pPr>
        <w:rPr>
          <w:color w:val="000000"/>
        </w:rPr>
      </w:pPr>
    </w:p>
    <w:p w14:paraId="3C007CEE" w14:textId="77777777" w:rsidR="004810D5" w:rsidRDefault="004810D5">
      <w:pPr>
        <w:rPr>
          <w:color w:val="000000"/>
        </w:rPr>
      </w:pPr>
    </w:p>
    <w:p w14:paraId="79C589A1" w14:textId="77777777" w:rsidR="004810D5" w:rsidRDefault="004810D5">
      <w:pPr>
        <w:rPr>
          <w:color w:val="000000"/>
        </w:rPr>
      </w:pPr>
    </w:p>
    <w:p w14:paraId="2A3DD728" w14:textId="77777777" w:rsidR="004810D5" w:rsidRDefault="00000000" w:rsidP="009400F1">
      <w:pPr>
        <w:pStyle w:val="Ttulo1"/>
        <w:numPr>
          <w:ilvl w:val="0"/>
          <w:numId w:val="3"/>
        </w:numPr>
        <w:ind w:left="432"/>
        <w:rPr>
          <w:i/>
          <w:iCs/>
          <w:color w:val="000000"/>
        </w:rPr>
      </w:pPr>
      <w:bookmarkStart w:id="87" w:name="_Toc139963555"/>
      <w:bookmarkStart w:id="88" w:name="_Toc138324011"/>
      <w:bookmarkStart w:id="89" w:name="_Toc140671369"/>
      <w:r>
        <w:rPr>
          <w:i/>
          <w:iCs/>
          <w:color w:val="000000"/>
        </w:rPr>
        <w:lastRenderedPageBreak/>
        <w:t>Dataset</w:t>
      </w:r>
      <w:bookmarkEnd w:id="87"/>
      <w:bookmarkEnd w:id="88"/>
      <w:bookmarkEnd w:id="89"/>
    </w:p>
    <w:p w14:paraId="2173E224" w14:textId="77777777" w:rsidR="004810D5" w:rsidRDefault="00000000">
      <w:pPr>
        <w:pStyle w:val="Ttulo2"/>
        <w:numPr>
          <w:ilvl w:val="1"/>
          <w:numId w:val="5"/>
        </w:numPr>
        <w:rPr>
          <w:color w:val="000000"/>
        </w:rPr>
      </w:pPr>
      <w:bookmarkStart w:id="90" w:name="_Toc139963556"/>
      <w:bookmarkStart w:id="91" w:name="_Toc138324012"/>
      <w:bookmarkStart w:id="92" w:name="_Toc140671370"/>
      <w:r>
        <w:t>Contexto</w:t>
      </w:r>
      <w:bookmarkEnd w:id="90"/>
      <w:bookmarkEnd w:id="91"/>
      <w:bookmarkEnd w:id="92"/>
    </w:p>
    <w:p w14:paraId="75B732ED" w14:textId="31D9A2DC" w:rsidR="004810D5" w:rsidRDefault="00000000">
      <w:pPr>
        <w:rPr>
          <w:color w:val="000000"/>
        </w:rPr>
      </w:pPr>
      <w:r>
        <w:rPr>
          <w:rStyle w:val="title-text"/>
          <w:rFonts w:ascii="Calibri" w:hAnsi="Calibri"/>
          <w:color w:val="000000"/>
          <w:sz w:val="22"/>
          <w:szCs w:val="22"/>
          <w:lang w:eastAsia="en-US"/>
        </w:rPr>
        <w:t>O conjunto de dados extrapolados fornecidos pela Vodafone contém mais de 1 milhão de registos na pasta “</w:t>
      </w:r>
      <w:r>
        <w:rPr>
          <w:rStyle w:val="title-text"/>
          <w:rFonts w:ascii="Calibri" w:hAnsi="Calibri"/>
          <w:i/>
          <w:iCs/>
          <w:color w:val="000000"/>
          <w:sz w:val="22"/>
          <w:szCs w:val="22"/>
          <w:lang w:eastAsia="en-US"/>
        </w:rPr>
        <w:t>Número de telemóveis que entram e saem da cidade de Lisboa</w:t>
      </w:r>
      <w:r>
        <w:rPr>
          <w:rStyle w:val="title-text"/>
          <w:rFonts w:ascii="Calibri" w:hAnsi="Calibri"/>
          <w:color w:val="000000"/>
          <w:sz w:val="22"/>
          <w:szCs w:val="22"/>
          <w:lang w:eastAsia="en-US"/>
        </w:rPr>
        <w:t>” entre setembro de 2021 e dezembro de 2022, em particular com um período de 5 e 10 minutos entre setembro de 2021 e março de 2022 e 15 minutos entre abril e dezembro de 2022 para os 11 eixos principais da cidade de Lisboa, com o intuito de fazer uma estimativa global.</w:t>
      </w:r>
    </w:p>
    <w:p w14:paraId="1029A29D" w14:textId="795A950A" w:rsidR="004810D5" w:rsidRDefault="00000000">
      <w:pPr>
        <w:rPr>
          <w:color w:val="000000"/>
        </w:rPr>
      </w:pPr>
      <w:r>
        <w:rPr>
          <w:noProof/>
        </w:rPr>
        <w:drawing>
          <wp:anchor distT="0" distB="0" distL="114300" distR="0" simplePos="0" relativeHeight="251663360" behindDoc="0" locked="0" layoutInCell="1" allowOverlap="1" wp14:anchorId="6869ABA4" wp14:editId="38EA9C4D">
            <wp:simplePos x="0" y="0"/>
            <wp:positionH relativeFrom="margin">
              <wp:align>right</wp:align>
            </wp:positionH>
            <wp:positionV relativeFrom="paragraph">
              <wp:posOffset>545465</wp:posOffset>
            </wp:positionV>
            <wp:extent cx="5399405" cy="3081020"/>
            <wp:effectExtent l="0" t="0" r="0" b="0"/>
            <wp:wrapSquare wrapText="bothSides"/>
            <wp:docPr id="31" name="Image1" descr="Uma imagem com mapa, texto, atlas,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Uma imagem com mapa, texto, atlas, Tipo de letra&#10;&#10;Descrição gerada automaticamente"/>
                    <pic:cNvPicPr>
                      <a:picLocks noChangeAspect="1" noChangeArrowheads="1"/>
                    </pic:cNvPicPr>
                  </pic:nvPicPr>
                  <pic:blipFill>
                    <a:blip r:embed="rId30"/>
                    <a:stretch>
                      <a:fillRect/>
                    </a:stretch>
                  </pic:blipFill>
                  <pic:spPr bwMode="auto">
                    <a:xfrm>
                      <a:off x="0" y="0"/>
                      <a:ext cx="5399405" cy="3081020"/>
                    </a:xfrm>
                    <a:prstGeom prst="rect">
                      <a:avLst/>
                    </a:prstGeom>
                  </pic:spPr>
                </pic:pic>
              </a:graphicData>
            </a:graphic>
          </wp:anchor>
        </w:drawing>
      </w:r>
      <w:r>
        <w:rPr>
          <w:rStyle w:val="title-text"/>
          <w:rFonts w:ascii="Calibri" w:hAnsi="Calibri"/>
          <w:color w:val="000000"/>
          <w:sz w:val="22"/>
          <w:szCs w:val="22"/>
          <w:lang w:eastAsia="en-US"/>
        </w:rPr>
        <w:t>Há também registos na pasta “</w:t>
      </w:r>
      <w:r>
        <w:rPr>
          <w:rStyle w:val="title-text"/>
          <w:rFonts w:ascii="Calibri" w:hAnsi="Calibri"/>
          <w:i/>
          <w:iCs/>
          <w:color w:val="000000"/>
          <w:sz w:val="22"/>
          <w:szCs w:val="22"/>
          <w:lang w:eastAsia="en-US"/>
        </w:rPr>
        <w:t>Observações das estações meteorológicas do IPMA</w:t>
      </w:r>
      <w:r>
        <w:rPr>
          <w:rStyle w:val="title-text"/>
          <w:rFonts w:ascii="Calibri" w:hAnsi="Calibri"/>
          <w:color w:val="000000"/>
          <w:sz w:val="22"/>
          <w:szCs w:val="22"/>
          <w:lang w:eastAsia="en-US"/>
        </w:rPr>
        <w:t>” entre janeiro de 2020 e dezembro de 2022, com período de 1 hora.</w:t>
      </w:r>
    </w:p>
    <w:p w14:paraId="285025E5" w14:textId="77777777" w:rsidR="004810D5" w:rsidRDefault="004810D5">
      <w:pPr>
        <w:rPr>
          <w:rStyle w:val="title-text"/>
          <w:rFonts w:ascii="Calibri" w:hAnsi="Calibri"/>
          <w:color w:val="000000"/>
          <w:sz w:val="22"/>
          <w:szCs w:val="22"/>
          <w:lang w:eastAsia="en-US"/>
        </w:rPr>
      </w:pPr>
    </w:p>
    <w:p w14:paraId="25CA9943" w14:textId="77777777" w:rsidR="004810D5" w:rsidRDefault="004810D5">
      <w:pPr>
        <w:rPr>
          <w:rStyle w:val="title-text"/>
          <w:rFonts w:ascii="Calibri" w:hAnsi="Calibri"/>
          <w:color w:val="000000"/>
          <w:sz w:val="22"/>
          <w:szCs w:val="22"/>
          <w:lang w:eastAsia="en-US"/>
        </w:rPr>
      </w:pPr>
    </w:p>
    <w:p w14:paraId="6866555C" w14:textId="77777777" w:rsidR="004810D5" w:rsidRDefault="00000000">
      <w:pPr>
        <w:pStyle w:val="Ttulo2"/>
        <w:numPr>
          <w:ilvl w:val="1"/>
          <w:numId w:val="5"/>
        </w:numPr>
        <w:rPr>
          <w:color w:val="000000"/>
        </w:rPr>
      </w:pPr>
      <w:bookmarkStart w:id="93" w:name="_Toc139963557"/>
      <w:bookmarkStart w:id="94" w:name="_Toc138324013"/>
      <w:bookmarkStart w:id="95" w:name="_Toc140671371"/>
      <w:r>
        <w:t>Conteúdo</w:t>
      </w:r>
      <w:bookmarkEnd w:id="93"/>
      <w:bookmarkEnd w:id="94"/>
      <w:bookmarkEnd w:id="95"/>
      <w:r>
        <w:t xml:space="preserve"> </w:t>
      </w:r>
    </w:p>
    <w:p w14:paraId="38E5A934" w14:textId="73EB7430" w:rsidR="004810D5" w:rsidRDefault="00000000">
      <w:pPr>
        <w:rPr>
          <w:color w:val="000000"/>
        </w:rPr>
      </w:pPr>
      <w:r>
        <w:t xml:space="preserve">O conteúdo é dividido por 4 conjuntos, nomeadamente: i) </w:t>
      </w:r>
      <w:r w:rsidR="00804302">
        <w:t>tabela</w:t>
      </w:r>
      <w:r>
        <w:t xml:space="preserve"> dos registos móveis representado pelo conjunto1; ii) localização dos pontos de entrada dos eixos, conjunto 2; iii) mapeamento dos troços da via representado por 11 registos, sem quaisquer metadados ou outros ficheiros que os represente; e por fim iv) os dados meteorológicos do IPMA, representados no conjunto 4.</w:t>
      </w:r>
    </w:p>
    <w:p w14:paraId="5D98F041" w14:textId="77777777" w:rsidR="004810D5" w:rsidRDefault="00000000">
      <w:pPr>
        <w:rPr>
          <w:color w:val="000000"/>
        </w:rPr>
      </w:pPr>
      <w:r>
        <w:t>Os dados do IPMA passam para o conjunto 3 para cumprir a ordenação, uma vez que não existem dados disponíveis para o mapeamento dos troços.</w:t>
      </w:r>
    </w:p>
    <w:p w14:paraId="4F45C893" w14:textId="77777777" w:rsidR="004810D5" w:rsidRDefault="00000000">
      <w:pPr>
        <w:pStyle w:val="Ttulo2"/>
        <w:numPr>
          <w:ilvl w:val="0"/>
          <w:numId w:val="0"/>
        </w:numPr>
        <w:ind w:left="576"/>
        <w:rPr>
          <w:sz w:val="24"/>
          <w:szCs w:val="24"/>
        </w:rPr>
      </w:pPr>
      <w:bookmarkStart w:id="96" w:name="_Toc139963558"/>
      <w:bookmarkStart w:id="97" w:name="_Toc138324014"/>
      <w:bookmarkStart w:id="98" w:name="_Toc140671372"/>
      <w:r>
        <w:rPr>
          <w:sz w:val="24"/>
          <w:szCs w:val="24"/>
        </w:rPr>
        <w:lastRenderedPageBreak/>
        <w:t>4.2.1 Conjunto 1 – Entradas e Saídas Lisboa</w:t>
      </w:r>
      <w:bookmarkEnd w:id="96"/>
      <w:bookmarkEnd w:id="97"/>
      <w:bookmarkEnd w:id="98"/>
    </w:p>
    <w:p w14:paraId="432C9CDF" w14:textId="77777777" w:rsidR="004810D5" w:rsidRDefault="00000000">
      <w:pPr>
        <w:rPr>
          <w:u w:val="single"/>
        </w:rPr>
      </w:pPr>
      <w:r>
        <w:rPr>
          <w:u w:val="single"/>
        </w:rPr>
        <w:t>As variáveis do Conjunto1 são:</w:t>
      </w:r>
    </w:p>
    <w:p w14:paraId="218AFF50" w14:textId="77777777" w:rsidR="004810D5" w:rsidRDefault="00000000">
      <w:pPr>
        <w:rPr>
          <w:color w:val="000000"/>
        </w:rPr>
      </w:pPr>
      <w:r>
        <w:rPr>
          <w:u w:val="single"/>
        </w:rPr>
        <w:t>Eixo</w:t>
      </w:r>
      <w:r>
        <w:t>: nome eixo da cidade que efetuou o registo</w:t>
      </w:r>
    </w:p>
    <w:p w14:paraId="6C7173E8" w14:textId="77777777" w:rsidR="004810D5" w:rsidRDefault="00000000">
      <w:pPr>
        <w:rPr>
          <w:color w:val="000000"/>
        </w:rPr>
      </w:pPr>
      <w:r>
        <w:rPr>
          <w:u w:val="single"/>
        </w:rPr>
        <w:t>Datetime</w:t>
      </w:r>
      <w:r>
        <w:t>: dia e hora do registo (dd/mm/aaaa hh:mm)</w:t>
      </w:r>
    </w:p>
    <w:p w14:paraId="57786EEF" w14:textId="77777777" w:rsidR="004810D5" w:rsidRDefault="00000000">
      <w:pPr>
        <w:rPr>
          <w:color w:val="000000"/>
        </w:rPr>
      </w:pPr>
      <w:r>
        <w:rPr>
          <w:u w:val="single"/>
        </w:rPr>
        <w:t>extract_year_2:</w:t>
      </w:r>
      <w:r>
        <w:t xml:space="preserve"> ano do registo</w:t>
      </w:r>
    </w:p>
    <w:p w14:paraId="4244B724" w14:textId="77777777" w:rsidR="004810D5" w:rsidRDefault="00000000">
      <w:pPr>
        <w:rPr>
          <w:color w:val="000000"/>
        </w:rPr>
      </w:pPr>
      <w:r>
        <w:rPr>
          <w:u w:val="single"/>
        </w:rPr>
        <w:t>extract_month_3:</w:t>
      </w:r>
      <w:r>
        <w:t xml:space="preserve"> mês do registo</w:t>
      </w:r>
    </w:p>
    <w:p w14:paraId="6132C4A1" w14:textId="77777777" w:rsidR="004810D5" w:rsidRDefault="00000000">
      <w:pPr>
        <w:rPr>
          <w:color w:val="000000"/>
        </w:rPr>
      </w:pPr>
      <w:r>
        <w:rPr>
          <w:u w:val="single"/>
        </w:rPr>
        <w:t>extract_day_4:</w:t>
      </w:r>
      <w:r>
        <w:t xml:space="preserve"> dia do registo</w:t>
      </w:r>
    </w:p>
    <w:p w14:paraId="73AE4B8C" w14:textId="77777777" w:rsidR="004810D5" w:rsidRDefault="00000000">
      <w:pPr>
        <w:rPr>
          <w:color w:val="000000"/>
        </w:rPr>
      </w:pPr>
      <w:r>
        <w:rPr>
          <w:u w:val="single"/>
        </w:rPr>
        <w:t>C12:</w:t>
      </w:r>
      <w:r>
        <w:t xml:space="preserve"> Número de entradas no eixo</w:t>
      </w:r>
    </w:p>
    <w:p w14:paraId="00952BC1" w14:textId="77777777" w:rsidR="004810D5" w:rsidRDefault="00000000">
      <w:pPr>
        <w:rPr>
          <w:color w:val="000000"/>
        </w:rPr>
      </w:pPr>
      <w:r>
        <w:rPr>
          <w:u w:val="single"/>
        </w:rPr>
        <w:t>C13:</w:t>
      </w:r>
      <w:r>
        <w:t xml:space="preserve"> Número de saídas no eixo</w:t>
      </w:r>
    </w:p>
    <w:p w14:paraId="75BC422F" w14:textId="0768006A" w:rsidR="004810D5" w:rsidRDefault="00804302">
      <w:pPr>
        <w:rPr>
          <w:color w:val="000000"/>
        </w:rPr>
      </w:pPr>
      <w:r>
        <w:t>Na tabela 4 apresenta-se estatísticas referente às variáveis de entrada e saída (C12 e C13) com 769669 registos no total, num período de amostragem de 14/09/2021 até 31/12/2022 e um tamanho de 55.7 Mb</w:t>
      </w:r>
    </w:p>
    <w:p w14:paraId="5243F252" w14:textId="77777777" w:rsidR="004810D5" w:rsidRDefault="004810D5">
      <w:pPr>
        <w:rPr>
          <w:color w:val="000000"/>
        </w:rPr>
      </w:pPr>
    </w:p>
    <w:p w14:paraId="13B412BA" w14:textId="09201007" w:rsidR="004810D5" w:rsidRDefault="00000000" w:rsidP="006033FA">
      <w:pPr>
        <w:pStyle w:val="Legenda"/>
        <w:rPr>
          <w:color w:val="000000"/>
        </w:rPr>
      </w:pPr>
      <w:bookmarkStart w:id="99" w:name="_Toc139964968"/>
      <w:bookmarkStart w:id="100" w:name="_Toc140667946"/>
      <w:r>
        <w:t xml:space="preserve">Tabela </w:t>
      </w:r>
      <w:r>
        <w:fldChar w:fldCharType="begin"/>
      </w:r>
      <w:r>
        <w:instrText>SEQ Tabela \* ARABIC</w:instrText>
      </w:r>
      <w:r>
        <w:fldChar w:fldCharType="separate"/>
      </w:r>
      <w:r w:rsidR="003B75CF">
        <w:rPr>
          <w:noProof/>
        </w:rPr>
        <w:t>4</w:t>
      </w:r>
      <w:r>
        <w:fldChar w:fldCharType="end"/>
      </w:r>
      <w:r>
        <w:t>- Descrição Geral do Conjunto 1</w:t>
      </w:r>
      <w:bookmarkEnd w:id="99"/>
      <w:bookmarkEnd w:id="100"/>
    </w:p>
    <w:tbl>
      <w:tblPr>
        <w:tblW w:w="8720" w:type="dxa"/>
        <w:tblLook w:val="04A0" w:firstRow="1" w:lastRow="0" w:firstColumn="1" w:lastColumn="0" w:noHBand="0" w:noVBand="1"/>
      </w:tblPr>
      <w:tblGrid>
        <w:gridCol w:w="2650"/>
        <w:gridCol w:w="2893"/>
        <w:gridCol w:w="3177"/>
      </w:tblGrid>
      <w:tr w:rsidR="004810D5" w14:paraId="072B4B1B" w14:textId="77777777">
        <w:tc>
          <w:tcPr>
            <w:tcW w:w="2650" w:type="dxa"/>
            <w:tcBorders>
              <w:top w:val="single" w:sz="4" w:space="0" w:color="000000"/>
              <w:left w:val="single" w:sz="4" w:space="0" w:color="000000"/>
              <w:bottom w:val="single" w:sz="4" w:space="0" w:color="000000"/>
              <w:right w:val="single" w:sz="4" w:space="0" w:color="000000"/>
            </w:tcBorders>
          </w:tcPr>
          <w:p w14:paraId="7E3F225D" w14:textId="77777777" w:rsidR="004810D5" w:rsidRDefault="00000000">
            <w:pPr>
              <w:jc w:val="center"/>
              <w:rPr>
                <w:b/>
                <w:bCs/>
                <w:lang w:eastAsia="en-US"/>
              </w:rPr>
            </w:pPr>
            <w:r>
              <w:rPr>
                <w:b/>
                <w:bCs/>
                <w:lang w:eastAsia="en-US"/>
              </w:rPr>
              <w:t>Variáveis</w:t>
            </w:r>
          </w:p>
        </w:tc>
        <w:tc>
          <w:tcPr>
            <w:tcW w:w="2893" w:type="dxa"/>
            <w:tcBorders>
              <w:top w:val="single" w:sz="4" w:space="0" w:color="000000"/>
              <w:left w:val="single" w:sz="4" w:space="0" w:color="000000"/>
              <w:bottom w:val="single" w:sz="4" w:space="0" w:color="000000"/>
              <w:right w:val="single" w:sz="4" w:space="0" w:color="000000"/>
            </w:tcBorders>
          </w:tcPr>
          <w:p w14:paraId="57163DD9" w14:textId="77777777" w:rsidR="004810D5" w:rsidRDefault="00000000">
            <w:pPr>
              <w:jc w:val="center"/>
              <w:rPr>
                <w:b/>
                <w:bCs/>
                <w:lang w:eastAsia="en-US"/>
              </w:rPr>
            </w:pPr>
            <w:r>
              <w:rPr>
                <w:b/>
                <w:bCs/>
                <w:lang w:eastAsia="en-US"/>
              </w:rPr>
              <w:t>C12</w:t>
            </w:r>
          </w:p>
        </w:tc>
        <w:tc>
          <w:tcPr>
            <w:tcW w:w="3177" w:type="dxa"/>
            <w:tcBorders>
              <w:top w:val="single" w:sz="4" w:space="0" w:color="000000"/>
              <w:left w:val="single" w:sz="4" w:space="0" w:color="000000"/>
              <w:bottom w:val="single" w:sz="4" w:space="0" w:color="000000"/>
              <w:right w:val="single" w:sz="4" w:space="0" w:color="000000"/>
            </w:tcBorders>
          </w:tcPr>
          <w:p w14:paraId="0B4F959C" w14:textId="77777777" w:rsidR="004810D5" w:rsidRDefault="00000000">
            <w:pPr>
              <w:jc w:val="center"/>
              <w:rPr>
                <w:b/>
                <w:bCs/>
                <w:lang w:eastAsia="en-US"/>
              </w:rPr>
            </w:pPr>
            <w:r>
              <w:rPr>
                <w:b/>
                <w:bCs/>
                <w:lang w:eastAsia="en-US"/>
              </w:rPr>
              <w:t>C13</w:t>
            </w:r>
          </w:p>
        </w:tc>
      </w:tr>
      <w:tr w:rsidR="004810D5" w14:paraId="3AD37BEA" w14:textId="77777777">
        <w:tc>
          <w:tcPr>
            <w:tcW w:w="2650" w:type="dxa"/>
            <w:tcBorders>
              <w:top w:val="single" w:sz="4" w:space="0" w:color="000000"/>
              <w:left w:val="single" w:sz="4" w:space="0" w:color="000000"/>
              <w:bottom w:val="single" w:sz="4" w:space="0" w:color="000000"/>
              <w:right w:val="single" w:sz="4" w:space="0" w:color="000000"/>
            </w:tcBorders>
          </w:tcPr>
          <w:p w14:paraId="22ECFE96" w14:textId="77777777" w:rsidR="004810D5" w:rsidRDefault="00000000">
            <w:pPr>
              <w:jc w:val="center"/>
              <w:rPr>
                <w:rFonts w:ascii="Calibri" w:hAnsi="Calibri" w:cs="Calibri"/>
                <w:lang w:eastAsia="en-US"/>
              </w:rPr>
            </w:pPr>
            <w:r>
              <w:rPr>
                <w:rFonts w:ascii="Calibri" w:hAnsi="Calibri" w:cs="Calibri"/>
                <w:lang w:eastAsia="en-US"/>
              </w:rPr>
              <w:t>Média</w:t>
            </w:r>
          </w:p>
        </w:tc>
        <w:tc>
          <w:tcPr>
            <w:tcW w:w="2893" w:type="dxa"/>
            <w:tcBorders>
              <w:top w:val="single" w:sz="4" w:space="0" w:color="000000"/>
              <w:left w:val="single" w:sz="4" w:space="0" w:color="000000"/>
              <w:bottom w:val="single" w:sz="4" w:space="0" w:color="000000"/>
              <w:right w:val="single" w:sz="4" w:space="0" w:color="000000"/>
            </w:tcBorders>
          </w:tcPr>
          <w:p w14:paraId="78EF87AC" w14:textId="77777777" w:rsidR="004810D5" w:rsidRDefault="00000000">
            <w:pPr>
              <w:jc w:val="center"/>
              <w:rPr>
                <w:rFonts w:ascii="Calibri" w:hAnsi="Calibri" w:cs="Calibri"/>
                <w:lang w:eastAsia="en-US"/>
              </w:rPr>
            </w:pPr>
            <w:r>
              <w:rPr>
                <w:rFonts w:ascii="Calibri" w:hAnsi="Calibri" w:cs="Calibri"/>
                <w:lang w:eastAsia="en-US"/>
              </w:rPr>
              <w:t>144.51</w:t>
            </w:r>
          </w:p>
        </w:tc>
        <w:tc>
          <w:tcPr>
            <w:tcW w:w="3177" w:type="dxa"/>
            <w:tcBorders>
              <w:top w:val="single" w:sz="4" w:space="0" w:color="000000"/>
              <w:left w:val="single" w:sz="4" w:space="0" w:color="000000"/>
              <w:bottom w:val="single" w:sz="4" w:space="0" w:color="000000"/>
              <w:right w:val="single" w:sz="4" w:space="0" w:color="000000"/>
            </w:tcBorders>
          </w:tcPr>
          <w:p w14:paraId="1834C0C1" w14:textId="77777777" w:rsidR="004810D5" w:rsidRDefault="00000000">
            <w:pPr>
              <w:jc w:val="center"/>
              <w:rPr>
                <w:rFonts w:ascii="Calibri" w:hAnsi="Calibri" w:cs="Calibri"/>
                <w:lang w:eastAsia="en-US"/>
              </w:rPr>
            </w:pPr>
            <w:r>
              <w:rPr>
                <w:rFonts w:ascii="Calibri" w:hAnsi="Calibri" w:cs="Calibri"/>
                <w:lang w:eastAsia="en-US"/>
              </w:rPr>
              <w:t>141.12</w:t>
            </w:r>
          </w:p>
        </w:tc>
      </w:tr>
      <w:tr w:rsidR="004810D5" w14:paraId="62391B74" w14:textId="77777777">
        <w:tc>
          <w:tcPr>
            <w:tcW w:w="2650" w:type="dxa"/>
            <w:tcBorders>
              <w:top w:val="single" w:sz="4" w:space="0" w:color="000000"/>
              <w:left w:val="single" w:sz="4" w:space="0" w:color="000000"/>
              <w:bottom w:val="single" w:sz="4" w:space="0" w:color="000000"/>
              <w:right w:val="single" w:sz="4" w:space="0" w:color="000000"/>
            </w:tcBorders>
          </w:tcPr>
          <w:p w14:paraId="5E4584A4" w14:textId="77777777" w:rsidR="004810D5" w:rsidRDefault="00000000">
            <w:pPr>
              <w:jc w:val="center"/>
              <w:rPr>
                <w:rFonts w:ascii="Calibri" w:hAnsi="Calibri" w:cs="Calibri"/>
                <w:lang w:eastAsia="en-US"/>
              </w:rPr>
            </w:pPr>
            <w:r>
              <w:rPr>
                <w:rFonts w:ascii="Calibri" w:hAnsi="Calibri" w:cs="Calibri"/>
                <w:lang w:eastAsia="en-US"/>
              </w:rPr>
              <w:t>Desvio Padrão</w:t>
            </w:r>
          </w:p>
        </w:tc>
        <w:tc>
          <w:tcPr>
            <w:tcW w:w="2893" w:type="dxa"/>
            <w:tcBorders>
              <w:top w:val="single" w:sz="4" w:space="0" w:color="000000"/>
              <w:left w:val="single" w:sz="4" w:space="0" w:color="000000"/>
              <w:bottom w:val="single" w:sz="4" w:space="0" w:color="000000"/>
              <w:right w:val="single" w:sz="4" w:space="0" w:color="000000"/>
            </w:tcBorders>
          </w:tcPr>
          <w:p w14:paraId="2BFE701B" w14:textId="77777777" w:rsidR="004810D5" w:rsidRDefault="00000000">
            <w:pPr>
              <w:jc w:val="center"/>
              <w:rPr>
                <w:rFonts w:ascii="Calibri" w:hAnsi="Calibri" w:cs="Calibri"/>
                <w:lang w:eastAsia="en-US"/>
              </w:rPr>
            </w:pPr>
            <w:r>
              <w:rPr>
                <w:rFonts w:ascii="Calibri" w:hAnsi="Calibri" w:cs="Calibri"/>
                <w:lang w:eastAsia="en-US"/>
              </w:rPr>
              <w:t>174.15</w:t>
            </w:r>
          </w:p>
        </w:tc>
        <w:tc>
          <w:tcPr>
            <w:tcW w:w="3177" w:type="dxa"/>
            <w:tcBorders>
              <w:top w:val="single" w:sz="4" w:space="0" w:color="000000"/>
              <w:left w:val="single" w:sz="4" w:space="0" w:color="000000"/>
              <w:bottom w:val="single" w:sz="4" w:space="0" w:color="000000"/>
              <w:right w:val="single" w:sz="4" w:space="0" w:color="000000"/>
            </w:tcBorders>
          </w:tcPr>
          <w:p w14:paraId="5B1F7E32" w14:textId="77777777" w:rsidR="004810D5" w:rsidRDefault="00000000">
            <w:pPr>
              <w:jc w:val="center"/>
              <w:rPr>
                <w:rFonts w:ascii="Calibri" w:hAnsi="Calibri" w:cs="Calibri"/>
                <w:lang w:eastAsia="en-US"/>
              </w:rPr>
            </w:pPr>
            <w:r>
              <w:rPr>
                <w:rFonts w:ascii="Calibri" w:hAnsi="Calibri" w:cs="Calibri"/>
                <w:lang w:eastAsia="en-US"/>
              </w:rPr>
              <w:t>166.52</w:t>
            </w:r>
          </w:p>
        </w:tc>
      </w:tr>
      <w:tr w:rsidR="004810D5" w14:paraId="434B99F8" w14:textId="77777777">
        <w:tc>
          <w:tcPr>
            <w:tcW w:w="2650" w:type="dxa"/>
            <w:tcBorders>
              <w:top w:val="single" w:sz="4" w:space="0" w:color="000000"/>
              <w:left w:val="single" w:sz="4" w:space="0" w:color="000000"/>
              <w:bottom w:val="single" w:sz="4" w:space="0" w:color="000000"/>
              <w:right w:val="single" w:sz="4" w:space="0" w:color="000000"/>
            </w:tcBorders>
          </w:tcPr>
          <w:p w14:paraId="43DF226F" w14:textId="77777777" w:rsidR="004810D5" w:rsidRDefault="00000000">
            <w:pPr>
              <w:jc w:val="center"/>
              <w:rPr>
                <w:rFonts w:ascii="Calibri" w:hAnsi="Calibri" w:cs="Calibri"/>
                <w:lang w:eastAsia="en-US"/>
              </w:rPr>
            </w:pPr>
            <w:r>
              <w:rPr>
                <w:rFonts w:ascii="Calibri" w:hAnsi="Calibri" w:cs="Calibri"/>
                <w:lang w:eastAsia="en-US"/>
              </w:rPr>
              <w:t>Mínimo</w:t>
            </w:r>
          </w:p>
        </w:tc>
        <w:tc>
          <w:tcPr>
            <w:tcW w:w="2893" w:type="dxa"/>
            <w:tcBorders>
              <w:top w:val="single" w:sz="4" w:space="0" w:color="000000"/>
              <w:left w:val="single" w:sz="4" w:space="0" w:color="000000"/>
              <w:bottom w:val="single" w:sz="4" w:space="0" w:color="000000"/>
              <w:right w:val="single" w:sz="4" w:space="0" w:color="000000"/>
            </w:tcBorders>
          </w:tcPr>
          <w:p w14:paraId="6238C860" w14:textId="77777777" w:rsidR="004810D5" w:rsidRDefault="00000000">
            <w:pPr>
              <w:jc w:val="center"/>
              <w:rPr>
                <w:rFonts w:ascii="Calibri" w:hAnsi="Calibri" w:cs="Calibri"/>
                <w:lang w:eastAsia="en-US"/>
              </w:rPr>
            </w:pPr>
            <w:r>
              <w:rPr>
                <w:rFonts w:ascii="Calibri" w:hAnsi="Calibri" w:cs="Calibri"/>
                <w:lang w:eastAsia="en-US"/>
              </w:rPr>
              <w:t>0.0</w:t>
            </w:r>
          </w:p>
        </w:tc>
        <w:tc>
          <w:tcPr>
            <w:tcW w:w="3177" w:type="dxa"/>
            <w:tcBorders>
              <w:top w:val="single" w:sz="4" w:space="0" w:color="000000"/>
              <w:left w:val="single" w:sz="4" w:space="0" w:color="000000"/>
              <w:bottom w:val="single" w:sz="4" w:space="0" w:color="000000"/>
              <w:right w:val="single" w:sz="4" w:space="0" w:color="000000"/>
            </w:tcBorders>
          </w:tcPr>
          <w:p w14:paraId="376BF2BA" w14:textId="77777777" w:rsidR="004810D5" w:rsidRDefault="00000000">
            <w:pPr>
              <w:jc w:val="center"/>
              <w:rPr>
                <w:rFonts w:ascii="Calibri" w:hAnsi="Calibri" w:cs="Calibri"/>
                <w:lang w:eastAsia="en-US"/>
              </w:rPr>
            </w:pPr>
            <w:r>
              <w:rPr>
                <w:rFonts w:ascii="Calibri" w:hAnsi="Calibri" w:cs="Calibri"/>
                <w:lang w:eastAsia="en-US"/>
              </w:rPr>
              <w:t>0.0</w:t>
            </w:r>
          </w:p>
        </w:tc>
      </w:tr>
      <w:tr w:rsidR="004810D5" w14:paraId="3649F5EE" w14:textId="77777777">
        <w:tc>
          <w:tcPr>
            <w:tcW w:w="2650" w:type="dxa"/>
            <w:tcBorders>
              <w:top w:val="single" w:sz="4" w:space="0" w:color="000000"/>
              <w:left w:val="single" w:sz="4" w:space="0" w:color="000000"/>
              <w:bottom w:val="single" w:sz="4" w:space="0" w:color="000000"/>
              <w:right w:val="single" w:sz="4" w:space="0" w:color="000000"/>
            </w:tcBorders>
          </w:tcPr>
          <w:p w14:paraId="465E951D" w14:textId="77777777" w:rsidR="004810D5" w:rsidRDefault="00000000">
            <w:pPr>
              <w:jc w:val="center"/>
              <w:rPr>
                <w:rFonts w:ascii="Calibri" w:hAnsi="Calibri" w:cs="Calibri"/>
                <w:lang w:eastAsia="en-US"/>
              </w:rPr>
            </w:pPr>
            <w:r>
              <w:rPr>
                <w:rFonts w:ascii="Calibri" w:hAnsi="Calibri" w:cs="Calibri"/>
                <w:lang w:eastAsia="en-US"/>
              </w:rPr>
              <w:t>25%</w:t>
            </w:r>
          </w:p>
        </w:tc>
        <w:tc>
          <w:tcPr>
            <w:tcW w:w="2893" w:type="dxa"/>
            <w:tcBorders>
              <w:top w:val="single" w:sz="4" w:space="0" w:color="000000"/>
              <w:left w:val="single" w:sz="4" w:space="0" w:color="000000"/>
              <w:bottom w:val="single" w:sz="4" w:space="0" w:color="000000"/>
              <w:right w:val="single" w:sz="4" w:space="0" w:color="000000"/>
            </w:tcBorders>
          </w:tcPr>
          <w:p w14:paraId="358B4118" w14:textId="77777777" w:rsidR="004810D5" w:rsidRDefault="00000000">
            <w:pPr>
              <w:jc w:val="center"/>
              <w:rPr>
                <w:rFonts w:ascii="Calibri" w:hAnsi="Calibri" w:cs="Calibri"/>
                <w:lang w:eastAsia="en-US"/>
              </w:rPr>
            </w:pPr>
            <w:r>
              <w:rPr>
                <w:rFonts w:ascii="Calibri" w:hAnsi="Calibri" w:cs="Calibri"/>
                <w:lang w:eastAsia="en-US"/>
              </w:rPr>
              <w:t>28.72</w:t>
            </w:r>
          </w:p>
        </w:tc>
        <w:tc>
          <w:tcPr>
            <w:tcW w:w="3177" w:type="dxa"/>
            <w:tcBorders>
              <w:top w:val="single" w:sz="4" w:space="0" w:color="000000"/>
              <w:left w:val="single" w:sz="4" w:space="0" w:color="000000"/>
              <w:bottom w:val="single" w:sz="4" w:space="0" w:color="000000"/>
              <w:right w:val="single" w:sz="4" w:space="0" w:color="000000"/>
            </w:tcBorders>
          </w:tcPr>
          <w:p w14:paraId="3A4CFB1A" w14:textId="77777777" w:rsidR="004810D5" w:rsidRDefault="00000000">
            <w:pPr>
              <w:jc w:val="center"/>
              <w:rPr>
                <w:rFonts w:ascii="Calibri" w:hAnsi="Calibri" w:cs="Calibri"/>
                <w:lang w:eastAsia="en-US"/>
              </w:rPr>
            </w:pPr>
            <w:r>
              <w:rPr>
                <w:rFonts w:ascii="Calibri" w:hAnsi="Calibri" w:cs="Calibri"/>
                <w:lang w:eastAsia="en-US"/>
              </w:rPr>
              <w:t>29.43</w:t>
            </w:r>
          </w:p>
        </w:tc>
      </w:tr>
      <w:tr w:rsidR="004810D5" w14:paraId="1B4506F0" w14:textId="77777777">
        <w:tc>
          <w:tcPr>
            <w:tcW w:w="2650" w:type="dxa"/>
            <w:tcBorders>
              <w:top w:val="single" w:sz="4" w:space="0" w:color="000000"/>
              <w:left w:val="single" w:sz="4" w:space="0" w:color="000000"/>
              <w:bottom w:val="single" w:sz="4" w:space="0" w:color="000000"/>
              <w:right w:val="single" w:sz="4" w:space="0" w:color="000000"/>
            </w:tcBorders>
          </w:tcPr>
          <w:p w14:paraId="4E6C6B00" w14:textId="77777777" w:rsidR="004810D5" w:rsidRDefault="00000000">
            <w:pPr>
              <w:jc w:val="center"/>
              <w:rPr>
                <w:rFonts w:ascii="Calibri" w:hAnsi="Calibri" w:cs="Calibri"/>
                <w:lang w:eastAsia="en-US"/>
              </w:rPr>
            </w:pPr>
            <w:r>
              <w:rPr>
                <w:rFonts w:ascii="Calibri" w:hAnsi="Calibri" w:cs="Calibri"/>
                <w:lang w:eastAsia="en-US"/>
              </w:rPr>
              <w:t>Mediana</w:t>
            </w:r>
          </w:p>
        </w:tc>
        <w:tc>
          <w:tcPr>
            <w:tcW w:w="2893" w:type="dxa"/>
            <w:tcBorders>
              <w:top w:val="single" w:sz="4" w:space="0" w:color="000000"/>
              <w:left w:val="single" w:sz="4" w:space="0" w:color="000000"/>
              <w:bottom w:val="single" w:sz="4" w:space="0" w:color="000000"/>
              <w:right w:val="single" w:sz="4" w:space="0" w:color="000000"/>
            </w:tcBorders>
          </w:tcPr>
          <w:p w14:paraId="3051BA0A" w14:textId="77777777" w:rsidR="004810D5" w:rsidRDefault="00000000">
            <w:pPr>
              <w:jc w:val="center"/>
              <w:rPr>
                <w:rFonts w:ascii="Calibri" w:hAnsi="Calibri" w:cs="Calibri"/>
                <w:lang w:eastAsia="en-US"/>
              </w:rPr>
            </w:pPr>
            <w:r>
              <w:rPr>
                <w:rFonts w:ascii="Calibri" w:hAnsi="Calibri" w:cs="Calibri"/>
                <w:lang w:eastAsia="en-US"/>
              </w:rPr>
              <w:t>87.44</w:t>
            </w:r>
          </w:p>
        </w:tc>
        <w:tc>
          <w:tcPr>
            <w:tcW w:w="3177" w:type="dxa"/>
            <w:tcBorders>
              <w:top w:val="single" w:sz="4" w:space="0" w:color="000000"/>
              <w:left w:val="single" w:sz="4" w:space="0" w:color="000000"/>
              <w:bottom w:val="single" w:sz="4" w:space="0" w:color="000000"/>
              <w:right w:val="single" w:sz="4" w:space="0" w:color="000000"/>
            </w:tcBorders>
          </w:tcPr>
          <w:p w14:paraId="4A5ADFB5" w14:textId="77777777" w:rsidR="004810D5" w:rsidRDefault="00000000">
            <w:pPr>
              <w:jc w:val="center"/>
              <w:rPr>
                <w:rFonts w:ascii="Calibri" w:hAnsi="Calibri" w:cs="Calibri"/>
                <w:lang w:eastAsia="en-US"/>
              </w:rPr>
            </w:pPr>
            <w:r>
              <w:rPr>
                <w:rFonts w:ascii="Calibri" w:hAnsi="Calibri" w:cs="Calibri"/>
                <w:lang w:eastAsia="en-US"/>
              </w:rPr>
              <w:t>87.79</w:t>
            </w:r>
          </w:p>
        </w:tc>
      </w:tr>
      <w:tr w:rsidR="004810D5" w14:paraId="56FBC7B6" w14:textId="77777777">
        <w:tc>
          <w:tcPr>
            <w:tcW w:w="2650" w:type="dxa"/>
            <w:tcBorders>
              <w:top w:val="single" w:sz="4" w:space="0" w:color="000000"/>
              <w:left w:val="single" w:sz="4" w:space="0" w:color="000000"/>
              <w:bottom w:val="single" w:sz="4" w:space="0" w:color="000000"/>
              <w:right w:val="single" w:sz="4" w:space="0" w:color="000000"/>
            </w:tcBorders>
          </w:tcPr>
          <w:p w14:paraId="4227D30B" w14:textId="77777777" w:rsidR="004810D5" w:rsidRDefault="00000000">
            <w:pPr>
              <w:jc w:val="center"/>
              <w:rPr>
                <w:rFonts w:ascii="Calibri" w:hAnsi="Calibri" w:cs="Calibri"/>
                <w:lang w:eastAsia="en-US"/>
              </w:rPr>
            </w:pPr>
            <w:r>
              <w:rPr>
                <w:rFonts w:ascii="Calibri" w:hAnsi="Calibri" w:cs="Calibri"/>
                <w:lang w:eastAsia="en-US"/>
              </w:rPr>
              <w:t>75%</w:t>
            </w:r>
          </w:p>
        </w:tc>
        <w:tc>
          <w:tcPr>
            <w:tcW w:w="2893" w:type="dxa"/>
            <w:tcBorders>
              <w:top w:val="single" w:sz="4" w:space="0" w:color="000000"/>
              <w:left w:val="single" w:sz="4" w:space="0" w:color="000000"/>
              <w:bottom w:val="single" w:sz="4" w:space="0" w:color="000000"/>
              <w:right w:val="single" w:sz="4" w:space="0" w:color="000000"/>
            </w:tcBorders>
          </w:tcPr>
          <w:p w14:paraId="0CD82D22" w14:textId="77777777" w:rsidR="004810D5" w:rsidRDefault="00000000">
            <w:pPr>
              <w:jc w:val="center"/>
              <w:rPr>
                <w:rFonts w:ascii="Calibri" w:hAnsi="Calibri" w:cs="Calibri"/>
                <w:lang w:eastAsia="en-US"/>
              </w:rPr>
            </w:pPr>
            <w:r>
              <w:rPr>
                <w:rFonts w:ascii="Calibri" w:hAnsi="Calibri" w:cs="Calibri"/>
                <w:lang w:eastAsia="en-US"/>
              </w:rPr>
              <w:t>195.53</w:t>
            </w:r>
          </w:p>
        </w:tc>
        <w:tc>
          <w:tcPr>
            <w:tcW w:w="3177" w:type="dxa"/>
            <w:tcBorders>
              <w:top w:val="single" w:sz="4" w:space="0" w:color="000000"/>
              <w:left w:val="single" w:sz="4" w:space="0" w:color="000000"/>
              <w:bottom w:val="single" w:sz="4" w:space="0" w:color="000000"/>
              <w:right w:val="single" w:sz="4" w:space="0" w:color="000000"/>
            </w:tcBorders>
          </w:tcPr>
          <w:p w14:paraId="5C48268D" w14:textId="77777777" w:rsidR="004810D5" w:rsidRDefault="00000000">
            <w:pPr>
              <w:jc w:val="center"/>
              <w:rPr>
                <w:rFonts w:ascii="Calibri" w:hAnsi="Calibri" w:cs="Calibri"/>
                <w:lang w:eastAsia="en-US"/>
              </w:rPr>
            </w:pPr>
            <w:r>
              <w:rPr>
                <w:rFonts w:ascii="Calibri" w:hAnsi="Calibri" w:cs="Calibri"/>
                <w:lang w:eastAsia="en-US"/>
              </w:rPr>
              <w:t>193.05</w:t>
            </w:r>
          </w:p>
        </w:tc>
      </w:tr>
      <w:tr w:rsidR="004810D5" w14:paraId="2479C01F" w14:textId="77777777">
        <w:tc>
          <w:tcPr>
            <w:tcW w:w="2650" w:type="dxa"/>
            <w:tcBorders>
              <w:top w:val="single" w:sz="4" w:space="0" w:color="000000"/>
              <w:left w:val="single" w:sz="4" w:space="0" w:color="000000"/>
              <w:bottom w:val="single" w:sz="4" w:space="0" w:color="000000"/>
              <w:right w:val="single" w:sz="4" w:space="0" w:color="000000"/>
            </w:tcBorders>
          </w:tcPr>
          <w:p w14:paraId="14297ED1" w14:textId="77777777" w:rsidR="004810D5" w:rsidRDefault="00000000">
            <w:pPr>
              <w:jc w:val="center"/>
              <w:rPr>
                <w:rFonts w:ascii="Calibri" w:hAnsi="Calibri" w:cs="Calibri"/>
                <w:lang w:eastAsia="en-US"/>
              </w:rPr>
            </w:pPr>
            <w:r>
              <w:rPr>
                <w:rFonts w:ascii="Calibri" w:hAnsi="Calibri" w:cs="Calibri"/>
                <w:lang w:eastAsia="en-US"/>
              </w:rPr>
              <w:t>Máximo</w:t>
            </w:r>
          </w:p>
        </w:tc>
        <w:tc>
          <w:tcPr>
            <w:tcW w:w="2893" w:type="dxa"/>
            <w:tcBorders>
              <w:top w:val="single" w:sz="4" w:space="0" w:color="000000"/>
              <w:left w:val="single" w:sz="4" w:space="0" w:color="000000"/>
              <w:bottom w:val="single" w:sz="4" w:space="0" w:color="000000"/>
              <w:right w:val="single" w:sz="4" w:space="0" w:color="000000"/>
            </w:tcBorders>
          </w:tcPr>
          <w:p w14:paraId="16F2C868" w14:textId="77777777" w:rsidR="004810D5" w:rsidRDefault="00000000">
            <w:pPr>
              <w:jc w:val="center"/>
              <w:rPr>
                <w:rFonts w:ascii="Calibri" w:hAnsi="Calibri" w:cs="Calibri"/>
                <w:lang w:eastAsia="en-US"/>
              </w:rPr>
            </w:pPr>
            <w:r>
              <w:rPr>
                <w:rFonts w:ascii="Calibri" w:hAnsi="Calibri" w:cs="Calibri"/>
                <w:lang w:eastAsia="en-US"/>
              </w:rPr>
              <w:t>10270.72</w:t>
            </w:r>
          </w:p>
        </w:tc>
        <w:tc>
          <w:tcPr>
            <w:tcW w:w="3177" w:type="dxa"/>
            <w:tcBorders>
              <w:top w:val="single" w:sz="4" w:space="0" w:color="000000"/>
              <w:left w:val="single" w:sz="4" w:space="0" w:color="000000"/>
              <w:bottom w:val="single" w:sz="4" w:space="0" w:color="000000"/>
              <w:right w:val="single" w:sz="4" w:space="0" w:color="000000"/>
            </w:tcBorders>
          </w:tcPr>
          <w:p w14:paraId="7AFF0542" w14:textId="77777777" w:rsidR="004810D5" w:rsidRDefault="00000000">
            <w:pPr>
              <w:jc w:val="center"/>
              <w:rPr>
                <w:rFonts w:ascii="Calibri" w:hAnsi="Calibri" w:cs="Calibri"/>
                <w:lang w:eastAsia="en-US"/>
              </w:rPr>
            </w:pPr>
            <w:r>
              <w:rPr>
                <w:rFonts w:ascii="Calibri" w:hAnsi="Calibri" w:cs="Calibri"/>
                <w:lang w:eastAsia="en-US"/>
              </w:rPr>
              <w:t>10204.88</w:t>
            </w:r>
          </w:p>
        </w:tc>
      </w:tr>
    </w:tbl>
    <w:p w14:paraId="6DCC2493" w14:textId="77777777" w:rsidR="004810D5" w:rsidRDefault="004810D5">
      <w:pPr>
        <w:rPr>
          <w:color w:val="000000"/>
        </w:rPr>
      </w:pPr>
    </w:p>
    <w:p w14:paraId="4BA407E6" w14:textId="426230CD" w:rsidR="004810D5" w:rsidRPr="00804302" w:rsidRDefault="00804302">
      <w:r>
        <w:t>O</w:t>
      </w:r>
      <w:r w:rsidRPr="00804302">
        <w:t xml:space="preserve"> valor </w:t>
      </w:r>
      <w:r>
        <w:t>m</w:t>
      </w:r>
      <w:r w:rsidRPr="00804302">
        <w:t xml:space="preserve">áximo da coluna vem com </w:t>
      </w:r>
      <w:r w:rsidR="00E90394">
        <w:t>a parte</w:t>
      </w:r>
      <w:r w:rsidRPr="00804302">
        <w:t xml:space="preserve"> decimal devido à extrapolação dos dados</w:t>
      </w:r>
      <w:r>
        <w:t>, o que</w:t>
      </w:r>
      <w:r w:rsidRPr="00804302">
        <w:t xml:space="preserve"> significa que o método de extrapolação que </w:t>
      </w:r>
      <w:r>
        <w:t>está a ser usado produz</w:t>
      </w:r>
      <w:r w:rsidRPr="00804302">
        <w:t xml:space="preserve"> um valor</w:t>
      </w:r>
      <w:r>
        <w:t xml:space="preserve"> </w:t>
      </w:r>
      <w:r w:rsidRPr="00804302">
        <w:t>ligeiramente maior do que o valor máximo real</w:t>
      </w:r>
      <w:r>
        <w:t>, seja por existir ruído nos dados, limites de extrapolação ou erro no método de extrapolação.</w:t>
      </w:r>
    </w:p>
    <w:p w14:paraId="6ECFDCFE" w14:textId="77777777" w:rsidR="004810D5" w:rsidRDefault="00000000">
      <w:pPr>
        <w:pStyle w:val="Ttulo2"/>
        <w:numPr>
          <w:ilvl w:val="0"/>
          <w:numId w:val="0"/>
        </w:numPr>
        <w:ind w:left="576"/>
        <w:rPr>
          <w:sz w:val="24"/>
          <w:szCs w:val="24"/>
        </w:rPr>
      </w:pPr>
      <w:bookmarkStart w:id="101" w:name="_Toc139963559"/>
      <w:bookmarkStart w:id="102" w:name="_Toc138324015"/>
      <w:bookmarkStart w:id="103" w:name="_Toc140671373"/>
      <w:r>
        <w:rPr>
          <w:sz w:val="24"/>
          <w:szCs w:val="24"/>
        </w:rPr>
        <w:lastRenderedPageBreak/>
        <w:t>4.2.2 Conjunto 2 - Identificação dos 11 pontos de entrada e saída de Lisboa</w:t>
      </w:r>
      <w:bookmarkEnd w:id="101"/>
      <w:bookmarkEnd w:id="102"/>
      <w:bookmarkEnd w:id="103"/>
    </w:p>
    <w:p w14:paraId="375DDF54" w14:textId="77777777" w:rsidR="004810D5" w:rsidRDefault="00000000">
      <w:pPr>
        <w:ind w:left="2836" w:hanging="2836"/>
        <w:rPr>
          <w:u w:val="single"/>
        </w:rPr>
      </w:pPr>
      <w:r>
        <w:rPr>
          <w:u w:val="single"/>
        </w:rPr>
        <w:t>As variáveis do Conjunto2 são:</w:t>
      </w:r>
    </w:p>
    <w:p w14:paraId="274D7874" w14:textId="77777777" w:rsidR="004810D5" w:rsidRDefault="00000000">
      <w:pPr>
        <w:rPr>
          <w:color w:val="000000"/>
        </w:rPr>
      </w:pPr>
      <w:r>
        <w:rPr>
          <w:u w:val="single"/>
        </w:rPr>
        <w:t>id_eixo_viario:</w:t>
      </w:r>
      <w:r>
        <w:t xml:space="preserve"> id do eixo </w:t>
      </w:r>
    </w:p>
    <w:p w14:paraId="6212B2EF" w14:textId="77777777" w:rsidR="004810D5" w:rsidRDefault="00000000">
      <w:pPr>
        <w:rPr>
          <w:color w:val="000000"/>
        </w:rPr>
      </w:pPr>
      <w:r>
        <w:rPr>
          <w:u w:val="single"/>
        </w:rPr>
        <w:t>Eixo:</w:t>
      </w:r>
      <w:r>
        <w:t xml:space="preserve"> nome do eixo</w:t>
      </w:r>
    </w:p>
    <w:p w14:paraId="02676EE4" w14:textId="77777777" w:rsidR="004810D5" w:rsidRDefault="00000000">
      <w:pPr>
        <w:rPr>
          <w:color w:val="000000"/>
        </w:rPr>
      </w:pPr>
      <w:r>
        <w:rPr>
          <w:u w:val="single"/>
        </w:rPr>
        <w:t>longitude:</w:t>
      </w:r>
      <w:r>
        <w:t xml:space="preserve"> coordenada longitudinal do eixo</w:t>
      </w:r>
    </w:p>
    <w:p w14:paraId="5515E22A" w14:textId="77777777" w:rsidR="004810D5" w:rsidRDefault="00000000">
      <w:pPr>
        <w:rPr>
          <w:color w:val="000000"/>
        </w:rPr>
      </w:pPr>
      <w:r>
        <w:rPr>
          <w:u w:val="single"/>
        </w:rPr>
        <w:t>latitude:</w:t>
      </w:r>
      <w:r>
        <w:t xml:space="preserve"> coordenada latitudinal do eixo</w:t>
      </w:r>
    </w:p>
    <w:p w14:paraId="43924E16" w14:textId="77777777" w:rsidR="004810D5" w:rsidRDefault="00000000">
      <w:pPr>
        <w:pStyle w:val="Ttulo2"/>
        <w:numPr>
          <w:ilvl w:val="0"/>
          <w:numId w:val="0"/>
        </w:numPr>
        <w:ind w:left="576"/>
        <w:rPr>
          <w:sz w:val="24"/>
          <w:szCs w:val="24"/>
        </w:rPr>
      </w:pPr>
      <w:bookmarkStart w:id="104" w:name="_Toc139963560"/>
      <w:bookmarkStart w:id="105" w:name="_Toc138324016"/>
      <w:bookmarkStart w:id="106" w:name="_Toc140671374"/>
      <w:r>
        <w:rPr>
          <w:sz w:val="24"/>
          <w:szCs w:val="24"/>
        </w:rPr>
        <w:t>4.2.3 Conjunto 3 - Observações das estações meteorológicas do IPMA</w:t>
      </w:r>
      <w:bookmarkEnd w:id="104"/>
      <w:bookmarkEnd w:id="105"/>
      <w:bookmarkEnd w:id="106"/>
    </w:p>
    <w:p w14:paraId="5ECA70E4" w14:textId="77777777" w:rsidR="004810D5" w:rsidRDefault="00000000">
      <w:pPr>
        <w:ind w:left="1418" w:hanging="1418"/>
        <w:rPr>
          <w:u w:val="single"/>
        </w:rPr>
      </w:pPr>
      <w:r>
        <w:rPr>
          <w:u w:val="single"/>
        </w:rPr>
        <w:t>As variáveis do Conjunto3 são:</w:t>
      </w:r>
    </w:p>
    <w:p w14:paraId="1759BEEF" w14:textId="77777777" w:rsidR="004810D5" w:rsidRDefault="00000000">
      <w:pPr>
        <w:rPr>
          <w:color w:val="000000"/>
        </w:rPr>
      </w:pPr>
      <w:r>
        <w:rPr>
          <w:u w:val="single"/>
        </w:rPr>
        <w:t>fecha:</w:t>
      </w:r>
      <w:r>
        <w:t xml:space="preserve"> Data da última leitura </w:t>
      </w:r>
    </w:p>
    <w:p w14:paraId="68FEA413" w14:textId="77777777" w:rsidR="004810D5" w:rsidRDefault="00000000">
      <w:pPr>
        <w:rPr>
          <w:color w:val="000000"/>
        </w:rPr>
      </w:pPr>
      <w:r>
        <w:rPr>
          <w:u w:val="single"/>
        </w:rPr>
        <w:t>estacion:</w:t>
      </w:r>
      <w:r>
        <w:t xml:space="preserve"> N.º da estação - 01200535 - Lisboa Geofísico, 01200579- Lisboa Gago Coutinho, 01210762 - Lisboa Tapada da Ajuda</w:t>
      </w:r>
    </w:p>
    <w:p w14:paraId="0BE95129" w14:textId="77777777" w:rsidR="004810D5" w:rsidRDefault="00000000">
      <w:pPr>
        <w:rPr>
          <w:color w:val="000000"/>
        </w:rPr>
      </w:pPr>
      <w:r>
        <w:rPr>
          <w:u w:val="single"/>
        </w:rPr>
        <w:t>humidade:</w:t>
      </w:r>
      <w:r>
        <w:t xml:space="preserve"> Humidade relativa média do ar</w:t>
      </w:r>
    </w:p>
    <w:p w14:paraId="0B0D1FFC" w14:textId="4FBB2E5A" w:rsidR="002B1799" w:rsidRPr="002B1799" w:rsidRDefault="00000000">
      <w:r>
        <w:rPr>
          <w:u w:val="single"/>
        </w:rPr>
        <w:t>iddireccvento:</w:t>
      </w:r>
      <w:r>
        <w:t xml:space="preserve"> Direção média do vento - 0 a 9 </w:t>
      </w:r>
      <w:r w:rsidR="002B1799">
        <w:t xml:space="preserve">graus, </w:t>
      </w:r>
      <w:r w:rsidR="002B1799" w:rsidRPr="002B1799">
        <w:t>0: Norte</w:t>
      </w:r>
      <w:r w:rsidR="002B1799">
        <w:t xml:space="preserve">, </w:t>
      </w:r>
      <w:r w:rsidR="002B1799" w:rsidRPr="002B1799">
        <w:t>1: Nordeste</w:t>
      </w:r>
      <w:r w:rsidR="002B1799">
        <w:t xml:space="preserve">, </w:t>
      </w:r>
      <w:r w:rsidR="002B1799" w:rsidRPr="002B1799">
        <w:t>2: Leste</w:t>
      </w:r>
      <w:r w:rsidR="002B1799">
        <w:t xml:space="preserve">, </w:t>
      </w:r>
      <w:r w:rsidR="002B1799" w:rsidRPr="002B1799">
        <w:t>3: Sudeste</w:t>
      </w:r>
      <w:r w:rsidR="002B1799">
        <w:t xml:space="preserve">, </w:t>
      </w:r>
      <w:r w:rsidR="002B1799" w:rsidRPr="002B1799">
        <w:t>4: Sul</w:t>
      </w:r>
      <w:r w:rsidR="002B1799">
        <w:t xml:space="preserve">, </w:t>
      </w:r>
      <w:r w:rsidR="002B1799" w:rsidRPr="002B1799">
        <w:t>5: Sudoeste</w:t>
      </w:r>
      <w:r w:rsidR="002B1799">
        <w:t xml:space="preserve">, </w:t>
      </w:r>
      <w:r w:rsidR="002B1799" w:rsidRPr="002B1799">
        <w:t>6: Oeste</w:t>
      </w:r>
      <w:r w:rsidR="002B1799">
        <w:t xml:space="preserve">, </w:t>
      </w:r>
      <w:r w:rsidR="002B1799" w:rsidRPr="002B1799">
        <w:t>7: Noroeste</w:t>
      </w:r>
      <w:r w:rsidR="002B1799">
        <w:t xml:space="preserve">, </w:t>
      </w:r>
      <w:r w:rsidR="002B1799" w:rsidRPr="002B1799">
        <w:t>8: Norte</w:t>
      </w:r>
      <w:r w:rsidR="002B1799">
        <w:t>, onde 0 e 9 representam a mesma direção</w:t>
      </w:r>
    </w:p>
    <w:p w14:paraId="4734DCDB" w14:textId="5E4FF4F2" w:rsidR="004810D5" w:rsidRPr="002B1799" w:rsidRDefault="00000000">
      <w:r>
        <w:rPr>
          <w:u w:val="single"/>
        </w:rPr>
        <w:t>intensidadeventokm:</w:t>
      </w:r>
      <w:r>
        <w:t xml:space="preserve"> Intensidade média do vento</w:t>
      </w:r>
      <w:r w:rsidR="002B1799">
        <w:t xml:space="preserve"> </w:t>
      </w:r>
      <w:r w:rsidR="002B1799" w:rsidRPr="002B1799">
        <w:t>em quilômetros por hora</w:t>
      </w:r>
    </w:p>
    <w:p w14:paraId="5209997F" w14:textId="77777777" w:rsidR="004810D5" w:rsidRDefault="00000000">
      <w:pPr>
        <w:rPr>
          <w:color w:val="000000"/>
        </w:rPr>
      </w:pPr>
      <w:r>
        <w:rPr>
          <w:u w:val="single"/>
        </w:rPr>
        <w:t>pressão:</w:t>
      </w:r>
      <w:r>
        <w:t xml:space="preserve"> Pressão atmosférica</w:t>
      </w:r>
    </w:p>
    <w:p w14:paraId="5552721B" w14:textId="77777777" w:rsidR="004810D5" w:rsidRDefault="00000000">
      <w:pPr>
        <w:rPr>
          <w:color w:val="000000"/>
        </w:rPr>
      </w:pPr>
      <w:r>
        <w:rPr>
          <w:u w:val="single"/>
        </w:rPr>
        <w:t>radiação:</w:t>
      </w:r>
      <w:r>
        <w:t xml:space="preserve"> Radiação solar</w:t>
      </w:r>
    </w:p>
    <w:p w14:paraId="56F04EE6" w14:textId="77777777" w:rsidR="004810D5" w:rsidRDefault="00000000">
      <w:pPr>
        <w:rPr>
          <w:color w:val="000000"/>
        </w:rPr>
      </w:pPr>
      <w:r>
        <w:rPr>
          <w:u w:val="single"/>
        </w:rPr>
        <w:t>temperatura:</w:t>
      </w:r>
      <w:r>
        <w:t xml:space="preserve"> Temperatura</w:t>
      </w:r>
    </w:p>
    <w:p w14:paraId="5C0FA645" w14:textId="77777777" w:rsidR="004810D5" w:rsidRDefault="00000000">
      <w:pPr>
        <w:rPr>
          <w:color w:val="000000"/>
        </w:rPr>
      </w:pPr>
      <w:r>
        <w:rPr>
          <w:u w:val="single"/>
        </w:rPr>
        <w:t>precacumulada:</w:t>
      </w:r>
      <w:r>
        <w:t xml:space="preserve"> Precipitação acumulada</w:t>
      </w:r>
    </w:p>
    <w:p w14:paraId="5F6A814D" w14:textId="77777777" w:rsidR="004810D5" w:rsidRDefault="00000000">
      <w:pPr>
        <w:rPr>
          <w:color w:val="000000"/>
        </w:rPr>
      </w:pPr>
      <w:r>
        <w:rPr>
          <w:u w:val="single"/>
        </w:rPr>
        <w:t>position:</w:t>
      </w:r>
      <w:r>
        <w:t xml:space="preserve"> Coordenadas e tipo de entidade geográfica (ponto, linha ou polígono). Exemplo: {"coordinates”: [-9.14965278,38.74],"type":"Point"} Lisboa Geofísico e {"coordinates”: [-9.12830278,38.78],"type":"Point"} Lisboa Gago Coutinho.</w:t>
      </w:r>
    </w:p>
    <w:p w14:paraId="13EF57D1" w14:textId="57772456" w:rsidR="004810D5" w:rsidRDefault="00E90394">
      <w:pPr>
        <w:rPr>
          <w:color w:val="000000"/>
        </w:rPr>
      </w:pPr>
      <w:r>
        <w:t>Na tabela 5 apresenta-se estatísticas adicionais referentes às variáveis humidade, iddireccvento, intensidadeventokm, pressão, radiação, temperatura e precacumulada com 998 206 registos no total, num período de amostragem de 16/01/2021 até 8/09/2022 e um tamanho de 106 Mb.</w:t>
      </w:r>
    </w:p>
    <w:p w14:paraId="7E479D82" w14:textId="4AC0B8B5" w:rsidR="002B1799" w:rsidRDefault="002B1799" w:rsidP="002B1799">
      <w:pPr>
        <w:rPr>
          <w:color w:val="000000"/>
        </w:rPr>
      </w:pPr>
    </w:p>
    <w:p w14:paraId="4A2CE0CB" w14:textId="46B6B6D4" w:rsidR="002B1799" w:rsidRPr="002B1799" w:rsidRDefault="002B1799" w:rsidP="002B1799">
      <w:pPr>
        <w:jc w:val="center"/>
        <w:rPr>
          <w:i/>
          <w:iCs/>
          <w:sz w:val="20"/>
          <w:szCs w:val="20"/>
        </w:rPr>
      </w:pPr>
      <w:bookmarkStart w:id="107" w:name="_Toc140667947"/>
      <w:r w:rsidRPr="002B1799">
        <w:rPr>
          <w:i/>
          <w:iCs/>
          <w:sz w:val="20"/>
          <w:szCs w:val="20"/>
        </w:rPr>
        <w:lastRenderedPageBreak/>
        <w:t xml:space="preserve">Tabela </w:t>
      </w:r>
      <w:r w:rsidRPr="002B1799">
        <w:rPr>
          <w:i/>
          <w:iCs/>
          <w:sz w:val="20"/>
          <w:szCs w:val="20"/>
        </w:rPr>
        <w:fldChar w:fldCharType="begin"/>
      </w:r>
      <w:r w:rsidRPr="002B1799">
        <w:rPr>
          <w:i/>
          <w:iCs/>
          <w:sz w:val="20"/>
          <w:szCs w:val="20"/>
        </w:rPr>
        <w:instrText xml:space="preserve"> SEQ Tabela \* ARABIC </w:instrText>
      </w:r>
      <w:r w:rsidRPr="002B1799">
        <w:rPr>
          <w:i/>
          <w:iCs/>
          <w:sz w:val="20"/>
          <w:szCs w:val="20"/>
        </w:rPr>
        <w:fldChar w:fldCharType="separate"/>
      </w:r>
      <w:r w:rsidR="003B75CF">
        <w:rPr>
          <w:i/>
          <w:iCs/>
          <w:noProof/>
          <w:sz w:val="20"/>
          <w:szCs w:val="20"/>
        </w:rPr>
        <w:t>5</w:t>
      </w:r>
      <w:r w:rsidRPr="002B1799">
        <w:rPr>
          <w:i/>
          <w:iCs/>
          <w:sz w:val="20"/>
          <w:szCs w:val="20"/>
        </w:rPr>
        <w:fldChar w:fldCharType="end"/>
      </w:r>
      <w:r w:rsidRPr="002B1799">
        <w:rPr>
          <w:i/>
          <w:iCs/>
          <w:sz w:val="20"/>
          <w:szCs w:val="20"/>
        </w:rPr>
        <w:t xml:space="preserve"> - Descrição Geral Conjunto 3</w:t>
      </w:r>
      <w:bookmarkEnd w:id="107"/>
    </w:p>
    <w:p w14:paraId="2285256C" w14:textId="1F0F3AA2" w:rsidR="002B1799" w:rsidRDefault="002B1799" w:rsidP="006033FA">
      <w:pPr>
        <w:pStyle w:val="Legenda"/>
      </w:pPr>
    </w:p>
    <w:tbl>
      <w:tblPr>
        <w:tblpPr w:leftFromText="141" w:rightFromText="141" w:vertAnchor="page" w:horzAnchor="margin" w:tblpXSpec="center" w:tblpY="2371"/>
        <w:tblW w:w="8400" w:type="dxa"/>
        <w:jc w:val="center"/>
        <w:tblLook w:val="04A0" w:firstRow="1" w:lastRow="0" w:firstColumn="1" w:lastColumn="0" w:noHBand="0" w:noVBand="1"/>
      </w:tblPr>
      <w:tblGrid>
        <w:gridCol w:w="865"/>
        <w:gridCol w:w="901"/>
        <w:gridCol w:w="1141"/>
        <w:gridCol w:w="1594"/>
        <w:gridCol w:w="735"/>
        <w:gridCol w:w="812"/>
        <w:gridCol w:w="1078"/>
        <w:gridCol w:w="1274"/>
      </w:tblGrid>
      <w:tr w:rsidR="002B1799" w14:paraId="64952E22" w14:textId="77777777" w:rsidTr="002B1799">
        <w:trPr>
          <w:trHeight w:val="991"/>
          <w:jc w:val="center"/>
        </w:trPr>
        <w:tc>
          <w:tcPr>
            <w:tcW w:w="865" w:type="dxa"/>
            <w:tcBorders>
              <w:top w:val="single" w:sz="4" w:space="0" w:color="000000"/>
              <w:left w:val="single" w:sz="4" w:space="0" w:color="000000"/>
              <w:bottom w:val="single" w:sz="4" w:space="0" w:color="000000"/>
              <w:right w:val="single" w:sz="4" w:space="0" w:color="000000"/>
            </w:tcBorders>
          </w:tcPr>
          <w:p w14:paraId="66FC7ED0" w14:textId="77777777" w:rsidR="002B1799" w:rsidRPr="002B1799" w:rsidRDefault="002B1799" w:rsidP="002B1799">
            <w:pPr>
              <w:jc w:val="center"/>
              <w:rPr>
                <w:b/>
                <w:bCs/>
                <w:sz w:val="16"/>
                <w:szCs w:val="16"/>
                <w:lang w:eastAsia="en-US"/>
              </w:rPr>
            </w:pPr>
            <w:r w:rsidRPr="002B1799">
              <w:rPr>
                <w:b/>
                <w:bCs/>
                <w:sz w:val="16"/>
                <w:szCs w:val="16"/>
                <w:lang w:eastAsia="en-US"/>
              </w:rPr>
              <w:t>Variáveis</w:t>
            </w:r>
          </w:p>
        </w:tc>
        <w:tc>
          <w:tcPr>
            <w:tcW w:w="901" w:type="dxa"/>
            <w:tcBorders>
              <w:top w:val="single" w:sz="4" w:space="0" w:color="000000"/>
              <w:left w:val="single" w:sz="4" w:space="0" w:color="000000"/>
              <w:bottom w:val="single" w:sz="4" w:space="0" w:color="000000"/>
              <w:right w:val="single" w:sz="4" w:space="0" w:color="000000"/>
            </w:tcBorders>
          </w:tcPr>
          <w:p w14:paraId="7F99DC7B" w14:textId="77777777" w:rsidR="002B1799" w:rsidRPr="002B1799" w:rsidRDefault="002B1799" w:rsidP="002B1799">
            <w:pPr>
              <w:jc w:val="center"/>
              <w:rPr>
                <w:b/>
                <w:bCs/>
                <w:sz w:val="16"/>
                <w:szCs w:val="16"/>
                <w:lang w:eastAsia="en-US"/>
              </w:rPr>
            </w:pPr>
            <w:r w:rsidRPr="002B1799">
              <w:rPr>
                <w:b/>
                <w:bCs/>
                <w:sz w:val="16"/>
                <w:szCs w:val="16"/>
                <w:lang w:eastAsia="en-US"/>
              </w:rPr>
              <w:t>humidade</w:t>
            </w:r>
          </w:p>
        </w:tc>
        <w:tc>
          <w:tcPr>
            <w:tcW w:w="1141" w:type="dxa"/>
            <w:tcBorders>
              <w:top w:val="single" w:sz="4" w:space="0" w:color="000000"/>
              <w:left w:val="single" w:sz="4" w:space="0" w:color="000000"/>
              <w:bottom w:val="single" w:sz="4" w:space="0" w:color="000000"/>
              <w:right w:val="single" w:sz="4" w:space="0" w:color="000000"/>
            </w:tcBorders>
          </w:tcPr>
          <w:p w14:paraId="4CAC629A" w14:textId="77777777" w:rsidR="002B1799" w:rsidRPr="002B1799" w:rsidRDefault="002B1799" w:rsidP="002B1799">
            <w:pPr>
              <w:jc w:val="center"/>
              <w:rPr>
                <w:b/>
                <w:bCs/>
                <w:sz w:val="16"/>
                <w:szCs w:val="16"/>
                <w:lang w:eastAsia="en-US"/>
              </w:rPr>
            </w:pPr>
            <w:r w:rsidRPr="002B1799">
              <w:rPr>
                <w:b/>
                <w:bCs/>
                <w:sz w:val="16"/>
                <w:szCs w:val="16"/>
                <w:lang w:eastAsia="en-US"/>
              </w:rPr>
              <w:t>iddireccvento</w:t>
            </w:r>
          </w:p>
        </w:tc>
        <w:tc>
          <w:tcPr>
            <w:tcW w:w="1594" w:type="dxa"/>
            <w:tcBorders>
              <w:top w:val="single" w:sz="4" w:space="0" w:color="000000"/>
              <w:left w:val="single" w:sz="4" w:space="0" w:color="000000"/>
              <w:bottom w:val="single" w:sz="4" w:space="0" w:color="000000"/>
              <w:right w:val="single" w:sz="4" w:space="0" w:color="000000"/>
            </w:tcBorders>
          </w:tcPr>
          <w:p w14:paraId="0C4F9AF8" w14:textId="77777777" w:rsidR="002B1799" w:rsidRPr="002B1799" w:rsidRDefault="002B1799" w:rsidP="002B1799">
            <w:pPr>
              <w:jc w:val="center"/>
              <w:rPr>
                <w:b/>
                <w:bCs/>
                <w:sz w:val="16"/>
                <w:szCs w:val="16"/>
                <w:lang w:eastAsia="en-US"/>
              </w:rPr>
            </w:pPr>
            <w:r w:rsidRPr="002B1799">
              <w:rPr>
                <w:b/>
                <w:bCs/>
                <w:sz w:val="16"/>
                <w:szCs w:val="16"/>
                <w:lang w:eastAsia="en-US"/>
              </w:rPr>
              <w:t>intensidadeventokm</w:t>
            </w:r>
          </w:p>
        </w:tc>
        <w:tc>
          <w:tcPr>
            <w:tcW w:w="735" w:type="dxa"/>
            <w:tcBorders>
              <w:top w:val="single" w:sz="4" w:space="0" w:color="000000"/>
              <w:left w:val="single" w:sz="4" w:space="0" w:color="000000"/>
              <w:bottom w:val="single" w:sz="4" w:space="0" w:color="000000"/>
              <w:right w:val="single" w:sz="4" w:space="0" w:color="000000"/>
            </w:tcBorders>
          </w:tcPr>
          <w:p w14:paraId="64F8DA95" w14:textId="77777777" w:rsidR="002B1799" w:rsidRPr="002B1799" w:rsidRDefault="002B1799" w:rsidP="002B1799">
            <w:pPr>
              <w:jc w:val="center"/>
              <w:rPr>
                <w:b/>
                <w:bCs/>
                <w:sz w:val="16"/>
                <w:szCs w:val="16"/>
                <w:lang w:eastAsia="en-US"/>
              </w:rPr>
            </w:pPr>
            <w:r w:rsidRPr="002B1799">
              <w:rPr>
                <w:b/>
                <w:bCs/>
                <w:sz w:val="16"/>
                <w:szCs w:val="16"/>
                <w:lang w:eastAsia="en-US"/>
              </w:rPr>
              <w:t>pressao</w:t>
            </w:r>
          </w:p>
        </w:tc>
        <w:tc>
          <w:tcPr>
            <w:tcW w:w="812" w:type="dxa"/>
            <w:tcBorders>
              <w:top w:val="single" w:sz="4" w:space="0" w:color="000000"/>
              <w:left w:val="single" w:sz="4" w:space="0" w:color="000000"/>
              <w:bottom w:val="single" w:sz="4" w:space="0" w:color="000000"/>
              <w:right w:val="single" w:sz="4" w:space="0" w:color="000000"/>
            </w:tcBorders>
          </w:tcPr>
          <w:p w14:paraId="39E672B3" w14:textId="77777777" w:rsidR="002B1799" w:rsidRPr="002B1799" w:rsidRDefault="002B1799" w:rsidP="002B1799">
            <w:pPr>
              <w:jc w:val="center"/>
              <w:rPr>
                <w:b/>
                <w:bCs/>
                <w:sz w:val="16"/>
                <w:szCs w:val="16"/>
                <w:lang w:eastAsia="en-US"/>
              </w:rPr>
            </w:pPr>
            <w:r w:rsidRPr="002B1799">
              <w:rPr>
                <w:b/>
                <w:bCs/>
                <w:sz w:val="16"/>
                <w:szCs w:val="16"/>
                <w:lang w:eastAsia="en-US"/>
              </w:rPr>
              <w:t>radiacao</w:t>
            </w:r>
          </w:p>
        </w:tc>
        <w:tc>
          <w:tcPr>
            <w:tcW w:w="1078" w:type="dxa"/>
            <w:tcBorders>
              <w:top w:val="single" w:sz="4" w:space="0" w:color="000000"/>
              <w:left w:val="single" w:sz="4" w:space="0" w:color="000000"/>
              <w:bottom w:val="single" w:sz="4" w:space="0" w:color="000000"/>
              <w:right w:val="single" w:sz="4" w:space="0" w:color="000000"/>
            </w:tcBorders>
          </w:tcPr>
          <w:p w14:paraId="58CB1E6F" w14:textId="77777777" w:rsidR="002B1799" w:rsidRPr="002B1799" w:rsidRDefault="002B1799" w:rsidP="002B1799">
            <w:pPr>
              <w:jc w:val="left"/>
              <w:rPr>
                <w:b/>
                <w:bCs/>
                <w:sz w:val="16"/>
                <w:szCs w:val="16"/>
                <w:lang w:eastAsia="en-US"/>
              </w:rPr>
            </w:pPr>
            <w:r w:rsidRPr="002B1799">
              <w:rPr>
                <w:b/>
                <w:bCs/>
                <w:sz w:val="16"/>
                <w:szCs w:val="16"/>
                <w:lang w:eastAsia="en-US"/>
              </w:rPr>
              <w:t>temperatura</w:t>
            </w:r>
          </w:p>
        </w:tc>
        <w:tc>
          <w:tcPr>
            <w:tcW w:w="1274" w:type="dxa"/>
            <w:tcBorders>
              <w:top w:val="single" w:sz="4" w:space="0" w:color="000000"/>
              <w:left w:val="single" w:sz="4" w:space="0" w:color="000000"/>
              <w:bottom w:val="single" w:sz="4" w:space="0" w:color="000000"/>
              <w:right w:val="single" w:sz="4" w:space="0" w:color="000000"/>
            </w:tcBorders>
          </w:tcPr>
          <w:p w14:paraId="035B6743" w14:textId="77777777" w:rsidR="002B1799" w:rsidRPr="002B1799" w:rsidRDefault="002B1799" w:rsidP="002B1799">
            <w:pPr>
              <w:jc w:val="center"/>
              <w:rPr>
                <w:b/>
                <w:bCs/>
                <w:sz w:val="16"/>
                <w:szCs w:val="16"/>
                <w:lang w:eastAsia="en-US"/>
              </w:rPr>
            </w:pPr>
            <w:r w:rsidRPr="002B1799">
              <w:rPr>
                <w:b/>
                <w:bCs/>
                <w:sz w:val="16"/>
                <w:szCs w:val="16"/>
                <w:lang w:eastAsia="en-US"/>
              </w:rPr>
              <w:t>precacumulada</w:t>
            </w:r>
          </w:p>
        </w:tc>
      </w:tr>
      <w:tr w:rsidR="002B1799" w14:paraId="33E0107B" w14:textId="77777777" w:rsidTr="002B1799">
        <w:trPr>
          <w:jc w:val="center"/>
        </w:trPr>
        <w:tc>
          <w:tcPr>
            <w:tcW w:w="865" w:type="dxa"/>
            <w:tcBorders>
              <w:top w:val="single" w:sz="4" w:space="0" w:color="000000"/>
              <w:left w:val="single" w:sz="4" w:space="0" w:color="000000"/>
              <w:bottom w:val="single" w:sz="4" w:space="0" w:color="000000"/>
              <w:right w:val="single" w:sz="4" w:space="0" w:color="000000"/>
            </w:tcBorders>
          </w:tcPr>
          <w:p w14:paraId="4A17C26A"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Média</w:t>
            </w:r>
          </w:p>
        </w:tc>
        <w:tc>
          <w:tcPr>
            <w:tcW w:w="901" w:type="dxa"/>
            <w:tcBorders>
              <w:top w:val="single" w:sz="4" w:space="0" w:color="000000"/>
              <w:left w:val="single" w:sz="4" w:space="0" w:color="000000"/>
              <w:bottom w:val="single" w:sz="4" w:space="0" w:color="000000"/>
              <w:right w:val="single" w:sz="4" w:space="0" w:color="000000"/>
            </w:tcBorders>
          </w:tcPr>
          <w:p w14:paraId="0C8A4436"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67.63</w:t>
            </w:r>
          </w:p>
        </w:tc>
        <w:tc>
          <w:tcPr>
            <w:tcW w:w="1141" w:type="dxa"/>
            <w:tcBorders>
              <w:top w:val="single" w:sz="4" w:space="0" w:color="000000"/>
              <w:left w:val="single" w:sz="4" w:space="0" w:color="000000"/>
              <w:bottom w:val="single" w:sz="4" w:space="0" w:color="000000"/>
              <w:right w:val="single" w:sz="4" w:space="0" w:color="000000"/>
            </w:tcBorders>
          </w:tcPr>
          <w:p w14:paraId="2F678E14"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4.46</w:t>
            </w:r>
          </w:p>
        </w:tc>
        <w:tc>
          <w:tcPr>
            <w:tcW w:w="1594" w:type="dxa"/>
            <w:tcBorders>
              <w:top w:val="single" w:sz="4" w:space="0" w:color="000000"/>
              <w:left w:val="single" w:sz="4" w:space="0" w:color="000000"/>
              <w:bottom w:val="single" w:sz="4" w:space="0" w:color="000000"/>
              <w:right w:val="single" w:sz="4" w:space="0" w:color="000000"/>
            </w:tcBorders>
          </w:tcPr>
          <w:p w14:paraId="32C27387"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-9.76</w:t>
            </w:r>
          </w:p>
        </w:tc>
        <w:tc>
          <w:tcPr>
            <w:tcW w:w="735" w:type="dxa"/>
            <w:tcBorders>
              <w:top w:val="single" w:sz="4" w:space="0" w:color="000000"/>
              <w:left w:val="single" w:sz="4" w:space="0" w:color="000000"/>
              <w:bottom w:val="single" w:sz="4" w:space="0" w:color="000000"/>
              <w:right w:val="single" w:sz="4" w:space="0" w:color="000000"/>
            </w:tcBorders>
          </w:tcPr>
          <w:p w14:paraId="68D6C8D9"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981.81</w:t>
            </w:r>
          </w:p>
        </w:tc>
        <w:tc>
          <w:tcPr>
            <w:tcW w:w="812" w:type="dxa"/>
            <w:tcBorders>
              <w:top w:val="single" w:sz="4" w:space="0" w:color="000000"/>
              <w:left w:val="single" w:sz="4" w:space="0" w:color="000000"/>
              <w:bottom w:val="single" w:sz="4" w:space="0" w:color="000000"/>
              <w:right w:val="single" w:sz="4" w:space="0" w:color="000000"/>
            </w:tcBorders>
          </w:tcPr>
          <w:p w14:paraId="12E41FA0"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562.29</w:t>
            </w:r>
          </w:p>
        </w:tc>
        <w:tc>
          <w:tcPr>
            <w:tcW w:w="1078" w:type="dxa"/>
            <w:tcBorders>
              <w:top w:val="single" w:sz="4" w:space="0" w:color="000000"/>
              <w:left w:val="single" w:sz="4" w:space="0" w:color="000000"/>
              <w:bottom w:val="single" w:sz="4" w:space="0" w:color="000000"/>
              <w:right w:val="single" w:sz="4" w:space="0" w:color="000000"/>
            </w:tcBorders>
          </w:tcPr>
          <w:p w14:paraId="549DFB17"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16.20</w:t>
            </w:r>
          </w:p>
        </w:tc>
        <w:tc>
          <w:tcPr>
            <w:tcW w:w="1274" w:type="dxa"/>
            <w:tcBorders>
              <w:top w:val="single" w:sz="4" w:space="0" w:color="000000"/>
              <w:left w:val="single" w:sz="4" w:space="0" w:color="000000"/>
              <w:bottom w:val="single" w:sz="4" w:space="0" w:color="000000"/>
              <w:right w:val="single" w:sz="4" w:space="0" w:color="000000"/>
            </w:tcBorders>
          </w:tcPr>
          <w:p w14:paraId="4BB68383"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-4.60</w:t>
            </w:r>
          </w:p>
        </w:tc>
      </w:tr>
      <w:tr w:rsidR="002B1799" w14:paraId="0B00B766" w14:textId="77777777" w:rsidTr="002B1799">
        <w:trPr>
          <w:trHeight w:val="752"/>
          <w:jc w:val="center"/>
        </w:trPr>
        <w:tc>
          <w:tcPr>
            <w:tcW w:w="865" w:type="dxa"/>
            <w:tcBorders>
              <w:top w:val="single" w:sz="4" w:space="0" w:color="000000"/>
              <w:left w:val="single" w:sz="4" w:space="0" w:color="000000"/>
              <w:bottom w:val="single" w:sz="4" w:space="0" w:color="000000"/>
              <w:right w:val="single" w:sz="4" w:space="0" w:color="000000"/>
            </w:tcBorders>
          </w:tcPr>
          <w:p w14:paraId="35E51AFF"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Desvio Padrão</w:t>
            </w:r>
          </w:p>
        </w:tc>
        <w:tc>
          <w:tcPr>
            <w:tcW w:w="901" w:type="dxa"/>
            <w:tcBorders>
              <w:top w:val="single" w:sz="4" w:space="0" w:color="000000"/>
              <w:left w:val="single" w:sz="4" w:space="0" w:color="000000"/>
              <w:bottom w:val="single" w:sz="4" w:space="0" w:color="000000"/>
              <w:right w:val="single" w:sz="4" w:space="0" w:color="000000"/>
            </w:tcBorders>
          </w:tcPr>
          <w:p w14:paraId="31497A16"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23.30</w:t>
            </w:r>
          </w:p>
        </w:tc>
        <w:tc>
          <w:tcPr>
            <w:tcW w:w="1141" w:type="dxa"/>
            <w:tcBorders>
              <w:top w:val="single" w:sz="4" w:space="0" w:color="000000"/>
              <w:left w:val="single" w:sz="4" w:space="0" w:color="000000"/>
              <w:bottom w:val="single" w:sz="4" w:space="0" w:color="000000"/>
              <w:right w:val="single" w:sz="4" w:space="0" w:color="000000"/>
            </w:tcBorders>
          </w:tcPr>
          <w:p w14:paraId="6ADD6279"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3.47</w:t>
            </w:r>
          </w:p>
        </w:tc>
        <w:tc>
          <w:tcPr>
            <w:tcW w:w="1594" w:type="dxa"/>
            <w:tcBorders>
              <w:top w:val="single" w:sz="4" w:space="0" w:color="000000"/>
              <w:left w:val="single" w:sz="4" w:space="0" w:color="000000"/>
              <w:bottom w:val="single" w:sz="4" w:space="0" w:color="000000"/>
              <w:right w:val="single" w:sz="4" w:space="0" w:color="000000"/>
            </w:tcBorders>
          </w:tcPr>
          <w:p w14:paraId="4A17BCE9"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44.33</w:t>
            </w:r>
          </w:p>
        </w:tc>
        <w:tc>
          <w:tcPr>
            <w:tcW w:w="735" w:type="dxa"/>
            <w:tcBorders>
              <w:top w:val="single" w:sz="4" w:space="0" w:color="000000"/>
              <w:left w:val="single" w:sz="4" w:space="0" w:color="000000"/>
              <w:bottom w:val="single" w:sz="4" w:space="0" w:color="000000"/>
              <w:right w:val="single" w:sz="4" w:space="0" w:color="000000"/>
            </w:tcBorders>
          </w:tcPr>
          <w:p w14:paraId="0BB7015A"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191.47</w:t>
            </w:r>
          </w:p>
        </w:tc>
        <w:tc>
          <w:tcPr>
            <w:tcW w:w="812" w:type="dxa"/>
            <w:tcBorders>
              <w:top w:val="single" w:sz="4" w:space="0" w:color="000000"/>
              <w:left w:val="single" w:sz="4" w:space="0" w:color="000000"/>
              <w:bottom w:val="single" w:sz="4" w:space="0" w:color="000000"/>
              <w:right w:val="single" w:sz="4" w:space="0" w:color="000000"/>
            </w:tcBorders>
          </w:tcPr>
          <w:p w14:paraId="06BB90D9"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974.20</w:t>
            </w:r>
          </w:p>
        </w:tc>
        <w:tc>
          <w:tcPr>
            <w:tcW w:w="1078" w:type="dxa"/>
            <w:tcBorders>
              <w:top w:val="single" w:sz="4" w:space="0" w:color="000000"/>
              <w:left w:val="single" w:sz="4" w:space="0" w:color="000000"/>
              <w:bottom w:val="single" w:sz="4" w:space="0" w:color="000000"/>
              <w:right w:val="single" w:sz="4" w:space="0" w:color="000000"/>
            </w:tcBorders>
          </w:tcPr>
          <w:p w14:paraId="64B07C51"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11.59</w:t>
            </w:r>
          </w:p>
        </w:tc>
        <w:tc>
          <w:tcPr>
            <w:tcW w:w="1274" w:type="dxa"/>
            <w:tcBorders>
              <w:top w:val="single" w:sz="4" w:space="0" w:color="000000"/>
              <w:left w:val="single" w:sz="4" w:space="0" w:color="000000"/>
              <w:bottom w:val="single" w:sz="4" w:space="0" w:color="000000"/>
              <w:right w:val="single" w:sz="4" w:space="0" w:color="000000"/>
            </w:tcBorders>
          </w:tcPr>
          <w:p w14:paraId="619E2510"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20.90</w:t>
            </w:r>
          </w:p>
        </w:tc>
      </w:tr>
      <w:tr w:rsidR="002B1799" w14:paraId="4353EAD8" w14:textId="77777777" w:rsidTr="002B1799">
        <w:trPr>
          <w:jc w:val="center"/>
        </w:trPr>
        <w:tc>
          <w:tcPr>
            <w:tcW w:w="865" w:type="dxa"/>
            <w:tcBorders>
              <w:top w:val="single" w:sz="4" w:space="0" w:color="000000"/>
              <w:left w:val="single" w:sz="4" w:space="0" w:color="000000"/>
              <w:bottom w:val="single" w:sz="4" w:space="0" w:color="000000"/>
              <w:right w:val="single" w:sz="4" w:space="0" w:color="000000"/>
            </w:tcBorders>
          </w:tcPr>
          <w:p w14:paraId="35887CB4"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Mínimo</w:t>
            </w:r>
          </w:p>
        </w:tc>
        <w:tc>
          <w:tcPr>
            <w:tcW w:w="901" w:type="dxa"/>
            <w:tcBorders>
              <w:top w:val="single" w:sz="4" w:space="0" w:color="000000"/>
              <w:left w:val="single" w:sz="4" w:space="0" w:color="000000"/>
              <w:bottom w:val="single" w:sz="4" w:space="0" w:color="000000"/>
              <w:right w:val="single" w:sz="4" w:space="0" w:color="000000"/>
            </w:tcBorders>
          </w:tcPr>
          <w:p w14:paraId="5024C527"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-99.0</w:t>
            </w:r>
          </w:p>
        </w:tc>
        <w:tc>
          <w:tcPr>
            <w:tcW w:w="1141" w:type="dxa"/>
            <w:tcBorders>
              <w:top w:val="single" w:sz="4" w:space="0" w:color="000000"/>
              <w:left w:val="single" w:sz="4" w:space="0" w:color="000000"/>
              <w:bottom w:val="single" w:sz="4" w:space="0" w:color="000000"/>
              <w:right w:val="single" w:sz="4" w:space="0" w:color="000000"/>
            </w:tcBorders>
          </w:tcPr>
          <w:p w14:paraId="2DAC591D"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0.0</w:t>
            </w:r>
          </w:p>
        </w:tc>
        <w:tc>
          <w:tcPr>
            <w:tcW w:w="1594" w:type="dxa"/>
            <w:tcBorders>
              <w:top w:val="single" w:sz="4" w:space="0" w:color="000000"/>
              <w:left w:val="single" w:sz="4" w:space="0" w:color="000000"/>
              <w:bottom w:val="single" w:sz="4" w:space="0" w:color="000000"/>
              <w:right w:val="single" w:sz="4" w:space="0" w:color="000000"/>
            </w:tcBorders>
          </w:tcPr>
          <w:p w14:paraId="47E36F3F"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-99.0</w:t>
            </w:r>
          </w:p>
        </w:tc>
        <w:tc>
          <w:tcPr>
            <w:tcW w:w="735" w:type="dxa"/>
            <w:tcBorders>
              <w:top w:val="single" w:sz="4" w:space="0" w:color="000000"/>
              <w:left w:val="single" w:sz="4" w:space="0" w:color="000000"/>
              <w:bottom w:val="single" w:sz="4" w:space="0" w:color="000000"/>
              <w:right w:val="single" w:sz="4" w:space="0" w:color="000000"/>
            </w:tcBorders>
          </w:tcPr>
          <w:p w14:paraId="7B2FA930"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-99.0</w:t>
            </w:r>
          </w:p>
        </w:tc>
        <w:tc>
          <w:tcPr>
            <w:tcW w:w="812" w:type="dxa"/>
            <w:tcBorders>
              <w:top w:val="single" w:sz="4" w:space="0" w:color="000000"/>
              <w:left w:val="single" w:sz="4" w:space="0" w:color="000000"/>
              <w:bottom w:val="single" w:sz="4" w:space="0" w:color="000000"/>
              <w:right w:val="single" w:sz="4" w:space="0" w:color="000000"/>
            </w:tcBorders>
          </w:tcPr>
          <w:p w14:paraId="6E7A8674"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-99.0</w:t>
            </w:r>
          </w:p>
        </w:tc>
        <w:tc>
          <w:tcPr>
            <w:tcW w:w="1078" w:type="dxa"/>
            <w:tcBorders>
              <w:top w:val="single" w:sz="4" w:space="0" w:color="000000"/>
              <w:left w:val="single" w:sz="4" w:space="0" w:color="000000"/>
              <w:bottom w:val="single" w:sz="4" w:space="0" w:color="000000"/>
              <w:right w:val="single" w:sz="4" w:space="0" w:color="000000"/>
            </w:tcBorders>
          </w:tcPr>
          <w:p w14:paraId="6D84FF42"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-99.0</w:t>
            </w:r>
          </w:p>
        </w:tc>
        <w:tc>
          <w:tcPr>
            <w:tcW w:w="1274" w:type="dxa"/>
            <w:tcBorders>
              <w:top w:val="single" w:sz="4" w:space="0" w:color="000000"/>
              <w:left w:val="single" w:sz="4" w:space="0" w:color="000000"/>
              <w:bottom w:val="single" w:sz="4" w:space="0" w:color="000000"/>
              <w:right w:val="single" w:sz="4" w:space="0" w:color="000000"/>
            </w:tcBorders>
          </w:tcPr>
          <w:p w14:paraId="22416F34"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-99.0</w:t>
            </w:r>
          </w:p>
        </w:tc>
      </w:tr>
      <w:tr w:rsidR="002B1799" w14:paraId="6C74A873" w14:textId="77777777" w:rsidTr="002B1799">
        <w:trPr>
          <w:jc w:val="center"/>
        </w:trPr>
        <w:tc>
          <w:tcPr>
            <w:tcW w:w="865" w:type="dxa"/>
            <w:tcBorders>
              <w:top w:val="single" w:sz="4" w:space="0" w:color="000000"/>
              <w:left w:val="single" w:sz="4" w:space="0" w:color="000000"/>
              <w:bottom w:val="single" w:sz="4" w:space="0" w:color="000000"/>
              <w:right w:val="single" w:sz="4" w:space="0" w:color="000000"/>
            </w:tcBorders>
          </w:tcPr>
          <w:p w14:paraId="056528DA"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25%</w:t>
            </w:r>
          </w:p>
        </w:tc>
        <w:tc>
          <w:tcPr>
            <w:tcW w:w="901" w:type="dxa"/>
            <w:tcBorders>
              <w:top w:val="single" w:sz="4" w:space="0" w:color="000000"/>
              <w:left w:val="single" w:sz="4" w:space="0" w:color="000000"/>
              <w:bottom w:val="single" w:sz="4" w:space="0" w:color="000000"/>
              <w:right w:val="single" w:sz="4" w:space="0" w:color="000000"/>
            </w:tcBorders>
          </w:tcPr>
          <w:p w14:paraId="14DCF882"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55.0</w:t>
            </w:r>
          </w:p>
        </w:tc>
        <w:tc>
          <w:tcPr>
            <w:tcW w:w="1141" w:type="dxa"/>
            <w:tcBorders>
              <w:top w:val="single" w:sz="4" w:space="0" w:color="000000"/>
              <w:left w:val="single" w:sz="4" w:space="0" w:color="000000"/>
              <w:bottom w:val="single" w:sz="4" w:space="0" w:color="000000"/>
              <w:right w:val="single" w:sz="4" w:space="0" w:color="000000"/>
            </w:tcBorders>
          </w:tcPr>
          <w:p w14:paraId="7C364760"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1.0</w:t>
            </w:r>
          </w:p>
        </w:tc>
        <w:tc>
          <w:tcPr>
            <w:tcW w:w="1594" w:type="dxa"/>
            <w:tcBorders>
              <w:top w:val="single" w:sz="4" w:space="0" w:color="000000"/>
              <w:left w:val="single" w:sz="4" w:space="0" w:color="000000"/>
              <w:bottom w:val="single" w:sz="4" w:space="0" w:color="000000"/>
              <w:right w:val="single" w:sz="4" w:space="0" w:color="000000"/>
            </w:tcBorders>
          </w:tcPr>
          <w:p w14:paraId="495D17E6"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1.8</w:t>
            </w:r>
          </w:p>
        </w:tc>
        <w:tc>
          <w:tcPr>
            <w:tcW w:w="735" w:type="dxa"/>
            <w:tcBorders>
              <w:top w:val="single" w:sz="4" w:space="0" w:color="000000"/>
              <w:left w:val="single" w:sz="4" w:space="0" w:color="000000"/>
              <w:bottom w:val="single" w:sz="4" w:space="0" w:color="000000"/>
              <w:right w:val="single" w:sz="4" w:space="0" w:color="000000"/>
            </w:tcBorders>
          </w:tcPr>
          <w:p w14:paraId="136AAD4C"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1014.4</w:t>
            </w:r>
          </w:p>
        </w:tc>
        <w:tc>
          <w:tcPr>
            <w:tcW w:w="812" w:type="dxa"/>
            <w:tcBorders>
              <w:top w:val="single" w:sz="4" w:space="0" w:color="000000"/>
              <w:left w:val="single" w:sz="4" w:space="0" w:color="000000"/>
              <w:bottom w:val="single" w:sz="4" w:space="0" w:color="000000"/>
              <w:right w:val="single" w:sz="4" w:space="0" w:color="000000"/>
            </w:tcBorders>
          </w:tcPr>
          <w:p w14:paraId="7E86EECF"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0.0</w:t>
            </w:r>
          </w:p>
        </w:tc>
        <w:tc>
          <w:tcPr>
            <w:tcW w:w="1078" w:type="dxa"/>
            <w:tcBorders>
              <w:top w:val="single" w:sz="4" w:space="0" w:color="000000"/>
              <w:left w:val="single" w:sz="4" w:space="0" w:color="000000"/>
              <w:bottom w:val="single" w:sz="4" w:space="0" w:color="000000"/>
              <w:right w:val="single" w:sz="4" w:space="0" w:color="000000"/>
            </w:tcBorders>
          </w:tcPr>
          <w:p w14:paraId="19846FDE"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13.0</w:t>
            </w:r>
          </w:p>
        </w:tc>
        <w:tc>
          <w:tcPr>
            <w:tcW w:w="1274" w:type="dxa"/>
            <w:tcBorders>
              <w:top w:val="single" w:sz="4" w:space="0" w:color="000000"/>
              <w:left w:val="single" w:sz="4" w:space="0" w:color="000000"/>
              <w:bottom w:val="single" w:sz="4" w:space="0" w:color="000000"/>
              <w:right w:val="single" w:sz="4" w:space="0" w:color="000000"/>
            </w:tcBorders>
          </w:tcPr>
          <w:p w14:paraId="08C44416"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0.0</w:t>
            </w:r>
          </w:p>
        </w:tc>
      </w:tr>
      <w:tr w:rsidR="002B1799" w14:paraId="29AA794F" w14:textId="77777777" w:rsidTr="002B1799">
        <w:trPr>
          <w:jc w:val="center"/>
        </w:trPr>
        <w:tc>
          <w:tcPr>
            <w:tcW w:w="865" w:type="dxa"/>
            <w:tcBorders>
              <w:top w:val="single" w:sz="4" w:space="0" w:color="000000"/>
              <w:left w:val="single" w:sz="4" w:space="0" w:color="000000"/>
              <w:bottom w:val="single" w:sz="4" w:space="0" w:color="000000"/>
              <w:right w:val="single" w:sz="4" w:space="0" w:color="000000"/>
            </w:tcBorders>
          </w:tcPr>
          <w:p w14:paraId="526F4747"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Mediana</w:t>
            </w:r>
          </w:p>
        </w:tc>
        <w:tc>
          <w:tcPr>
            <w:tcW w:w="901" w:type="dxa"/>
            <w:tcBorders>
              <w:top w:val="single" w:sz="4" w:space="0" w:color="000000"/>
              <w:left w:val="single" w:sz="4" w:space="0" w:color="000000"/>
              <w:bottom w:val="single" w:sz="4" w:space="0" w:color="000000"/>
              <w:right w:val="single" w:sz="4" w:space="0" w:color="000000"/>
            </w:tcBorders>
          </w:tcPr>
          <w:p w14:paraId="120E403E"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71.0</w:t>
            </w:r>
          </w:p>
        </w:tc>
        <w:tc>
          <w:tcPr>
            <w:tcW w:w="1141" w:type="dxa"/>
            <w:tcBorders>
              <w:top w:val="single" w:sz="4" w:space="0" w:color="000000"/>
              <w:left w:val="single" w:sz="4" w:space="0" w:color="000000"/>
              <w:bottom w:val="single" w:sz="4" w:space="0" w:color="000000"/>
              <w:right w:val="single" w:sz="4" w:space="0" w:color="000000"/>
            </w:tcBorders>
          </w:tcPr>
          <w:p w14:paraId="47C34F02"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5.0</w:t>
            </w:r>
          </w:p>
        </w:tc>
        <w:tc>
          <w:tcPr>
            <w:tcW w:w="1594" w:type="dxa"/>
            <w:tcBorders>
              <w:top w:val="single" w:sz="4" w:space="0" w:color="000000"/>
              <w:left w:val="single" w:sz="4" w:space="0" w:color="000000"/>
              <w:bottom w:val="single" w:sz="4" w:space="0" w:color="000000"/>
              <w:right w:val="single" w:sz="4" w:space="0" w:color="000000"/>
            </w:tcBorders>
          </w:tcPr>
          <w:p w14:paraId="2ABADA51"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9.7</w:t>
            </w:r>
          </w:p>
        </w:tc>
        <w:tc>
          <w:tcPr>
            <w:tcW w:w="735" w:type="dxa"/>
            <w:tcBorders>
              <w:top w:val="single" w:sz="4" w:space="0" w:color="000000"/>
              <w:left w:val="single" w:sz="4" w:space="0" w:color="000000"/>
              <w:bottom w:val="single" w:sz="4" w:space="0" w:color="000000"/>
              <w:right w:val="single" w:sz="4" w:space="0" w:color="000000"/>
            </w:tcBorders>
          </w:tcPr>
          <w:p w14:paraId="5D56200E"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1017.8</w:t>
            </w:r>
          </w:p>
        </w:tc>
        <w:tc>
          <w:tcPr>
            <w:tcW w:w="812" w:type="dxa"/>
            <w:tcBorders>
              <w:top w:val="single" w:sz="4" w:space="0" w:color="000000"/>
              <w:left w:val="single" w:sz="4" w:space="0" w:color="000000"/>
              <w:bottom w:val="single" w:sz="4" w:space="0" w:color="000000"/>
              <w:right w:val="single" w:sz="4" w:space="0" w:color="000000"/>
            </w:tcBorders>
          </w:tcPr>
          <w:p w14:paraId="4C188FA1"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0.0</w:t>
            </w:r>
          </w:p>
        </w:tc>
        <w:tc>
          <w:tcPr>
            <w:tcW w:w="1078" w:type="dxa"/>
            <w:tcBorders>
              <w:top w:val="single" w:sz="4" w:space="0" w:color="000000"/>
              <w:left w:val="single" w:sz="4" w:space="0" w:color="000000"/>
              <w:bottom w:val="single" w:sz="4" w:space="0" w:color="000000"/>
              <w:right w:val="single" w:sz="4" w:space="0" w:color="000000"/>
            </w:tcBorders>
          </w:tcPr>
          <w:p w14:paraId="654AE575"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17.0</w:t>
            </w:r>
          </w:p>
        </w:tc>
        <w:tc>
          <w:tcPr>
            <w:tcW w:w="1274" w:type="dxa"/>
            <w:tcBorders>
              <w:top w:val="single" w:sz="4" w:space="0" w:color="000000"/>
              <w:left w:val="single" w:sz="4" w:space="0" w:color="000000"/>
              <w:bottom w:val="single" w:sz="4" w:space="0" w:color="000000"/>
              <w:right w:val="single" w:sz="4" w:space="0" w:color="000000"/>
            </w:tcBorders>
          </w:tcPr>
          <w:p w14:paraId="0551AEC5"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0.0</w:t>
            </w:r>
          </w:p>
        </w:tc>
      </w:tr>
      <w:tr w:rsidR="002B1799" w14:paraId="320A84D4" w14:textId="77777777" w:rsidTr="002B1799">
        <w:trPr>
          <w:jc w:val="center"/>
        </w:trPr>
        <w:tc>
          <w:tcPr>
            <w:tcW w:w="865" w:type="dxa"/>
            <w:tcBorders>
              <w:top w:val="single" w:sz="4" w:space="0" w:color="000000"/>
              <w:left w:val="single" w:sz="4" w:space="0" w:color="000000"/>
              <w:bottom w:val="single" w:sz="4" w:space="0" w:color="000000"/>
              <w:right w:val="single" w:sz="4" w:space="0" w:color="000000"/>
            </w:tcBorders>
          </w:tcPr>
          <w:p w14:paraId="0BFC98F4"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75%</w:t>
            </w:r>
          </w:p>
        </w:tc>
        <w:tc>
          <w:tcPr>
            <w:tcW w:w="901" w:type="dxa"/>
            <w:tcBorders>
              <w:top w:val="single" w:sz="4" w:space="0" w:color="000000"/>
              <w:left w:val="single" w:sz="4" w:space="0" w:color="000000"/>
              <w:bottom w:val="single" w:sz="4" w:space="0" w:color="000000"/>
              <w:right w:val="single" w:sz="4" w:space="0" w:color="000000"/>
            </w:tcBorders>
          </w:tcPr>
          <w:p w14:paraId="74848687"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83.0</w:t>
            </w:r>
          </w:p>
        </w:tc>
        <w:tc>
          <w:tcPr>
            <w:tcW w:w="1141" w:type="dxa"/>
            <w:tcBorders>
              <w:top w:val="single" w:sz="4" w:space="0" w:color="000000"/>
              <w:left w:val="single" w:sz="4" w:space="0" w:color="000000"/>
              <w:bottom w:val="single" w:sz="4" w:space="0" w:color="000000"/>
              <w:right w:val="single" w:sz="4" w:space="0" w:color="000000"/>
            </w:tcBorders>
          </w:tcPr>
          <w:p w14:paraId="1B29EA99"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8.0</w:t>
            </w:r>
          </w:p>
        </w:tc>
        <w:tc>
          <w:tcPr>
            <w:tcW w:w="1594" w:type="dxa"/>
            <w:tcBorders>
              <w:top w:val="single" w:sz="4" w:space="0" w:color="000000"/>
              <w:left w:val="single" w:sz="4" w:space="0" w:color="000000"/>
              <w:bottom w:val="single" w:sz="4" w:space="0" w:color="000000"/>
              <w:right w:val="single" w:sz="4" w:space="0" w:color="000000"/>
            </w:tcBorders>
          </w:tcPr>
          <w:p w14:paraId="3219A54F"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15.1</w:t>
            </w:r>
          </w:p>
        </w:tc>
        <w:tc>
          <w:tcPr>
            <w:tcW w:w="735" w:type="dxa"/>
            <w:tcBorders>
              <w:top w:val="single" w:sz="4" w:space="0" w:color="000000"/>
              <w:left w:val="single" w:sz="4" w:space="0" w:color="000000"/>
              <w:bottom w:val="single" w:sz="4" w:space="0" w:color="000000"/>
              <w:right w:val="single" w:sz="4" w:space="0" w:color="000000"/>
            </w:tcBorders>
          </w:tcPr>
          <w:p w14:paraId="1CE7843E"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1022.0</w:t>
            </w:r>
          </w:p>
        </w:tc>
        <w:tc>
          <w:tcPr>
            <w:tcW w:w="812" w:type="dxa"/>
            <w:tcBorders>
              <w:top w:val="single" w:sz="4" w:space="0" w:color="000000"/>
              <w:left w:val="single" w:sz="4" w:space="0" w:color="000000"/>
              <w:bottom w:val="single" w:sz="4" w:space="0" w:color="000000"/>
              <w:right w:val="single" w:sz="4" w:space="0" w:color="000000"/>
            </w:tcBorders>
          </w:tcPr>
          <w:p w14:paraId="78C90F5E"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894.0</w:t>
            </w:r>
          </w:p>
        </w:tc>
        <w:tc>
          <w:tcPr>
            <w:tcW w:w="1078" w:type="dxa"/>
            <w:tcBorders>
              <w:top w:val="single" w:sz="4" w:space="0" w:color="000000"/>
              <w:left w:val="single" w:sz="4" w:space="0" w:color="000000"/>
              <w:bottom w:val="single" w:sz="4" w:space="0" w:color="000000"/>
              <w:right w:val="single" w:sz="4" w:space="0" w:color="000000"/>
            </w:tcBorders>
          </w:tcPr>
          <w:p w14:paraId="545F88FA"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20.0</w:t>
            </w:r>
          </w:p>
        </w:tc>
        <w:tc>
          <w:tcPr>
            <w:tcW w:w="1274" w:type="dxa"/>
            <w:tcBorders>
              <w:top w:val="single" w:sz="4" w:space="0" w:color="000000"/>
              <w:left w:val="single" w:sz="4" w:space="0" w:color="000000"/>
              <w:bottom w:val="single" w:sz="4" w:space="0" w:color="000000"/>
              <w:right w:val="single" w:sz="4" w:space="0" w:color="000000"/>
            </w:tcBorders>
          </w:tcPr>
          <w:p w14:paraId="7016B429"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0.0</w:t>
            </w:r>
          </w:p>
        </w:tc>
      </w:tr>
      <w:tr w:rsidR="002B1799" w14:paraId="5B494240" w14:textId="77777777" w:rsidTr="002B1799">
        <w:trPr>
          <w:trHeight w:val="363"/>
          <w:jc w:val="center"/>
        </w:trPr>
        <w:tc>
          <w:tcPr>
            <w:tcW w:w="865" w:type="dxa"/>
            <w:tcBorders>
              <w:top w:val="single" w:sz="4" w:space="0" w:color="000000"/>
              <w:left w:val="single" w:sz="4" w:space="0" w:color="000000"/>
              <w:bottom w:val="single" w:sz="4" w:space="0" w:color="000000"/>
              <w:right w:val="single" w:sz="4" w:space="0" w:color="000000"/>
            </w:tcBorders>
          </w:tcPr>
          <w:p w14:paraId="58967D46"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Máximo</w:t>
            </w:r>
          </w:p>
        </w:tc>
        <w:tc>
          <w:tcPr>
            <w:tcW w:w="901" w:type="dxa"/>
            <w:tcBorders>
              <w:top w:val="single" w:sz="4" w:space="0" w:color="000000"/>
              <w:left w:val="single" w:sz="4" w:space="0" w:color="000000"/>
              <w:bottom w:val="single" w:sz="4" w:space="0" w:color="000000"/>
              <w:right w:val="single" w:sz="4" w:space="0" w:color="000000"/>
            </w:tcBorders>
          </w:tcPr>
          <w:p w14:paraId="2050D27B"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100.0</w:t>
            </w:r>
          </w:p>
        </w:tc>
        <w:tc>
          <w:tcPr>
            <w:tcW w:w="1141" w:type="dxa"/>
            <w:tcBorders>
              <w:top w:val="single" w:sz="4" w:space="0" w:color="000000"/>
              <w:left w:val="single" w:sz="4" w:space="0" w:color="000000"/>
              <w:bottom w:val="single" w:sz="4" w:space="0" w:color="000000"/>
              <w:right w:val="single" w:sz="4" w:space="0" w:color="000000"/>
            </w:tcBorders>
          </w:tcPr>
          <w:p w14:paraId="57A76950"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9.0</w:t>
            </w:r>
          </w:p>
        </w:tc>
        <w:tc>
          <w:tcPr>
            <w:tcW w:w="1594" w:type="dxa"/>
            <w:tcBorders>
              <w:top w:val="single" w:sz="4" w:space="0" w:color="000000"/>
              <w:left w:val="single" w:sz="4" w:space="0" w:color="000000"/>
              <w:bottom w:val="single" w:sz="4" w:space="0" w:color="000000"/>
              <w:right w:val="single" w:sz="4" w:space="0" w:color="000000"/>
            </w:tcBorders>
          </w:tcPr>
          <w:p w14:paraId="4C7FF77B"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40.0</w:t>
            </w:r>
          </w:p>
        </w:tc>
        <w:tc>
          <w:tcPr>
            <w:tcW w:w="735" w:type="dxa"/>
            <w:tcBorders>
              <w:top w:val="single" w:sz="4" w:space="0" w:color="000000"/>
              <w:left w:val="single" w:sz="4" w:space="0" w:color="000000"/>
              <w:bottom w:val="single" w:sz="4" w:space="0" w:color="000000"/>
              <w:right w:val="single" w:sz="4" w:space="0" w:color="000000"/>
            </w:tcBorders>
          </w:tcPr>
          <w:p w14:paraId="64460638"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1035.2</w:t>
            </w:r>
          </w:p>
        </w:tc>
        <w:tc>
          <w:tcPr>
            <w:tcW w:w="812" w:type="dxa"/>
            <w:tcBorders>
              <w:top w:val="single" w:sz="4" w:space="0" w:color="000000"/>
              <w:left w:val="single" w:sz="4" w:space="0" w:color="000000"/>
              <w:bottom w:val="single" w:sz="4" w:space="0" w:color="000000"/>
              <w:right w:val="single" w:sz="4" w:space="0" w:color="000000"/>
            </w:tcBorders>
          </w:tcPr>
          <w:p w14:paraId="6D6978B1"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3883.0</w:t>
            </w:r>
          </w:p>
        </w:tc>
        <w:tc>
          <w:tcPr>
            <w:tcW w:w="1078" w:type="dxa"/>
            <w:tcBorders>
              <w:top w:val="single" w:sz="4" w:space="0" w:color="000000"/>
              <w:left w:val="single" w:sz="4" w:space="0" w:color="000000"/>
              <w:bottom w:val="single" w:sz="4" w:space="0" w:color="000000"/>
              <w:right w:val="single" w:sz="4" w:space="0" w:color="000000"/>
            </w:tcBorders>
          </w:tcPr>
          <w:p w14:paraId="02482327"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40.0</w:t>
            </w:r>
          </w:p>
        </w:tc>
        <w:tc>
          <w:tcPr>
            <w:tcW w:w="1274" w:type="dxa"/>
            <w:tcBorders>
              <w:top w:val="single" w:sz="4" w:space="0" w:color="000000"/>
              <w:left w:val="single" w:sz="4" w:space="0" w:color="000000"/>
              <w:bottom w:val="single" w:sz="4" w:space="0" w:color="000000"/>
              <w:right w:val="single" w:sz="4" w:space="0" w:color="000000"/>
            </w:tcBorders>
          </w:tcPr>
          <w:p w14:paraId="24794498" w14:textId="77777777" w:rsidR="002B1799" w:rsidRPr="002B1799" w:rsidRDefault="002B1799" w:rsidP="002B1799">
            <w:pPr>
              <w:jc w:val="center"/>
              <w:rPr>
                <w:rFonts w:ascii="Calibri" w:hAnsi="Calibri" w:cs="Calibri"/>
                <w:sz w:val="16"/>
                <w:szCs w:val="16"/>
                <w:lang w:eastAsia="en-US"/>
              </w:rPr>
            </w:pPr>
            <w:r w:rsidRPr="002B1799">
              <w:rPr>
                <w:rFonts w:ascii="Calibri" w:hAnsi="Calibri" w:cs="Calibri"/>
                <w:sz w:val="16"/>
                <w:szCs w:val="16"/>
                <w:lang w:eastAsia="en-US"/>
              </w:rPr>
              <w:t>16.0</w:t>
            </w:r>
          </w:p>
        </w:tc>
      </w:tr>
    </w:tbl>
    <w:p w14:paraId="4971011C" w14:textId="77777777" w:rsidR="002B1799" w:rsidRDefault="002B1799"/>
    <w:p w14:paraId="6DA0659F" w14:textId="0C11A6A3" w:rsidR="004810D5" w:rsidRDefault="00000000">
      <w:pPr>
        <w:rPr>
          <w:color w:val="000000"/>
        </w:rPr>
      </w:pPr>
      <w:r>
        <w:t>É importante referir que apesar de existirem duas estações no ficheiro IPMA para prever o tempo, no projeto vamos trabalhar os dados como um todo, porque as estações são relativamente próximas uma da outra.</w:t>
      </w:r>
    </w:p>
    <w:p w14:paraId="3D678557" w14:textId="77777777" w:rsidR="004810D5" w:rsidRDefault="00000000">
      <w:pPr>
        <w:pStyle w:val="Ttulo2"/>
        <w:numPr>
          <w:ilvl w:val="1"/>
          <w:numId w:val="5"/>
        </w:numPr>
        <w:rPr>
          <w:color w:val="000000"/>
        </w:rPr>
      </w:pPr>
      <w:bookmarkStart w:id="108" w:name="_Toc139963561"/>
      <w:bookmarkStart w:id="109" w:name="_Toc138324017"/>
      <w:bookmarkStart w:id="110" w:name="_Toc140671375"/>
      <w:r>
        <w:t>Qualidade do conteúdo</w:t>
      </w:r>
      <w:bookmarkEnd w:id="108"/>
      <w:bookmarkEnd w:id="109"/>
      <w:bookmarkEnd w:id="110"/>
      <w:r>
        <w:t xml:space="preserve"> </w:t>
      </w:r>
    </w:p>
    <w:p w14:paraId="477328C1" w14:textId="77777777" w:rsidR="004810D5" w:rsidRDefault="00000000">
      <w:pPr>
        <w:rPr>
          <w:color w:val="000000"/>
        </w:rPr>
      </w:pPr>
      <w:r>
        <w:t xml:space="preserve">No caso de estudo deste </w:t>
      </w:r>
      <w:r w:rsidRPr="002B1799">
        <w:rPr>
          <w:i/>
          <w:iCs/>
        </w:rPr>
        <w:t>dataset</w:t>
      </w:r>
      <w:r>
        <w:t>, o objetivo é analisar dados sobre o número de telemóveis que entram e saem de um determinado eixo da cidade de Lisboa e a Vodafone detém 60% do mercado. Os dados apresentam valores decimais, devido a um fator de correção dos outros 40% do mercado.</w:t>
      </w:r>
    </w:p>
    <w:p w14:paraId="27EF5F43" w14:textId="77777777" w:rsidR="004810D5" w:rsidRDefault="00000000">
      <w:pPr>
        <w:rPr>
          <w:color w:val="000000"/>
        </w:rPr>
      </w:pPr>
      <w:r>
        <w:t xml:space="preserve">Para além disto, existe uma incongruência nos dados do IPMA, porque os meta dados no ficheiro vêm com a data de 2018 e no ficheiro </w:t>
      </w:r>
      <w:r>
        <w:rPr>
          <w:i/>
          <w:iCs/>
        </w:rPr>
        <w:t>excel</w:t>
      </w:r>
      <w:r>
        <w:t xml:space="preserve"> vão desde 2020 a 2022, o que pode levantar dúvidas em relação à consistência destes dados.</w:t>
      </w:r>
    </w:p>
    <w:p w14:paraId="25265D71" w14:textId="77777777" w:rsidR="004810D5" w:rsidRDefault="004810D5">
      <w:pPr>
        <w:pStyle w:val="Ttulo2"/>
        <w:numPr>
          <w:ilvl w:val="0"/>
          <w:numId w:val="0"/>
        </w:numPr>
        <w:rPr>
          <w:sz w:val="24"/>
          <w:szCs w:val="24"/>
        </w:rPr>
      </w:pPr>
    </w:p>
    <w:p w14:paraId="4BDB7232" w14:textId="77777777" w:rsidR="004810D5" w:rsidRDefault="00000000">
      <w:pPr>
        <w:pStyle w:val="Ttulo2"/>
        <w:numPr>
          <w:ilvl w:val="0"/>
          <w:numId w:val="0"/>
        </w:numPr>
        <w:ind w:left="823"/>
        <w:rPr>
          <w:color w:val="000000"/>
        </w:rPr>
      </w:pPr>
      <w:bookmarkStart w:id="111" w:name="_Toc139963562"/>
      <w:bookmarkStart w:id="112" w:name="_Toc138324018"/>
      <w:bookmarkStart w:id="113" w:name="_Toc140671376"/>
      <w:r>
        <w:rPr>
          <w:sz w:val="24"/>
          <w:szCs w:val="24"/>
        </w:rPr>
        <w:t>4.3.1. Conjunto 1</w:t>
      </w:r>
      <w:bookmarkEnd w:id="111"/>
      <w:bookmarkEnd w:id="112"/>
      <w:bookmarkEnd w:id="113"/>
      <w:r>
        <w:rPr>
          <w:sz w:val="24"/>
          <w:szCs w:val="24"/>
        </w:rPr>
        <w:t xml:space="preserve"> </w:t>
      </w:r>
    </w:p>
    <w:p w14:paraId="3CB8C035" w14:textId="41185FFF" w:rsidR="004810D5" w:rsidRDefault="00000000">
      <w:pPr>
        <w:rPr>
          <w:color w:val="000000"/>
        </w:rPr>
      </w:pPr>
      <w:r>
        <w:t>Com base na tabela 5, que retrata a quantidade de registos para cada mês (setembro, outubro, novembro e dezembro) de 2021 e a diferença de registos com frequência de 5</w:t>
      </w:r>
      <w:r w:rsidR="004C4020">
        <w:t xml:space="preserve"> em 5</w:t>
      </w:r>
      <w:r>
        <w:t xml:space="preserve"> min e 15</w:t>
      </w:r>
      <w:r w:rsidR="004C4020">
        <w:t xml:space="preserve"> em 15</w:t>
      </w:r>
      <w:r>
        <w:t xml:space="preserve"> min para cada um dos 11 eixos, foi possível chegar a algumas conclusões sobre a consistência dos registos.</w:t>
      </w:r>
    </w:p>
    <w:p w14:paraId="16B27524" w14:textId="33116FD8" w:rsidR="004810D5" w:rsidRDefault="00000000">
      <w:pPr>
        <w:rPr>
          <w:color w:val="000000"/>
        </w:rPr>
      </w:pPr>
      <w:r>
        <w:lastRenderedPageBreak/>
        <w:t>Em primeiro lugar, os registos</w:t>
      </w:r>
      <w:r w:rsidR="004C4020">
        <w:t xml:space="preserve"> </w:t>
      </w:r>
      <w:r>
        <w:t>mostram inconsistência a nível dos dias de amostra, particularmente em setembro</w:t>
      </w:r>
      <w:r w:rsidR="004C4020">
        <w:t xml:space="preserve"> de 2021</w:t>
      </w:r>
      <w:r>
        <w:t>, período no qual inicia dia 14 e acaba dia 30</w:t>
      </w:r>
      <w:r w:rsidR="004C4020">
        <w:t>, fevereiro de 2022, de dia 1 a 8 e março de 2022, de dia 18 a 31</w:t>
      </w:r>
      <w:r>
        <w:t xml:space="preserve">. </w:t>
      </w:r>
    </w:p>
    <w:p w14:paraId="5744AF48" w14:textId="73387DA0" w:rsidR="004810D5" w:rsidRDefault="00000000">
      <w:pPr>
        <w:rPr>
          <w:color w:val="000000"/>
        </w:rPr>
      </w:pPr>
      <w:r>
        <w:t>Além disso existe também registos inconsistentes a nível d</w:t>
      </w:r>
      <w:r w:rsidR="004B070F">
        <w:t>o período da amostra</w:t>
      </w:r>
      <w:r>
        <w:t xml:space="preserve">, como é observado ao longo do ano de 2021. De facto, a média de registos com período de 5 min foi de 66.6%, enquanto os registos com período de 15 min corresponderam a 33.4%. </w:t>
      </w:r>
    </w:p>
    <w:p w14:paraId="010548C2" w14:textId="77777777" w:rsidR="004810D5" w:rsidRDefault="004810D5" w:rsidP="006033FA">
      <w:pPr>
        <w:pStyle w:val="Legenda"/>
      </w:pPr>
    </w:p>
    <w:p w14:paraId="42C4E7A9" w14:textId="30763B0B" w:rsidR="004810D5" w:rsidRDefault="00000000">
      <w:pPr>
        <w:jc w:val="center"/>
        <w:rPr>
          <w:color w:val="000000"/>
        </w:rPr>
      </w:pPr>
      <w:bookmarkStart w:id="114" w:name="_Toc139964970"/>
      <w:bookmarkStart w:id="115" w:name="_Toc140667948"/>
      <w:r>
        <w:rPr>
          <w:i/>
          <w:iCs/>
          <w:sz w:val="20"/>
          <w:szCs w:val="20"/>
        </w:rPr>
        <w:t xml:space="preserve">Tabela </w:t>
      </w:r>
      <w:r>
        <w:rPr>
          <w:i/>
          <w:iCs/>
          <w:sz w:val="20"/>
          <w:szCs w:val="20"/>
        </w:rPr>
        <w:fldChar w:fldCharType="begin"/>
      </w:r>
      <w:r>
        <w:rPr>
          <w:i/>
          <w:iCs/>
          <w:sz w:val="20"/>
          <w:szCs w:val="20"/>
        </w:rPr>
        <w:instrText>SEQ Tabela \* ARABIC</w:instrText>
      </w:r>
      <w:r>
        <w:rPr>
          <w:i/>
          <w:iCs/>
          <w:sz w:val="20"/>
          <w:szCs w:val="20"/>
        </w:rPr>
        <w:fldChar w:fldCharType="separate"/>
      </w:r>
      <w:r w:rsidR="003B75CF">
        <w:rPr>
          <w:i/>
          <w:iCs/>
          <w:noProof/>
          <w:sz w:val="20"/>
          <w:szCs w:val="20"/>
        </w:rPr>
        <w:t>6</w:t>
      </w:r>
      <w:r>
        <w:rPr>
          <w:i/>
          <w:iCs/>
          <w:sz w:val="20"/>
          <w:szCs w:val="20"/>
        </w:rPr>
        <w:fldChar w:fldCharType="end"/>
      </w:r>
      <w:r>
        <w:rPr>
          <w:i/>
          <w:iCs/>
          <w:sz w:val="20"/>
          <w:szCs w:val="20"/>
        </w:rPr>
        <w:t xml:space="preserve"> - Análise registos conjunto1 2021</w:t>
      </w:r>
      <w:bookmarkEnd w:id="114"/>
      <w:bookmarkEnd w:id="115"/>
    </w:p>
    <w:tbl>
      <w:tblPr>
        <w:tblW w:w="10206" w:type="dxa"/>
        <w:jc w:val="center"/>
        <w:tblLook w:val="04A0" w:firstRow="1" w:lastRow="0" w:firstColumn="1" w:lastColumn="0" w:noHBand="0" w:noVBand="1"/>
      </w:tblPr>
      <w:tblGrid>
        <w:gridCol w:w="951"/>
        <w:gridCol w:w="822"/>
        <w:gridCol w:w="559"/>
        <w:gridCol w:w="559"/>
        <w:gridCol w:w="642"/>
        <w:gridCol w:w="867"/>
        <w:gridCol w:w="782"/>
        <w:gridCol w:w="575"/>
        <w:gridCol w:w="576"/>
        <w:gridCol w:w="896"/>
        <w:gridCol w:w="665"/>
        <w:gridCol w:w="633"/>
        <w:gridCol w:w="661"/>
        <w:gridCol w:w="1018"/>
      </w:tblGrid>
      <w:tr w:rsidR="004810D5" w14:paraId="4411D21A" w14:textId="77777777" w:rsidTr="004B070F">
        <w:trPr>
          <w:trHeight w:val="355"/>
          <w:jc w:val="center"/>
        </w:trPr>
        <w:tc>
          <w:tcPr>
            <w:tcW w:w="10869" w:type="dxa"/>
            <w:gridSpan w:val="14"/>
            <w:tcBorders>
              <w:top w:val="single" w:sz="4" w:space="0" w:color="000000"/>
              <w:left w:val="single" w:sz="4" w:space="0" w:color="000000"/>
              <w:bottom w:val="single" w:sz="4" w:space="0" w:color="000000"/>
              <w:right w:val="single" w:sz="4" w:space="0" w:color="000000"/>
            </w:tcBorders>
          </w:tcPr>
          <w:p w14:paraId="16F8062E" w14:textId="77777777" w:rsidR="004810D5" w:rsidRPr="004C4020" w:rsidRDefault="00000000">
            <w:pPr>
              <w:jc w:val="center"/>
              <w:rPr>
                <w:b/>
                <w:bCs/>
                <w:sz w:val="16"/>
                <w:szCs w:val="16"/>
                <w:lang w:eastAsia="en-US"/>
              </w:rPr>
            </w:pPr>
            <w:r w:rsidRPr="004C4020">
              <w:rPr>
                <w:b/>
                <w:bCs/>
                <w:sz w:val="16"/>
                <w:szCs w:val="16"/>
                <w:lang w:eastAsia="en-US"/>
              </w:rPr>
              <w:t>VODAFONE_EIXOS</w:t>
            </w:r>
          </w:p>
        </w:tc>
      </w:tr>
      <w:tr w:rsidR="004810D5" w14:paraId="32A65D2E" w14:textId="77777777" w:rsidTr="004B070F">
        <w:trPr>
          <w:trHeight w:val="347"/>
          <w:jc w:val="center"/>
        </w:trPr>
        <w:tc>
          <w:tcPr>
            <w:tcW w:w="10869" w:type="dxa"/>
            <w:gridSpan w:val="14"/>
            <w:tcBorders>
              <w:top w:val="single" w:sz="4" w:space="0" w:color="000000"/>
              <w:left w:val="single" w:sz="4" w:space="0" w:color="000000"/>
              <w:bottom w:val="single" w:sz="4" w:space="0" w:color="000000"/>
              <w:right w:val="single" w:sz="4" w:space="0" w:color="000000"/>
            </w:tcBorders>
          </w:tcPr>
          <w:p w14:paraId="7AB5FC8B" w14:textId="77777777" w:rsidR="004810D5" w:rsidRPr="004C4020" w:rsidRDefault="00000000">
            <w:pPr>
              <w:jc w:val="center"/>
              <w:rPr>
                <w:b/>
                <w:bCs/>
                <w:sz w:val="16"/>
                <w:szCs w:val="16"/>
                <w:lang w:eastAsia="en-US"/>
              </w:rPr>
            </w:pPr>
            <w:r w:rsidRPr="004C4020">
              <w:rPr>
                <w:b/>
                <w:bCs/>
                <w:sz w:val="16"/>
                <w:szCs w:val="16"/>
                <w:lang w:eastAsia="en-US"/>
              </w:rPr>
              <w:t xml:space="preserve">PGIL_VODAFONE_EIXOS_2021 </w:t>
            </w:r>
          </w:p>
        </w:tc>
      </w:tr>
      <w:tr w:rsidR="004810D5" w14:paraId="56B49D03" w14:textId="77777777" w:rsidTr="004B070F">
        <w:trPr>
          <w:trHeight w:val="905"/>
          <w:jc w:val="center"/>
        </w:trPr>
        <w:tc>
          <w:tcPr>
            <w:tcW w:w="995" w:type="dxa"/>
            <w:tcBorders>
              <w:top w:val="single" w:sz="4" w:space="0" w:color="000000"/>
              <w:left w:val="single" w:sz="4" w:space="0" w:color="000000"/>
              <w:bottom w:val="single" w:sz="4" w:space="0" w:color="000000"/>
              <w:right w:val="single" w:sz="4" w:space="0" w:color="000000"/>
            </w:tcBorders>
          </w:tcPr>
          <w:p w14:paraId="33516AC7" w14:textId="77777777" w:rsidR="004810D5" w:rsidRPr="004C4020" w:rsidRDefault="00000000">
            <w:pPr>
              <w:jc w:val="center"/>
              <w:rPr>
                <w:b/>
                <w:bCs/>
                <w:sz w:val="16"/>
                <w:szCs w:val="16"/>
                <w:lang w:eastAsia="en-US"/>
              </w:rPr>
            </w:pPr>
            <w:r w:rsidRPr="004C4020">
              <w:rPr>
                <w:b/>
                <w:bCs/>
                <w:sz w:val="16"/>
                <w:szCs w:val="16"/>
                <w:lang w:eastAsia="en-US"/>
              </w:rPr>
              <w:t>Mês</w:t>
            </w:r>
          </w:p>
        </w:tc>
        <w:tc>
          <w:tcPr>
            <w:tcW w:w="858" w:type="dxa"/>
            <w:tcBorders>
              <w:top w:val="single" w:sz="4" w:space="0" w:color="000000"/>
              <w:left w:val="single" w:sz="4" w:space="0" w:color="000000"/>
              <w:bottom w:val="single" w:sz="4" w:space="0" w:color="000000"/>
              <w:right w:val="single" w:sz="4" w:space="0" w:color="000000"/>
            </w:tcBorders>
          </w:tcPr>
          <w:p w14:paraId="557A2F8E" w14:textId="77777777" w:rsidR="004810D5" w:rsidRPr="004C4020" w:rsidRDefault="00000000">
            <w:pPr>
              <w:jc w:val="center"/>
              <w:rPr>
                <w:b/>
                <w:bCs/>
                <w:sz w:val="16"/>
                <w:szCs w:val="16"/>
                <w:lang w:eastAsia="en-US"/>
              </w:rPr>
            </w:pPr>
            <w:r w:rsidRPr="004C4020">
              <w:rPr>
                <w:b/>
                <w:bCs/>
                <w:sz w:val="16"/>
                <w:szCs w:val="16"/>
                <w:lang w:eastAsia="en-US"/>
              </w:rPr>
              <w:t># Registos</w:t>
            </w:r>
          </w:p>
          <w:p w14:paraId="4B7F3D91" w14:textId="77777777" w:rsidR="004810D5" w:rsidRPr="004C4020" w:rsidRDefault="004810D5">
            <w:pPr>
              <w:jc w:val="center"/>
              <w:rPr>
                <w:b/>
                <w:bCs/>
                <w:sz w:val="16"/>
                <w:szCs w:val="16"/>
                <w:lang w:eastAsia="en-US"/>
              </w:rPr>
            </w:pPr>
          </w:p>
        </w:tc>
        <w:tc>
          <w:tcPr>
            <w:tcW w:w="576" w:type="dxa"/>
            <w:tcBorders>
              <w:top w:val="single" w:sz="4" w:space="0" w:color="000000"/>
              <w:left w:val="single" w:sz="4" w:space="0" w:color="000000"/>
              <w:bottom w:val="single" w:sz="4" w:space="0" w:color="000000"/>
              <w:right w:val="single" w:sz="4" w:space="0" w:color="000000"/>
            </w:tcBorders>
          </w:tcPr>
          <w:p w14:paraId="6B69BB7D" w14:textId="77777777" w:rsidR="004810D5" w:rsidRPr="004C4020" w:rsidRDefault="00000000">
            <w:pPr>
              <w:jc w:val="center"/>
              <w:rPr>
                <w:b/>
                <w:bCs/>
                <w:sz w:val="16"/>
                <w:szCs w:val="16"/>
                <w:lang w:eastAsia="en-US"/>
              </w:rPr>
            </w:pPr>
            <w:r w:rsidRPr="004C4020">
              <w:rPr>
                <w:b/>
                <w:bCs/>
                <w:sz w:val="16"/>
                <w:szCs w:val="16"/>
                <w:lang w:eastAsia="en-US"/>
              </w:rPr>
              <w:t xml:space="preserve">A1          </w:t>
            </w:r>
          </w:p>
        </w:tc>
        <w:tc>
          <w:tcPr>
            <w:tcW w:w="576" w:type="dxa"/>
            <w:tcBorders>
              <w:top w:val="single" w:sz="4" w:space="0" w:color="000000"/>
              <w:left w:val="single" w:sz="4" w:space="0" w:color="000000"/>
              <w:bottom w:val="single" w:sz="4" w:space="0" w:color="000000"/>
              <w:right w:val="single" w:sz="4" w:space="0" w:color="000000"/>
            </w:tcBorders>
          </w:tcPr>
          <w:p w14:paraId="524AA61E" w14:textId="77777777" w:rsidR="004810D5" w:rsidRPr="004C4020" w:rsidRDefault="00000000">
            <w:pPr>
              <w:jc w:val="center"/>
              <w:rPr>
                <w:b/>
                <w:bCs/>
                <w:sz w:val="16"/>
                <w:szCs w:val="16"/>
                <w:lang w:eastAsia="en-US"/>
              </w:rPr>
            </w:pPr>
            <w:r w:rsidRPr="004C4020">
              <w:rPr>
                <w:b/>
                <w:bCs/>
                <w:sz w:val="16"/>
                <w:szCs w:val="16"/>
                <w:lang w:eastAsia="en-US"/>
              </w:rPr>
              <w:t xml:space="preserve">A5 </w:t>
            </w:r>
          </w:p>
        </w:tc>
        <w:tc>
          <w:tcPr>
            <w:tcW w:w="667" w:type="dxa"/>
            <w:tcBorders>
              <w:top w:val="single" w:sz="4" w:space="0" w:color="000000"/>
              <w:left w:val="single" w:sz="4" w:space="0" w:color="000000"/>
              <w:bottom w:val="single" w:sz="4" w:space="0" w:color="000000"/>
              <w:right w:val="single" w:sz="4" w:space="0" w:color="000000"/>
            </w:tcBorders>
          </w:tcPr>
          <w:p w14:paraId="14D3A28B" w14:textId="77777777" w:rsidR="004810D5" w:rsidRPr="004C4020" w:rsidRDefault="00000000">
            <w:pPr>
              <w:jc w:val="center"/>
              <w:rPr>
                <w:b/>
                <w:bCs/>
                <w:sz w:val="16"/>
                <w:szCs w:val="16"/>
                <w:lang w:eastAsia="en-US"/>
              </w:rPr>
            </w:pPr>
            <w:r w:rsidRPr="004C4020">
              <w:rPr>
                <w:b/>
                <w:bCs/>
                <w:sz w:val="16"/>
                <w:szCs w:val="16"/>
                <w:lang w:eastAsia="en-US"/>
              </w:rPr>
              <w:t>A36 Túnel do Grilo</w:t>
            </w:r>
          </w:p>
        </w:tc>
        <w:tc>
          <w:tcPr>
            <w:tcW w:w="904" w:type="dxa"/>
            <w:tcBorders>
              <w:top w:val="single" w:sz="4" w:space="0" w:color="000000"/>
              <w:left w:val="single" w:sz="4" w:space="0" w:color="000000"/>
              <w:bottom w:val="single" w:sz="4" w:space="0" w:color="000000"/>
              <w:right w:val="single" w:sz="4" w:space="0" w:color="000000"/>
            </w:tcBorders>
          </w:tcPr>
          <w:p w14:paraId="160F7994" w14:textId="77777777" w:rsidR="004810D5" w:rsidRPr="004C4020" w:rsidRDefault="00000000">
            <w:pPr>
              <w:jc w:val="center"/>
              <w:rPr>
                <w:b/>
                <w:bCs/>
                <w:sz w:val="16"/>
                <w:szCs w:val="16"/>
                <w:lang w:eastAsia="en-US"/>
              </w:rPr>
            </w:pPr>
            <w:r w:rsidRPr="004C4020">
              <w:rPr>
                <w:b/>
                <w:bCs/>
                <w:sz w:val="16"/>
                <w:szCs w:val="16"/>
                <w:lang w:eastAsia="en-US"/>
              </w:rPr>
              <w:t>Calçada de Carriche</w:t>
            </w:r>
          </w:p>
        </w:tc>
        <w:tc>
          <w:tcPr>
            <w:tcW w:w="1018" w:type="dxa"/>
            <w:tcBorders>
              <w:top w:val="single" w:sz="4" w:space="0" w:color="000000"/>
              <w:left w:val="single" w:sz="4" w:space="0" w:color="000000"/>
              <w:bottom w:val="single" w:sz="4" w:space="0" w:color="000000"/>
              <w:right w:val="single" w:sz="4" w:space="0" w:color="000000"/>
            </w:tcBorders>
          </w:tcPr>
          <w:p w14:paraId="6AB7D664" w14:textId="7298B490" w:rsidR="004810D5" w:rsidRPr="004C4020" w:rsidRDefault="00000000">
            <w:pPr>
              <w:jc w:val="center"/>
              <w:rPr>
                <w:b/>
                <w:bCs/>
                <w:sz w:val="16"/>
                <w:szCs w:val="16"/>
                <w:lang w:eastAsia="en-US"/>
              </w:rPr>
            </w:pPr>
            <w:r w:rsidRPr="004C4020">
              <w:rPr>
                <w:b/>
                <w:bCs/>
                <w:sz w:val="16"/>
                <w:szCs w:val="16"/>
                <w:lang w:eastAsia="en-US"/>
              </w:rPr>
              <w:t xml:space="preserve">IC2 </w:t>
            </w:r>
          </w:p>
        </w:tc>
        <w:tc>
          <w:tcPr>
            <w:tcW w:w="595" w:type="dxa"/>
            <w:tcBorders>
              <w:top w:val="single" w:sz="4" w:space="0" w:color="000000"/>
              <w:left w:val="single" w:sz="4" w:space="0" w:color="000000"/>
              <w:bottom w:val="single" w:sz="4" w:space="0" w:color="000000"/>
              <w:right w:val="single" w:sz="4" w:space="0" w:color="000000"/>
            </w:tcBorders>
          </w:tcPr>
          <w:p w14:paraId="29A899F0" w14:textId="77777777" w:rsidR="004810D5" w:rsidRPr="004C4020" w:rsidRDefault="00000000">
            <w:pPr>
              <w:jc w:val="center"/>
              <w:rPr>
                <w:b/>
                <w:bCs/>
                <w:sz w:val="16"/>
                <w:szCs w:val="16"/>
                <w:lang w:eastAsia="en-US"/>
              </w:rPr>
            </w:pPr>
            <w:r w:rsidRPr="004C4020">
              <w:rPr>
                <w:b/>
                <w:bCs/>
                <w:sz w:val="16"/>
                <w:szCs w:val="16"/>
                <w:lang w:eastAsia="en-US"/>
              </w:rPr>
              <w:t>IC16</w:t>
            </w:r>
          </w:p>
        </w:tc>
        <w:tc>
          <w:tcPr>
            <w:tcW w:w="598" w:type="dxa"/>
            <w:tcBorders>
              <w:top w:val="single" w:sz="4" w:space="0" w:color="000000"/>
              <w:left w:val="single" w:sz="4" w:space="0" w:color="000000"/>
              <w:bottom w:val="single" w:sz="4" w:space="0" w:color="000000"/>
              <w:right w:val="single" w:sz="4" w:space="0" w:color="000000"/>
            </w:tcBorders>
          </w:tcPr>
          <w:p w14:paraId="44265D56" w14:textId="77777777" w:rsidR="004810D5" w:rsidRPr="004C4020" w:rsidRDefault="00000000">
            <w:pPr>
              <w:jc w:val="center"/>
              <w:rPr>
                <w:b/>
                <w:bCs/>
                <w:sz w:val="16"/>
                <w:szCs w:val="16"/>
                <w:lang w:eastAsia="en-US"/>
              </w:rPr>
            </w:pPr>
            <w:r w:rsidRPr="004C4020">
              <w:rPr>
                <w:b/>
                <w:bCs/>
                <w:sz w:val="16"/>
                <w:szCs w:val="16"/>
                <w:lang w:eastAsia="en-US"/>
              </w:rPr>
              <w:t>IC19</w:t>
            </w:r>
          </w:p>
        </w:tc>
        <w:tc>
          <w:tcPr>
            <w:tcW w:w="936" w:type="dxa"/>
            <w:tcBorders>
              <w:top w:val="single" w:sz="4" w:space="0" w:color="000000"/>
              <w:left w:val="single" w:sz="4" w:space="0" w:color="000000"/>
              <w:bottom w:val="single" w:sz="4" w:space="0" w:color="000000"/>
              <w:right w:val="single" w:sz="4" w:space="0" w:color="000000"/>
            </w:tcBorders>
          </w:tcPr>
          <w:p w14:paraId="0ED77B38" w14:textId="77777777" w:rsidR="004810D5" w:rsidRPr="004C4020" w:rsidRDefault="00000000">
            <w:pPr>
              <w:jc w:val="center"/>
              <w:rPr>
                <w:b/>
                <w:bCs/>
                <w:sz w:val="16"/>
                <w:szCs w:val="16"/>
                <w:lang w:eastAsia="en-US"/>
              </w:rPr>
            </w:pPr>
            <w:r w:rsidRPr="004C4020">
              <w:rPr>
                <w:b/>
                <w:bCs/>
                <w:sz w:val="16"/>
                <w:szCs w:val="16"/>
                <w:lang w:eastAsia="en-US"/>
              </w:rPr>
              <w:t>Marginal</w:t>
            </w:r>
          </w:p>
        </w:tc>
        <w:tc>
          <w:tcPr>
            <w:tcW w:w="756" w:type="dxa"/>
            <w:tcBorders>
              <w:top w:val="single" w:sz="4" w:space="0" w:color="000000"/>
              <w:left w:val="single" w:sz="4" w:space="0" w:color="000000"/>
              <w:bottom w:val="single" w:sz="4" w:space="0" w:color="000000"/>
              <w:right w:val="single" w:sz="4" w:space="0" w:color="000000"/>
            </w:tcBorders>
          </w:tcPr>
          <w:p w14:paraId="7B9ED80D" w14:textId="5E2CD8F7" w:rsidR="004810D5" w:rsidRPr="004C4020" w:rsidRDefault="00000000">
            <w:pPr>
              <w:jc w:val="center"/>
              <w:rPr>
                <w:b/>
                <w:bCs/>
                <w:sz w:val="16"/>
                <w:szCs w:val="16"/>
                <w:lang w:eastAsia="en-US"/>
              </w:rPr>
            </w:pPr>
            <w:r w:rsidRPr="004C4020">
              <w:rPr>
                <w:b/>
                <w:bCs/>
                <w:sz w:val="16"/>
                <w:szCs w:val="16"/>
                <w:lang w:eastAsia="en-US"/>
              </w:rPr>
              <w:t>N117</w:t>
            </w:r>
          </w:p>
        </w:tc>
        <w:tc>
          <w:tcPr>
            <w:tcW w:w="657" w:type="dxa"/>
            <w:tcBorders>
              <w:top w:val="single" w:sz="4" w:space="0" w:color="000000"/>
              <w:left w:val="single" w:sz="4" w:space="0" w:color="000000"/>
              <w:bottom w:val="single" w:sz="4" w:space="0" w:color="000000"/>
              <w:right w:val="single" w:sz="4" w:space="0" w:color="000000"/>
            </w:tcBorders>
          </w:tcPr>
          <w:p w14:paraId="17D35A38" w14:textId="77777777" w:rsidR="004810D5" w:rsidRPr="004C4020" w:rsidRDefault="00000000">
            <w:pPr>
              <w:jc w:val="center"/>
              <w:rPr>
                <w:b/>
                <w:bCs/>
                <w:sz w:val="16"/>
                <w:szCs w:val="16"/>
                <w:lang w:eastAsia="en-US"/>
              </w:rPr>
            </w:pPr>
            <w:r w:rsidRPr="004C4020">
              <w:rPr>
                <w:b/>
                <w:bCs/>
                <w:sz w:val="16"/>
                <w:szCs w:val="16"/>
                <w:lang w:eastAsia="en-US"/>
              </w:rPr>
              <w:t>Ponte 25 Abril</w:t>
            </w:r>
          </w:p>
        </w:tc>
        <w:tc>
          <w:tcPr>
            <w:tcW w:w="687" w:type="dxa"/>
            <w:tcBorders>
              <w:top w:val="single" w:sz="4" w:space="0" w:color="000000"/>
              <w:left w:val="single" w:sz="4" w:space="0" w:color="000000"/>
              <w:bottom w:val="single" w:sz="4" w:space="0" w:color="000000"/>
              <w:right w:val="single" w:sz="4" w:space="0" w:color="000000"/>
            </w:tcBorders>
          </w:tcPr>
          <w:p w14:paraId="2238D49C" w14:textId="77777777" w:rsidR="004810D5" w:rsidRPr="004C4020" w:rsidRDefault="00000000">
            <w:pPr>
              <w:jc w:val="center"/>
              <w:rPr>
                <w:b/>
                <w:bCs/>
                <w:sz w:val="16"/>
                <w:szCs w:val="16"/>
                <w:lang w:eastAsia="en-US"/>
              </w:rPr>
            </w:pPr>
            <w:r w:rsidRPr="004C4020">
              <w:rPr>
                <w:b/>
                <w:bCs/>
                <w:sz w:val="16"/>
                <w:szCs w:val="16"/>
                <w:lang w:eastAsia="en-US"/>
              </w:rPr>
              <w:t>Ponte Vasco Gama</w:t>
            </w:r>
          </w:p>
        </w:tc>
        <w:tc>
          <w:tcPr>
            <w:tcW w:w="1046" w:type="dxa"/>
            <w:tcBorders>
              <w:top w:val="single" w:sz="4" w:space="0" w:color="000000"/>
              <w:left w:val="single" w:sz="4" w:space="0" w:color="000000"/>
              <w:bottom w:val="single" w:sz="4" w:space="0" w:color="000000"/>
              <w:right w:val="single" w:sz="4" w:space="0" w:color="000000"/>
            </w:tcBorders>
          </w:tcPr>
          <w:p w14:paraId="79413C56" w14:textId="77777777" w:rsidR="004810D5" w:rsidRPr="004C4020" w:rsidRDefault="00000000">
            <w:pPr>
              <w:jc w:val="center"/>
              <w:rPr>
                <w:b/>
                <w:bCs/>
                <w:sz w:val="16"/>
                <w:szCs w:val="16"/>
                <w:lang w:eastAsia="en-US"/>
              </w:rPr>
            </w:pPr>
            <w:r w:rsidRPr="004C4020">
              <w:rPr>
                <w:b/>
                <w:bCs/>
                <w:sz w:val="16"/>
                <w:szCs w:val="16"/>
                <w:lang w:eastAsia="en-US"/>
              </w:rPr>
              <w:t>Datas Registadas</w:t>
            </w:r>
          </w:p>
        </w:tc>
      </w:tr>
      <w:tr w:rsidR="004810D5" w14:paraId="7C96D55F" w14:textId="77777777" w:rsidTr="004B070F">
        <w:trPr>
          <w:trHeight w:val="1277"/>
          <w:jc w:val="center"/>
        </w:trPr>
        <w:tc>
          <w:tcPr>
            <w:tcW w:w="995" w:type="dxa"/>
            <w:tcBorders>
              <w:top w:val="single" w:sz="4" w:space="0" w:color="000000"/>
              <w:left w:val="single" w:sz="4" w:space="0" w:color="000000"/>
              <w:bottom w:val="single" w:sz="4" w:space="0" w:color="000000"/>
              <w:right w:val="single" w:sz="4" w:space="0" w:color="000000"/>
            </w:tcBorders>
          </w:tcPr>
          <w:p w14:paraId="69F859F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Setembro</w:t>
            </w:r>
          </w:p>
          <w:p w14:paraId="77A09625"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66AD10D6" w14:textId="77777777" w:rsidR="004810D5" w:rsidRPr="004C4020"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58" w:type="dxa"/>
            <w:tcBorders>
              <w:top w:val="single" w:sz="4" w:space="0" w:color="000000"/>
              <w:left w:val="single" w:sz="4" w:space="0" w:color="000000"/>
              <w:bottom w:val="single" w:sz="4" w:space="0" w:color="000000"/>
              <w:right w:val="single" w:sz="4" w:space="0" w:color="000000"/>
            </w:tcBorders>
          </w:tcPr>
          <w:p w14:paraId="186BC44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53844</w:t>
            </w:r>
          </w:p>
          <w:p w14:paraId="795585C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35977</w:t>
            </w:r>
          </w:p>
          <w:p w14:paraId="60FAD1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17867</w:t>
            </w:r>
          </w:p>
        </w:tc>
        <w:tc>
          <w:tcPr>
            <w:tcW w:w="576" w:type="dxa"/>
            <w:tcBorders>
              <w:top w:val="single" w:sz="4" w:space="0" w:color="000000"/>
              <w:left w:val="single" w:sz="4" w:space="0" w:color="000000"/>
              <w:bottom w:val="single" w:sz="4" w:space="0" w:color="000000"/>
              <w:right w:val="single" w:sz="4" w:space="0" w:color="000000"/>
            </w:tcBorders>
          </w:tcPr>
          <w:p w14:paraId="1137A51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4930</w:t>
            </w:r>
          </w:p>
          <w:p w14:paraId="1EC5DD0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3288</w:t>
            </w:r>
          </w:p>
          <w:p w14:paraId="27BCC4F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1642</w:t>
            </w:r>
          </w:p>
        </w:tc>
        <w:tc>
          <w:tcPr>
            <w:tcW w:w="576" w:type="dxa"/>
            <w:tcBorders>
              <w:top w:val="single" w:sz="4" w:space="0" w:color="000000"/>
              <w:left w:val="single" w:sz="4" w:space="0" w:color="000000"/>
              <w:bottom w:val="single" w:sz="4" w:space="0" w:color="000000"/>
              <w:right w:val="single" w:sz="4" w:space="0" w:color="000000"/>
            </w:tcBorders>
          </w:tcPr>
          <w:p w14:paraId="0FDDCBE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4947</w:t>
            </w:r>
          </w:p>
          <w:p w14:paraId="4AE4BE1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3299</w:t>
            </w:r>
          </w:p>
          <w:p w14:paraId="445CD89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1648</w:t>
            </w:r>
          </w:p>
        </w:tc>
        <w:tc>
          <w:tcPr>
            <w:tcW w:w="667" w:type="dxa"/>
            <w:tcBorders>
              <w:top w:val="single" w:sz="4" w:space="0" w:color="000000"/>
              <w:left w:val="single" w:sz="4" w:space="0" w:color="000000"/>
              <w:bottom w:val="single" w:sz="4" w:space="0" w:color="000000"/>
              <w:right w:val="single" w:sz="4" w:space="0" w:color="000000"/>
            </w:tcBorders>
          </w:tcPr>
          <w:p w14:paraId="38EDCBB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4941</w:t>
            </w:r>
          </w:p>
          <w:p w14:paraId="15ADAB9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3312</w:t>
            </w:r>
          </w:p>
          <w:p w14:paraId="429C6D7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1629</w:t>
            </w:r>
          </w:p>
        </w:tc>
        <w:tc>
          <w:tcPr>
            <w:tcW w:w="904" w:type="dxa"/>
            <w:tcBorders>
              <w:top w:val="single" w:sz="4" w:space="0" w:color="000000"/>
              <w:left w:val="single" w:sz="4" w:space="0" w:color="000000"/>
              <w:bottom w:val="single" w:sz="4" w:space="0" w:color="000000"/>
              <w:right w:val="single" w:sz="4" w:space="0" w:color="000000"/>
            </w:tcBorders>
          </w:tcPr>
          <w:p w14:paraId="06211FA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4882</w:t>
            </w:r>
          </w:p>
          <w:p w14:paraId="3FC7982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3287</w:t>
            </w:r>
          </w:p>
          <w:p w14:paraId="6724747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1595</w:t>
            </w:r>
          </w:p>
        </w:tc>
        <w:tc>
          <w:tcPr>
            <w:tcW w:w="1018" w:type="dxa"/>
            <w:tcBorders>
              <w:top w:val="single" w:sz="4" w:space="0" w:color="000000"/>
              <w:left w:val="single" w:sz="4" w:space="0" w:color="000000"/>
              <w:bottom w:val="single" w:sz="4" w:space="0" w:color="000000"/>
              <w:right w:val="single" w:sz="4" w:space="0" w:color="000000"/>
            </w:tcBorders>
          </w:tcPr>
          <w:p w14:paraId="7C940B4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4983</w:t>
            </w:r>
          </w:p>
          <w:p w14:paraId="5682C3F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3319</w:t>
            </w:r>
          </w:p>
          <w:p w14:paraId="71A5CF7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1664</w:t>
            </w:r>
          </w:p>
        </w:tc>
        <w:tc>
          <w:tcPr>
            <w:tcW w:w="595" w:type="dxa"/>
            <w:tcBorders>
              <w:top w:val="single" w:sz="4" w:space="0" w:color="000000"/>
              <w:left w:val="single" w:sz="4" w:space="0" w:color="000000"/>
              <w:bottom w:val="single" w:sz="4" w:space="0" w:color="000000"/>
              <w:right w:val="single" w:sz="4" w:space="0" w:color="000000"/>
            </w:tcBorders>
          </w:tcPr>
          <w:p w14:paraId="01162E6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4841</w:t>
            </w:r>
          </w:p>
          <w:p w14:paraId="4AFE00C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3209</w:t>
            </w:r>
          </w:p>
          <w:p w14:paraId="0D718FD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1632</w:t>
            </w:r>
          </w:p>
        </w:tc>
        <w:tc>
          <w:tcPr>
            <w:tcW w:w="598" w:type="dxa"/>
            <w:tcBorders>
              <w:top w:val="single" w:sz="4" w:space="0" w:color="000000"/>
              <w:left w:val="single" w:sz="4" w:space="0" w:color="000000"/>
              <w:bottom w:val="single" w:sz="4" w:space="0" w:color="000000"/>
              <w:right w:val="single" w:sz="4" w:space="0" w:color="000000"/>
            </w:tcBorders>
          </w:tcPr>
          <w:p w14:paraId="58A8087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4877</w:t>
            </w:r>
          </w:p>
          <w:p w14:paraId="4159A3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3258</w:t>
            </w:r>
          </w:p>
          <w:p w14:paraId="26E289B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1619</w:t>
            </w:r>
          </w:p>
        </w:tc>
        <w:tc>
          <w:tcPr>
            <w:tcW w:w="936" w:type="dxa"/>
            <w:tcBorders>
              <w:top w:val="single" w:sz="4" w:space="0" w:color="000000"/>
              <w:left w:val="single" w:sz="4" w:space="0" w:color="000000"/>
              <w:bottom w:val="single" w:sz="4" w:space="0" w:color="000000"/>
              <w:right w:val="single" w:sz="4" w:space="0" w:color="000000"/>
            </w:tcBorders>
          </w:tcPr>
          <w:p w14:paraId="5BCB1DD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4862</w:t>
            </w:r>
          </w:p>
          <w:p w14:paraId="1A45409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3272</w:t>
            </w:r>
          </w:p>
          <w:p w14:paraId="6DCC89A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1590</w:t>
            </w:r>
          </w:p>
        </w:tc>
        <w:tc>
          <w:tcPr>
            <w:tcW w:w="756" w:type="dxa"/>
            <w:tcBorders>
              <w:top w:val="single" w:sz="4" w:space="0" w:color="000000"/>
              <w:left w:val="single" w:sz="4" w:space="0" w:color="000000"/>
              <w:bottom w:val="single" w:sz="4" w:space="0" w:color="000000"/>
              <w:right w:val="single" w:sz="4" w:space="0" w:color="000000"/>
            </w:tcBorders>
          </w:tcPr>
          <w:p w14:paraId="5AC96B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4854</w:t>
            </w:r>
          </w:p>
          <w:p w14:paraId="7C2002A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3237</w:t>
            </w:r>
          </w:p>
          <w:p w14:paraId="7312411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1617</w:t>
            </w:r>
          </w:p>
        </w:tc>
        <w:tc>
          <w:tcPr>
            <w:tcW w:w="657" w:type="dxa"/>
            <w:tcBorders>
              <w:top w:val="single" w:sz="4" w:space="0" w:color="000000"/>
              <w:left w:val="single" w:sz="4" w:space="0" w:color="000000"/>
              <w:bottom w:val="single" w:sz="4" w:space="0" w:color="000000"/>
              <w:right w:val="single" w:sz="4" w:space="0" w:color="000000"/>
            </w:tcBorders>
          </w:tcPr>
          <w:p w14:paraId="1E58F95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4868</w:t>
            </w:r>
          </w:p>
          <w:p w14:paraId="56621F3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3248</w:t>
            </w:r>
          </w:p>
          <w:p w14:paraId="0D53C1E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1620</w:t>
            </w:r>
          </w:p>
        </w:tc>
        <w:tc>
          <w:tcPr>
            <w:tcW w:w="687" w:type="dxa"/>
            <w:tcBorders>
              <w:top w:val="single" w:sz="4" w:space="0" w:color="000000"/>
              <w:left w:val="single" w:sz="4" w:space="0" w:color="000000"/>
              <w:bottom w:val="single" w:sz="4" w:space="0" w:color="000000"/>
              <w:right w:val="single" w:sz="4" w:space="0" w:color="000000"/>
            </w:tcBorders>
          </w:tcPr>
          <w:p w14:paraId="614223E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4869</w:t>
            </w:r>
          </w:p>
          <w:p w14:paraId="4168AAE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3248</w:t>
            </w:r>
          </w:p>
          <w:p w14:paraId="6771A3D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1611</w:t>
            </w:r>
          </w:p>
        </w:tc>
        <w:tc>
          <w:tcPr>
            <w:tcW w:w="1046" w:type="dxa"/>
            <w:tcBorders>
              <w:top w:val="single" w:sz="4" w:space="0" w:color="000000"/>
              <w:left w:val="single" w:sz="4" w:space="0" w:color="000000"/>
              <w:bottom w:val="single" w:sz="4" w:space="0" w:color="000000"/>
              <w:right w:val="single" w:sz="4" w:space="0" w:color="000000"/>
            </w:tcBorders>
          </w:tcPr>
          <w:p w14:paraId="0DA7E20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14/09/2021 até 30/09/2021 00:00 às 23:55</w:t>
            </w:r>
          </w:p>
        </w:tc>
      </w:tr>
      <w:tr w:rsidR="004810D5" w14:paraId="19DF22BA" w14:textId="77777777" w:rsidTr="004B070F">
        <w:trPr>
          <w:trHeight w:val="830"/>
          <w:jc w:val="center"/>
        </w:trPr>
        <w:tc>
          <w:tcPr>
            <w:tcW w:w="995" w:type="dxa"/>
            <w:tcBorders>
              <w:top w:val="single" w:sz="4" w:space="0" w:color="000000"/>
              <w:left w:val="single" w:sz="4" w:space="0" w:color="000000"/>
              <w:bottom w:val="single" w:sz="4" w:space="0" w:color="000000"/>
              <w:right w:val="single" w:sz="4" w:space="0" w:color="000000"/>
            </w:tcBorders>
          </w:tcPr>
          <w:p w14:paraId="41848B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Outubro</w:t>
            </w:r>
          </w:p>
          <w:p w14:paraId="14E8C695"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4116F920" w14:textId="77777777" w:rsidR="004810D5" w:rsidRPr="004C4020"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58" w:type="dxa"/>
            <w:tcBorders>
              <w:top w:val="single" w:sz="4" w:space="0" w:color="000000"/>
              <w:left w:val="single" w:sz="4" w:space="0" w:color="000000"/>
              <w:bottom w:val="single" w:sz="4" w:space="0" w:color="000000"/>
              <w:right w:val="single" w:sz="4" w:space="0" w:color="000000"/>
            </w:tcBorders>
          </w:tcPr>
          <w:p w14:paraId="296026E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95898</w:t>
            </w:r>
          </w:p>
          <w:p w14:paraId="68C1436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63733</w:t>
            </w:r>
          </w:p>
          <w:p w14:paraId="5944D92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32165</w:t>
            </w:r>
          </w:p>
        </w:tc>
        <w:tc>
          <w:tcPr>
            <w:tcW w:w="576" w:type="dxa"/>
            <w:tcBorders>
              <w:top w:val="single" w:sz="4" w:space="0" w:color="000000"/>
              <w:left w:val="single" w:sz="4" w:space="0" w:color="000000"/>
              <w:bottom w:val="single" w:sz="4" w:space="0" w:color="000000"/>
              <w:right w:val="single" w:sz="4" w:space="0" w:color="000000"/>
            </w:tcBorders>
          </w:tcPr>
          <w:p w14:paraId="414BB99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8690</w:t>
            </w:r>
          </w:p>
          <w:p w14:paraId="111B721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5722</w:t>
            </w:r>
          </w:p>
          <w:p w14:paraId="64F53BA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2968</w:t>
            </w:r>
          </w:p>
        </w:tc>
        <w:tc>
          <w:tcPr>
            <w:tcW w:w="576" w:type="dxa"/>
            <w:tcBorders>
              <w:top w:val="single" w:sz="4" w:space="0" w:color="000000"/>
              <w:left w:val="single" w:sz="4" w:space="0" w:color="000000"/>
              <w:bottom w:val="single" w:sz="4" w:space="0" w:color="000000"/>
              <w:right w:val="single" w:sz="4" w:space="0" w:color="000000"/>
            </w:tcBorders>
          </w:tcPr>
          <w:p w14:paraId="2EFDE7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8626</w:t>
            </w:r>
          </w:p>
          <w:p w14:paraId="5DA7336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5711</w:t>
            </w:r>
          </w:p>
          <w:p w14:paraId="726BD3B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2915</w:t>
            </w:r>
          </w:p>
        </w:tc>
        <w:tc>
          <w:tcPr>
            <w:tcW w:w="667" w:type="dxa"/>
            <w:tcBorders>
              <w:top w:val="single" w:sz="4" w:space="0" w:color="000000"/>
              <w:left w:val="single" w:sz="4" w:space="0" w:color="000000"/>
              <w:bottom w:val="single" w:sz="4" w:space="0" w:color="000000"/>
              <w:right w:val="single" w:sz="4" w:space="0" w:color="000000"/>
            </w:tcBorders>
          </w:tcPr>
          <w:p w14:paraId="2DA57FB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8680</w:t>
            </w:r>
          </w:p>
          <w:p w14:paraId="4120D1A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5786</w:t>
            </w:r>
          </w:p>
          <w:p w14:paraId="231846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2894</w:t>
            </w:r>
          </w:p>
        </w:tc>
        <w:tc>
          <w:tcPr>
            <w:tcW w:w="904" w:type="dxa"/>
            <w:tcBorders>
              <w:top w:val="single" w:sz="4" w:space="0" w:color="000000"/>
              <w:left w:val="single" w:sz="4" w:space="0" w:color="000000"/>
              <w:bottom w:val="single" w:sz="4" w:space="0" w:color="000000"/>
              <w:right w:val="single" w:sz="4" w:space="0" w:color="000000"/>
            </w:tcBorders>
          </w:tcPr>
          <w:p w14:paraId="754A958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8784</w:t>
            </w:r>
          </w:p>
          <w:p w14:paraId="49583FC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5783</w:t>
            </w:r>
          </w:p>
          <w:p w14:paraId="599485C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3001</w:t>
            </w:r>
          </w:p>
        </w:tc>
        <w:tc>
          <w:tcPr>
            <w:tcW w:w="1018" w:type="dxa"/>
            <w:tcBorders>
              <w:top w:val="single" w:sz="4" w:space="0" w:color="000000"/>
              <w:left w:val="single" w:sz="4" w:space="0" w:color="000000"/>
              <w:bottom w:val="single" w:sz="4" w:space="0" w:color="000000"/>
              <w:right w:val="single" w:sz="4" w:space="0" w:color="000000"/>
            </w:tcBorders>
          </w:tcPr>
          <w:p w14:paraId="31DDB34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8710</w:t>
            </w:r>
          </w:p>
          <w:p w14:paraId="2133B8A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5841</w:t>
            </w:r>
          </w:p>
          <w:p w14:paraId="583EF2C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2869</w:t>
            </w:r>
          </w:p>
        </w:tc>
        <w:tc>
          <w:tcPr>
            <w:tcW w:w="595" w:type="dxa"/>
            <w:tcBorders>
              <w:top w:val="single" w:sz="4" w:space="0" w:color="000000"/>
              <w:left w:val="single" w:sz="4" w:space="0" w:color="000000"/>
              <w:bottom w:val="single" w:sz="4" w:space="0" w:color="000000"/>
              <w:right w:val="single" w:sz="4" w:space="0" w:color="000000"/>
            </w:tcBorders>
          </w:tcPr>
          <w:p w14:paraId="01F45A3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8729</w:t>
            </w:r>
          </w:p>
          <w:p w14:paraId="1634CF7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5843</w:t>
            </w:r>
          </w:p>
          <w:p w14:paraId="03089F0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2886</w:t>
            </w:r>
          </w:p>
        </w:tc>
        <w:tc>
          <w:tcPr>
            <w:tcW w:w="598" w:type="dxa"/>
            <w:tcBorders>
              <w:top w:val="single" w:sz="4" w:space="0" w:color="000000"/>
              <w:left w:val="single" w:sz="4" w:space="0" w:color="000000"/>
              <w:bottom w:val="single" w:sz="4" w:space="0" w:color="000000"/>
              <w:right w:val="single" w:sz="4" w:space="0" w:color="000000"/>
            </w:tcBorders>
          </w:tcPr>
          <w:p w14:paraId="7CCA2F0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8712</w:t>
            </w:r>
          </w:p>
          <w:p w14:paraId="737BFF8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5751</w:t>
            </w:r>
          </w:p>
          <w:p w14:paraId="7707E8D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2961</w:t>
            </w:r>
          </w:p>
        </w:tc>
        <w:tc>
          <w:tcPr>
            <w:tcW w:w="936" w:type="dxa"/>
            <w:tcBorders>
              <w:top w:val="single" w:sz="4" w:space="0" w:color="000000"/>
              <w:left w:val="single" w:sz="4" w:space="0" w:color="000000"/>
              <w:bottom w:val="single" w:sz="4" w:space="0" w:color="000000"/>
              <w:right w:val="single" w:sz="4" w:space="0" w:color="000000"/>
            </w:tcBorders>
          </w:tcPr>
          <w:p w14:paraId="057C5C7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8751</w:t>
            </w:r>
          </w:p>
          <w:p w14:paraId="0EF5264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5834</w:t>
            </w:r>
          </w:p>
          <w:p w14:paraId="6DC9C60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2917</w:t>
            </w:r>
          </w:p>
        </w:tc>
        <w:tc>
          <w:tcPr>
            <w:tcW w:w="756" w:type="dxa"/>
            <w:tcBorders>
              <w:top w:val="single" w:sz="4" w:space="0" w:color="000000"/>
              <w:left w:val="single" w:sz="4" w:space="0" w:color="000000"/>
              <w:bottom w:val="single" w:sz="4" w:space="0" w:color="000000"/>
              <w:right w:val="single" w:sz="4" w:space="0" w:color="000000"/>
            </w:tcBorders>
          </w:tcPr>
          <w:p w14:paraId="70BF1E1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8817</w:t>
            </w:r>
          </w:p>
          <w:p w14:paraId="6EF3061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5902</w:t>
            </w:r>
          </w:p>
          <w:p w14:paraId="7C3D8C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2915</w:t>
            </w:r>
          </w:p>
        </w:tc>
        <w:tc>
          <w:tcPr>
            <w:tcW w:w="657" w:type="dxa"/>
            <w:tcBorders>
              <w:top w:val="single" w:sz="4" w:space="0" w:color="000000"/>
              <w:left w:val="single" w:sz="4" w:space="0" w:color="000000"/>
              <w:bottom w:val="single" w:sz="4" w:space="0" w:color="000000"/>
              <w:right w:val="single" w:sz="4" w:space="0" w:color="000000"/>
            </w:tcBorders>
          </w:tcPr>
          <w:p w14:paraId="603782D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8687</w:t>
            </w:r>
          </w:p>
          <w:p w14:paraId="4CA48DD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5748</w:t>
            </w:r>
          </w:p>
          <w:p w14:paraId="5FE2290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2939</w:t>
            </w:r>
          </w:p>
        </w:tc>
        <w:tc>
          <w:tcPr>
            <w:tcW w:w="687" w:type="dxa"/>
            <w:tcBorders>
              <w:top w:val="single" w:sz="4" w:space="0" w:color="000000"/>
              <w:left w:val="single" w:sz="4" w:space="0" w:color="000000"/>
              <w:bottom w:val="single" w:sz="4" w:space="0" w:color="000000"/>
              <w:right w:val="single" w:sz="4" w:space="0" w:color="000000"/>
            </w:tcBorders>
          </w:tcPr>
          <w:p w14:paraId="024BD2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8712</w:t>
            </w:r>
          </w:p>
          <w:p w14:paraId="31CAAE6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5812</w:t>
            </w:r>
          </w:p>
          <w:p w14:paraId="4791D67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2900</w:t>
            </w:r>
          </w:p>
        </w:tc>
        <w:tc>
          <w:tcPr>
            <w:tcW w:w="1046" w:type="dxa"/>
            <w:tcBorders>
              <w:top w:val="single" w:sz="4" w:space="0" w:color="000000"/>
              <w:left w:val="single" w:sz="4" w:space="0" w:color="000000"/>
              <w:bottom w:val="single" w:sz="4" w:space="0" w:color="000000"/>
              <w:right w:val="single" w:sz="4" w:space="0" w:color="000000"/>
            </w:tcBorders>
          </w:tcPr>
          <w:p w14:paraId="40DDD91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1/10/2021 até 31/10/2021 00:00 às 23:55</w:t>
            </w:r>
          </w:p>
        </w:tc>
      </w:tr>
      <w:tr w:rsidR="004810D5" w14:paraId="11CB3E49" w14:textId="77777777" w:rsidTr="004B070F">
        <w:trPr>
          <w:trHeight w:val="1248"/>
          <w:jc w:val="center"/>
        </w:trPr>
        <w:tc>
          <w:tcPr>
            <w:tcW w:w="995" w:type="dxa"/>
            <w:tcBorders>
              <w:top w:val="single" w:sz="4" w:space="0" w:color="000000"/>
              <w:left w:val="single" w:sz="4" w:space="0" w:color="000000"/>
              <w:bottom w:val="single" w:sz="4" w:space="0" w:color="000000"/>
              <w:right w:val="single" w:sz="4" w:space="0" w:color="000000"/>
            </w:tcBorders>
          </w:tcPr>
          <w:p w14:paraId="2043F0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Novembro</w:t>
            </w:r>
          </w:p>
          <w:p w14:paraId="69683157"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5D39BA7C" w14:textId="77777777" w:rsidR="004810D5" w:rsidRPr="004C4020"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58" w:type="dxa"/>
            <w:tcBorders>
              <w:top w:val="single" w:sz="4" w:space="0" w:color="000000"/>
              <w:left w:val="single" w:sz="4" w:space="0" w:color="000000"/>
              <w:bottom w:val="single" w:sz="4" w:space="0" w:color="000000"/>
              <w:right w:val="single" w:sz="4" w:space="0" w:color="000000"/>
            </w:tcBorders>
          </w:tcPr>
          <w:p w14:paraId="0AB405C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79288</w:t>
            </w:r>
          </w:p>
          <w:p w14:paraId="374DADB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52811</w:t>
            </w:r>
          </w:p>
          <w:p w14:paraId="3A0EB90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26477</w:t>
            </w:r>
          </w:p>
        </w:tc>
        <w:tc>
          <w:tcPr>
            <w:tcW w:w="576" w:type="dxa"/>
            <w:tcBorders>
              <w:top w:val="single" w:sz="4" w:space="0" w:color="000000"/>
              <w:left w:val="single" w:sz="4" w:space="0" w:color="000000"/>
              <w:bottom w:val="single" w:sz="4" w:space="0" w:color="000000"/>
              <w:right w:val="single" w:sz="4" w:space="0" w:color="000000"/>
            </w:tcBorders>
          </w:tcPr>
          <w:p w14:paraId="61DBF53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7218</w:t>
            </w:r>
          </w:p>
          <w:p w14:paraId="4E5B0C0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4821</w:t>
            </w:r>
          </w:p>
          <w:p w14:paraId="15E8781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2397</w:t>
            </w:r>
          </w:p>
        </w:tc>
        <w:tc>
          <w:tcPr>
            <w:tcW w:w="576" w:type="dxa"/>
            <w:tcBorders>
              <w:top w:val="single" w:sz="4" w:space="0" w:color="000000"/>
              <w:left w:val="single" w:sz="4" w:space="0" w:color="000000"/>
              <w:bottom w:val="single" w:sz="4" w:space="0" w:color="000000"/>
              <w:right w:val="single" w:sz="4" w:space="0" w:color="000000"/>
            </w:tcBorders>
          </w:tcPr>
          <w:p w14:paraId="1253587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7152</w:t>
            </w:r>
          </w:p>
          <w:p w14:paraId="2275350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4773</w:t>
            </w:r>
          </w:p>
          <w:p w14:paraId="0580340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2379</w:t>
            </w:r>
          </w:p>
        </w:tc>
        <w:tc>
          <w:tcPr>
            <w:tcW w:w="667" w:type="dxa"/>
            <w:tcBorders>
              <w:top w:val="single" w:sz="4" w:space="0" w:color="000000"/>
              <w:left w:val="single" w:sz="4" w:space="0" w:color="000000"/>
              <w:bottom w:val="single" w:sz="4" w:space="0" w:color="000000"/>
              <w:right w:val="single" w:sz="4" w:space="0" w:color="000000"/>
            </w:tcBorders>
          </w:tcPr>
          <w:p w14:paraId="2259766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7191</w:t>
            </w:r>
          </w:p>
          <w:p w14:paraId="5D20BA5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4824</w:t>
            </w:r>
          </w:p>
          <w:p w14:paraId="4B9982C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2367</w:t>
            </w:r>
          </w:p>
        </w:tc>
        <w:tc>
          <w:tcPr>
            <w:tcW w:w="904" w:type="dxa"/>
            <w:tcBorders>
              <w:top w:val="single" w:sz="4" w:space="0" w:color="000000"/>
              <w:left w:val="single" w:sz="4" w:space="0" w:color="000000"/>
              <w:bottom w:val="single" w:sz="4" w:space="0" w:color="000000"/>
              <w:right w:val="single" w:sz="4" w:space="0" w:color="000000"/>
            </w:tcBorders>
          </w:tcPr>
          <w:p w14:paraId="5B3B111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7245</w:t>
            </w:r>
          </w:p>
          <w:p w14:paraId="040A8DE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4813</w:t>
            </w:r>
          </w:p>
          <w:p w14:paraId="23F35AE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2432</w:t>
            </w:r>
          </w:p>
        </w:tc>
        <w:tc>
          <w:tcPr>
            <w:tcW w:w="1018" w:type="dxa"/>
            <w:tcBorders>
              <w:top w:val="single" w:sz="4" w:space="0" w:color="000000"/>
              <w:left w:val="single" w:sz="4" w:space="0" w:color="000000"/>
              <w:bottom w:val="single" w:sz="4" w:space="0" w:color="000000"/>
              <w:right w:val="single" w:sz="4" w:space="0" w:color="000000"/>
            </w:tcBorders>
          </w:tcPr>
          <w:p w14:paraId="49F3CE7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7189</w:t>
            </w:r>
          </w:p>
          <w:p w14:paraId="2943ECE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4786</w:t>
            </w:r>
          </w:p>
          <w:p w14:paraId="2DE3BBE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2403</w:t>
            </w:r>
          </w:p>
        </w:tc>
        <w:tc>
          <w:tcPr>
            <w:tcW w:w="595" w:type="dxa"/>
            <w:tcBorders>
              <w:top w:val="single" w:sz="4" w:space="0" w:color="000000"/>
              <w:left w:val="single" w:sz="4" w:space="0" w:color="000000"/>
              <w:bottom w:val="single" w:sz="4" w:space="0" w:color="000000"/>
              <w:right w:val="single" w:sz="4" w:space="0" w:color="000000"/>
            </w:tcBorders>
          </w:tcPr>
          <w:p w14:paraId="14AB3A1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7204</w:t>
            </w:r>
          </w:p>
          <w:p w14:paraId="07DF99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4778</w:t>
            </w:r>
          </w:p>
          <w:p w14:paraId="280289F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2426</w:t>
            </w:r>
          </w:p>
        </w:tc>
        <w:tc>
          <w:tcPr>
            <w:tcW w:w="598" w:type="dxa"/>
            <w:tcBorders>
              <w:top w:val="single" w:sz="4" w:space="0" w:color="000000"/>
              <w:left w:val="single" w:sz="4" w:space="0" w:color="000000"/>
              <w:bottom w:val="single" w:sz="4" w:space="0" w:color="000000"/>
              <w:right w:val="single" w:sz="4" w:space="0" w:color="000000"/>
            </w:tcBorders>
          </w:tcPr>
          <w:p w14:paraId="04738FB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7221</w:t>
            </w:r>
          </w:p>
          <w:p w14:paraId="605C2D4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4812</w:t>
            </w:r>
          </w:p>
          <w:p w14:paraId="4B42BF0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2409</w:t>
            </w:r>
          </w:p>
        </w:tc>
        <w:tc>
          <w:tcPr>
            <w:tcW w:w="936" w:type="dxa"/>
            <w:tcBorders>
              <w:top w:val="single" w:sz="4" w:space="0" w:color="000000"/>
              <w:left w:val="single" w:sz="4" w:space="0" w:color="000000"/>
              <w:bottom w:val="single" w:sz="4" w:space="0" w:color="000000"/>
              <w:right w:val="single" w:sz="4" w:space="0" w:color="000000"/>
            </w:tcBorders>
          </w:tcPr>
          <w:p w14:paraId="5AA8855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7239</w:t>
            </w:r>
          </w:p>
          <w:p w14:paraId="0E10C4E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4803</w:t>
            </w:r>
          </w:p>
          <w:p w14:paraId="345ED1B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2436</w:t>
            </w:r>
          </w:p>
        </w:tc>
        <w:tc>
          <w:tcPr>
            <w:tcW w:w="756" w:type="dxa"/>
            <w:tcBorders>
              <w:top w:val="single" w:sz="4" w:space="0" w:color="000000"/>
              <w:left w:val="single" w:sz="4" w:space="0" w:color="000000"/>
              <w:bottom w:val="single" w:sz="4" w:space="0" w:color="000000"/>
              <w:right w:val="single" w:sz="4" w:space="0" w:color="000000"/>
            </w:tcBorders>
          </w:tcPr>
          <w:p w14:paraId="34A1619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7237</w:t>
            </w:r>
          </w:p>
          <w:p w14:paraId="2E2958C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4795</w:t>
            </w:r>
          </w:p>
          <w:p w14:paraId="033EFD3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2442</w:t>
            </w:r>
          </w:p>
        </w:tc>
        <w:tc>
          <w:tcPr>
            <w:tcW w:w="657" w:type="dxa"/>
            <w:tcBorders>
              <w:top w:val="single" w:sz="4" w:space="0" w:color="000000"/>
              <w:left w:val="single" w:sz="4" w:space="0" w:color="000000"/>
              <w:bottom w:val="single" w:sz="4" w:space="0" w:color="000000"/>
              <w:right w:val="single" w:sz="4" w:space="0" w:color="000000"/>
            </w:tcBorders>
          </w:tcPr>
          <w:p w14:paraId="22841E2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7166</w:t>
            </w:r>
          </w:p>
          <w:p w14:paraId="4185F1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4782</w:t>
            </w:r>
          </w:p>
          <w:p w14:paraId="4A82138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2384</w:t>
            </w:r>
          </w:p>
        </w:tc>
        <w:tc>
          <w:tcPr>
            <w:tcW w:w="687" w:type="dxa"/>
            <w:tcBorders>
              <w:top w:val="single" w:sz="4" w:space="0" w:color="000000"/>
              <w:left w:val="single" w:sz="4" w:space="0" w:color="000000"/>
              <w:bottom w:val="single" w:sz="4" w:space="0" w:color="000000"/>
              <w:right w:val="single" w:sz="4" w:space="0" w:color="000000"/>
            </w:tcBorders>
          </w:tcPr>
          <w:p w14:paraId="7B3312A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7226</w:t>
            </w:r>
          </w:p>
          <w:p w14:paraId="715E915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4824</w:t>
            </w:r>
          </w:p>
          <w:p w14:paraId="53FB85C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2402</w:t>
            </w:r>
          </w:p>
        </w:tc>
        <w:tc>
          <w:tcPr>
            <w:tcW w:w="1046" w:type="dxa"/>
            <w:tcBorders>
              <w:top w:val="single" w:sz="4" w:space="0" w:color="000000"/>
              <w:left w:val="single" w:sz="4" w:space="0" w:color="000000"/>
              <w:bottom w:val="single" w:sz="4" w:space="0" w:color="000000"/>
              <w:right w:val="single" w:sz="4" w:space="0" w:color="000000"/>
            </w:tcBorders>
          </w:tcPr>
          <w:p w14:paraId="73474FB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1/11/2021 até 31/11/2021 00:00 às 23:55</w:t>
            </w:r>
          </w:p>
        </w:tc>
      </w:tr>
      <w:tr w:rsidR="004810D5" w14:paraId="7CAC289C" w14:textId="77777777" w:rsidTr="004B070F">
        <w:trPr>
          <w:trHeight w:val="1225"/>
          <w:jc w:val="center"/>
        </w:trPr>
        <w:tc>
          <w:tcPr>
            <w:tcW w:w="995" w:type="dxa"/>
            <w:tcBorders>
              <w:top w:val="single" w:sz="4" w:space="0" w:color="000000"/>
              <w:left w:val="single" w:sz="4" w:space="0" w:color="000000"/>
              <w:bottom w:val="single" w:sz="4" w:space="0" w:color="000000"/>
              <w:right w:val="single" w:sz="4" w:space="0" w:color="000000"/>
            </w:tcBorders>
          </w:tcPr>
          <w:p w14:paraId="3D213F9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Dezembro</w:t>
            </w:r>
          </w:p>
          <w:p w14:paraId="3F90C810"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3057E99A" w14:textId="77777777" w:rsidR="004810D5" w:rsidRPr="004C4020"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58" w:type="dxa"/>
            <w:tcBorders>
              <w:top w:val="single" w:sz="4" w:space="0" w:color="000000"/>
              <w:left w:val="single" w:sz="4" w:space="0" w:color="000000"/>
              <w:bottom w:val="single" w:sz="4" w:space="0" w:color="000000"/>
              <w:right w:val="single" w:sz="4" w:space="0" w:color="000000"/>
            </w:tcBorders>
          </w:tcPr>
          <w:p w14:paraId="37A97FF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97240</w:t>
            </w:r>
          </w:p>
          <w:p w14:paraId="7C9F7B2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64874</w:t>
            </w:r>
          </w:p>
          <w:p w14:paraId="0D445F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32366</w:t>
            </w:r>
          </w:p>
        </w:tc>
        <w:tc>
          <w:tcPr>
            <w:tcW w:w="576" w:type="dxa"/>
            <w:tcBorders>
              <w:top w:val="single" w:sz="4" w:space="0" w:color="000000"/>
              <w:left w:val="single" w:sz="4" w:space="0" w:color="000000"/>
              <w:bottom w:val="single" w:sz="4" w:space="0" w:color="000000"/>
              <w:right w:val="single" w:sz="4" w:space="0" w:color="000000"/>
            </w:tcBorders>
          </w:tcPr>
          <w:p w14:paraId="13027EC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8840</w:t>
            </w:r>
          </w:p>
          <w:p w14:paraId="61C699E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5880</w:t>
            </w:r>
          </w:p>
          <w:p w14:paraId="1B0BAF5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2960</w:t>
            </w:r>
          </w:p>
        </w:tc>
        <w:tc>
          <w:tcPr>
            <w:tcW w:w="576" w:type="dxa"/>
            <w:tcBorders>
              <w:top w:val="single" w:sz="4" w:space="0" w:color="000000"/>
              <w:left w:val="single" w:sz="4" w:space="0" w:color="000000"/>
              <w:bottom w:val="single" w:sz="4" w:space="0" w:color="000000"/>
              <w:right w:val="single" w:sz="4" w:space="0" w:color="000000"/>
            </w:tcBorders>
          </w:tcPr>
          <w:p w14:paraId="2A52E78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8830</w:t>
            </w:r>
          </w:p>
          <w:p w14:paraId="498861E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5926</w:t>
            </w:r>
          </w:p>
          <w:p w14:paraId="1021E36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2904</w:t>
            </w:r>
          </w:p>
        </w:tc>
        <w:tc>
          <w:tcPr>
            <w:tcW w:w="667" w:type="dxa"/>
            <w:tcBorders>
              <w:top w:val="single" w:sz="4" w:space="0" w:color="000000"/>
              <w:left w:val="single" w:sz="4" w:space="0" w:color="000000"/>
              <w:bottom w:val="single" w:sz="4" w:space="0" w:color="000000"/>
              <w:right w:val="single" w:sz="4" w:space="0" w:color="000000"/>
            </w:tcBorders>
          </w:tcPr>
          <w:p w14:paraId="7F1D5DC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8800</w:t>
            </w:r>
          </w:p>
          <w:p w14:paraId="24A45F9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5847</w:t>
            </w:r>
          </w:p>
          <w:p w14:paraId="50F3B65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2953</w:t>
            </w:r>
          </w:p>
        </w:tc>
        <w:tc>
          <w:tcPr>
            <w:tcW w:w="904" w:type="dxa"/>
            <w:tcBorders>
              <w:top w:val="single" w:sz="4" w:space="0" w:color="000000"/>
              <w:left w:val="single" w:sz="4" w:space="0" w:color="000000"/>
              <w:bottom w:val="single" w:sz="4" w:space="0" w:color="000000"/>
              <w:right w:val="single" w:sz="4" w:space="0" w:color="000000"/>
            </w:tcBorders>
          </w:tcPr>
          <w:p w14:paraId="30A7E27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8876</w:t>
            </w:r>
          </w:p>
          <w:p w14:paraId="33A75FB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5948</w:t>
            </w:r>
          </w:p>
          <w:p w14:paraId="370FFF0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2928</w:t>
            </w:r>
          </w:p>
        </w:tc>
        <w:tc>
          <w:tcPr>
            <w:tcW w:w="1018" w:type="dxa"/>
            <w:tcBorders>
              <w:top w:val="single" w:sz="4" w:space="0" w:color="000000"/>
              <w:left w:val="single" w:sz="4" w:space="0" w:color="000000"/>
              <w:bottom w:val="single" w:sz="4" w:space="0" w:color="000000"/>
              <w:right w:val="single" w:sz="4" w:space="0" w:color="000000"/>
            </w:tcBorders>
          </w:tcPr>
          <w:p w14:paraId="7BB823B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8816</w:t>
            </w:r>
          </w:p>
          <w:p w14:paraId="623FBBD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5861</w:t>
            </w:r>
          </w:p>
          <w:p w14:paraId="4216DBB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2955</w:t>
            </w:r>
          </w:p>
        </w:tc>
        <w:tc>
          <w:tcPr>
            <w:tcW w:w="595" w:type="dxa"/>
            <w:tcBorders>
              <w:top w:val="single" w:sz="4" w:space="0" w:color="000000"/>
              <w:left w:val="single" w:sz="4" w:space="0" w:color="000000"/>
              <w:bottom w:val="single" w:sz="4" w:space="0" w:color="000000"/>
              <w:right w:val="single" w:sz="4" w:space="0" w:color="000000"/>
            </w:tcBorders>
          </w:tcPr>
          <w:p w14:paraId="01F89BF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8824</w:t>
            </w:r>
          </w:p>
          <w:p w14:paraId="3983C59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5907</w:t>
            </w:r>
          </w:p>
          <w:p w14:paraId="0F41206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2917</w:t>
            </w:r>
          </w:p>
        </w:tc>
        <w:tc>
          <w:tcPr>
            <w:tcW w:w="598" w:type="dxa"/>
            <w:tcBorders>
              <w:top w:val="single" w:sz="4" w:space="0" w:color="000000"/>
              <w:left w:val="single" w:sz="4" w:space="0" w:color="000000"/>
              <w:bottom w:val="single" w:sz="4" w:space="0" w:color="000000"/>
              <w:right w:val="single" w:sz="4" w:space="0" w:color="000000"/>
            </w:tcBorders>
          </w:tcPr>
          <w:p w14:paraId="508516B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8958</w:t>
            </w:r>
          </w:p>
          <w:p w14:paraId="1CC62C2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5960</w:t>
            </w:r>
          </w:p>
          <w:p w14:paraId="79987F5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2998</w:t>
            </w:r>
          </w:p>
        </w:tc>
        <w:tc>
          <w:tcPr>
            <w:tcW w:w="936" w:type="dxa"/>
            <w:tcBorders>
              <w:top w:val="single" w:sz="4" w:space="0" w:color="000000"/>
              <w:left w:val="single" w:sz="4" w:space="0" w:color="000000"/>
              <w:bottom w:val="single" w:sz="4" w:space="0" w:color="000000"/>
              <w:right w:val="single" w:sz="4" w:space="0" w:color="000000"/>
            </w:tcBorders>
          </w:tcPr>
          <w:p w14:paraId="6A5984F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8884</w:t>
            </w:r>
          </w:p>
          <w:p w14:paraId="074EF4A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5958</w:t>
            </w:r>
          </w:p>
          <w:p w14:paraId="7B0BE32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2926</w:t>
            </w:r>
          </w:p>
        </w:tc>
        <w:tc>
          <w:tcPr>
            <w:tcW w:w="756" w:type="dxa"/>
            <w:tcBorders>
              <w:top w:val="single" w:sz="4" w:space="0" w:color="000000"/>
              <w:left w:val="single" w:sz="4" w:space="0" w:color="000000"/>
              <w:bottom w:val="single" w:sz="4" w:space="0" w:color="000000"/>
              <w:right w:val="single" w:sz="4" w:space="0" w:color="000000"/>
            </w:tcBorders>
          </w:tcPr>
          <w:p w14:paraId="1217775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8872</w:t>
            </w:r>
          </w:p>
          <w:p w14:paraId="294A026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5921</w:t>
            </w:r>
          </w:p>
          <w:p w14:paraId="174BBD7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2951</w:t>
            </w:r>
          </w:p>
        </w:tc>
        <w:tc>
          <w:tcPr>
            <w:tcW w:w="657" w:type="dxa"/>
            <w:tcBorders>
              <w:top w:val="single" w:sz="4" w:space="0" w:color="000000"/>
              <w:left w:val="single" w:sz="4" w:space="0" w:color="000000"/>
              <w:bottom w:val="single" w:sz="4" w:space="0" w:color="000000"/>
              <w:right w:val="single" w:sz="4" w:space="0" w:color="000000"/>
            </w:tcBorders>
          </w:tcPr>
          <w:p w14:paraId="4FAFEB4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8741</w:t>
            </w:r>
          </w:p>
          <w:p w14:paraId="2AE1B7F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5791</w:t>
            </w:r>
          </w:p>
          <w:p w14:paraId="305C63C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2950</w:t>
            </w:r>
          </w:p>
        </w:tc>
        <w:tc>
          <w:tcPr>
            <w:tcW w:w="687" w:type="dxa"/>
            <w:tcBorders>
              <w:top w:val="single" w:sz="4" w:space="0" w:color="000000"/>
              <w:left w:val="single" w:sz="4" w:space="0" w:color="000000"/>
              <w:bottom w:val="single" w:sz="4" w:space="0" w:color="000000"/>
              <w:right w:val="single" w:sz="4" w:space="0" w:color="000000"/>
            </w:tcBorders>
          </w:tcPr>
          <w:p w14:paraId="636C1D8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8799</w:t>
            </w:r>
          </w:p>
          <w:p w14:paraId="45B5E79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5875</w:t>
            </w:r>
          </w:p>
          <w:p w14:paraId="6E83398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2924</w:t>
            </w:r>
          </w:p>
        </w:tc>
        <w:tc>
          <w:tcPr>
            <w:tcW w:w="1046" w:type="dxa"/>
            <w:tcBorders>
              <w:top w:val="single" w:sz="4" w:space="0" w:color="000000"/>
              <w:left w:val="single" w:sz="4" w:space="0" w:color="000000"/>
              <w:bottom w:val="single" w:sz="4" w:space="0" w:color="000000"/>
              <w:right w:val="single" w:sz="4" w:space="0" w:color="000000"/>
            </w:tcBorders>
          </w:tcPr>
          <w:p w14:paraId="3B4261BB" w14:textId="22B09415"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1/12/2021 até 31/12/2021 00:00 às 23:5</w:t>
            </w:r>
            <w:r w:rsidR="004C4020">
              <w:rPr>
                <w:rFonts w:asciiTheme="minorHAnsi" w:hAnsiTheme="minorHAnsi" w:cstheme="minorHAnsi"/>
                <w:sz w:val="16"/>
                <w:szCs w:val="16"/>
                <w:lang w:eastAsia="en-US"/>
              </w:rPr>
              <w:t>5</w:t>
            </w:r>
          </w:p>
        </w:tc>
      </w:tr>
    </w:tbl>
    <w:p w14:paraId="739ED52A" w14:textId="6A524BCC" w:rsidR="004810D5" w:rsidRDefault="004B070F" w:rsidP="004B070F">
      <w:pPr>
        <w:jc w:val="left"/>
        <w:rPr>
          <w:i/>
          <w:iCs/>
          <w:sz w:val="20"/>
          <w:szCs w:val="20"/>
        </w:rPr>
      </w:pPr>
      <w:r>
        <w:rPr>
          <w:b/>
          <w:bCs/>
          <w:i/>
          <w:iCs/>
          <w:sz w:val="20"/>
          <w:szCs w:val="20"/>
        </w:rPr>
        <w:t>*–</w:t>
      </w:r>
      <w:r>
        <w:rPr>
          <w:i/>
          <w:iCs/>
          <w:sz w:val="20"/>
          <w:szCs w:val="20"/>
        </w:rPr>
        <w:t xml:space="preserve"> Registos com 5 min de diferença </w:t>
      </w:r>
      <w:r>
        <w:rPr>
          <w:b/>
          <w:bCs/>
          <w:i/>
          <w:iCs/>
          <w:sz w:val="20"/>
          <w:szCs w:val="20"/>
        </w:rPr>
        <w:t>** –</w:t>
      </w:r>
      <w:r>
        <w:rPr>
          <w:i/>
          <w:iCs/>
          <w:sz w:val="20"/>
          <w:szCs w:val="20"/>
        </w:rPr>
        <w:t xml:space="preserve"> Registos com 15 min de diferença</w:t>
      </w:r>
    </w:p>
    <w:p w14:paraId="40DFD46C" w14:textId="77777777" w:rsidR="004B070F" w:rsidRDefault="004B070F" w:rsidP="004B070F">
      <w:pPr>
        <w:jc w:val="left"/>
        <w:rPr>
          <w:color w:val="000000"/>
        </w:rPr>
      </w:pPr>
    </w:p>
    <w:p w14:paraId="2F64AD10" w14:textId="77777777" w:rsidR="004810D5" w:rsidRDefault="00000000">
      <w:pPr>
        <w:rPr>
          <w:color w:val="000000"/>
        </w:rPr>
      </w:pPr>
      <w:r>
        <w:t xml:space="preserve">No que diz respeito a 2022, tabela 6, também falta consistência nos dias e na frequência. Através da tabela podemos verificar a variação no número de registos entre janeiro e março, bem como a discrepância de dias em falta em fevereiro e março, com apenas datas válidas entre dia 1 e 8, e entre dia 18 e 31, respetivamente. De maneira que, entre abril e dezembro, os registos são consistentes, visto que existe o mesmo número de registos para </w:t>
      </w:r>
      <w:r>
        <w:lastRenderedPageBreak/>
        <w:t>cada eixo e as datas registadas são congruentes. Além disto, os registos até março apontam uma média de registos de 66.6% com período de 5 min e 33.4% com período de 15 min e 100% de registos com período de 15 min para os restantes meses do ano.</w:t>
      </w:r>
    </w:p>
    <w:p w14:paraId="444FFB94" w14:textId="77777777" w:rsidR="004810D5" w:rsidRDefault="004810D5" w:rsidP="006033FA">
      <w:pPr>
        <w:pStyle w:val="Legenda"/>
      </w:pPr>
    </w:p>
    <w:p w14:paraId="4B734285" w14:textId="7C3782A0" w:rsidR="004810D5" w:rsidRDefault="00000000" w:rsidP="006033FA">
      <w:pPr>
        <w:pStyle w:val="Legenda"/>
        <w:rPr>
          <w:color w:val="000000"/>
        </w:rPr>
      </w:pPr>
      <w:bookmarkStart w:id="116" w:name="_Toc140667949"/>
      <w:bookmarkStart w:id="117" w:name="_Toc139964971"/>
      <w:r>
        <w:t xml:space="preserve">Tabela </w:t>
      </w:r>
      <w:r>
        <w:fldChar w:fldCharType="begin"/>
      </w:r>
      <w:r>
        <w:instrText>SEQ Tabela \* ARABIC</w:instrText>
      </w:r>
      <w:r>
        <w:fldChar w:fldCharType="separate"/>
      </w:r>
      <w:r w:rsidR="003B75CF">
        <w:rPr>
          <w:noProof/>
        </w:rPr>
        <w:t>7</w:t>
      </w:r>
      <w:r>
        <w:fldChar w:fldCharType="end"/>
      </w:r>
      <w:r>
        <w:t xml:space="preserve"> - Análise registos conjunto1 2022</w:t>
      </w:r>
      <w:bookmarkEnd w:id="116"/>
      <w:r>
        <w:t xml:space="preserve"> </w:t>
      </w:r>
      <w:bookmarkEnd w:id="117"/>
    </w:p>
    <w:tbl>
      <w:tblPr>
        <w:tblW w:w="10206" w:type="dxa"/>
        <w:jc w:val="center"/>
        <w:tblLook w:val="04A0" w:firstRow="1" w:lastRow="0" w:firstColumn="1" w:lastColumn="0" w:noHBand="0" w:noVBand="1"/>
      </w:tblPr>
      <w:tblGrid>
        <w:gridCol w:w="944"/>
        <w:gridCol w:w="814"/>
        <w:gridCol w:w="598"/>
        <w:gridCol w:w="599"/>
        <w:gridCol w:w="637"/>
        <w:gridCol w:w="864"/>
        <w:gridCol w:w="603"/>
        <w:gridCol w:w="612"/>
        <w:gridCol w:w="680"/>
        <w:gridCol w:w="888"/>
        <w:gridCol w:w="665"/>
        <w:gridCol w:w="648"/>
        <w:gridCol w:w="664"/>
        <w:gridCol w:w="990"/>
      </w:tblGrid>
      <w:tr w:rsidR="004810D5" w:rsidRPr="004C4020" w14:paraId="64FBA030" w14:textId="77777777" w:rsidTr="004B070F">
        <w:trPr>
          <w:jc w:val="center"/>
        </w:trPr>
        <w:tc>
          <w:tcPr>
            <w:tcW w:w="10206" w:type="dxa"/>
            <w:gridSpan w:val="14"/>
            <w:tcBorders>
              <w:top w:val="single" w:sz="4" w:space="0" w:color="000000"/>
              <w:left w:val="single" w:sz="4" w:space="0" w:color="000000"/>
              <w:bottom w:val="single" w:sz="4" w:space="0" w:color="000000"/>
              <w:right w:val="single" w:sz="4" w:space="0" w:color="000000"/>
            </w:tcBorders>
          </w:tcPr>
          <w:p w14:paraId="1FCBB56B" w14:textId="77777777" w:rsidR="004810D5" w:rsidRPr="004C4020" w:rsidRDefault="00000000">
            <w:pPr>
              <w:jc w:val="center"/>
              <w:rPr>
                <w:b/>
                <w:bCs/>
                <w:sz w:val="16"/>
                <w:szCs w:val="16"/>
                <w:lang w:eastAsia="en-US"/>
              </w:rPr>
            </w:pPr>
            <w:r w:rsidRPr="004C4020">
              <w:rPr>
                <w:b/>
                <w:bCs/>
                <w:sz w:val="16"/>
                <w:szCs w:val="16"/>
                <w:lang w:eastAsia="en-US"/>
              </w:rPr>
              <w:t>VODAFONE_EIXOS</w:t>
            </w:r>
          </w:p>
        </w:tc>
      </w:tr>
      <w:tr w:rsidR="004810D5" w:rsidRPr="004C4020" w14:paraId="5B2203E9" w14:textId="77777777" w:rsidTr="004B070F">
        <w:trPr>
          <w:jc w:val="center"/>
        </w:trPr>
        <w:tc>
          <w:tcPr>
            <w:tcW w:w="10206" w:type="dxa"/>
            <w:gridSpan w:val="14"/>
            <w:tcBorders>
              <w:top w:val="single" w:sz="4" w:space="0" w:color="000000"/>
              <w:left w:val="single" w:sz="4" w:space="0" w:color="000000"/>
              <w:bottom w:val="single" w:sz="4" w:space="0" w:color="000000"/>
              <w:right w:val="single" w:sz="4" w:space="0" w:color="000000"/>
            </w:tcBorders>
          </w:tcPr>
          <w:p w14:paraId="243D34DF" w14:textId="77777777" w:rsidR="004810D5" w:rsidRPr="004C4020" w:rsidRDefault="00000000">
            <w:pPr>
              <w:jc w:val="center"/>
              <w:rPr>
                <w:b/>
                <w:bCs/>
                <w:sz w:val="16"/>
                <w:szCs w:val="16"/>
                <w:lang w:eastAsia="en-US"/>
              </w:rPr>
            </w:pPr>
            <w:r w:rsidRPr="004C4020">
              <w:rPr>
                <w:b/>
                <w:bCs/>
                <w:sz w:val="16"/>
                <w:szCs w:val="16"/>
                <w:lang w:eastAsia="en-US"/>
              </w:rPr>
              <w:t xml:space="preserve">PGIL_VODAFONE_EIXOS_2022 </w:t>
            </w:r>
          </w:p>
        </w:tc>
      </w:tr>
      <w:tr w:rsidR="004C4020" w:rsidRPr="004C4020" w14:paraId="1630C839" w14:textId="77777777" w:rsidTr="004B070F">
        <w:trPr>
          <w:trHeight w:val="956"/>
          <w:jc w:val="center"/>
        </w:trPr>
        <w:tc>
          <w:tcPr>
            <w:tcW w:w="944" w:type="dxa"/>
            <w:tcBorders>
              <w:top w:val="single" w:sz="4" w:space="0" w:color="000000"/>
              <w:left w:val="single" w:sz="4" w:space="0" w:color="000000"/>
              <w:bottom w:val="single" w:sz="4" w:space="0" w:color="000000"/>
              <w:right w:val="single" w:sz="4" w:space="0" w:color="000000"/>
            </w:tcBorders>
          </w:tcPr>
          <w:p w14:paraId="42FCE4A0" w14:textId="77777777" w:rsidR="004810D5" w:rsidRPr="004C4020" w:rsidRDefault="00000000">
            <w:pPr>
              <w:jc w:val="center"/>
              <w:rPr>
                <w:b/>
                <w:bCs/>
                <w:sz w:val="16"/>
                <w:szCs w:val="16"/>
                <w:lang w:eastAsia="en-US"/>
              </w:rPr>
            </w:pPr>
            <w:r w:rsidRPr="004C4020">
              <w:rPr>
                <w:b/>
                <w:bCs/>
                <w:sz w:val="16"/>
                <w:szCs w:val="16"/>
                <w:lang w:eastAsia="en-US"/>
              </w:rPr>
              <w:t>Mês</w:t>
            </w:r>
          </w:p>
        </w:tc>
        <w:tc>
          <w:tcPr>
            <w:tcW w:w="814" w:type="dxa"/>
            <w:tcBorders>
              <w:top w:val="single" w:sz="4" w:space="0" w:color="000000"/>
              <w:left w:val="single" w:sz="4" w:space="0" w:color="000000"/>
              <w:bottom w:val="single" w:sz="4" w:space="0" w:color="000000"/>
              <w:right w:val="single" w:sz="4" w:space="0" w:color="000000"/>
            </w:tcBorders>
          </w:tcPr>
          <w:p w14:paraId="7ADBA5F0" w14:textId="77777777" w:rsidR="004810D5" w:rsidRPr="004C4020" w:rsidRDefault="00000000">
            <w:pPr>
              <w:jc w:val="center"/>
              <w:rPr>
                <w:b/>
                <w:bCs/>
                <w:sz w:val="16"/>
                <w:szCs w:val="16"/>
                <w:lang w:eastAsia="en-US"/>
              </w:rPr>
            </w:pPr>
            <w:r w:rsidRPr="004C4020">
              <w:rPr>
                <w:b/>
                <w:bCs/>
                <w:sz w:val="16"/>
                <w:szCs w:val="16"/>
                <w:lang w:eastAsia="en-US"/>
              </w:rPr>
              <w:t>Registos</w:t>
            </w:r>
          </w:p>
          <w:p w14:paraId="5779E3E5" w14:textId="77777777" w:rsidR="004810D5" w:rsidRPr="004C4020" w:rsidRDefault="004810D5">
            <w:pPr>
              <w:jc w:val="center"/>
              <w:rPr>
                <w:b/>
                <w:bCs/>
                <w:sz w:val="16"/>
                <w:szCs w:val="16"/>
                <w:lang w:eastAsia="en-US"/>
              </w:rPr>
            </w:pPr>
          </w:p>
        </w:tc>
        <w:tc>
          <w:tcPr>
            <w:tcW w:w="598" w:type="dxa"/>
            <w:tcBorders>
              <w:top w:val="single" w:sz="4" w:space="0" w:color="000000"/>
              <w:left w:val="single" w:sz="4" w:space="0" w:color="000000"/>
              <w:bottom w:val="single" w:sz="4" w:space="0" w:color="000000"/>
              <w:right w:val="single" w:sz="4" w:space="0" w:color="000000"/>
            </w:tcBorders>
          </w:tcPr>
          <w:p w14:paraId="7A289DD5" w14:textId="77777777" w:rsidR="004810D5" w:rsidRPr="004C4020" w:rsidRDefault="00000000">
            <w:pPr>
              <w:jc w:val="center"/>
              <w:rPr>
                <w:b/>
                <w:bCs/>
                <w:sz w:val="16"/>
                <w:szCs w:val="16"/>
                <w:lang w:eastAsia="en-US"/>
              </w:rPr>
            </w:pPr>
            <w:r w:rsidRPr="004C4020">
              <w:rPr>
                <w:b/>
                <w:bCs/>
                <w:sz w:val="16"/>
                <w:szCs w:val="16"/>
                <w:lang w:eastAsia="en-US"/>
              </w:rPr>
              <w:t xml:space="preserve">A1          </w:t>
            </w:r>
          </w:p>
        </w:tc>
        <w:tc>
          <w:tcPr>
            <w:tcW w:w="599" w:type="dxa"/>
            <w:tcBorders>
              <w:top w:val="single" w:sz="4" w:space="0" w:color="000000"/>
              <w:left w:val="single" w:sz="4" w:space="0" w:color="000000"/>
              <w:bottom w:val="single" w:sz="4" w:space="0" w:color="000000"/>
              <w:right w:val="single" w:sz="4" w:space="0" w:color="000000"/>
            </w:tcBorders>
          </w:tcPr>
          <w:p w14:paraId="033BE5D3" w14:textId="77777777" w:rsidR="004810D5" w:rsidRPr="004C4020" w:rsidRDefault="00000000">
            <w:pPr>
              <w:jc w:val="center"/>
              <w:rPr>
                <w:b/>
                <w:bCs/>
                <w:sz w:val="16"/>
                <w:szCs w:val="16"/>
                <w:lang w:eastAsia="en-US"/>
              </w:rPr>
            </w:pPr>
            <w:r w:rsidRPr="004C4020">
              <w:rPr>
                <w:b/>
                <w:bCs/>
                <w:sz w:val="16"/>
                <w:szCs w:val="16"/>
                <w:lang w:eastAsia="en-US"/>
              </w:rPr>
              <w:t xml:space="preserve">A5 </w:t>
            </w:r>
          </w:p>
        </w:tc>
        <w:tc>
          <w:tcPr>
            <w:tcW w:w="637" w:type="dxa"/>
            <w:tcBorders>
              <w:top w:val="single" w:sz="4" w:space="0" w:color="000000"/>
              <w:left w:val="single" w:sz="4" w:space="0" w:color="000000"/>
              <w:bottom w:val="single" w:sz="4" w:space="0" w:color="000000"/>
              <w:right w:val="single" w:sz="4" w:space="0" w:color="000000"/>
            </w:tcBorders>
          </w:tcPr>
          <w:p w14:paraId="2BEC836E" w14:textId="77777777" w:rsidR="004810D5" w:rsidRPr="004C4020" w:rsidRDefault="00000000">
            <w:pPr>
              <w:jc w:val="center"/>
              <w:rPr>
                <w:b/>
                <w:bCs/>
                <w:sz w:val="16"/>
                <w:szCs w:val="16"/>
                <w:lang w:eastAsia="en-US"/>
              </w:rPr>
            </w:pPr>
            <w:r w:rsidRPr="004C4020">
              <w:rPr>
                <w:b/>
                <w:bCs/>
                <w:sz w:val="16"/>
                <w:szCs w:val="16"/>
                <w:lang w:eastAsia="en-US"/>
              </w:rPr>
              <w:t>A36 Túnel do Grilo</w:t>
            </w:r>
          </w:p>
        </w:tc>
        <w:tc>
          <w:tcPr>
            <w:tcW w:w="864" w:type="dxa"/>
            <w:tcBorders>
              <w:top w:val="single" w:sz="4" w:space="0" w:color="000000"/>
              <w:left w:val="single" w:sz="4" w:space="0" w:color="000000"/>
              <w:bottom w:val="single" w:sz="4" w:space="0" w:color="000000"/>
              <w:right w:val="single" w:sz="4" w:space="0" w:color="000000"/>
            </w:tcBorders>
          </w:tcPr>
          <w:p w14:paraId="2B7ADA26" w14:textId="77777777" w:rsidR="004810D5" w:rsidRPr="004C4020" w:rsidRDefault="00000000">
            <w:pPr>
              <w:jc w:val="center"/>
              <w:rPr>
                <w:b/>
                <w:bCs/>
                <w:sz w:val="16"/>
                <w:szCs w:val="16"/>
                <w:lang w:eastAsia="en-US"/>
              </w:rPr>
            </w:pPr>
            <w:r w:rsidRPr="004C4020">
              <w:rPr>
                <w:b/>
                <w:bCs/>
                <w:sz w:val="16"/>
                <w:szCs w:val="16"/>
                <w:lang w:eastAsia="en-US"/>
              </w:rPr>
              <w:t>Calçada de Carriche</w:t>
            </w:r>
          </w:p>
        </w:tc>
        <w:tc>
          <w:tcPr>
            <w:tcW w:w="603" w:type="dxa"/>
            <w:tcBorders>
              <w:top w:val="single" w:sz="4" w:space="0" w:color="000000"/>
              <w:left w:val="single" w:sz="4" w:space="0" w:color="000000"/>
              <w:bottom w:val="single" w:sz="4" w:space="0" w:color="000000"/>
              <w:right w:val="single" w:sz="4" w:space="0" w:color="000000"/>
            </w:tcBorders>
          </w:tcPr>
          <w:p w14:paraId="230F9D5A" w14:textId="1B335BC5" w:rsidR="004810D5" w:rsidRPr="004C4020" w:rsidRDefault="00000000">
            <w:pPr>
              <w:jc w:val="center"/>
              <w:rPr>
                <w:b/>
                <w:bCs/>
                <w:sz w:val="16"/>
                <w:szCs w:val="16"/>
                <w:lang w:eastAsia="en-US"/>
              </w:rPr>
            </w:pPr>
            <w:r w:rsidRPr="004C4020">
              <w:rPr>
                <w:b/>
                <w:bCs/>
                <w:sz w:val="16"/>
                <w:szCs w:val="16"/>
                <w:lang w:eastAsia="en-US"/>
              </w:rPr>
              <w:t xml:space="preserve">IC2 </w:t>
            </w:r>
          </w:p>
        </w:tc>
        <w:tc>
          <w:tcPr>
            <w:tcW w:w="612" w:type="dxa"/>
            <w:tcBorders>
              <w:top w:val="single" w:sz="4" w:space="0" w:color="000000"/>
              <w:left w:val="single" w:sz="4" w:space="0" w:color="000000"/>
              <w:bottom w:val="single" w:sz="4" w:space="0" w:color="000000"/>
              <w:right w:val="single" w:sz="4" w:space="0" w:color="000000"/>
            </w:tcBorders>
          </w:tcPr>
          <w:p w14:paraId="29144C5B" w14:textId="77777777" w:rsidR="004810D5" w:rsidRPr="004C4020" w:rsidRDefault="00000000">
            <w:pPr>
              <w:jc w:val="center"/>
              <w:rPr>
                <w:b/>
                <w:bCs/>
                <w:sz w:val="16"/>
                <w:szCs w:val="16"/>
                <w:lang w:eastAsia="en-US"/>
              </w:rPr>
            </w:pPr>
            <w:r w:rsidRPr="004C4020">
              <w:rPr>
                <w:b/>
                <w:bCs/>
                <w:sz w:val="16"/>
                <w:szCs w:val="16"/>
                <w:lang w:eastAsia="en-US"/>
              </w:rPr>
              <w:t>IC16</w:t>
            </w:r>
          </w:p>
        </w:tc>
        <w:tc>
          <w:tcPr>
            <w:tcW w:w="680" w:type="dxa"/>
            <w:tcBorders>
              <w:top w:val="single" w:sz="4" w:space="0" w:color="000000"/>
              <w:left w:val="single" w:sz="4" w:space="0" w:color="000000"/>
              <w:bottom w:val="single" w:sz="4" w:space="0" w:color="000000"/>
              <w:right w:val="single" w:sz="4" w:space="0" w:color="000000"/>
            </w:tcBorders>
          </w:tcPr>
          <w:p w14:paraId="0AC1FD8D" w14:textId="77777777" w:rsidR="004810D5" w:rsidRPr="004C4020" w:rsidRDefault="00000000">
            <w:pPr>
              <w:jc w:val="center"/>
              <w:rPr>
                <w:b/>
                <w:bCs/>
                <w:sz w:val="16"/>
                <w:szCs w:val="16"/>
                <w:lang w:eastAsia="en-US"/>
              </w:rPr>
            </w:pPr>
            <w:r w:rsidRPr="004C4020">
              <w:rPr>
                <w:b/>
                <w:bCs/>
                <w:sz w:val="16"/>
                <w:szCs w:val="16"/>
                <w:lang w:eastAsia="en-US"/>
              </w:rPr>
              <w:t>IC19</w:t>
            </w:r>
          </w:p>
        </w:tc>
        <w:tc>
          <w:tcPr>
            <w:tcW w:w="888" w:type="dxa"/>
            <w:tcBorders>
              <w:top w:val="single" w:sz="4" w:space="0" w:color="000000"/>
              <w:left w:val="single" w:sz="4" w:space="0" w:color="000000"/>
              <w:bottom w:val="single" w:sz="4" w:space="0" w:color="000000"/>
              <w:right w:val="single" w:sz="4" w:space="0" w:color="000000"/>
            </w:tcBorders>
          </w:tcPr>
          <w:p w14:paraId="4F28D06E" w14:textId="77777777" w:rsidR="004810D5" w:rsidRPr="004C4020" w:rsidRDefault="00000000">
            <w:pPr>
              <w:jc w:val="center"/>
              <w:rPr>
                <w:b/>
                <w:bCs/>
                <w:sz w:val="16"/>
                <w:szCs w:val="16"/>
                <w:lang w:eastAsia="en-US"/>
              </w:rPr>
            </w:pPr>
            <w:r w:rsidRPr="004C4020">
              <w:rPr>
                <w:b/>
                <w:bCs/>
                <w:sz w:val="16"/>
                <w:szCs w:val="16"/>
                <w:lang w:eastAsia="en-US"/>
              </w:rPr>
              <w:t>Marginal</w:t>
            </w:r>
          </w:p>
        </w:tc>
        <w:tc>
          <w:tcPr>
            <w:tcW w:w="665" w:type="dxa"/>
            <w:tcBorders>
              <w:top w:val="single" w:sz="4" w:space="0" w:color="000000"/>
              <w:left w:val="single" w:sz="4" w:space="0" w:color="000000"/>
              <w:bottom w:val="single" w:sz="4" w:space="0" w:color="000000"/>
              <w:right w:val="single" w:sz="4" w:space="0" w:color="000000"/>
            </w:tcBorders>
          </w:tcPr>
          <w:p w14:paraId="6BD0ED5E" w14:textId="6C6A4553" w:rsidR="004810D5" w:rsidRPr="004C4020" w:rsidRDefault="00000000">
            <w:pPr>
              <w:jc w:val="center"/>
              <w:rPr>
                <w:b/>
                <w:bCs/>
                <w:sz w:val="16"/>
                <w:szCs w:val="16"/>
                <w:lang w:eastAsia="en-US"/>
              </w:rPr>
            </w:pPr>
            <w:r w:rsidRPr="004C4020">
              <w:rPr>
                <w:b/>
                <w:bCs/>
                <w:sz w:val="16"/>
                <w:szCs w:val="16"/>
                <w:lang w:eastAsia="en-US"/>
              </w:rPr>
              <w:t>N117</w:t>
            </w:r>
          </w:p>
        </w:tc>
        <w:tc>
          <w:tcPr>
            <w:tcW w:w="648" w:type="dxa"/>
            <w:tcBorders>
              <w:top w:val="single" w:sz="4" w:space="0" w:color="000000"/>
              <w:left w:val="single" w:sz="4" w:space="0" w:color="000000"/>
              <w:bottom w:val="single" w:sz="4" w:space="0" w:color="000000"/>
              <w:right w:val="single" w:sz="4" w:space="0" w:color="000000"/>
            </w:tcBorders>
          </w:tcPr>
          <w:p w14:paraId="492F0E15" w14:textId="77777777" w:rsidR="004810D5" w:rsidRPr="004C4020" w:rsidRDefault="00000000">
            <w:pPr>
              <w:jc w:val="center"/>
              <w:rPr>
                <w:b/>
                <w:bCs/>
                <w:sz w:val="16"/>
                <w:szCs w:val="16"/>
                <w:lang w:eastAsia="en-US"/>
              </w:rPr>
            </w:pPr>
            <w:r w:rsidRPr="004C4020">
              <w:rPr>
                <w:b/>
                <w:bCs/>
                <w:sz w:val="16"/>
                <w:szCs w:val="16"/>
                <w:lang w:eastAsia="en-US"/>
              </w:rPr>
              <w:t>Ponte 25 Abril</w:t>
            </w:r>
          </w:p>
        </w:tc>
        <w:tc>
          <w:tcPr>
            <w:tcW w:w="664" w:type="dxa"/>
            <w:tcBorders>
              <w:top w:val="single" w:sz="4" w:space="0" w:color="000000"/>
              <w:left w:val="single" w:sz="4" w:space="0" w:color="000000"/>
              <w:bottom w:val="single" w:sz="4" w:space="0" w:color="000000"/>
              <w:right w:val="single" w:sz="4" w:space="0" w:color="000000"/>
            </w:tcBorders>
          </w:tcPr>
          <w:p w14:paraId="2D3C1ADD" w14:textId="77777777" w:rsidR="004810D5" w:rsidRPr="004C4020" w:rsidRDefault="00000000">
            <w:pPr>
              <w:jc w:val="center"/>
              <w:rPr>
                <w:b/>
                <w:bCs/>
                <w:sz w:val="16"/>
                <w:szCs w:val="16"/>
                <w:lang w:eastAsia="en-US"/>
              </w:rPr>
            </w:pPr>
            <w:r w:rsidRPr="004C4020">
              <w:rPr>
                <w:b/>
                <w:bCs/>
                <w:sz w:val="16"/>
                <w:szCs w:val="16"/>
                <w:lang w:eastAsia="en-US"/>
              </w:rPr>
              <w:t>Ponte Vasco Gama</w:t>
            </w:r>
          </w:p>
        </w:tc>
        <w:tc>
          <w:tcPr>
            <w:tcW w:w="990" w:type="dxa"/>
            <w:tcBorders>
              <w:top w:val="single" w:sz="4" w:space="0" w:color="000000"/>
              <w:left w:val="single" w:sz="4" w:space="0" w:color="000000"/>
              <w:bottom w:val="single" w:sz="4" w:space="0" w:color="000000"/>
              <w:right w:val="single" w:sz="4" w:space="0" w:color="000000"/>
            </w:tcBorders>
          </w:tcPr>
          <w:p w14:paraId="75DF64F3" w14:textId="77777777" w:rsidR="004810D5" w:rsidRPr="004C4020" w:rsidRDefault="00000000">
            <w:pPr>
              <w:jc w:val="center"/>
              <w:rPr>
                <w:b/>
                <w:bCs/>
                <w:sz w:val="16"/>
                <w:szCs w:val="16"/>
                <w:lang w:eastAsia="en-US"/>
              </w:rPr>
            </w:pPr>
            <w:r w:rsidRPr="004C4020">
              <w:rPr>
                <w:b/>
                <w:bCs/>
                <w:sz w:val="16"/>
                <w:szCs w:val="16"/>
                <w:lang w:eastAsia="en-US"/>
              </w:rPr>
              <w:t>Datas Registadas</w:t>
            </w:r>
          </w:p>
        </w:tc>
      </w:tr>
      <w:tr w:rsidR="004C4020" w:rsidRPr="004C4020" w14:paraId="1644ED82" w14:textId="77777777" w:rsidTr="004B070F">
        <w:trPr>
          <w:trHeight w:val="1161"/>
          <w:jc w:val="center"/>
        </w:trPr>
        <w:tc>
          <w:tcPr>
            <w:tcW w:w="944" w:type="dxa"/>
            <w:tcBorders>
              <w:top w:val="single" w:sz="4" w:space="0" w:color="000000"/>
              <w:left w:val="single" w:sz="4" w:space="0" w:color="000000"/>
              <w:bottom w:val="single" w:sz="4" w:space="0" w:color="000000"/>
              <w:right w:val="single" w:sz="4" w:space="0" w:color="000000"/>
            </w:tcBorders>
          </w:tcPr>
          <w:p w14:paraId="687DF59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Janeiro</w:t>
            </w:r>
          </w:p>
          <w:p w14:paraId="4344901B"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38593041" w14:textId="77777777" w:rsidR="004810D5" w:rsidRPr="004C4020"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509CFC4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98005</w:t>
            </w:r>
          </w:p>
          <w:p w14:paraId="318772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65505</w:t>
            </w:r>
          </w:p>
          <w:p w14:paraId="3430693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32500</w:t>
            </w:r>
          </w:p>
        </w:tc>
        <w:tc>
          <w:tcPr>
            <w:tcW w:w="598" w:type="dxa"/>
            <w:tcBorders>
              <w:top w:val="single" w:sz="4" w:space="0" w:color="000000"/>
              <w:left w:val="single" w:sz="4" w:space="0" w:color="000000"/>
              <w:bottom w:val="single" w:sz="4" w:space="0" w:color="000000"/>
              <w:right w:val="single" w:sz="4" w:space="0" w:color="000000"/>
            </w:tcBorders>
          </w:tcPr>
          <w:p w14:paraId="404252A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8849</w:t>
            </w:r>
          </w:p>
          <w:p w14:paraId="4B69B66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5920</w:t>
            </w:r>
          </w:p>
          <w:p w14:paraId="31881A5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2929</w:t>
            </w:r>
          </w:p>
        </w:tc>
        <w:tc>
          <w:tcPr>
            <w:tcW w:w="599" w:type="dxa"/>
            <w:tcBorders>
              <w:top w:val="single" w:sz="4" w:space="0" w:color="000000"/>
              <w:left w:val="single" w:sz="4" w:space="0" w:color="000000"/>
              <w:bottom w:val="single" w:sz="4" w:space="0" w:color="000000"/>
              <w:right w:val="single" w:sz="4" w:space="0" w:color="000000"/>
            </w:tcBorders>
          </w:tcPr>
          <w:p w14:paraId="4D672B8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8941</w:t>
            </w:r>
          </w:p>
          <w:p w14:paraId="09FEF06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5950</w:t>
            </w:r>
          </w:p>
          <w:p w14:paraId="1458948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2991</w:t>
            </w:r>
          </w:p>
        </w:tc>
        <w:tc>
          <w:tcPr>
            <w:tcW w:w="637" w:type="dxa"/>
            <w:tcBorders>
              <w:top w:val="single" w:sz="4" w:space="0" w:color="000000"/>
              <w:left w:val="single" w:sz="4" w:space="0" w:color="000000"/>
              <w:bottom w:val="single" w:sz="4" w:space="0" w:color="000000"/>
              <w:right w:val="single" w:sz="4" w:space="0" w:color="000000"/>
            </w:tcBorders>
          </w:tcPr>
          <w:p w14:paraId="2545D57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8902</w:t>
            </w:r>
          </w:p>
          <w:p w14:paraId="031BA78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6005</w:t>
            </w:r>
          </w:p>
          <w:p w14:paraId="56F5AED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2897</w:t>
            </w:r>
          </w:p>
        </w:tc>
        <w:tc>
          <w:tcPr>
            <w:tcW w:w="864" w:type="dxa"/>
            <w:tcBorders>
              <w:top w:val="single" w:sz="4" w:space="0" w:color="000000"/>
              <w:left w:val="single" w:sz="4" w:space="0" w:color="000000"/>
              <w:bottom w:val="single" w:sz="4" w:space="0" w:color="000000"/>
              <w:right w:val="single" w:sz="4" w:space="0" w:color="000000"/>
            </w:tcBorders>
          </w:tcPr>
          <w:p w14:paraId="2A416A0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8865</w:t>
            </w:r>
          </w:p>
          <w:p w14:paraId="2A8DDCB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5897</w:t>
            </w:r>
          </w:p>
          <w:p w14:paraId="1F5A606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2968</w:t>
            </w:r>
          </w:p>
        </w:tc>
        <w:tc>
          <w:tcPr>
            <w:tcW w:w="603" w:type="dxa"/>
            <w:tcBorders>
              <w:top w:val="single" w:sz="4" w:space="0" w:color="000000"/>
              <w:left w:val="single" w:sz="4" w:space="0" w:color="000000"/>
              <w:bottom w:val="single" w:sz="4" w:space="0" w:color="000000"/>
              <w:right w:val="single" w:sz="4" w:space="0" w:color="000000"/>
            </w:tcBorders>
          </w:tcPr>
          <w:p w14:paraId="69323C0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8816</w:t>
            </w:r>
          </w:p>
          <w:p w14:paraId="4735606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5953</w:t>
            </w:r>
          </w:p>
          <w:p w14:paraId="65C078C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2964</w:t>
            </w:r>
          </w:p>
        </w:tc>
        <w:tc>
          <w:tcPr>
            <w:tcW w:w="612" w:type="dxa"/>
            <w:tcBorders>
              <w:top w:val="single" w:sz="4" w:space="0" w:color="000000"/>
              <w:left w:val="single" w:sz="4" w:space="0" w:color="000000"/>
              <w:bottom w:val="single" w:sz="4" w:space="0" w:color="000000"/>
              <w:right w:val="single" w:sz="4" w:space="0" w:color="000000"/>
            </w:tcBorders>
          </w:tcPr>
          <w:p w14:paraId="23E5717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8917</w:t>
            </w:r>
          </w:p>
          <w:p w14:paraId="343D89B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5949</w:t>
            </w:r>
          </w:p>
          <w:p w14:paraId="37D8010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2978</w:t>
            </w:r>
          </w:p>
        </w:tc>
        <w:tc>
          <w:tcPr>
            <w:tcW w:w="680" w:type="dxa"/>
            <w:tcBorders>
              <w:top w:val="single" w:sz="4" w:space="0" w:color="000000"/>
              <w:left w:val="single" w:sz="4" w:space="0" w:color="000000"/>
              <w:bottom w:val="single" w:sz="4" w:space="0" w:color="000000"/>
              <w:right w:val="single" w:sz="4" w:space="0" w:color="000000"/>
            </w:tcBorders>
          </w:tcPr>
          <w:p w14:paraId="74AC26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8927</w:t>
            </w:r>
          </w:p>
          <w:p w14:paraId="0B3DEAD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6043</w:t>
            </w:r>
          </w:p>
          <w:p w14:paraId="616713A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2899</w:t>
            </w:r>
          </w:p>
        </w:tc>
        <w:tc>
          <w:tcPr>
            <w:tcW w:w="888" w:type="dxa"/>
            <w:tcBorders>
              <w:top w:val="single" w:sz="4" w:space="0" w:color="000000"/>
              <w:left w:val="single" w:sz="4" w:space="0" w:color="000000"/>
              <w:bottom w:val="single" w:sz="4" w:space="0" w:color="000000"/>
              <w:right w:val="single" w:sz="4" w:space="0" w:color="000000"/>
            </w:tcBorders>
          </w:tcPr>
          <w:p w14:paraId="4A697D1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8959</w:t>
            </w:r>
          </w:p>
          <w:p w14:paraId="4BF1385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5950</w:t>
            </w:r>
          </w:p>
          <w:p w14:paraId="000A6E8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3009</w:t>
            </w:r>
          </w:p>
        </w:tc>
        <w:tc>
          <w:tcPr>
            <w:tcW w:w="665" w:type="dxa"/>
            <w:tcBorders>
              <w:top w:val="single" w:sz="4" w:space="0" w:color="000000"/>
              <w:left w:val="single" w:sz="4" w:space="0" w:color="000000"/>
              <w:bottom w:val="single" w:sz="4" w:space="0" w:color="000000"/>
              <w:right w:val="single" w:sz="4" w:space="0" w:color="000000"/>
            </w:tcBorders>
          </w:tcPr>
          <w:p w14:paraId="2B3E97C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8895</w:t>
            </w:r>
          </w:p>
          <w:p w14:paraId="1B52186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5959</w:t>
            </w:r>
          </w:p>
          <w:p w14:paraId="377FA7E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2936</w:t>
            </w:r>
          </w:p>
        </w:tc>
        <w:tc>
          <w:tcPr>
            <w:tcW w:w="648" w:type="dxa"/>
            <w:tcBorders>
              <w:top w:val="single" w:sz="4" w:space="0" w:color="000000"/>
              <w:left w:val="single" w:sz="4" w:space="0" w:color="000000"/>
              <w:bottom w:val="single" w:sz="4" w:space="0" w:color="000000"/>
              <w:right w:val="single" w:sz="4" w:space="0" w:color="000000"/>
            </w:tcBorders>
          </w:tcPr>
          <w:p w14:paraId="3758F30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8921</w:t>
            </w:r>
          </w:p>
          <w:p w14:paraId="6A70308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5936</w:t>
            </w:r>
          </w:p>
          <w:p w14:paraId="6D0294D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2985</w:t>
            </w:r>
          </w:p>
        </w:tc>
        <w:tc>
          <w:tcPr>
            <w:tcW w:w="664" w:type="dxa"/>
            <w:tcBorders>
              <w:top w:val="single" w:sz="4" w:space="0" w:color="000000"/>
              <w:left w:val="single" w:sz="4" w:space="0" w:color="000000"/>
              <w:bottom w:val="single" w:sz="4" w:space="0" w:color="000000"/>
              <w:right w:val="single" w:sz="4" w:space="0" w:color="000000"/>
            </w:tcBorders>
          </w:tcPr>
          <w:p w14:paraId="1714E83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8887</w:t>
            </w:r>
          </w:p>
          <w:p w14:paraId="181DD71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5943</w:t>
            </w:r>
          </w:p>
          <w:p w14:paraId="4BD1FF1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2944</w:t>
            </w:r>
          </w:p>
        </w:tc>
        <w:tc>
          <w:tcPr>
            <w:tcW w:w="990" w:type="dxa"/>
            <w:tcBorders>
              <w:top w:val="single" w:sz="4" w:space="0" w:color="000000"/>
              <w:left w:val="single" w:sz="4" w:space="0" w:color="000000"/>
              <w:bottom w:val="single" w:sz="4" w:space="0" w:color="000000"/>
              <w:right w:val="single" w:sz="4" w:space="0" w:color="000000"/>
            </w:tcBorders>
          </w:tcPr>
          <w:p w14:paraId="523354B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1/01/2022 até 31/01/2022 00:00 às 23:55</w:t>
            </w:r>
          </w:p>
        </w:tc>
      </w:tr>
      <w:tr w:rsidR="004C4020" w:rsidRPr="004C4020" w14:paraId="7478AE13" w14:textId="77777777" w:rsidTr="004B070F">
        <w:trPr>
          <w:jc w:val="center"/>
        </w:trPr>
        <w:tc>
          <w:tcPr>
            <w:tcW w:w="944" w:type="dxa"/>
            <w:tcBorders>
              <w:top w:val="single" w:sz="4" w:space="0" w:color="000000"/>
              <w:left w:val="single" w:sz="4" w:space="0" w:color="000000"/>
              <w:bottom w:val="single" w:sz="4" w:space="0" w:color="000000"/>
              <w:right w:val="single" w:sz="4" w:space="0" w:color="000000"/>
            </w:tcBorders>
          </w:tcPr>
          <w:p w14:paraId="6D585A9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Fevereiro</w:t>
            </w:r>
          </w:p>
          <w:p w14:paraId="7197F578"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6DB0F9CC" w14:textId="77777777" w:rsidR="004810D5" w:rsidRPr="004C4020"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396BF50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19525</w:t>
            </w:r>
          </w:p>
          <w:p w14:paraId="7DA3F95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12937</w:t>
            </w:r>
          </w:p>
          <w:p w14:paraId="16A24D3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6588</w:t>
            </w:r>
          </w:p>
        </w:tc>
        <w:tc>
          <w:tcPr>
            <w:tcW w:w="598" w:type="dxa"/>
            <w:tcBorders>
              <w:top w:val="single" w:sz="4" w:space="0" w:color="000000"/>
              <w:left w:val="single" w:sz="4" w:space="0" w:color="000000"/>
              <w:bottom w:val="single" w:sz="4" w:space="0" w:color="000000"/>
              <w:right w:val="single" w:sz="4" w:space="0" w:color="000000"/>
            </w:tcBorders>
          </w:tcPr>
          <w:p w14:paraId="6B79D8B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1777</w:t>
            </w:r>
          </w:p>
          <w:p w14:paraId="3C7C40E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1186</w:t>
            </w:r>
          </w:p>
          <w:p w14:paraId="05D3603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591</w:t>
            </w:r>
          </w:p>
        </w:tc>
        <w:tc>
          <w:tcPr>
            <w:tcW w:w="599" w:type="dxa"/>
            <w:tcBorders>
              <w:top w:val="single" w:sz="4" w:space="0" w:color="000000"/>
              <w:left w:val="single" w:sz="4" w:space="0" w:color="000000"/>
              <w:bottom w:val="single" w:sz="4" w:space="0" w:color="000000"/>
              <w:right w:val="single" w:sz="4" w:space="0" w:color="000000"/>
            </w:tcBorders>
          </w:tcPr>
          <w:p w14:paraId="191E3C6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1773</w:t>
            </w:r>
          </w:p>
          <w:p w14:paraId="3800E86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1176</w:t>
            </w:r>
          </w:p>
          <w:p w14:paraId="15E0AA3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597</w:t>
            </w:r>
          </w:p>
        </w:tc>
        <w:tc>
          <w:tcPr>
            <w:tcW w:w="637" w:type="dxa"/>
            <w:tcBorders>
              <w:top w:val="single" w:sz="4" w:space="0" w:color="000000"/>
              <w:left w:val="single" w:sz="4" w:space="0" w:color="000000"/>
              <w:bottom w:val="single" w:sz="4" w:space="0" w:color="000000"/>
              <w:right w:val="single" w:sz="4" w:space="0" w:color="000000"/>
            </w:tcBorders>
          </w:tcPr>
          <w:p w14:paraId="66EE979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1762</w:t>
            </w:r>
          </w:p>
          <w:p w14:paraId="6A3A114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1163</w:t>
            </w:r>
          </w:p>
          <w:p w14:paraId="50B5F56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599</w:t>
            </w:r>
          </w:p>
        </w:tc>
        <w:tc>
          <w:tcPr>
            <w:tcW w:w="864" w:type="dxa"/>
            <w:tcBorders>
              <w:top w:val="single" w:sz="4" w:space="0" w:color="000000"/>
              <w:left w:val="single" w:sz="4" w:space="0" w:color="000000"/>
              <w:bottom w:val="single" w:sz="4" w:space="0" w:color="000000"/>
              <w:right w:val="single" w:sz="4" w:space="0" w:color="000000"/>
            </w:tcBorders>
          </w:tcPr>
          <w:p w14:paraId="6F94997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1789</w:t>
            </w:r>
          </w:p>
          <w:p w14:paraId="32CFEEF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1190</w:t>
            </w:r>
          </w:p>
          <w:p w14:paraId="6E0ECB3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599</w:t>
            </w:r>
          </w:p>
        </w:tc>
        <w:tc>
          <w:tcPr>
            <w:tcW w:w="603" w:type="dxa"/>
            <w:tcBorders>
              <w:top w:val="single" w:sz="4" w:space="0" w:color="000000"/>
              <w:left w:val="single" w:sz="4" w:space="0" w:color="000000"/>
              <w:bottom w:val="single" w:sz="4" w:space="0" w:color="000000"/>
              <w:right w:val="single" w:sz="4" w:space="0" w:color="000000"/>
            </w:tcBorders>
          </w:tcPr>
          <w:p w14:paraId="489645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1761</w:t>
            </w:r>
          </w:p>
          <w:p w14:paraId="47E523A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1165</w:t>
            </w:r>
          </w:p>
          <w:p w14:paraId="3C957C2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596</w:t>
            </w:r>
          </w:p>
        </w:tc>
        <w:tc>
          <w:tcPr>
            <w:tcW w:w="612" w:type="dxa"/>
            <w:tcBorders>
              <w:top w:val="single" w:sz="4" w:space="0" w:color="000000"/>
              <w:left w:val="single" w:sz="4" w:space="0" w:color="000000"/>
              <w:bottom w:val="single" w:sz="4" w:space="0" w:color="000000"/>
              <w:right w:val="single" w:sz="4" w:space="0" w:color="000000"/>
            </w:tcBorders>
          </w:tcPr>
          <w:p w14:paraId="4DC8F71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1790</w:t>
            </w:r>
          </w:p>
          <w:p w14:paraId="31BC81D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1169</w:t>
            </w:r>
          </w:p>
          <w:p w14:paraId="27CE672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621</w:t>
            </w:r>
          </w:p>
        </w:tc>
        <w:tc>
          <w:tcPr>
            <w:tcW w:w="680" w:type="dxa"/>
            <w:tcBorders>
              <w:top w:val="single" w:sz="4" w:space="0" w:color="000000"/>
              <w:left w:val="single" w:sz="4" w:space="0" w:color="000000"/>
              <w:bottom w:val="single" w:sz="4" w:space="0" w:color="000000"/>
              <w:right w:val="single" w:sz="4" w:space="0" w:color="000000"/>
            </w:tcBorders>
          </w:tcPr>
          <w:p w14:paraId="34573C2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1761</w:t>
            </w:r>
          </w:p>
          <w:p w14:paraId="11AB4B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1169</w:t>
            </w:r>
          </w:p>
          <w:p w14:paraId="737C7B9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592</w:t>
            </w:r>
          </w:p>
        </w:tc>
        <w:tc>
          <w:tcPr>
            <w:tcW w:w="888" w:type="dxa"/>
            <w:tcBorders>
              <w:top w:val="single" w:sz="4" w:space="0" w:color="000000"/>
              <w:left w:val="single" w:sz="4" w:space="0" w:color="000000"/>
              <w:bottom w:val="single" w:sz="4" w:space="0" w:color="000000"/>
              <w:right w:val="single" w:sz="4" w:space="0" w:color="000000"/>
            </w:tcBorders>
          </w:tcPr>
          <w:p w14:paraId="099D2C2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1784</w:t>
            </w:r>
          </w:p>
          <w:p w14:paraId="6DB3190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1177</w:t>
            </w:r>
          </w:p>
          <w:p w14:paraId="0AD4D58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607</w:t>
            </w:r>
          </w:p>
        </w:tc>
        <w:tc>
          <w:tcPr>
            <w:tcW w:w="665" w:type="dxa"/>
            <w:tcBorders>
              <w:top w:val="single" w:sz="4" w:space="0" w:color="000000"/>
              <w:left w:val="single" w:sz="4" w:space="0" w:color="000000"/>
              <w:bottom w:val="single" w:sz="4" w:space="0" w:color="000000"/>
              <w:right w:val="single" w:sz="4" w:space="0" w:color="000000"/>
            </w:tcBorders>
          </w:tcPr>
          <w:p w14:paraId="220F57F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1750</w:t>
            </w:r>
          </w:p>
          <w:p w14:paraId="41AE1E4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1157</w:t>
            </w:r>
          </w:p>
          <w:p w14:paraId="4FCC868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593</w:t>
            </w:r>
          </w:p>
        </w:tc>
        <w:tc>
          <w:tcPr>
            <w:tcW w:w="648" w:type="dxa"/>
            <w:tcBorders>
              <w:top w:val="single" w:sz="4" w:space="0" w:color="000000"/>
              <w:left w:val="single" w:sz="4" w:space="0" w:color="000000"/>
              <w:bottom w:val="single" w:sz="4" w:space="0" w:color="000000"/>
              <w:right w:val="single" w:sz="4" w:space="0" w:color="000000"/>
            </w:tcBorders>
          </w:tcPr>
          <w:p w14:paraId="7452934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1787</w:t>
            </w:r>
          </w:p>
          <w:p w14:paraId="1EE8221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1195</w:t>
            </w:r>
          </w:p>
          <w:p w14:paraId="4A71BC5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592</w:t>
            </w:r>
          </w:p>
        </w:tc>
        <w:tc>
          <w:tcPr>
            <w:tcW w:w="664" w:type="dxa"/>
            <w:tcBorders>
              <w:top w:val="single" w:sz="4" w:space="0" w:color="000000"/>
              <w:left w:val="single" w:sz="4" w:space="0" w:color="000000"/>
              <w:bottom w:val="single" w:sz="4" w:space="0" w:color="000000"/>
              <w:right w:val="single" w:sz="4" w:space="0" w:color="000000"/>
            </w:tcBorders>
          </w:tcPr>
          <w:p w14:paraId="0852BDC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1791</w:t>
            </w:r>
          </w:p>
          <w:p w14:paraId="69475E4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1190</w:t>
            </w:r>
          </w:p>
          <w:p w14:paraId="71F87B3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601</w:t>
            </w:r>
          </w:p>
        </w:tc>
        <w:tc>
          <w:tcPr>
            <w:tcW w:w="990" w:type="dxa"/>
            <w:tcBorders>
              <w:top w:val="single" w:sz="4" w:space="0" w:color="000000"/>
              <w:left w:val="single" w:sz="4" w:space="0" w:color="000000"/>
              <w:bottom w:val="single" w:sz="4" w:space="0" w:color="000000"/>
              <w:right w:val="single" w:sz="4" w:space="0" w:color="000000"/>
            </w:tcBorders>
          </w:tcPr>
          <w:p w14:paraId="649CF53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01/02/2022 até 08/02/2022 00:00 às 23:55</w:t>
            </w:r>
          </w:p>
        </w:tc>
      </w:tr>
      <w:tr w:rsidR="004C4020" w:rsidRPr="004C4020" w14:paraId="5B31AB92" w14:textId="77777777" w:rsidTr="004B070F">
        <w:trPr>
          <w:trHeight w:val="1313"/>
          <w:jc w:val="center"/>
        </w:trPr>
        <w:tc>
          <w:tcPr>
            <w:tcW w:w="944" w:type="dxa"/>
            <w:tcBorders>
              <w:top w:val="single" w:sz="4" w:space="0" w:color="000000"/>
              <w:left w:val="single" w:sz="4" w:space="0" w:color="000000"/>
              <w:bottom w:val="single" w:sz="4" w:space="0" w:color="000000"/>
              <w:right w:val="single" w:sz="4" w:space="0" w:color="000000"/>
            </w:tcBorders>
          </w:tcPr>
          <w:p w14:paraId="54BB0058"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Março</w:t>
            </w:r>
          </w:p>
          <w:p w14:paraId="3A8DF716" w14:textId="77777777" w:rsidR="004B070F" w:rsidRPr="00196B8A" w:rsidRDefault="004B070F" w:rsidP="004B070F">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66D59B5A" w14:textId="74F9F27A" w:rsidR="004810D5" w:rsidRPr="00196B8A" w:rsidRDefault="004B070F">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2BB5BAF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42163</w:t>
            </w:r>
          </w:p>
          <w:p w14:paraId="75D2657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28166</w:t>
            </w:r>
          </w:p>
          <w:p w14:paraId="238AF72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13997</w:t>
            </w:r>
          </w:p>
        </w:tc>
        <w:tc>
          <w:tcPr>
            <w:tcW w:w="598" w:type="dxa"/>
            <w:tcBorders>
              <w:top w:val="single" w:sz="4" w:space="0" w:color="000000"/>
              <w:left w:val="single" w:sz="4" w:space="0" w:color="000000"/>
              <w:bottom w:val="single" w:sz="4" w:space="0" w:color="000000"/>
              <w:right w:val="single" w:sz="4" w:space="0" w:color="000000"/>
            </w:tcBorders>
          </w:tcPr>
          <w:p w14:paraId="253919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3826</w:t>
            </w:r>
          </w:p>
          <w:p w14:paraId="1A8E0DF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2568</w:t>
            </w:r>
          </w:p>
          <w:p w14:paraId="56B9F9F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1258</w:t>
            </w:r>
          </w:p>
        </w:tc>
        <w:tc>
          <w:tcPr>
            <w:tcW w:w="599" w:type="dxa"/>
            <w:tcBorders>
              <w:top w:val="single" w:sz="4" w:space="0" w:color="000000"/>
              <w:left w:val="single" w:sz="4" w:space="0" w:color="000000"/>
              <w:bottom w:val="single" w:sz="4" w:space="0" w:color="000000"/>
              <w:right w:val="single" w:sz="4" w:space="0" w:color="000000"/>
            </w:tcBorders>
          </w:tcPr>
          <w:p w14:paraId="37B77F0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3844</w:t>
            </w:r>
          </w:p>
          <w:p w14:paraId="1590100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2567</w:t>
            </w:r>
          </w:p>
          <w:p w14:paraId="52C374A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1277</w:t>
            </w:r>
          </w:p>
        </w:tc>
        <w:tc>
          <w:tcPr>
            <w:tcW w:w="637" w:type="dxa"/>
            <w:tcBorders>
              <w:top w:val="single" w:sz="4" w:space="0" w:color="000000"/>
              <w:left w:val="single" w:sz="4" w:space="0" w:color="000000"/>
              <w:bottom w:val="single" w:sz="4" w:space="0" w:color="000000"/>
              <w:right w:val="single" w:sz="4" w:space="0" w:color="000000"/>
            </w:tcBorders>
          </w:tcPr>
          <w:p w14:paraId="2F5FB0B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3802</w:t>
            </w:r>
          </w:p>
          <w:p w14:paraId="050A57B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2561</w:t>
            </w:r>
          </w:p>
          <w:p w14:paraId="78D399A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1241</w:t>
            </w:r>
          </w:p>
        </w:tc>
        <w:tc>
          <w:tcPr>
            <w:tcW w:w="864" w:type="dxa"/>
            <w:tcBorders>
              <w:top w:val="single" w:sz="4" w:space="0" w:color="000000"/>
              <w:left w:val="single" w:sz="4" w:space="0" w:color="000000"/>
              <w:bottom w:val="single" w:sz="4" w:space="0" w:color="000000"/>
              <w:right w:val="single" w:sz="4" w:space="0" w:color="000000"/>
            </w:tcBorders>
          </w:tcPr>
          <w:p w14:paraId="68BBD41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3849</w:t>
            </w:r>
          </w:p>
          <w:p w14:paraId="08C490F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2548</w:t>
            </w:r>
          </w:p>
          <w:p w14:paraId="77F8F01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1301</w:t>
            </w:r>
          </w:p>
        </w:tc>
        <w:tc>
          <w:tcPr>
            <w:tcW w:w="603" w:type="dxa"/>
            <w:tcBorders>
              <w:top w:val="single" w:sz="4" w:space="0" w:color="000000"/>
              <w:left w:val="single" w:sz="4" w:space="0" w:color="000000"/>
              <w:bottom w:val="single" w:sz="4" w:space="0" w:color="000000"/>
              <w:right w:val="single" w:sz="4" w:space="0" w:color="000000"/>
            </w:tcBorders>
          </w:tcPr>
          <w:p w14:paraId="241FCFA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3845</w:t>
            </w:r>
          </w:p>
          <w:p w14:paraId="736E8BD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2553</w:t>
            </w:r>
          </w:p>
          <w:p w14:paraId="72F7A43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1292</w:t>
            </w:r>
          </w:p>
        </w:tc>
        <w:tc>
          <w:tcPr>
            <w:tcW w:w="612" w:type="dxa"/>
            <w:tcBorders>
              <w:top w:val="single" w:sz="4" w:space="0" w:color="000000"/>
              <w:left w:val="single" w:sz="4" w:space="0" w:color="000000"/>
              <w:bottom w:val="single" w:sz="4" w:space="0" w:color="000000"/>
              <w:right w:val="single" w:sz="4" w:space="0" w:color="000000"/>
            </w:tcBorders>
          </w:tcPr>
          <w:p w14:paraId="2163245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3867</w:t>
            </w:r>
          </w:p>
          <w:p w14:paraId="737652D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2567</w:t>
            </w:r>
          </w:p>
          <w:p w14:paraId="1D55845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1300</w:t>
            </w:r>
          </w:p>
        </w:tc>
        <w:tc>
          <w:tcPr>
            <w:tcW w:w="680" w:type="dxa"/>
            <w:tcBorders>
              <w:top w:val="single" w:sz="4" w:space="0" w:color="000000"/>
              <w:left w:val="single" w:sz="4" w:space="0" w:color="000000"/>
              <w:bottom w:val="single" w:sz="4" w:space="0" w:color="000000"/>
              <w:right w:val="single" w:sz="4" w:space="0" w:color="000000"/>
            </w:tcBorders>
          </w:tcPr>
          <w:p w14:paraId="74C1A2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3888</w:t>
            </w:r>
          </w:p>
          <w:p w14:paraId="437617F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2603</w:t>
            </w:r>
          </w:p>
          <w:p w14:paraId="248162E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1285</w:t>
            </w:r>
          </w:p>
        </w:tc>
        <w:tc>
          <w:tcPr>
            <w:tcW w:w="888" w:type="dxa"/>
            <w:tcBorders>
              <w:top w:val="single" w:sz="4" w:space="0" w:color="000000"/>
              <w:left w:val="single" w:sz="4" w:space="0" w:color="000000"/>
              <w:bottom w:val="single" w:sz="4" w:space="0" w:color="000000"/>
              <w:right w:val="single" w:sz="4" w:space="0" w:color="000000"/>
            </w:tcBorders>
          </w:tcPr>
          <w:p w14:paraId="12BAFB8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3796</w:t>
            </w:r>
          </w:p>
          <w:p w14:paraId="2A51115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2495</w:t>
            </w:r>
          </w:p>
          <w:p w14:paraId="0312E42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1301</w:t>
            </w:r>
          </w:p>
        </w:tc>
        <w:tc>
          <w:tcPr>
            <w:tcW w:w="665" w:type="dxa"/>
            <w:tcBorders>
              <w:top w:val="single" w:sz="4" w:space="0" w:color="000000"/>
              <w:left w:val="single" w:sz="4" w:space="0" w:color="000000"/>
              <w:bottom w:val="single" w:sz="4" w:space="0" w:color="000000"/>
              <w:right w:val="single" w:sz="4" w:space="0" w:color="000000"/>
            </w:tcBorders>
          </w:tcPr>
          <w:p w14:paraId="06C7E38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3812</w:t>
            </w:r>
          </w:p>
          <w:p w14:paraId="3D702B0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2573</w:t>
            </w:r>
          </w:p>
          <w:p w14:paraId="132E8CF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1239</w:t>
            </w:r>
          </w:p>
        </w:tc>
        <w:tc>
          <w:tcPr>
            <w:tcW w:w="648" w:type="dxa"/>
            <w:tcBorders>
              <w:top w:val="single" w:sz="4" w:space="0" w:color="000000"/>
              <w:left w:val="single" w:sz="4" w:space="0" w:color="000000"/>
              <w:bottom w:val="single" w:sz="4" w:space="0" w:color="000000"/>
              <w:right w:val="single" w:sz="4" w:space="0" w:color="000000"/>
            </w:tcBorders>
          </w:tcPr>
          <w:p w14:paraId="7BE382F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3833</w:t>
            </w:r>
          </w:p>
          <w:p w14:paraId="62248C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2572</w:t>
            </w:r>
          </w:p>
          <w:p w14:paraId="2F1EE4C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1261</w:t>
            </w:r>
          </w:p>
        </w:tc>
        <w:tc>
          <w:tcPr>
            <w:tcW w:w="664" w:type="dxa"/>
            <w:tcBorders>
              <w:top w:val="single" w:sz="4" w:space="0" w:color="000000"/>
              <w:left w:val="single" w:sz="4" w:space="0" w:color="000000"/>
              <w:bottom w:val="single" w:sz="4" w:space="0" w:color="000000"/>
              <w:right w:val="single" w:sz="4" w:space="0" w:color="000000"/>
            </w:tcBorders>
          </w:tcPr>
          <w:p w14:paraId="4F3ACC3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3801</w:t>
            </w:r>
          </w:p>
          <w:p w14:paraId="1DB9C08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2559</w:t>
            </w:r>
          </w:p>
          <w:p w14:paraId="7A1C1E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1242</w:t>
            </w:r>
          </w:p>
        </w:tc>
        <w:tc>
          <w:tcPr>
            <w:tcW w:w="990" w:type="dxa"/>
            <w:tcBorders>
              <w:top w:val="single" w:sz="4" w:space="0" w:color="000000"/>
              <w:left w:val="single" w:sz="4" w:space="0" w:color="000000"/>
              <w:bottom w:val="single" w:sz="4" w:space="0" w:color="000000"/>
              <w:right w:val="single" w:sz="4" w:space="0" w:color="000000"/>
            </w:tcBorders>
          </w:tcPr>
          <w:p w14:paraId="23BB156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18/03/2022 10:45 até 31/02/2022 00:00 às 23:55</w:t>
            </w:r>
          </w:p>
        </w:tc>
      </w:tr>
      <w:tr w:rsidR="004C4020" w:rsidRPr="004C4020" w14:paraId="62DBAECB" w14:textId="77777777" w:rsidTr="004B070F">
        <w:trPr>
          <w:trHeight w:val="1237"/>
          <w:jc w:val="center"/>
        </w:trPr>
        <w:tc>
          <w:tcPr>
            <w:tcW w:w="944" w:type="dxa"/>
            <w:tcBorders>
              <w:top w:val="single" w:sz="4" w:space="0" w:color="000000"/>
              <w:left w:val="single" w:sz="4" w:space="0" w:color="000000"/>
              <w:bottom w:val="single" w:sz="4" w:space="0" w:color="000000"/>
              <w:right w:val="single" w:sz="4" w:space="0" w:color="000000"/>
            </w:tcBorders>
          </w:tcPr>
          <w:p w14:paraId="1B8FE9FD"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Abril</w:t>
            </w:r>
          </w:p>
          <w:p w14:paraId="7B10629A"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3EA3AA07"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27BEA09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31328</w:t>
            </w:r>
          </w:p>
          <w:p w14:paraId="572396B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B5A173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31328</w:t>
            </w:r>
          </w:p>
        </w:tc>
        <w:tc>
          <w:tcPr>
            <w:tcW w:w="598" w:type="dxa"/>
            <w:tcBorders>
              <w:top w:val="single" w:sz="4" w:space="0" w:color="000000"/>
              <w:left w:val="single" w:sz="4" w:space="0" w:color="000000"/>
              <w:bottom w:val="single" w:sz="4" w:space="0" w:color="000000"/>
              <w:right w:val="single" w:sz="4" w:space="0" w:color="000000"/>
            </w:tcBorders>
          </w:tcPr>
          <w:p w14:paraId="1A38806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04A3B65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796A17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599" w:type="dxa"/>
            <w:tcBorders>
              <w:top w:val="single" w:sz="4" w:space="0" w:color="000000"/>
              <w:left w:val="single" w:sz="4" w:space="0" w:color="000000"/>
              <w:bottom w:val="single" w:sz="4" w:space="0" w:color="000000"/>
              <w:right w:val="single" w:sz="4" w:space="0" w:color="000000"/>
            </w:tcBorders>
          </w:tcPr>
          <w:p w14:paraId="08BD09C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572BFB7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D59FF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37" w:type="dxa"/>
            <w:tcBorders>
              <w:top w:val="single" w:sz="4" w:space="0" w:color="000000"/>
              <w:left w:val="single" w:sz="4" w:space="0" w:color="000000"/>
              <w:bottom w:val="single" w:sz="4" w:space="0" w:color="000000"/>
              <w:right w:val="single" w:sz="4" w:space="0" w:color="000000"/>
            </w:tcBorders>
          </w:tcPr>
          <w:p w14:paraId="109BAB1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3EFF386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023468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864" w:type="dxa"/>
            <w:tcBorders>
              <w:top w:val="single" w:sz="4" w:space="0" w:color="000000"/>
              <w:left w:val="single" w:sz="4" w:space="0" w:color="000000"/>
              <w:bottom w:val="single" w:sz="4" w:space="0" w:color="000000"/>
              <w:right w:val="single" w:sz="4" w:space="0" w:color="000000"/>
            </w:tcBorders>
          </w:tcPr>
          <w:p w14:paraId="44552F4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1302FA1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4418C5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03" w:type="dxa"/>
            <w:tcBorders>
              <w:top w:val="single" w:sz="4" w:space="0" w:color="000000"/>
              <w:left w:val="single" w:sz="4" w:space="0" w:color="000000"/>
              <w:bottom w:val="single" w:sz="4" w:space="0" w:color="000000"/>
              <w:right w:val="single" w:sz="4" w:space="0" w:color="000000"/>
            </w:tcBorders>
          </w:tcPr>
          <w:p w14:paraId="11B1B7B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69E2376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6746CA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12" w:type="dxa"/>
            <w:tcBorders>
              <w:top w:val="single" w:sz="4" w:space="0" w:color="000000"/>
              <w:left w:val="single" w:sz="4" w:space="0" w:color="000000"/>
              <w:bottom w:val="single" w:sz="4" w:space="0" w:color="000000"/>
              <w:right w:val="single" w:sz="4" w:space="0" w:color="000000"/>
            </w:tcBorders>
          </w:tcPr>
          <w:p w14:paraId="5B78C3F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4301D1C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7D8FE2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80" w:type="dxa"/>
            <w:tcBorders>
              <w:top w:val="single" w:sz="4" w:space="0" w:color="000000"/>
              <w:left w:val="single" w:sz="4" w:space="0" w:color="000000"/>
              <w:bottom w:val="single" w:sz="4" w:space="0" w:color="000000"/>
              <w:right w:val="single" w:sz="4" w:space="0" w:color="000000"/>
            </w:tcBorders>
          </w:tcPr>
          <w:p w14:paraId="1A9C0A7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6F4A7CA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79DE5F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888" w:type="dxa"/>
            <w:tcBorders>
              <w:top w:val="single" w:sz="4" w:space="0" w:color="000000"/>
              <w:left w:val="single" w:sz="4" w:space="0" w:color="000000"/>
              <w:bottom w:val="single" w:sz="4" w:space="0" w:color="000000"/>
              <w:right w:val="single" w:sz="4" w:space="0" w:color="000000"/>
            </w:tcBorders>
          </w:tcPr>
          <w:p w14:paraId="1F8B3A6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3B4B36F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F885D2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65" w:type="dxa"/>
            <w:tcBorders>
              <w:top w:val="single" w:sz="4" w:space="0" w:color="000000"/>
              <w:left w:val="single" w:sz="4" w:space="0" w:color="000000"/>
              <w:bottom w:val="single" w:sz="4" w:space="0" w:color="000000"/>
              <w:right w:val="single" w:sz="4" w:space="0" w:color="000000"/>
            </w:tcBorders>
          </w:tcPr>
          <w:p w14:paraId="3D6A56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337A6CE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AB0832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48" w:type="dxa"/>
            <w:tcBorders>
              <w:top w:val="single" w:sz="4" w:space="0" w:color="000000"/>
              <w:left w:val="single" w:sz="4" w:space="0" w:color="000000"/>
              <w:bottom w:val="single" w:sz="4" w:space="0" w:color="000000"/>
              <w:right w:val="single" w:sz="4" w:space="0" w:color="000000"/>
            </w:tcBorders>
          </w:tcPr>
          <w:p w14:paraId="60A35F1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7683773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C81DAA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664" w:type="dxa"/>
            <w:tcBorders>
              <w:top w:val="single" w:sz="4" w:space="0" w:color="000000"/>
              <w:left w:val="single" w:sz="4" w:space="0" w:color="000000"/>
              <w:bottom w:val="single" w:sz="4" w:space="0" w:color="000000"/>
              <w:right w:val="single" w:sz="4" w:space="0" w:color="000000"/>
            </w:tcBorders>
          </w:tcPr>
          <w:p w14:paraId="0CAE897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p w14:paraId="1EDD898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3F1E95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2848</w:t>
            </w:r>
          </w:p>
        </w:tc>
        <w:tc>
          <w:tcPr>
            <w:tcW w:w="990" w:type="dxa"/>
            <w:tcBorders>
              <w:top w:val="single" w:sz="4" w:space="0" w:color="000000"/>
              <w:left w:val="single" w:sz="4" w:space="0" w:color="000000"/>
              <w:bottom w:val="single" w:sz="4" w:space="0" w:color="000000"/>
              <w:right w:val="single" w:sz="4" w:space="0" w:color="000000"/>
            </w:tcBorders>
          </w:tcPr>
          <w:p w14:paraId="6290AA2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01/04/2022 até 30/04/2022 00:00 às 23:55</w:t>
            </w:r>
          </w:p>
        </w:tc>
      </w:tr>
      <w:tr w:rsidR="004C4020" w:rsidRPr="004C4020" w14:paraId="15F3CC9C" w14:textId="77777777" w:rsidTr="004B070F">
        <w:trPr>
          <w:trHeight w:val="1237"/>
          <w:jc w:val="center"/>
        </w:trPr>
        <w:tc>
          <w:tcPr>
            <w:tcW w:w="944" w:type="dxa"/>
            <w:tcBorders>
              <w:top w:val="single" w:sz="4" w:space="0" w:color="000000"/>
              <w:left w:val="single" w:sz="4" w:space="0" w:color="000000"/>
              <w:bottom w:val="single" w:sz="4" w:space="0" w:color="000000"/>
              <w:right w:val="single" w:sz="4" w:space="0" w:color="000000"/>
            </w:tcBorders>
          </w:tcPr>
          <w:p w14:paraId="20CD96C9"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Maio</w:t>
            </w:r>
          </w:p>
          <w:p w14:paraId="0A1E6C39"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4C2A79F5"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14958F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31713</w:t>
            </w:r>
          </w:p>
          <w:p w14:paraId="48A0F11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14E65E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31713</w:t>
            </w:r>
          </w:p>
        </w:tc>
        <w:tc>
          <w:tcPr>
            <w:tcW w:w="598" w:type="dxa"/>
            <w:tcBorders>
              <w:top w:val="single" w:sz="4" w:space="0" w:color="000000"/>
              <w:left w:val="single" w:sz="4" w:space="0" w:color="000000"/>
              <w:bottom w:val="single" w:sz="4" w:space="0" w:color="000000"/>
              <w:right w:val="single" w:sz="4" w:space="0" w:color="000000"/>
            </w:tcBorders>
          </w:tcPr>
          <w:p w14:paraId="17A871F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3428CDC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C6BE66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599" w:type="dxa"/>
            <w:tcBorders>
              <w:top w:val="single" w:sz="4" w:space="0" w:color="000000"/>
              <w:left w:val="single" w:sz="4" w:space="0" w:color="000000"/>
              <w:bottom w:val="single" w:sz="4" w:space="0" w:color="000000"/>
              <w:right w:val="single" w:sz="4" w:space="0" w:color="000000"/>
            </w:tcBorders>
          </w:tcPr>
          <w:p w14:paraId="7271AD7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0E19929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619803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37" w:type="dxa"/>
            <w:tcBorders>
              <w:top w:val="single" w:sz="4" w:space="0" w:color="000000"/>
              <w:left w:val="single" w:sz="4" w:space="0" w:color="000000"/>
              <w:bottom w:val="single" w:sz="4" w:space="0" w:color="000000"/>
              <w:right w:val="single" w:sz="4" w:space="0" w:color="000000"/>
            </w:tcBorders>
          </w:tcPr>
          <w:p w14:paraId="1B57FA1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1922553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52B16E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864" w:type="dxa"/>
            <w:tcBorders>
              <w:top w:val="single" w:sz="4" w:space="0" w:color="000000"/>
              <w:left w:val="single" w:sz="4" w:space="0" w:color="000000"/>
              <w:bottom w:val="single" w:sz="4" w:space="0" w:color="000000"/>
              <w:right w:val="single" w:sz="4" w:space="0" w:color="000000"/>
            </w:tcBorders>
          </w:tcPr>
          <w:p w14:paraId="711AC7E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2B72D76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FBE94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03" w:type="dxa"/>
            <w:tcBorders>
              <w:top w:val="single" w:sz="4" w:space="0" w:color="000000"/>
              <w:left w:val="single" w:sz="4" w:space="0" w:color="000000"/>
              <w:bottom w:val="single" w:sz="4" w:space="0" w:color="000000"/>
              <w:right w:val="single" w:sz="4" w:space="0" w:color="000000"/>
            </w:tcBorders>
          </w:tcPr>
          <w:p w14:paraId="7D54365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22B6606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99E434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12" w:type="dxa"/>
            <w:tcBorders>
              <w:top w:val="single" w:sz="4" w:space="0" w:color="000000"/>
              <w:left w:val="single" w:sz="4" w:space="0" w:color="000000"/>
              <w:bottom w:val="single" w:sz="4" w:space="0" w:color="000000"/>
              <w:right w:val="single" w:sz="4" w:space="0" w:color="000000"/>
            </w:tcBorders>
          </w:tcPr>
          <w:p w14:paraId="578833D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1F3A982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5EBD51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80" w:type="dxa"/>
            <w:tcBorders>
              <w:top w:val="single" w:sz="4" w:space="0" w:color="000000"/>
              <w:left w:val="single" w:sz="4" w:space="0" w:color="000000"/>
              <w:bottom w:val="single" w:sz="4" w:space="0" w:color="000000"/>
              <w:right w:val="single" w:sz="4" w:space="0" w:color="000000"/>
            </w:tcBorders>
          </w:tcPr>
          <w:p w14:paraId="635B247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3A935AF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214F51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888" w:type="dxa"/>
            <w:tcBorders>
              <w:top w:val="single" w:sz="4" w:space="0" w:color="000000"/>
              <w:left w:val="single" w:sz="4" w:space="0" w:color="000000"/>
              <w:bottom w:val="single" w:sz="4" w:space="0" w:color="000000"/>
              <w:right w:val="single" w:sz="4" w:space="0" w:color="000000"/>
            </w:tcBorders>
          </w:tcPr>
          <w:p w14:paraId="390A706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608625F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56B175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65" w:type="dxa"/>
            <w:tcBorders>
              <w:top w:val="single" w:sz="4" w:space="0" w:color="000000"/>
              <w:left w:val="single" w:sz="4" w:space="0" w:color="000000"/>
              <w:bottom w:val="single" w:sz="4" w:space="0" w:color="000000"/>
              <w:right w:val="single" w:sz="4" w:space="0" w:color="000000"/>
            </w:tcBorders>
          </w:tcPr>
          <w:p w14:paraId="486B880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604E2E1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24AEF0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48" w:type="dxa"/>
            <w:tcBorders>
              <w:top w:val="single" w:sz="4" w:space="0" w:color="000000"/>
              <w:left w:val="single" w:sz="4" w:space="0" w:color="000000"/>
              <w:bottom w:val="single" w:sz="4" w:space="0" w:color="000000"/>
              <w:right w:val="single" w:sz="4" w:space="0" w:color="000000"/>
            </w:tcBorders>
          </w:tcPr>
          <w:p w14:paraId="7FC02AF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0A3C4C2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64122B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664" w:type="dxa"/>
            <w:tcBorders>
              <w:top w:val="single" w:sz="4" w:space="0" w:color="000000"/>
              <w:left w:val="single" w:sz="4" w:space="0" w:color="000000"/>
              <w:bottom w:val="single" w:sz="4" w:space="0" w:color="000000"/>
              <w:right w:val="single" w:sz="4" w:space="0" w:color="000000"/>
            </w:tcBorders>
          </w:tcPr>
          <w:p w14:paraId="4BDEB8E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p w14:paraId="3A6937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17507C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2883</w:t>
            </w:r>
          </w:p>
        </w:tc>
        <w:tc>
          <w:tcPr>
            <w:tcW w:w="990" w:type="dxa"/>
            <w:tcBorders>
              <w:top w:val="single" w:sz="4" w:space="0" w:color="000000"/>
              <w:left w:val="single" w:sz="4" w:space="0" w:color="000000"/>
              <w:bottom w:val="single" w:sz="4" w:space="0" w:color="000000"/>
              <w:right w:val="single" w:sz="4" w:space="0" w:color="000000"/>
            </w:tcBorders>
          </w:tcPr>
          <w:p w14:paraId="31B8B49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01/05/2022 até 31/05/2022 00:00 às 23:55</w:t>
            </w:r>
          </w:p>
        </w:tc>
      </w:tr>
      <w:tr w:rsidR="004C4020" w:rsidRPr="004C4020" w14:paraId="3C1420D1" w14:textId="77777777" w:rsidTr="004B070F">
        <w:trPr>
          <w:trHeight w:val="937"/>
          <w:jc w:val="center"/>
        </w:trPr>
        <w:tc>
          <w:tcPr>
            <w:tcW w:w="944" w:type="dxa"/>
            <w:tcBorders>
              <w:top w:val="single" w:sz="4" w:space="0" w:color="000000"/>
              <w:left w:val="single" w:sz="4" w:space="0" w:color="000000"/>
              <w:bottom w:val="single" w:sz="4" w:space="0" w:color="000000"/>
              <w:right w:val="single" w:sz="4" w:space="0" w:color="000000"/>
            </w:tcBorders>
          </w:tcPr>
          <w:p w14:paraId="44FD3D69"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Junho</w:t>
            </w:r>
          </w:p>
          <w:p w14:paraId="4229BC96"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56349F5B"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3BD2503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31680</w:t>
            </w:r>
          </w:p>
          <w:p w14:paraId="0E5CD00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9A5B2A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31680</w:t>
            </w:r>
          </w:p>
        </w:tc>
        <w:tc>
          <w:tcPr>
            <w:tcW w:w="598" w:type="dxa"/>
            <w:tcBorders>
              <w:top w:val="single" w:sz="4" w:space="0" w:color="000000"/>
              <w:left w:val="single" w:sz="4" w:space="0" w:color="000000"/>
              <w:bottom w:val="single" w:sz="4" w:space="0" w:color="000000"/>
              <w:right w:val="single" w:sz="4" w:space="0" w:color="000000"/>
            </w:tcBorders>
          </w:tcPr>
          <w:p w14:paraId="04C2774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336769E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156FE8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599" w:type="dxa"/>
            <w:tcBorders>
              <w:top w:val="single" w:sz="4" w:space="0" w:color="000000"/>
              <w:left w:val="single" w:sz="4" w:space="0" w:color="000000"/>
              <w:bottom w:val="single" w:sz="4" w:space="0" w:color="000000"/>
              <w:right w:val="single" w:sz="4" w:space="0" w:color="000000"/>
            </w:tcBorders>
          </w:tcPr>
          <w:p w14:paraId="216FC76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5840A6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340B40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37" w:type="dxa"/>
            <w:tcBorders>
              <w:top w:val="single" w:sz="4" w:space="0" w:color="000000"/>
              <w:left w:val="single" w:sz="4" w:space="0" w:color="000000"/>
              <w:bottom w:val="single" w:sz="4" w:space="0" w:color="000000"/>
              <w:right w:val="single" w:sz="4" w:space="0" w:color="000000"/>
            </w:tcBorders>
          </w:tcPr>
          <w:p w14:paraId="2446379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34D09D8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23780C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864" w:type="dxa"/>
            <w:tcBorders>
              <w:top w:val="single" w:sz="4" w:space="0" w:color="000000"/>
              <w:left w:val="single" w:sz="4" w:space="0" w:color="000000"/>
              <w:bottom w:val="single" w:sz="4" w:space="0" w:color="000000"/>
              <w:right w:val="single" w:sz="4" w:space="0" w:color="000000"/>
            </w:tcBorders>
          </w:tcPr>
          <w:p w14:paraId="665367F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28C8789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DC767D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03" w:type="dxa"/>
            <w:tcBorders>
              <w:top w:val="single" w:sz="4" w:space="0" w:color="000000"/>
              <w:left w:val="single" w:sz="4" w:space="0" w:color="000000"/>
              <w:bottom w:val="single" w:sz="4" w:space="0" w:color="000000"/>
              <w:right w:val="single" w:sz="4" w:space="0" w:color="000000"/>
            </w:tcBorders>
          </w:tcPr>
          <w:p w14:paraId="55E6756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0533886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5058F6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12" w:type="dxa"/>
            <w:tcBorders>
              <w:top w:val="single" w:sz="4" w:space="0" w:color="000000"/>
              <w:left w:val="single" w:sz="4" w:space="0" w:color="000000"/>
              <w:bottom w:val="single" w:sz="4" w:space="0" w:color="000000"/>
              <w:right w:val="single" w:sz="4" w:space="0" w:color="000000"/>
            </w:tcBorders>
          </w:tcPr>
          <w:p w14:paraId="615BE33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1D27E18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E032B1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80" w:type="dxa"/>
            <w:tcBorders>
              <w:top w:val="single" w:sz="4" w:space="0" w:color="000000"/>
              <w:left w:val="single" w:sz="4" w:space="0" w:color="000000"/>
              <w:bottom w:val="single" w:sz="4" w:space="0" w:color="000000"/>
              <w:right w:val="single" w:sz="4" w:space="0" w:color="000000"/>
            </w:tcBorders>
          </w:tcPr>
          <w:p w14:paraId="7A98FCA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5A2170B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FED81B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888" w:type="dxa"/>
            <w:tcBorders>
              <w:top w:val="single" w:sz="4" w:space="0" w:color="000000"/>
              <w:left w:val="single" w:sz="4" w:space="0" w:color="000000"/>
              <w:bottom w:val="single" w:sz="4" w:space="0" w:color="000000"/>
              <w:right w:val="single" w:sz="4" w:space="0" w:color="000000"/>
            </w:tcBorders>
          </w:tcPr>
          <w:p w14:paraId="6596C2B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63B7DF6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0019FB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65" w:type="dxa"/>
            <w:tcBorders>
              <w:top w:val="single" w:sz="4" w:space="0" w:color="000000"/>
              <w:left w:val="single" w:sz="4" w:space="0" w:color="000000"/>
              <w:bottom w:val="single" w:sz="4" w:space="0" w:color="000000"/>
              <w:right w:val="single" w:sz="4" w:space="0" w:color="000000"/>
            </w:tcBorders>
          </w:tcPr>
          <w:p w14:paraId="79585B7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4DBA8C7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8ACC61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48" w:type="dxa"/>
            <w:tcBorders>
              <w:top w:val="single" w:sz="4" w:space="0" w:color="000000"/>
              <w:left w:val="single" w:sz="4" w:space="0" w:color="000000"/>
              <w:bottom w:val="single" w:sz="4" w:space="0" w:color="000000"/>
              <w:right w:val="single" w:sz="4" w:space="0" w:color="000000"/>
            </w:tcBorders>
          </w:tcPr>
          <w:p w14:paraId="6737638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52F1F45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738176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664" w:type="dxa"/>
            <w:tcBorders>
              <w:top w:val="single" w:sz="4" w:space="0" w:color="000000"/>
              <w:left w:val="single" w:sz="4" w:space="0" w:color="000000"/>
              <w:bottom w:val="single" w:sz="4" w:space="0" w:color="000000"/>
              <w:right w:val="single" w:sz="4" w:space="0" w:color="000000"/>
            </w:tcBorders>
          </w:tcPr>
          <w:p w14:paraId="2DE5D9A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p w14:paraId="65DBA7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6AFC6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2880</w:t>
            </w:r>
          </w:p>
        </w:tc>
        <w:tc>
          <w:tcPr>
            <w:tcW w:w="990" w:type="dxa"/>
            <w:tcBorders>
              <w:top w:val="single" w:sz="4" w:space="0" w:color="000000"/>
              <w:left w:val="single" w:sz="4" w:space="0" w:color="000000"/>
              <w:bottom w:val="single" w:sz="4" w:space="0" w:color="000000"/>
              <w:right w:val="single" w:sz="4" w:space="0" w:color="000000"/>
            </w:tcBorders>
          </w:tcPr>
          <w:p w14:paraId="1058DC9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01/06/2022 até 30/06/2022 00:00 às 23:55</w:t>
            </w:r>
          </w:p>
        </w:tc>
      </w:tr>
      <w:tr w:rsidR="004C4020" w:rsidRPr="004C4020" w14:paraId="133916CB" w14:textId="77777777" w:rsidTr="004B070F">
        <w:trPr>
          <w:trHeight w:val="928"/>
          <w:jc w:val="center"/>
        </w:trPr>
        <w:tc>
          <w:tcPr>
            <w:tcW w:w="944" w:type="dxa"/>
            <w:tcBorders>
              <w:top w:val="single" w:sz="4" w:space="0" w:color="000000"/>
              <w:left w:val="single" w:sz="4" w:space="0" w:color="000000"/>
              <w:bottom w:val="single" w:sz="4" w:space="0" w:color="000000"/>
              <w:right w:val="single" w:sz="4" w:space="0" w:color="000000"/>
            </w:tcBorders>
          </w:tcPr>
          <w:p w14:paraId="6B3BCB17"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Julho</w:t>
            </w:r>
          </w:p>
          <w:p w14:paraId="6FEB1109"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27F984D3"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2A69648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32736</w:t>
            </w:r>
          </w:p>
          <w:p w14:paraId="28433D2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68DE96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32736</w:t>
            </w:r>
          </w:p>
        </w:tc>
        <w:tc>
          <w:tcPr>
            <w:tcW w:w="598" w:type="dxa"/>
            <w:tcBorders>
              <w:top w:val="single" w:sz="4" w:space="0" w:color="000000"/>
              <w:left w:val="single" w:sz="4" w:space="0" w:color="000000"/>
              <w:bottom w:val="single" w:sz="4" w:space="0" w:color="000000"/>
              <w:right w:val="single" w:sz="4" w:space="0" w:color="000000"/>
            </w:tcBorders>
          </w:tcPr>
          <w:p w14:paraId="7D3F949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0B33667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DEE39A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599" w:type="dxa"/>
            <w:tcBorders>
              <w:top w:val="single" w:sz="4" w:space="0" w:color="000000"/>
              <w:left w:val="single" w:sz="4" w:space="0" w:color="000000"/>
              <w:bottom w:val="single" w:sz="4" w:space="0" w:color="000000"/>
              <w:right w:val="single" w:sz="4" w:space="0" w:color="000000"/>
            </w:tcBorders>
          </w:tcPr>
          <w:p w14:paraId="4726500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23D9C5C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485794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37" w:type="dxa"/>
            <w:tcBorders>
              <w:top w:val="single" w:sz="4" w:space="0" w:color="000000"/>
              <w:left w:val="single" w:sz="4" w:space="0" w:color="000000"/>
              <w:bottom w:val="single" w:sz="4" w:space="0" w:color="000000"/>
              <w:right w:val="single" w:sz="4" w:space="0" w:color="000000"/>
            </w:tcBorders>
          </w:tcPr>
          <w:p w14:paraId="3F8B4B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5DCFCCD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7F26FF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864" w:type="dxa"/>
            <w:tcBorders>
              <w:top w:val="single" w:sz="4" w:space="0" w:color="000000"/>
              <w:left w:val="single" w:sz="4" w:space="0" w:color="000000"/>
              <w:bottom w:val="single" w:sz="4" w:space="0" w:color="000000"/>
              <w:right w:val="single" w:sz="4" w:space="0" w:color="000000"/>
            </w:tcBorders>
          </w:tcPr>
          <w:p w14:paraId="7ABDDCA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60C6B38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1E3341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03" w:type="dxa"/>
            <w:tcBorders>
              <w:top w:val="single" w:sz="4" w:space="0" w:color="000000"/>
              <w:left w:val="single" w:sz="4" w:space="0" w:color="000000"/>
              <w:bottom w:val="single" w:sz="4" w:space="0" w:color="000000"/>
              <w:right w:val="single" w:sz="4" w:space="0" w:color="000000"/>
            </w:tcBorders>
          </w:tcPr>
          <w:p w14:paraId="44531B1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43434A6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78A0D5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12" w:type="dxa"/>
            <w:tcBorders>
              <w:top w:val="single" w:sz="4" w:space="0" w:color="000000"/>
              <w:left w:val="single" w:sz="4" w:space="0" w:color="000000"/>
              <w:bottom w:val="single" w:sz="4" w:space="0" w:color="000000"/>
              <w:right w:val="single" w:sz="4" w:space="0" w:color="000000"/>
            </w:tcBorders>
          </w:tcPr>
          <w:p w14:paraId="562F684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73BF335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920A2F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80" w:type="dxa"/>
            <w:tcBorders>
              <w:top w:val="single" w:sz="4" w:space="0" w:color="000000"/>
              <w:left w:val="single" w:sz="4" w:space="0" w:color="000000"/>
              <w:bottom w:val="single" w:sz="4" w:space="0" w:color="000000"/>
              <w:right w:val="single" w:sz="4" w:space="0" w:color="000000"/>
            </w:tcBorders>
          </w:tcPr>
          <w:p w14:paraId="4419816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2187114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5AFCDF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888" w:type="dxa"/>
            <w:tcBorders>
              <w:top w:val="single" w:sz="4" w:space="0" w:color="000000"/>
              <w:left w:val="single" w:sz="4" w:space="0" w:color="000000"/>
              <w:bottom w:val="single" w:sz="4" w:space="0" w:color="000000"/>
              <w:right w:val="single" w:sz="4" w:space="0" w:color="000000"/>
            </w:tcBorders>
          </w:tcPr>
          <w:p w14:paraId="547CE3B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563856F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A6D351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65" w:type="dxa"/>
            <w:tcBorders>
              <w:top w:val="single" w:sz="4" w:space="0" w:color="000000"/>
              <w:left w:val="single" w:sz="4" w:space="0" w:color="000000"/>
              <w:bottom w:val="single" w:sz="4" w:space="0" w:color="000000"/>
              <w:right w:val="single" w:sz="4" w:space="0" w:color="000000"/>
            </w:tcBorders>
          </w:tcPr>
          <w:p w14:paraId="5A9BB59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2293093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DD5AA9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48" w:type="dxa"/>
            <w:tcBorders>
              <w:top w:val="single" w:sz="4" w:space="0" w:color="000000"/>
              <w:left w:val="single" w:sz="4" w:space="0" w:color="000000"/>
              <w:bottom w:val="single" w:sz="4" w:space="0" w:color="000000"/>
              <w:right w:val="single" w:sz="4" w:space="0" w:color="000000"/>
            </w:tcBorders>
          </w:tcPr>
          <w:p w14:paraId="08FE6FB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2410D24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45F4E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64" w:type="dxa"/>
            <w:tcBorders>
              <w:top w:val="single" w:sz="4" w:space="0" w:color="000000"/>
              <w:left w:val="single" w:sz="4" w:space="0" w:color="000000"/>
              <w:bottom w:val="single" w:sz="4" w:space="0" w:color="000000"/>
              <w:right w:val="single" w:sz="4" w:space="0" w:color="000000"/>
            </w:tcBorders>
          </w:tcPr>
          <w:p w14:paraId="4746D52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036C644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050D91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990" w:type="dxa"/>
            <w:tcBorders>
              <w:top w:val="single" w:sz="4" w:space="0" w:color="000000"/>
              <w:left w:val="single" w:sz="4" w:space="0" w:color="000000"/>
              <w:bottom w:val="single" w:sz="4" w:space="0" w:color="000000"/>
              <w:right w:val="single" w:sz="4" w:space="0" w:color="000000"/>
            </w:tcBorders>
          </w:tcPr>
          <w:p w14:paraId="68A4BED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 xml:space="preserve">01/07/2022 até 31/07/2022 </w:t>
            </w:r>
            <w:r w:rsidRPr="004C4020">
              <w:rPr>
                <w:rFonts w:asciiTheme="minorHAnsi" w:hAnsiTheme="minorHAnsi" w:cstheme="minorHAnsi"/>
                <w:sz w:val="16"/>
                <w:szCs w:val="16"/>
                <w:lang w:eastAsia="en-US"/>
              </w:rPr>
              <w:lastRenderedPageBreak/>
              <w:t>00:00 às 23:55</w:t>
            </w:r>
          </w:p>
        </w:tc>
      </w:tr>
      <w:tr w:rsidR="004C4020" w:rsidRPr="004C4020" w14:paraId="3AA4B75C" w14:textId="77777777" w:rsidTr="004B070F">
        <w:trPr>
          <w:trHeight w:val="1189"/>
          <w:jc w:val="center"/>
        </w:trPr>
        <w:tc>
          <w:tcPr>
            <w:tcW w:w="944" w:type="dxa"/>
            <w:tcBorders>
              <w:top w:val="single" w:sz="4" w:space="0" w:color="000000"/>
              <w:left w:val="single" w:sz="4" w:space="0" w:color="000000"/>
              <w:bottom w:val="single" w:sz="4" w:space="0" w:color="000000"/>
              <w:right w:val="single" w:sz="4" w:space="0" w:color="000000"/>
            </w:tcBorders>
          </w:tcPr>
          <w:p w14:paraId="102C2C6F"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lastRenderedPageBreak/>
              <w:t>Agosto</w:t>
            </w:r>
          </w:p>
          <w:p w14:paraId="09B16B21"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76678B6E"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7D5CEED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32736</w:t>
            </w:r>
          </w:p>
          <w:p w14:paraId="7144E13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A80CCB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32736</w:t>
            </w:r>
          </w:p>
        </w:tc>
        <w:tc>
          <w:tcPr>
            <w:tcW w:w="598" w:type="dxa"/>
            <w:tcBorders>
              <w:top w:val="single" w:sz="4" w:space="0" w:color="000000"/>
              <w:left w:val="single" w:sz="4" w:space="0" w:color="000000"/>
              <w:bottom w:val="single" w:sz="4" w:space="0" w:color="000000"/>
              <w:right w:val="single" w:sz="4" w:space="0" w:color="000000"/>
            </w:tcBorders>
          </w:tcPr>
          <w:p w14:paraId="3A3ADC0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7F16E38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C22E79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599" w:type="dxa"/>
            <w:tcBorders>
              <w:top w:val="single" w:sz="4" w:space="0" w:color="000000"/>
              <w:left w:val="single" w:sz="4" w:space="0" w:color="000000"/>
              <w:bottom w:val="single" w:sz="4" w:space="0" w:color="000000"/>
              <w:right w:val="single" w:sz="4" w:space="0" w:color="000000"/>
            </w:tcBorders>
          </w:tcPr>
          <w:p w14:paraId="521A6A8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5A75E0D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73F4E2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37" w:type="dxa"/>
            <w:tcBorders>
              <w:top w:val="single" w:sz="4" w:space="0" w:color="000000"/>
              <w:left w:val="single" w:sz="4" w:space="0" w:color="000000"/>
              <w:bottom w:val="single" w:sz="4" w:space="0" w:color="000000"/>
              <w:right w:val="single" w:sz="4" w:space="0" w:color="000000"/>
            </w:tcBorders>
          </w:tcPr>
          <w:p w14:paraId="52A5206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23D8F62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567C46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864" w:type="dxa"/>
            <w:tcBorders>
              <w:top w:val="single" w:sz="4" w:space="0" w:color="000000"/>
              <w:left w:val="single" w:sz="4" w:space="0" w:color="000000"/>
              <w:bottom w:val="single" w:sz="4" w:space="0" w:color="000000"/>
              <w:right w:val="single" w:sz="4" w:space="0" w:color="000000"/>
            </w:tcBorders>
          </w:tcPr>
          <w:p w14:paraId="08E690E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10513CC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794FF0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03" w:type="dxa"/>
            <w:tcBorders>
              <w:top w:val="single" w:sz="4" w:space="0" w:color="000000"/>
              <w:left w:val="single" w:sz="4" w:space="0" w:color="000000"/>
              <w:bottom w:val="single" w:sz="4" w:space="0" w:color="000000"/>
              <w:right w:val="single" w:sz="4" w:space="0" w:color="000000"/>
            </w:tcBorders>
          </w:tcPr>
          <w:p w14:paraId="4A09530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62C28A4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C3EDC9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12" w:type="dxa"/>
            <w:tcBorders>
              <w:top w:val="single" w:sz="4" w:space="0" w:color="000000"/>
              <w:left w:val="single" w:sz="4" w:space="0" w:color="000000"/>
              <w:bottom w:val="single" w:sz="4" w:space="0" w:color="000000"/>
              <w:right w:val="single" w:sz="4" w:space="0" w:color="000000"/>
            </w:tcBorders>
          </w:tcPr>
          <w:p w14:paraId="72A18C2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3A8ACBA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9B46A1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80" w:type="dxa"/>
            <w:tcBorders>
              <w:top w:val="single" w:sz="4" w:space="0" w:color="000000"/>
              <w:left w:val="single" w:sz="4" w:space="0" w:color="000000"/>
              <w:bottom w:val="single" w:sz="4" w:space="0" w:color="000000"/>
              <w:right w:val="single" w:sz="4" w:space="0" w:color="000000"/>
            </w:tcBorders>
          </w:tcPr>
          <w:p w14:paraId="1957B23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545C3C7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187CD2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888" w:type="dxa"/>
            <w:tcBorders>
              <w:top w:val="single" w:sz="4" w:space="0" w:color="000000"/>
              <w:left w:val="single" w:sz="4" w:space="0" w:color="000000"/>
              <w:bottom w:val="single" w:sz="4" w:space="0" w:color="000000"/>
              <w:right w:val="single" w:sz="4" w:space="0" w:color="000000"/>
            </w:tcBorders>
          </w:tcPr>
          <w:p w14:paraId="01D67F6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1CE16BD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EF36C3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65" w:type="dxa"/>
            <w:tcBorders>
              <w:top w:val="single" w:sz="4" w:space="0" w:color="000000"/>
              <w:left w:val="single" w:sz="4" w:space="0" w:color="000000"/>
              <w:bottom w:val="single" w:sz="4" w:space="0" w:color="000000"/>
              <w:right w:val="single" w:sz="4" w:space="0" w:color="000000"/>
            </w:tcBorders>
          </w:tcPr>
          <w:p w14:paraId="2B8AE7D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0AED4B5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C6F5A5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48" w:type="dxa"/>
            <w:tcBorders>
              <w:top w:val="single" w:sz="4" w:space="0" w:color="000000"/>
              <w:left w:val="single" w:sz="4" w:space="0" w:color="000000"/>
              <w:bottom w:val="single" w:sz="4" w:space="0" w:color="000000"/>
              <w:right w:val="single" w:sz="4" w:space="0" w:color="000000"/>
            </w:tcBorders>
          </w:tcPr>
          <w:p w14:paraId="66E87A8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7FB0F06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2042A3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664" w:type="dxa"/>
            <w:tcBorders>
              <w:top w:val="single" w:sz="4" w:space="0" w:color="000000"/>
              <w:left w:val="single" w:sz="4" w:space="0" w:color="000000"/>
              <w:bottom w:val="single" w:sz="4" w:space="0" w:color="000000"/>
              <w:right w:val="single" w:sz="4" w:space="0" w:color="000000"/>
            </w:tcBorders>
          </w:tcPr>
          <w:p w14:paraId="34D5394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p w14:paraId="73025D4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CC292B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2976</w:t>
            </w:r>
          </w:p>
        </w:tc>
        <w:tc>
          <w:tcPr>
            <w:tcW w:w="990" w:type="dxa"/>
            <w:tcBorders>
              <w:top w:val="single" w:sz="4" w:space="0" w:color="000000"/>
              <w:left w:val="single" w:sz="4" w:space="0" w:color="000000"/>
              <w:bottom w:val="single" w:sz="4" w:space="0" w:color="000000"/>
              <w:right w:val="single" w:sz="4" w:space="0" w:color="000000"/>
            </w:tcBorders>
          </w:tcPr>
          <w:p w14:paraId="0F83496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01/08/2022 até 31/08/2022 00:00 às 23:55</w:t>
            </w:r>
          </w:p>
        </w:tc>
      </w:tr>
      <w:tr w:rsidR="004C4020" w:rsidRPr="004C4020" w14:paraId="49F4AD94" w14:textId="77777777" w:rsidTr="004B070F">
        <w:trPr>
          <w:trHeight w:val="1182"/>
          <w:jc w:val="center"/>
        </w:trPr>
        <w:tc>
          <w:tcPr>
            <w:tcW w:w="944" w:type="dxa"/>
            <w:tcBorders>
              <w:top w:val="single" w:sz="4" w:space="0" w:color="000000"/>
              <w:left w:val="single" w:sz="4" w:space="0" w:color="000000"/>
              <w:bottom w:val="single" w:sz="4" w:space="0" w:color="000000"/>
              <w:right w:val="single" w:sz="4" w:space="0" w:color="000000"/>
            </w:tcBorders>
          </w:tcPr>
          <w:p w14:paraId="5C1B1950"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Setembro</w:t>
            </w:r>
          </w:p>
          <w:p w14:paraId="16A70A8D"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214C79B3"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0DE57D8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31152</w:t>
            </w:r>
          </w:p>
          <w:p w14:paraId="380D720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6DCED3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31152</w:t>
            </w:r>
          </w:p>
        </w:tc>
        <w:tc>
          <w:tcPr>
            <w:tcW w:w="598" w:type="dxa"/>
            <w:tcBorders>
              <w:top w:val="single" w:sz="4" w:space="0" w:color="000000"/>
              <w:left w:val="single" w:sz="4" w:space="0" w:color="000000"/>
              <w:bottom w:val="single" w:sz="4" w:space="0" w:color="000000"/>
              <w:right w:val="single" w:sz="4" w:space="0" w:color="000000"/>
            </w:tcBorders>
          </w:tcPr>
          <w:p w14:paraId="1484E29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48F5C10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6FBF5C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599" w:type="dxa"/>
            <w:tcBorders>
              <w:top w:val="single" w:sz="4" w:space="0" w:color="000000"/>
              <w:left w:val="single" w:sz="4" w:space="0" w:color="000000"/>
              <w:bottom w:val="single" w:sz="4" w:space="0" w:color="000000"/>
              <w:right w:val="single" w:sz="4" w:space="0" w:color="000000"/>
            </w:tcBorders>
          </w:tcPr>
          <w:p w14:paraId="5B1095E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2653AB1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2D85C7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37" w:type="dxa"/>
            <w:tcBorders>
              <w:top w:val="single" w:sz="4" w:space="0" w:color="000000"/>
              <w:left w:val="single" w:sz="4" w:space="0" w:color="000000"/>
              <w:bottom w:val="single" w:sz="4" w:space="0" w:color="000000"/>
              <w:right w:val="single" w:sz="4" w:space="0" w:color="000000"/>
            </w:tcBorders>
          </w:tcPr>
          <w:p w14:paraId="71600E6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0D1589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E3DF04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864" w:type="dxa"/>
            <w:tcBorders>
              <w:top w:val="single" w:sz="4" w:space="0" w:color="000000"/>
              <w:left w:val="single" w:sz="4" w:space="0" w:color="000000"/>
              <w:bottom w:val="single" w:sz="4" w:space="0" w:color="000000"/>
              <w:right w:val="single" w:sz="4" w:space="0" w:color="000000"/>
            </w:tcBorders>
          </w:tcPr>
          <w:p w14:paraId="7938945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0A9F835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47E107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03" w:type="dxa"/>
            <w:tcBorders>
              <w:top w:val="single" w:sz="4" w:space="0" w:color="000000"/>
              <w:left w:val="single" w:sz="4" w:space="0" w:color="000000"/>
              <w:bottom w:val="single" w:sz="4" w:space="0" w:color="000000"/>
              <w:right w:val="single" w:sz="4" w:space="0" w:color="000000"/>
            </w:tcBorders>
          </w:tcPr>
          <w:p w14:paraId="134BAFF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59A9F8F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8C1B11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12" w:type="dxa"/>
            <w:tcBorders>
              <w:top w:val="single" w:sz="4" w:space="0" w:color="000000"/>
              <w:left w:val="single" w:sz="4" w:space="0" w:color="000000"/>
              <w:bottom w:val="single" w:sz="4" w:space="0" w:color="000000"/>
              <w:right w:val="single" w:sz="4" w:space="0" w:color="000000"/>
            </w:tcBorders>
          </w:tcPr>
          <w:p w14:paraId="69B4900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4F057AD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04642F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80" w:type="dxa"/>
            <w:tcBorders>
              <w:top w:val="single" w:sz="4" w:space="0" w:color="000000"/>
              <w:left w:val="single" w:sz="4" w:space="0" w:color="000000"/>
              <w:bottom w:val="single" w:sz="4" w:space="0" w:color="000000"/>
              <w:right w:val="single" w:sz="4" w:space="0" w:color="000000"/>
            </w:tcBorders>
          </w:tcPr>
          <w:p w14:paraId="4284457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676AAFF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2EE661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888" w:type="dxa"/>
            <w:tcBorders>
              <w:top w:val="single" w:sz="4" w:space="0" w:color="000000"/>
              <w:left w:val="single" w:sz="4" w:space="0" w:color="000000"/>
              <w:bottom w:val="single" w:sz="4" w:space="0" w:color="000000"/>
              <w:right w:val="single" w:sz="4" w:space="0" w:color="000000"/>
            </w:tcBorders>
          </w:tcPr>
          <w:p w14:paraId="0ED01AE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60A5353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CF73DE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65" w:type="dxa"/>
            <w:tcBorders>
              <w:top w:val="single" w:sz="4" w:space="0" w:color="000000"/>
              <w:left w:val="single" w:sz="4" w:space="0" w:color="000000"/>
              <w:bottom w:val="single" w:sz="4" w:space="0" w:color="000000"/>
              <w:right w:val="single" w:sz="4" w:space="0" w:color="000000"/>
            </w:tcBorders>
          </w:tcPr>
          <w:p w14:paraId="740F506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0A8BD50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1778F0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48" w:type="dxa"/>
            <w:tcBorders>
              <w:top w:val="single" w:sz="4" w:space="0" w:color="000000"/>
              <w:left w:val="single" w:sz="4" w:space="0" w:color="000000"/>
              <w:bottom w:val="single" w:sz="4" w:space="0" w:color="000000"/>
              <w:right w:val="single" w:sz="4" w:space="0" w:color="000000"/>
            </w:tcBorders>
          </w:tcPr>
          <w:p w14:paraId="52B80A6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797467C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1BE7DB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664" w:type="dxa"/>
            <w:tcBorders>
              <w:top w:val="single" w:sz="4" w:space="0" w:color="000000"/>
              <w:left w:val="single" w:sz="4" w:space="0" w:color="000000"/>
              <w:bottom w:val="single" w:sz="4" w:space="0" w:color="000000"/>
              <w:right w:val="single" w:sz="4" w:space="0" w:color="000000"/>
            </w:tcBorders>
          </w:tcPr>
          <w:p w14:paraId="03E973F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p w14:paraId="2E1314E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D153BD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2832</w:t>
            </w:r>
          </w:p>
        </w:tc>
        <w:tc>
          <w:tcPr>
            <w:tcW w:w="990" w:type="dxa"/>
            <w:tcBorders>
              <w:top w:val="single" w:sz="4" w:space="0" w:color="000000"/>
              <w:left w:val="single" w:sz="4" w:space="0" w:color="000000"/>
              <w:bottom w:val="single" w:sz="4" w:space="0" w:color="000000"/>
              <w:right w:val="single" w:sz="4" w:space="0" w:color="000000"/>
            </w:tcBorders>
          </w:tcPr>
          <w:p w14:paraId="22A5B3E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01/09/2022 até 30/09/2022 00:00 às 23:55</w:t>
            </w:r>
          </w:p>
        </w:tc>
      </w:tr>
      <w:tr w:rsidR="004C4020" w:rsidRPr="004C4020" w14:paraId="01BCC7E2" w14:textId="77777777" w:rsidTr="004B070F">
        <w:trPr>
          <w:trHeight w:val="892"/>
          <w:jc w:val="center"/>
        </w:trPr>
        <w:tc>
          <w:tcPr>
            <w:tcW w:w="944" w:type="dxa"/>
            <w:tcBorders>
              <w:top w:val="single" w:sz="4" w:space="0" w:color="000000"/>
              <w:left w:val="single" w:sz="4" w:space="0" w:color="000000"/>
              <w:bottom w:val="single" w:sz="4" w:space="0" w:color="000000"/>
              <w:right w:val="single" w:sz="4" w:space="0" w:color="000000"/>
            </w:tcBorders>
          </w:tcPr>
          <w:p w14:paraId="4AB3EF7A"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Outubro</w:t>
            </w:r>
          </w:p>
          <w:p w14:paraId="73F70245"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661F00EF"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4E73B20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29579</w:t>
            </w:r>
          </w:p>
          <w:p w14:paraId="4780C0C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316F97A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29579</w:t>
            </w:r>
          </w:p>
        </w:tc>
        <w:tc>
          <w:tcPr>
            <w:tcW w:w="598" w:type="dxa"/>
            <w:tcBorders>
              <w:top w:val="single" w:sz="4" w:space="0" w:color="000000"/>
              <w:left w:val="single" w:sz="4" w:space="0" w:color="000000"/>
              <w:bottom w:val="single" w:sz="4" w:space="0" w:color="000000"/>
              <w:right w:val="single" w:sz="4" w:space="0" w:color="000000"/>
            </w:tcBorders>
          </w:tcPr>
          <w:p w14:paraId="211914C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5A3F7BA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07769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599" w:type="dxa"/>
            <w:tcBorders>
              <w:top w:val="single" w:sz="4" w:space="0" w:color="000000"/>
              <w:left w:val="single" w:sz="4" w:space="0" w:color="000000"/>
              <w:bottom w:val="single" w:sz="4" w:space="0" w:color="000000"/>
              <w:right w:val="single" w:sz="4" w:space="0" w:color="000000"/>
            </w:tcBorders>
          </w:tcPr>
          <w:p w14:paraId="100C61F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4617D5D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B72818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37" w:type="dxa"/>
            <w:tcBorders>
              <w:top w:val="single" w:sz="4" w:space="0" w:color="000000"/>
              <w:left w:val="single" w:sz="4" w:space="0" w:color="000000"/>
              <w:bottom w:val="single" w:sz="4" w:space="0" w:color="000000"/>
              <w:right w:val="single" w:sz="4" w:space="0" w:color="000000"/>
            </w:tcBorders>
          </w:tcPr>
          <w:p w14:paraId="12DFE04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31ABBB2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4381D0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864" w:type="dxa"/>
            <w:tcBorders>
              <w:top w:val="single" w:sz="4" w:space="0" w:color="000000"/>
              <w:left w:val="single" w:sz="4" w:space="0" w:color="000000"/>
              <w:bottom w:val="single" w:sz="4" w:space="0" w:color="000000"/>
              <w:right w:val="single" w:sz="4" w:space="0" w:color="000000"/>
            </w:tcBorders>
          </w:tcPr>
          <w:p w14:paraId="17BDE55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6B15027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00D70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03" w:type="dxa"/>
            <w:tcBorders>
              <w:top w:val="single" w:sz="4" w:space="0" w:color="000000"/>
              <w:left w:val="single" w:sz="4" w:space="0" w:color="000000"/>
              <w:bottom w:val="single" w:sz="4" w:space="0" w:color="000000"/>
              <w:right w:val="single" w:sz="4" w:space="0" w:color="000000"/>
            </w:tcBorders>
          </w:tcPr>
          <w:p w14:paraId="3E96E31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3D92E5E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78A0AF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12" w:type="dxa"/>
            <w:tcBorders>
              <w:top w:val="single" w:sz="4" w:space="0" w:color="000000"/>
              <w:left w:val="single" w:sz="4" w:space="0" w:color="000000"/>
              <w:bottom w:val="single" w:sz="4" w:space="0" w:color="000000"/>
              <w:right w:val="single" w:sz="4" w:space="0" w:color="000000"/>
            </w:tcBorders>
          </w:tcPr>
          <w:p w14:paraId="15D33C8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63C5297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1DD44C5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80" w:type="dxa"/>
            <w:tcBorders>
              <w:top w:val="single" w:sz="4" w:space="0" w:color="000000"/>
              <w:left w:val="single" w:sz="4" w:space="0" w:color="000000"/>
              <w:bottom w:val="single" w:sz="4" w:space="0" w:color="000000"/>
              <w:right w:val="single" w:sz="4" w:space="0" w:color="000000"/>
            </w:tcBorders>
          </w:tcPr>
          <w:p w14:paraId="748263F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49423FA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D905DE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888" w:type="dxa"/>
            <w:tcBorders>
              <w:top w:val="single" w:sz="4" w:space="0" w:color="000000"/>
              <w:left w:val="single" w:sz="4" w:space="0" w:color="000000"/>
              <w:bottom w:val="single" w:sz="4" w:space="0" w:color="000000"/>
              <w:right w:val="single" w:sz="4" w:space="0" w:color="000000"/>
            </w:tcBorders>
          </w:tcPr>
          <w:p w14:paraId="766F534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27DA243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6ABCA4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65" w:type="dxa"/>
            <w:tcBorders>
              <w:top w:val="single" w:sz="4" w:space="0" w:color="000000"/>
              <w:left w:val="single" w:sz="4" w:space="0" w:color="000000"/>
              <w:bottom w:val="single" w:sz="4" w:space="0" w:color="000000"/>
              <w:right w:val="single" w:sz="4" w:space="0" w:color="000000"/>
            </w:tcBorders>
          </w:tcPr>
          <w:p w14:paraId="377B51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10EC711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9BC3EB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48" w:type="dxa"/>
            <w:tcBorders>
              <w:top w:val="single" w:sz="4" w:space="0" w:color="000000"/>
              <w:left w:val="single" w:sz="4" w:space="0" w:color="000000"/>
              <w:bottom w:val="single" w:sz="4" w:space="0" w:color="000000"/>
              <w:right w:val="single" w:sz="4" w:space="0" w:color="000000"/>
            </w:tcBorders>
          </w:tcPr>
          <w:p w14:paraId="25BE38B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0D92763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6CEA6A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664" w:type="dxa"/>
            <w:tcBorders>
              <w:top w:val="single" w:sz="4" w:space="0" w:color="000000"/>
              <w:left w:val="single" w:sz="4" w:space="0" w:color="000000"/>
              <w:bottom w:val="single" w:sz="4" w:space="0" w:color="000000"/>
              <w:right w:val="single" w:sz="4" w:space="0" w:color="000000"/>
            </w:tcBorders>
          </w:tcPr>
          <w:p w14:paraId="00DC19C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p w14:paraId="16D4C6B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BD8773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2689</w:t>
            </w:r>
          </w:p>
        </w:tc>
        <w:tc>
          <w:tcPr>
            <w:tcW w:w="990" w:type="dxa"/>
            <w:tcBorders>
              <w:top w:val="single" w:sz="4" w:space="0" w:color="000000"/>
              <w:left w:val="single" w:sz="4" w:space="0" w:color="000000"/>
              <w:bottom w:val="single" w:sz="4" w:space="0" w:color="000000"/>
              <w:right w:val="single" w:sz="4" w:space="0" w:color="000000"/>
            </w:tcBorders>
          </w:tcPr>
          <w:p w14:paraId="3A62F77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01/10/2022 até 31/10/2022 00:00 às 23:55</w:t>
            </w:r>
          </w:p>
        </w:tc>
      </w:tr>
      <w:tr w:rsidR="004C4020" w:rsidRPr="004C4020" w14:paraId="763FC8AE" w14:textId="77777777" w:rsidTr="004B070F">
        <w:trPr>
          <w:trHeight w:val="742"/>
          <w:jc w:val="center"/>
        </w:trPr>
        <w:tc>
          <w:tcPr>
            <w:tcW w:w="944" w:type="dxa"/>
            <w:tcBorders>
              <w:top w:val="single" w:sz="4" w:space="0" w:color="000000"/>
              <w:left w:val="single" w:sz="4" w:space="0" w:color="000000"/>
              <w:bottom w:val="single" w:sz="4" w:space="0" w:color="000000"/>
              <w:right w:val="single" w:sz="4" w:space="0" w:color="000000"/>
            </w:tcBorders>
          </w:tcPr>
          <w:p w14:paraId="424CE44C"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Novembro</w:t>
            </w:r>
          </w:p>
          <w:p w14:paraId="1ADEFE1F"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77C7B2D1"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4323E7A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30057</w:t>
            </w:r>
          </w:p>
          <w:p w14:paraId="537B931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6C7B36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30057</w:t>
            </w:r>
          </w:p>
        </w:tc>
        <w:tc>
          <w:tcPr>
            <w:tcW w:w="598" w:type="dxa"/>
            <w:tcBorders>
              <w:top w:val="single" w:sz="4" w:space="0" w:color="000000"/>
              <w:left w:val="single" w:sz="4" w:space="0" w:color="000000"/>
              <w:bottom w:val="single" w:sz="4" w:space="0" w:color="000000"/>
              <w:right w:val="single" w:sz="4" w:space="0" w:color="000000"/>
            </w:tcBorders>
          </w:tcPr>
          <w:p w14:paraId="76393CA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2732</w:t>
            </w:r>
          </w:p>
          <w:p w14:paraId="0CD9615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A76F0D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2732</w:t>
            </w:r>
          </w:p>
        </w:tc>
        <w:tc>
          <w:tcPr>
            <w:tcW w:w="599" w:type="dxa"/>
            <w:tcBorders>
              <w:top w:val="single" w:sz="4" w:space="0" w:color="000000"/>
              <w:left w:val="single" w:sz="4" w:space="0" w:color="000000"/>
              <w:bottom w:val="single" w:sz="4" w:space="0" w:color="000000"/>
              <w:right w:val="single" w:sz="4" w:space="0" w:color="000000"/>
            </w:tcBorders>
          </w:tcPr>
          <w:p w14:paraId="1002131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3AA4236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5EF78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637" w:type="dxa"/>
            <w:tcBorders>
              <w:top w:val="single" w:sz="4" w:space="0" w:color="000000"/>
              <w:left w:val="single" w:sz="4" w:space="0" w:color="000000"/>
              <w:bottom w:val="single" w:sz="4" w:space="0" w:color="000000"/>
              <w:right w:val="single" w:sz="4" w:space="0" w:color="000000"/>
            </w:tcBorders>
          </w:tcPr>
          <w:p w14:paraId="0EE3C69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5346B5A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AB3618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864" w:type="dxa"/>
            <w:tcBorders>
              <w:top w:val="single" w:sz="4" w:space="0" w:color="000000"/>
              <w:left w:val="single" w:sz="4" w:space="0" w:color="000000"/>
              <w:bottom w:val="single" w:sz="4" w:space="0" w:color="000000"/>
              <w:right w:val="single" w:sz="4" w:space="0" w:color="000000"/>
            </w:tcBorders>
          </w:tcPr>
          <w:p w14:paraId="2EB0F8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2732</w:t>
            </w:r>
          </w:p>
          <w:p w14:paraId="5634175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76F65F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2732</w:t>
            </w:r>
          </w:p>
        </w:tc>
        <w:tc>
          <w:tcPr>
            <w:tcW w:w="603" w:type="dxa"/>
            <w:tcBorders>
              <w:top w:val="single" w:sz="4" w:space="0" w:color="000000"/>
              <w:left w:val="single" w:sz="4" w:space="0" w:color="000000"/>
              <w:bottom w:val="single" w:sz="4" w:space="0" w:color="000000"/>
              <w:right w:val="single" w:sz="4" w:space="0" w:color="000000"/>
            </w:tcBorders>
          </w:tcPr>
          <w:p w14:paraId="77A802B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037CC04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3E86A0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612" w:type="dxa"/>
            <w:tcBorders>
              <w:top w:val="single" w:sz="4" w:space="0" w:color="000000"/>
              <w:left w:val="single" w:sz="4" w:space="0" w:color="000000"/>
              <w:bottom w:val="single" w:sz="4" w:space="0" w:color="000000"/>
              <w:right w:val="single" w:sz="4" w:space="0" w:color="000000"/>
            </w:tcBorders>
          </w:tcPr>
          <w:p w14:paraId="6638AEB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2732</w:t>
            </w:r>
          </w:p>
          <w:p w14:paraId="27946FD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0493432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2732</w:t>
            </w:r>
          </w:p>
        </w:tc>
        <w:tc>
          <w:tcPr>
            <w:tcW w:w="680" w:type="dxa"/>
            <w:tcBorders>
              <w:top w:val="single" w:sz="4" w:space="0" w:color="000000"/>
              <w:left w:val="single" w:sz="4" w:space="0" w:color="000000"/>
              <w:bottom w:val="single" w:sz="4" w:space="0" w:color="000000"/>
              <w:right w:val="single" w:sz="4" w:space="0" w:color="000000"/>
            </w:tcBorders>
          </w:tcPr>
          <w:p w14:paraId="208403E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0396EC3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FEFF8E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888" w:type="dxa"/>
            <w:tcBorders>
              <w:top w:val="single" w:sz="4" w:space="0" w:color="000000"/>
              <w:left w:val="single" w:sz="4" w:space="0" w:color="000000"/>
              <w:bottom w:val="single" w:sz="4" w:space="0" w:color="000000"/>
              <w:right w:val="single" w:sz="4" w:space="0" w:color="000000"/>
            </w:tcBorders>
          </w:tcPr>
          <w:p w14:paraId="442BAAD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5A46423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467FE3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665" w:type="dxa"/>
            <w:tcBorders>
              <w:top w:val="single" w:sz="4" w:space="0" w:color="000000"/>
              <w:left w:val="single" w:sz="4" w:space="0" w:color="000000"/>
              <w:bottom w:val="single" w:sz="4" w:space="0" w:color="000000"/>
              <w:right w:val="single" w:sz="4" w:space="0" w:color="000000"/>
            </w:tcBorders>
          </w:tcPr>
          <w:p w14:paraId="34907EF0"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266299C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FB3146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648" w:type="dxa"/>
            <w:tcBorders>
              <w:top w:val="single" w:sz="4" w:space="0" w:color="000000"/>
              <w:left w:val="single" w:sz="4" w:space="0" w:color="000000"/>
              <w:bottom w:val="single" w:sz="4" w:space="0" w:color="000000"/>
              <w:right w:val="single" w:sz="4" w:space="0" w:color="000000"/>
            </w:tcBorders>
          </w:tcPr>
          <w:p w14:paraId="04239A5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64E43E3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3348D1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664" w:type="dxa"/>
            <w:tcBorders>
              <w:top w:val="single" w:sz="4" w:space="0" w:color="000000"/>
              <w:left w:val="single" w:sz="4" w:space="0" w:color="000000"/>
              <w:bottom w:val="single" w:sz="4" w:space="0" w:color="000000"/>
              <w:right w:val="single" w:sz="4" w:space="0" w:color="000000"/>
            </w:tcBorders>
          </w:tcPr>
          <w:p w14:paraId="3214960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p w14:paraId="5ACC3DA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865B82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2733</w:t>
            </w:r>
          </w:p>
        </w:tc>
        <w:tc>
          <w:tcPr>
            <w:tcW w:w="990" w:type="dxa"/>
            <w:tcBorders>
              <w:top w:val="single" w:sz="4" w:space="0" w:color="000000"/>
              <w:left w:val="single" w:sz="4" w:space="0" w:color="000000"/>
              <w:bottom w:val="single" w:sz="4" w:space="0" w:color="000000"/>
              <w:right w:val="single" w:sz="4" w:space="0" w:color="000000"/>
            </w:tcBorders>
          </w:tcPr>
          <w:p w14:paraId="2155DE5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01/11/2022 até 30/11/2022 00:00 às 23:55</w:t>
            </w:r>
          </w:p>
        </w:tc>
      </w:tr>
      <w:tr w:rsidR="004C4020" w:rsidRPr="004C4020" w14:paraId="3BEE3F89" w14:textId="77777777" w:rsidTr="004B070F">
        <w:trPr>
          <w:trHeight w:val="1003"/>
          <w:jc w:val="center"/>
        </w:trPr>
        <w:tc>
          <w:tcPr>
            <w:tcW w:w="944" w:type="dxa"/>
            <w:tcBorders>
              <w:top w:val="single" w:sz="4" w:space="0" w:color="000000"/>
              <w:left w:val="single" w:sz="4" w:space="0" w:color="000000"/>
              <w:bottom w:val="single" w:sz="4" w:space="0" w:color="000000"/>
              <w:right w:val="single" w:sz="4" w:space="0" w:color="000000"/>
            </w:tcBorders>
          </w:tcPr>
          <w:p w14:paraId="0802BEF0" w14:textId="77777777" w:rsidR="004810D5" w:rsidRPr="00196B8A" w:rsidRDefault="00000000">
            <w:pPr>
              <w:jc w:val="center"/>
              <w:rPr>
                <w:rFonts w:asciiTheme="minorHAnsi" w:hAnsiTheme="minorHAnsi" w:cstheme="minorHAnsi"/>
                <w:sz w:val="16"/>
                <w:szCs w:val="16"/>
                <w:lang w:eastAsia="en-US"/>
              </w:rPr>
            </w:pPr>
            <w:r w:rsidRPr="00196B8A">
              <w:rPr>
                <w:rFonts w:asciiTheme="minorHAnsi" w:hAnsiTheme="minorHAnsi" w:cstheme="minorHAnsi"/>
                <w:sz w:val="16"/>
                <w:szCs w:val="16"/>
                <w:lang w:eastAsia="en-US"/>
              </w:rPr>
              <w:t>Dezembro</w:t>
            </w:r>
          </w:p>
          <w:p w14:paraId="6C63BD40"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*(5min)</w:t>
            </w:r>
          </w:p>
          <w:p w14:paraId="496025B4" w14:textId="77777777" w:rsidR="004810D5" w:rsidRPr="00196B8A" w:rsidRDefault="00000000">
            <w:pPr>
              <w:jc w:val="center"/>
              <w:rPr>
                <w:rFonts w:asciiTheme="minorHAnsi" w:hAnsiTheme="minorHAnsi" w:cstheme="minorHAnsi"/>
                <w:b/>
                <w:bCs/>
                <w:sz w:val="16"/>
                <w:szCs w:val="16"/>
                <w:lang w:eastAsia="en-US"/>
              </w:rPr>
            </w:pPr>
            <w:r w:rsidRPr="00196B8A">
              <w:rPr>
                <w:rFonts w:asciiTheme="minorHAnsi" w:hAnsiTheme="minorHAnsi" w:cstheme="minorHAnsi"/>
                <w:b/>
                <w:bCs/>
                <w:sz w:val="16"/>
                <w:szCs w:val="16"/>
                <w:lang w:eastAsia="en-US"/>
              </w:rPr>
              <w:t>**(15min)</w:t>
            </w:r>
          </w:p>
        </w:tc>
        <w:tc>
          <w:tcPr>
            <w:tcW w:w="814" w:type="dxa"/>
            <w:tcBorders>
              <w:top w:val="single" w:sz="4" w:space="0" w:color="000000"/>
              <w:left w:val="single" w:sz="4" w:space="0" w:color="000000"/>
              <w:bottom w:val="single" w:sz="4" w:space="0" w:color="000000"/>
              <w:right w:val="single" w:sz="4" w:space="0" w:color="000000"/>
            </w:tcBorders>
          </w:tcPr>
          <w:p w14:paraId="0893422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32725</w:t>
            </w:r>
          </w:p>
          <w:p w14:paraId="145CE0B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A26194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32725</w:t>
            </w:r>
          </w:p>
        </w:tc>
        <w:tc>
          <w:tcPr>
            <w:tcW w:w="598" w:type="dxa"/>
            <w:tcBorders>
              <w:top w:val="single" w:sz="4" w:space="0" w:color="000000"/>
              <w:left w:val="single" w:sz="4" w:space="0" w:color="000000"/>
              <w:bottom w:val="single" w:sz="4" w:space="0" w:color="000000"/>
              <w:right w:val="single" w:sz="4" w:space="0" w:color="000000"/>
            </w:tcBorders>
          </w:tcPr>
          <w:p w14:paraId="32A3E31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544B318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3B8223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599" w:type="dxa"/>
            <w:tcBorders>
              <w:top w:val="single" w:sz="4" w:space="0" w:color="000000"/>
              <w:left w:val="single" w:sz="4" w:space="0" w:color="000000"/>
              <w:bottom w:val="single" w:sz="4" w:space="0" w:color="000000"/>
              <w:right w:val="single" w:sz="4" w:space="0" w:color="000000"/>
            </w:tcBorders>
          </w:tcPr>
          <w:p w14:paraId="2A069DA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5ADC116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794533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37" w:type="dxa"/>
            <w:tcBorders>
              <w:top w:val="single" w:sz="4" w:space="0" w:color="000000"/>
              <w:left w:val="single" w:sz="4" w:space="0" w:color="000000"/>
              <w:bottom w:val="single" w:sz="4" w:space="0" w:color="000000"/>
              <w:right w:val="single" w:sz="4" w:space="0" w:color="000000"/>
            </w:tcBorders>
          </w:tcPr>
          <w:p w14:paraId="2048502D"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11388BD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15A7BF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864" w:type="dxa"/>
            <w:tcBorders>
              <w:top w:val="single" w:sz="4" w:space="0" w:color="000000"/>
              <w:left w:val="single" w:sz="4" w:space="0" w:color="000000"/>
              <w:bottom w:val="single" w:sz="4" w:space="0" w:color="000000"/>
              <w:right w:val="single" w:sz="4" w:space="0" w:color="000000"/>
            </w:tcBorders>
          </w:tcPr>
          <w:p w14:paraId="4753AFE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708F97E4"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FC2EC6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03" w:type="dxa"/>
            <w:tcBorders>
              <w:top w:val="single" w:sz="4" w:space="0" w:color="000000"/>
              <w:left w:val="single" w:sz="4" w:space="0" w:color="000000"/>
              <w:bottom w:val="single" w:sz="4" w:space="0" w:color="000000"/>
              <w:right w:val="single" w:sz="4" w:space="0" w:color="000000"/>
            </w:tcBorders>
          </w:tcPr>
          <w:p w14:paraId="03F41EE3"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47519A6B"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09DDE4E"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12" w:type="dxa"/>
            <w:tcBorders>
              <w:top w:val="single" w:sz="4" w:space="0" w:color="000000"/>
              <w:left w:val="single" w:sz="4" w:space="0" w:color="000000"/>
              <w:bottom w:val="single" w:sz="4" w:space="0" w:color="000000"/>
              <w:right w:val="single" w:sz="4" w:space="0" w:color="000000"/>
            </w:tcBorders>
          </w:tcPr>
          <w:p w14:paraId="63660B3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5CC9DFC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479AAD1C"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80" w:type="dxa"/>
            <w:tcBorders>
              <w:top w:val="single" w:sz="4" w:space="0" w:color="000000"/>
              <w:left w:val="single" w:sz="4" w:space="0" w:color="000000"/>
              <w:bottom w:val="single" w:sz="4" w:space="0" w:color="000000"/>
              <w:right w:val="single" w:sz="4" w:space="0" w:color="000000"/>
            </w:tcBorders>
          </w:tcPr>
          <w:p w14:paraId="13EFE08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7484FD8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2CFEC1C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888" w:type="dxa"/>
            <w:tcBorders>
              <w:top w:val="single" w:sz="4" w:space="0" w:color="000000"/>
              <w:left w:val="single" w:sz="4" w:space="0" w:color="000000"/>
              <w:bottom w:val="single" w:sz="4" w:space="0" w:color="000000"/>
              <w:right w:val="single" w:sz="4" w:space="0" w:color="000000"/>
            </w:tcBorders>
          </w:tcPr>
          <w:p w14:paraId="445D409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4882E0E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5FF9E84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65" w:type="dxa"/>
            <w:tcBorders>
              <w:top w:val="single" w:sz="4" w:space="0" w:color="000000"/>
              <w:left w:val="single" w:sz="4" w:space="0" w:color="000000"/>
              <w:bottom w:val="single" w:sz="4" w:space="0" w:color="000000"/>
              <w:right w:val="single" w:sz="4" w:space="0" w:color="000000"/>
            </w:tcBorders>
          </w:tcPr>
          <w:p w14:paraId="11511C7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6FBE33A2"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6ECFBA58"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48" w:type="dxa"/>
            <w:tcBorders>
              <w:top w:val="single" w:sz="4" w:space="0" w:color="000000"/>
              <w:left w:val="single" w:sz="4" w:space="0" w:color="000000"/>
              <w:bottom w:val="single" w:sz="4" w:space="0" w:color="000000"/>
              <w:right w:val="single" w:sz="4" w:space="0" w:color="000000"/>
            </w:tcBorders>
          </w:tcPr>
          <w:p w14:paraId="322CC2C6"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7A38E2B1"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35DAC6A"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664" w:type="dxa"/>
            <w:tcBorders>
              <w:top w:val="single" w:sz="4" w:space="0" w:color="000000"/>
              <w:left w:val="single" w:sz="4" w:space="0" w:color="000000"/>
              <w:bottom w:val="single" w:sz="4" w:space="0" w:color="000000"/>
              <w:right w:val="single" w:sz="4" w:space="0" w:color="000000"/>
            </w:tcBorders>
          </w:tcPr>
          <w:p w14:paraId="6BAC521F"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p w14:paraId="4CD75397"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w:t>
            </w:r>
          </w:p>
          <w:p w14:paraId="7BAEAA15"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2975</w:t>
            </w:r>
          </w:p>
        </w:tc>
        <w:tc>
          <w:tcPr>
            <w:tcW w:w="990" w:type="dxa"/>
            <w:tcBorders>
              <w:top w:val="single" w:sz="4" w:space="0" w:color="000000"/>
              <w:left w:val="single" w:sz="4" w:space="0" w:color="000000"/>
              <w:bottom w:val="single" w:sz="4" w:space="0" w:color="000000"/>
              <w:right w:val="single" w:sz="4" w:space="0" w:color="000000"/>
            </w:tcBorders>
          </w:tcPr>
          <w:p w14:paraId="76BFECD9" w14:textId="77777777" w:rsidR="004810D5" w:rsidRPr="004C4020" w:rsidRDefault="00000000">
            <w:pPr>
              <w:jc w:val="center"/>
              <w:rPr>
                <w:rFonts w:asciiTheme="minorHAnsi" w:hAnsiTheme="minorHAnsi" w:cstheme="minorHAnsi"/>
                <w:sz w:val="16"/>
                <w:szCs w:val="16"/>
                <w:lang w:eastAsia="en-US"/>
              </w:rPr>
            </w:pPr>
            <w:r w:rsidRPr="004C4020">
              <w:rPr>
                <w:rFonts w:asciiTheme="minorHAnsi" w:hAnsiTheme="minorHAnsi" w:cstheme="minorHAnsi"/>
                <w:sz w:val="16"/>
                <w:szCs w:val="16"/>
                <w:lang w:eastAsia="en-US"/>
              </w:rPr>
              <w:t>01/12/2022 até 31/12/2022 00:00 às 23:55</w:t>
            </w:r>
          </w:p>
        </w:tc>
      </w:tr>
    </w:tbl>
    <w:p w14:paraId="3E084A9A" w14:textId="36162F0B" w:rsidR="004810D5" w:rsidRPr="004B070F" w:rsidRDefault="004B070F">
      <w:pPr>
        <w:rPr>
          <w:i/>
          <w:iCs/>
          <w:sz w:val="20"/>
          <w:szCs w:val="20"/>
        </w:rPr>
      </w:pPr>
      <w:r w:rsidRPr="004B070F">
        <w:rPr>
          <w:i/>
          <w:iCs/>
          <w:sz w:val="20"/>
          <w:szCs w:val="20"/>
        </w:rPr>
        <w:t>*– Registos com 5 min de diferença ** – Registos com 15 min de diferença</w:t>
      </w:r>
    </w:p>
    <w:p w14:paraId="62C96EFC" w14:textId="506E769A" w:rsidR="001E12B8" w:rsidRDefault="001E12B8" w:rsidP="001E12B8">
      <w:pPr>
        <w:pStyle w:val="Ttulo2"/>
        <w:numPr>
          <w:ilvl w:val="0"/>
          <w:numId w:val="0"/>
        </w:numPr>
        <w:ind w:left="823"/>
        <w:rPr>
          <w:sz w:val="24"/>
          <w:szCs w:val="24"/>
        </w:rPr>
      </w:pPr>
      <w:bookmarkStart w:id="118" w:name="_Toc140671377"/>
      <w:bookmarkStart w:id="119" w:name="_Toc139964972"/>
      <w:r>
        <w:rPr>
          <w:sz w:val="24"/>
          <w:szCs w:val="24"/>
        </w:rPr>
        <w:t>4.3.1.1. Análise de registos do conjunto 1</w:t>
      </w:r>
      <w:bookmarkEnd w:id="118"/>
    </w:p>
    <w:p w14:paraId="3E184513" w14:textId="6AA33460" w:rsidR="00691D3C" w:rsidRDefault="001E12B8" w:rsidP="001E12B8">
      <w:r w:rsidRPr="001E12B8">
        <w:t>A</w:t>
      </w:r>
      <w:r w:rsidR="00406CEC">
        <w:t>s</w:t>
      </w:r>
      <w:r w:rsidRPr="001E12B8">
        <w:t xml:space="preserve"> tabela</w:t>
      </w:r>
      <w:r w:rsidR="00406CEC">
        <w:t>s</w:t>
      </w:r>
      <w:r w:rsidRPr="001E12B8">
        <w:t xml:space="preserve"> 8</w:t>
      </w:r>
      <w:r w:rsidR="00406CEC">
        <w:t xml:space="preserve"> e 9</w:t>
      </w:r>
      <w:r w:rsidRPr="001E12B8">
        <w:t xml:space="preserve"> mostra</w:t>
      </w:r>
      <w:r w:rsidR="00406CEC">
        <w:t>m</w:t>
      </w:r>
      <w:r w:rsidRPr="001E12B8">
        <w:t xml:space="preserve"> o número de registos esperados e validados a cada 15 </w:t>
      </w:r>
      <w:r w:rsidR="00406CEC">
        <w:t>min e</w:t>
      </w:r>
      <w:r w:rsidR="00B97A2D">
        <w:t xml:space="preserve"> 1</w:t>
      </w:r>
      <w:r w:rsidR="00406CEC">
        <w:t xml:space="preserve"> hora</w:t>
      </w:r>
      <w:r w:rsidRPr="001E12B8">
        <w:t xml:space="preserve">, de setembro de 2021 a dezembro de 2022. </w:t>
      </w:r>
      <w:r w:rsidR="00406CEC" w:rsidRPr="00406CEC">
        <w:t xml:space="preserve">O número de registos esperados é a previsão de registos </w:t>
      </w:r>
      <w:r w:rsidR="00406CEC">
        <w:t>nesse período, o</w:t>
      </w:r>
      <w:r w:rsidR="00406CEC" w:rsidRPr="00406CEC">
        <w:t xml:space="preserve"> número de registos validados é a quantidade confirmada</w:t>
      </w:r>
      <w:r w:rsidR="00406CEC">
        <w:t xml:space="preserve"> e a</w:t>
      </w:r>
      <w:r w:rsidR="00406CEC" w:rsidRPr="00406CEC">
        <w:t xml:space="preserve"> percentagem de registos omissos é a proporção dos registos esperados não gerados ou validados, dividida pelo total esperado.</w:t>
      </w:r>
    </w:p>
    <w:p w14:paraId="0AAA126F" w14:textId="77777777" w:rsidR="00691D3C" w:rsidRPr="001E12B8" w:rsidRDefault="00691D3C" w:rsidP="001E12B8"/>
    <w:p w14:paraId="575EAE9C" w14:textId="52583362" w:rsidR="004810D5" w:rsidRDefault="00000000" w:rsidP="006033FA">
      <w:pPr>
        <w:pStyle w:val="Legenda"/>
        <w:rPr>
          <w:color w:val="000000"/>
        </w:rPr>
      </w:pPr>
      <w:bookmarkStart w:id="120" w:name="_Toc140667950"/>
      <w:r>
        <w:t xml:space="preserve">Tabela </w:t>
      </w:r>
      <w:r>
        <w:fldChar w:fldCharType="begin"/>
      </w:r>
      <w:r>
        <w:instrText>SEQ Tabela \* ARABIC</w:instrText>
      </w:r>
      <w:r>
        <w:fldChar w:fldCharType="separate"/>
      </w:r>
      <w:r w:rsidR="003B75CF">
        <w:rPr>
          <w:noProof/>
        </w:rPr>
        <w:t>8</w:t>
      </w:r>
      <w:r>
        <w:fldChar w:fldCharType="end"/>
      </w:r>
      <w:r>
        <w:t xml:space="preserve"> - Registos Esperados vs. Registos Validados (15 min)</w:t>
      </w:r>
      <w:bookmarkEnd w:id="119"/>
      <w:bookmarkEnd w:id="120"/>
    </w:p>
    <w:tbl>
      <w:tblPr>
        <w:tblW w:w="8720" w:type="dxa"/>
        <w:tblLook w:val="04A0" w:firstRow="1" w:lastRow="0" w:firstColumn="1" w:lastColumn="0" w:noHBand="0" w:noVBand="1"/>
      </w:tblPr>
      <w:tblGrid>
        <w:gridCol w:w="2130"/>
        <w:gridCol w:w="1615"/>
        <w:gridCol w:w="1739"/>
        <w:gridCol w:w="1723"/>
        <w:gridCol w:w="1513"/>
      </w:tblGrid>
      <w:tr w:rsidR="004810D5" w14:paraId="2C726394" w14:textId="77777777">
        <w:tc>
          <w:tcPr>
            <w:tcW w:w="8720" w:type="dxa"/>
            <w:gridSpan w:val="5"/>
            <w:tcBorders>
              <w:top w:val="single" w:sz="4" w:space="0" w:color="000000"/>
              <w:left w:val="single" w:sz="4" w:space="0" w:color="000000"/>
              <w:bottom w:val="single" w:sz="4" w:space="0" w:color="000000"/>
              <w:right w:val="single" w:sz="4" w:space="0" w:color="000000"/>
            </w:tcBorders>
          </w:tcPr>
          <w:p w14:paraId="665D82DE" w14:textId="77777777" w:rsidR="004810D5" w:rsidRDefault="00000000">
            <w:pPr>
              <w:jc w:val="center"/>
              <w:rPr>
                <w:b/>
                <w:bCs/>
                <w:lang w:eastAsia="en-US"/>
              </w:rPr>
            </w:pPr>
            <w:r>
              <w:rPr>
                <w:b/>
                <w:bCs/>
                <w:lang w:eastAsia="en-US"/>
              </w:rPr>
              <w:t>Registos 15 min</w:t>
            </w:r>
          </w:p>
        </w:tc>
      </w:tr>
      <w:tr w:rsidR="004810D5" w14:paraId="27D35350" w14:textId="77777777">
        <w:tc>
          <w:tcPr>
            <w:tcW w:w="2130" w:type="dxa"/>
            <w:tcBorders>
              <w:top w:val="single" w:sz="4" w:space="0" w:color="000000"/>
              <w:left w:val="single" w:sz="4" w:space="0" w:color="000000"/>
              <w:bottom w:val="single" w:sz="4" w:space="0" w:color="000000"/>
              <w:right w:val="single" w:sz="4" w:space="0" w:color="000000"/>
            </w:tcBorders>
          </w:tcPr>
          <w:p w14:paraId="3B62F1F1" w14:textId="77777777" w:rsidR="004810D5" w:rsidRDefault="00000000">
            <w:pPr>
              <w:jc w:val="center"/>
              <w:rPr>
                <w:b/>
                <w:bCs/>
                <w:lang w:eastAsia="en-US"/>
              </w:rPr>
            </w:pPr>
            <w:r>
              <w:rPr>
                <w:b/>
                <w:bCs/>
                <w:lang w:eastAsia="en-US"/>
              </w:rPr>
              <w:t>Ano</w:t>
            </w:r>
          </w:p>
        </w:tc>
        <w:tc>
          <w:tcPr>
            <w:tcW w:w="1615" w:type="dxa"/>
            <w:tcBorders>
              <w:top w:val="single" w:sz="4" w:space="0" w:color="000000"/>
              <w:left w:val="single" w:sz="4" w:space="0" w:color="000000"/>
              <w:bottom w:val="single" w:sz="4" w:space="0" w:color="000000"/>
              <w:right w:val="single" w:sz="4" w:space="0" w:color="000000"/>
            </w:tcBorders>
          </w:tcPr>
          <w:p w14:paraId="5DE887D6" w14:textId="77777777" w:rsidR="004810D5" w:rsidRDefault="00000000">
            <w:pPr>
              <w:jc w:val="center"/>
              <w:rPr>
                <w:b/>
                <w:bCs/>
                <w:lang w:eastAsia="en-US"/>
              </w:rPr>
            </w:pPr>
            <w:r>
              <w:rPr>
                <w:b/>
                <w:bCs/>
                <w:lang w:eastAsia="en-US"/>
              </w:rPr>
              <w:t>Mês</w:t>
            </w:r>
          </w:p>
        </w:tc>
        <w:tc>
          <w:tcPr>
            <w:tcW w:w="1739" w:type="dxa"/>
            <w:tcBorders>
              <w:top w:val="single" w:sz="4" w:space="0" w:color="000000"/>
              <w:left w:val="single" w:sz="4" w:space="0" w:color="000000"/>
              <w:bottom w:val="single" w:sz="4" w:space="0" w:color="000000"/>
              <w:right w:val="single" w:sz="4" w:space="0" w:color="000000"/>
            </w:tcBorders>
          </w:tcPr>
          <w:p w14:paraId="3CAFFC0D" w14:textId="77777777" w:rsidR="004810D5" w:rsidRDefault="00000000">
            <w:pPr>
              <w:jc w:val="center"/>
              <w:rPr>
                <w:b/>
                <w:bCs/>
                <w:lang w:eastAsia="en-US"/>
              </w:rPr>
            </w:pPr>
            <w:r>
              <w:rPr>
                <w:b/>
                <w:bCs/>
                <w:lang w:eastAsia="en-US"/>
              </w:rPr>
              <w:t>Esperado</w:t>
            </w:r>
          </w:p>
        </w:tc>
        <w:tc>
          <w:tcPr>
            <w:tcW w:w="1723" w:type="dxa"/>
            <w:tcBorders>
              <w:top w:val="single" w:sz="4" w:space="0" w:color="000000"/>
              <w:left w:val="single" w:sz="4" w:space="0" w:color="000000"/>
              <w:bottom w:val="single" w:sz="4" w:space="0" w:color="000000"/>
              <w:right w:val="single" w:sz="4" w:space="0" w:color="000000"/>
            </w:tcBorders>
          </w:tcPr>
          <w:p w14:paraId="46655A5C" w14:textId="77777777" w:rsidR="004810D5" w:rsidRDefault="00000000">
            <w:pPr>
              <w:jc w:val="center"/>
              <w:rPr>
                <w:b/>
                <w:bCs/>
                <w:lang w:eastAsia="en-US"/>
              </w:rPr>
            </w:pPr>
            <w:r>
              <w:rPr>
                <w:b/>
                <w:bCs/>
                <w:lang w:eastAsia="en-US"/>
              </w:rPr>
              <w:t>Validado</w:t>
            </w:r>
          </w:p>
        </w:tc>
        <w:tc>
          <w:tcPr>
            <w:tcW w:w="1513" w:type="dxa"/>
            <w:tcBorders>
              <w:top w:val="single" w:sz="4" w:space="0" w:color="000000"/>
              <w:left w:val="single" w:sz="4" w:space="0" w:color="000000"/>
              <w:bottom w:val="single" w:sz="4" w:space="0" w:color="000000"/>
              <w:right w:val="single" w:sz="4" w:space="0" w:color="000000"/>
            </w:tcBorders>
          </w:tcPr>
          <w:p w14:paraId="39485AE2" w14:textId="77777777" w:rsidR="004810D5" w:rsidRDefault="00000000">
            <w:pPr>
              <w:jc w:val="center"/>
              <w:rPr>
                <w:b/>
                <w:bCs/>
                <w:lang w:eastAsia="en-US"/>
              </w:rPr>
            </w:pPr>
            <w:r>
              <w:rPr>
                <w:b/>
                <w:bCs/>
                <w:lang w:eastAsia="en-US"/>
              </w:rPr>
              <w:t>% Omissos</w:t>
            </w:r>
          </w:p>
        </w:tc>
      </w:tr>
      <w:tr w:rsidR="004810D5" w14:paraId="3C92E957" w14:textId="77777777">
        <w:tc>
          <w:tcPr>
            <w:tcW w:w="2130" w:type="dxa"/>
            <w:tcBorders>
              <w:top w:val="single" w:sz="4" w:space="0" w:color="000000"/>
              <w:left w:val="single" w:sz="4" w:space="0" w:color="000000"/>
              <w:bottom w:val="single" w:sz="4" w:space="0" w:color="000000"/>
              <w:right w:val="single" w:sz="4" w:space="0" w:color="000000"/>
            </w:tcBorders>
          </w:tcPr>
          <w:p w14:paraId="712FFB47"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8C7BD1D" w14:textId="77777777" w:rsidR="004810D5"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01AEF827" w14:textId="77777777" w:rsidR="004810D5"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307291E3" w14:textId="77777777" w:rsidR="004810D5" w:rsidRDefault="00000000">
            <w:pPr>
              <w:jc w:val="center"/>
              <w:rPr>
                <w:lang w:eastAsia="en-US"/>
              </w:rPr>
            </w:pPr>
            <w:r>
              <w:rPr>
                <w:lang w:eastAsia="en-US"/>
              </w:rPr>
              <w:t>17669</w:t>
            </w:r>
          </w:p>
        </w:tc>
        <w:tc>
          <w:tcPr>
            <w:tcW w:w="1513" w:type="dxa"/>
            <w:tcBorders>
              <w:top w:val="single" w:sz="4" w:space="0" w:color="000000"/>
              <w:left w:val="single" w:sz="4" w:space="0" w:color="000000"/>
              <w:bottom w:val="single" w:sz="4" w:space="0" w:color="000000"/>
              <w:right w:val="single" w:sz="4" w:space="0" w:color="000000"/>
            </w:tcBorders>
          </w:tcPr>
          <w:p w14:paraId="36538144" w14:textId="77777777" w:rsidR="004810D5" w:rsidRDefault="00000000">
            <w:pPr>
              <w:jc w:val="center"/>
              <w:rPr>
                <w:lang w:eastAsia="en-US"/>
              </w:rPr>
            </w:pPr>
            <w:r w:rsidRPr="006033FA">
              <w:rPr>
                <w:highlight w:val="yellow"/>
                <w:lang w:eastAsia="en-US"/>
              </w:rPr>
              <w:t>44.23</w:t>
            </w:r>
          </w:p>
        </w:tc>
      </w:tr>
      <w:tr w:rsidR="004810D5" w14:paraId="0EC1E8BC" w14:textId="77777777">
        <w:tc>
          <w:tcPr>
            <w:tcW w:w="2130" w:type="dxa"/>
            <w:tcBorders>
              <w:top w:val="single" w:sz="4" w:space="0" w:color="000000"/>
              <w:left w:val="single" w:sz="4" w:space="0" w:color="000000"/>
              <w:bottom w:val="single" w:sz="4" w:space="0" w:color="000000"/>
              <w:right w:val="single" w:sz="4" w:space="0" w:color="000000"/>
            </w:tcBorders>
          </w:tcPr>
          <w:p w14:paraId="6B0E8E10" w14:textId="77777777" w:rsidR="004810D5" w:rsidRDefault="00000000">
            <w:pPr>
              <w:jc w:val="center"/>
              <w:rPr>
                <w:lang w:eastAsia="en-US"/>
              </w:rPr>
            </w:pPr>
            <w:r>
              <w:rPr>
                <w:lang w:eastAsia="en-US"/>
              </w:rPr>
              <w:lastRenderedPageBreak/>
              <w:t>2021</w:t>
            </w:r>
          </w:p>
        </w:tc>
        <w:tc>
          <w:tcPr>
            <w:tcW w:w="1615" w:type="dxa"/>
            <w:tcBorders>
              <w:top w:val="single" w:sz="4" w:space="0" w:color="000000"/>
              <w:left w:val="single" w:sz="4" w:space="0" w:color="000000"/>
              <w:bottom w:val="single" w:sz="4" w:space="0" w:color="000000"/>
              <w:right w:val="single" w:sz="4" w:space="0" w:color="000000"/>
            </w:tcBorders>
          </w:tcPr>
          <w:p w14:paraId="286CE563" w14:textId="77777777" w:rsidR="004810D5"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74A8DE41"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D6354E9" w14:textId="77777777" w:rsidR="004810D5" w:rsidRDefault="00000000">
            <w:pPr>
              <w:jc w:val="center"/>
              <w:rPr>
                <w:lang w:eastAsia="en-US"/>
              </w:rPr>
            </w:pPr>
            <w:r>
              <w:rPr>
                <w:lang w:eastAsia="en-US"/>
              </w:rPr>
              <w:t>31031</w:t>
            </w:r>
          </w:p>
        </w:tc>
        <w:tc>
          <w:tcPr>
            <w:tcW w:w="1513" w:type="dxa"/>
            <w:tcBorders>
              <w:top w:val="single" w:sz="4" w:space="0" w:color="000000"/>
              <w:left w:val="single" w:sz="4" w:space="0" w:color="000000"/>
              <w:bottom w:val="single" w:sz="4" w:space="0" w:color="000000"/>
              <w:right w:val="single" w:sz="4" w:space="0" w:color="000000"/>
            </w:tcBorders>
          </w:tcPr>
          <w:p w14:paraId="36BD1456" w14:textId="77777777" w:rsidR="004810D5" w:rsidRDefault="00000000">
            <w:pPr>
              <w:jc w:val="center"/>
              <w:rPr>
                <w:lang w:eastAsia="en-US"/>
              </w:rPr>
            </w:pPr>
            <w:r>
              <w:rPr>
                <w:lang w:eastAsia="en-US"/>
              </w:rPr>
              <w:t>5.20</w:t>
            </w:r>
          </w:p>
        </w:tc>
      </w:tr>
      <w:tr w:rsidR="004810D5" w14:paraId="4837412C" w14:textId="77777777">
        <w:tc>
          <w:tcPr>
            <w:tcW w:w="2130" w:type="dxa"/>
            <w:tcBorders>
              <w:top w:val="single" w:sz="4" w:space="0" w:color="000000"/>
              <w:left w:val="single" w:sz="4" w:space="0" w:color="000000"/>
              <w:bottom w:val="single" w:sz="4" w:space="0" w:color="000000"/>
              <w:right w:val="single" w:sz="4" w:space="0" w:color="000000"/>
            </w:tcBorders>
          </w:tcPr>
          <w:p w14:paraId="400A1E55"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F3A78E5" w14:textId="77777777" w:rsidR="004810D5"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613CD71C" w14:textId="77777777" w:rsidR="004810D5"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761538EA" w14:textId="77777777" w:rsidR="004810D5" w:rsidRDefault="00000000">
            <w:pPr>
              <w:jc w:val="center"/>
              <w:rPr>
                <w:lang w:eastAsia="en-US"/>
              </w:rPr>
            </w:pPr>
            <w:r>
              <w:rPr>
                <w:lang w:eastAsia="en-US"/>
              </w:rPr>
              <w:t>25819</w:t>
            </w:r>
          </w:p>
        </w:tc>
        <w:tc>
          <w:tcPr>
            <w:tcW w:w="1513" w:type="dxa"/>
            <w:tcBorders>
              <w:top w:val="single" w:sz="4" w:space="0" w:color="000000"/>
              <w:left w:val="single" w:sz="4" w:space="0" w:color="000000"/>
              <w:bottom w:val="single" w:sz="4" w:space="0" w:color="000000"/>
              <w:right w:val="single" w:sz="4" w:space="0" w:color="000000"/>
            </w:tcBorders>
          </w:tcPr>
          <w:p w14:paraId="273570DB" w14:textId="77777777" w:rsidR="004810D5" w:rsidRDefault="00000000">
            <w:pPr>
              <w:jc w:val="center"/>
              <w:rPr>
                <w:lang w:eastAsia="en-US"/>
              </w:rPr>
            </w:pPr>
            <w:r>
              <w:rPr>
                <w:lang w:eastAsia="en-US"/>
              </w:rPr>
              <w:t>18.50</w:t>
            </w:r>
          </w:p>
        </w:tc>
      </w:tr>
      <w:tr w:rsidR="004810D5" w14:paraId="311D1F26" w14:textId="77777777">
        <w:tc>
          <w:tcPr>
            <w:tcW w:w="2130" w:type="dxa"/>
            <w:tcBorders>
              <w:top w:val="single" w:sz="4" w:space="0" w:color="000000"/>
              <w:left w:val="single" w:sz="4" w:space="0" w:color="000000"/>
              <w:bottom w:val="single" w:sz="4" w:space="0" w:color="000000"/>
              <w:right w:val="single" w:sz="4" w:space="0" w:color="000000"/>
            </w:tcBorders>
          </w:tcPr>
          <w:p w14:paraId="0ACC16FF"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529AD83A" w14:textId="77777777" w:rsidR="004810D5"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19660DA0"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7B2583D2" w14:textId="77777777" w:rsidR="004810D5" w:rsidRDefault="00000000">
            <w:pPr>
              <w:jc w:val="center"/>
              <w:rPr>
                <w:lang w:eastAsia="en-US"/>
              </w:rPr>
            </w:pPr>
            <w:r>
              <w:rPr>
                <w:lang w:eastAsia="en-US"/>
              </w:rPr>
              <w:t>31200</w:t>
            </w:r>
          </w:p>
        </w:tc>
        <w:tc>
          <w:tcPr>
            <w:tcW w:w="1513" w:type="dxa"/>
            <w:tcBorders>
              <w:top w:val="single" w:sz="4" w:space="0" w:color="000000"/>
              <w:left w:val="single" w:sz="4" w:space="0" w:color="000000"/>
              <w:bottom w:val="single" w:sz="4" w:space="0" w:color="000000"/>
              <w:right w:val="single" w:sz="4" w:space="0" w:color="000000"/>
            </w:tcBorders>
          </w:tcPr>
          <w:p w14:paraId="693F012E" w14:textId="77777777" w:rsidR="004810D5" w:rsidRDefault="00000000">
            <w:pPr>
              <w:jc w:val="center"/>
              <w:rPr>
                <w:lang w:eastAsia="en-US"/>
              </w:rPr>
            </w:pPr>
            <w:r>
              <w:rPr>
                <w:lang w:eastAsia="en-US"/>
              </w:rPr>
              <w:t>4.69</w:t>
            </w:r>
          </w:p>
        </w:tc>
      </w:tr>
      <w:tr w:rsidR="004810D5" w14:paraId="5E35304C" w14:textId="77777777">
        <w:tc>
          <w:tcPr>
            <w:tcW w:w="2130" w:type="dxa"/>
            <w:tcBorders>
              <w:top w:val="single" w:sz="4" w:space="0" w:color="000000"/>
              <w:left w:val="single" w:sz="4" w:space="0" w:color="000000"/>
              <w:bottom w:val="single" w:sz="4" w:space="0" w:color="000000"/>
              <w:right w:val="single" w:sz="4" w:space="0" w:color="000000"/>
            </w:tcBorders>
          </w:tcPr>
          <w:p w14:paraId="4540BBB0"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F6D2255" w14:textId="77777777" w:rsidR="004810D5" w:rsidRDefault="00000000">
            <w:pPr>
              <w:jc w:val="center"/>
              <w:rPr>
                <w:lang w:eastAsia="en-US"/>
              </w:rPr>
            </w:pPr>
            <w:r>
              <w:rPr>
                <w:lang w:eastAsia="en-US"/>
              </w:rPr>
              <w:t>Janeiro</w:t>
            </w:r>
          </w:p>
        </w:tc>
        <w:tc>
          <w:tcPr>
            <w:tcW w:w="1739" w:type="dxa"/>
            <w:tcBorders>
              <w:top w:val="single" w:sz="4" w:space="0" w:color="000000"/>
              <w:left w:val="single" w:sz="4" w:space="0" w:color="000000"/>
              <w:bottom w:val="single" w:sz="4" w:space="0" w:color="000000"/>
              <w:right w:val="single" w:sz="4" w:space="0" w:color="000000"/>
            </w:tcBorders>
          </w:tcPr>
          <w:p w14:paraId="78CAF715"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1D75E986" w14:textId="77777777" w:rsidR="004810D5" w:rsidRDefault="00000000">
            <w:pPr>
              <w:jc w:val="center"/>
              <w:rPr>
                <w:lang w:eastAsia="en-US"/>
              </w:rPr>
            </w:pPr>
            <w:r>
              <w:rPr>
                <w:lang w:eastAsia="en-US"/>
              </w:rPr>
              <w:t>32015</w:t>
            </w:r>
          </w:p>
        </w:tc>
        <w:tc>
          <w:tcPr>
            <w:tcW w:w="1513" w:type="dxa"/>
            <w:tcBorders>
              <w:top w:val="single" w:sz="4" w:space="0" w:color="000000"/>
              <w:left w:val="single" w:sz="4" w:space="0" w:color="000000"/>
              <w:bottom w:val="single" w:sz="4" w:space="0" w:color="000000"/>
              <w:right w:val="single" w:sz="4" w:space="0" w:color="000000"/>
            </w:tcBorders>
          </w:tcPr>
          <w:p w14:paraId="4F8C8E20" w14:textId="77777777" w:rsidR="004810D5" w:rsidRDefault="00000000">
            <w:pPr>
              <w:jc w:val="center"/>
              <w:rPr>
                <w:lang w:eastAsia="en-US"/>
              </w:rPr>
            </w:pPr>
            <w:r w:rsidRPr="006033FA">
              <w:rPr>
                <w:highlight w:val="yellow"/>
                <w:lang w:eastAsia="en-US"/>
              </w:rPr>
              <w:t>2.20</w:t>
            </w:r>
          </w:p>
        </w:tc>
      </w:tr>
      <w:tr w:rsidR="004810D5" w14:paraId="351B6FAB" w14:textId="77777777">
        <w:tc>
          <w:tcPr>
            <w:tcW w:w="2130" w:type="dxa"/>
            <w:tcBorders>
              <w:top w:val="single" w:sz="4" w:space="0" w:color="000000"/>
              <w:left w:val="single" w:sz="4" w:space="0" w:color="000000"/>
              <w:bottom w:val="single" w:sz="4" w:space="0" w:color="000000"/>
              <w:right w:val="single" w:sz="4" w:space="0" w:color="000000"/>
            </w:tcBorders>
          </w:tcPr>
          <w:p w14:paraId="398AC92C"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C54769A" w14:textId="77777777" w:rsidR="004810D5" w:rsidRDefault="00000000">
            <w:pPr>
              <w:jc w:val="center"/>
              <w:rPr>
                <w:lang w:eastAsia="en-US"/>
              </w:rPr>
            </w:pPr>
            <w:r>
              <w:rPr>
                <w:lang w:eastAsia="en-US"/>
              </w:rPr>
              <w:t>Fevereiro</w:t>
            </w:r>
          </w:p>
        </w:tc>
        <w:tc>
          <w:tcPr>
            <w:tcW w:w="1739" w:type="dxa"/>
            <w:tcBorders>
              <w:top w:val="single" w:sz="4" w:space="0" w:color="000000"/>
              <w:left w:val="single" w:sz="4" w:space="0" w:color="000000"/>
              <w:bottom w:val="single" w:sz="4" w:space="0" w:color="000000"/>
              <w:right w:val="single" w:sz="4" w:space="0" w:color="000000"/>
            </w:tcBorders>
          </w:tcPr>
          <w:p w14:paraId="6F56AEB6" w14:textId="77777777" w:rsidR="004810D5" w:rsidRDefault="00000000">
            <w:pPr>
              <w:jc w:val="center"/>
              <w:rPr>
                <w:lang w:eastAsia="en-US"/>
              </w:rPr>
            </w:pPr>
            <w:r>
              <w:rPr>
                <w:lang w:eastAsia="en-US"/>
              </w:rPr>
              <w:t>29568</w:t>
            </w:r>
          </w:p>
        </w:tc>
        <w:tc>
          <w:tcPr>
            <w:tcW w:w="1723" w:type="dxa"/>
            <w:tcBorders>
              <w:top w:val="single" w:sz="4" w:space="0" w:color="000000"/>
              <w:left w:val="single" w:sz="4" w:space="0" w:color="000000"/>
              <w:bottom w:val="single" w:sz="4" w:space="0" w:color="000000"/>
              <w:right w:val="single" w:sz="4" w:space="0" w:color="000000"/>
            </w:tcBorders>
          </w:tcPr>
          <w:p w14:paraId="6B7961DE" w14:textId="77777777" w:rsidR="004810D5" w:rsidRDefault="00000000">
            <w:pPr>
              <w:jc w:val="center"/>
              <w:rPr>
                <w:lang w:eastAsia="en-US"/>
              </w:rPr>
            </w:pPr>
            <w:r>
              <w:rPr>
                <w:lang w:eastAsia="en-US"/>
              </w:rPr>
              <w:t>6503</w:t>
            </w:r>
          </w:p>
        </w:tc>
        <w:tc>
          <w:tcPr>
            <w:tcW w:w="1513" w:type="dxa"/>
            <w:tcBorders>
              <w:top w:val="single" w:sz="4" w:space="0" w:color="000000"/>
              <w:left w:val="single" w:sz="4" w:space="0" w:color="000000"/>
              <w:bottom w:val="single" w:sz="4" w:space="0" w:color="000000"/>
              <w:right w:val="single" w:sz="4" w:space="0" w:color="000000"/>
            </w:tcBorders>
          </w:tcPr>
          <w:p w14:paraId="2AAC7544" w14:textId="77777777" w:rsidR="004810D5" w:rsidRDefault="00000000">
            <w:pPr>
              <w:jc w:val="center"/>
              <w:rPr>
                <w:lang w:eastAsia="en-US"/>
              </w:rPr>
            </w:pPr>
            <w:r>
              <w:rPr>
                <w:lang w:eastAsia="en-US"/>
              </w:rPr>
              <w:t>78.00</w:t>
            </w:r>
          </w:p>
        </w:tc>
      </w:tr>
      <w:tr w:rsidR="004810D5" w14:paraId="17871975" w14:textId="77777777">
        <w:tc>
          <w:tcPr>
            <w:tcW w:w="2130" w:type="dxa"/>
            <w:tcBorders>
              <w:top w:val="single" w:sz="4" w:space="0" w:color="000000"/>
              <w:left w:val="single" w:sz="4" w:space="0" w:color="000000"/>
              <w:bottom w:val="single" w:sz="4" w:space="0" w:color="000000"/>
              <w:right w:val="single" w:sz="4" w:space="0" w:color="000000"/>
            </w:tcBorders>
          </w:tcPr>
          <w:p w14:paraId="7897D546"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3DDDCAE" w14:textId="77777777" w:rsidR="004810D5" w:rsidRDefault="00000000">
            <w:pPr>
              <w:jc w:val="center"/>
              <w:rPr>
                <w:lang w:eastAsia="en-US"/>
              </w:rPr>
            </w:pPr>
            <w:r>
              <w:rPr>
                <w:lang w:eastAsia="en-US"/>
              </w:rPr>
              <w:t>Março</w:t>
            </w:r>
          </w:p>
        </w:tc>
        <w:tc>
          <w:tcPr>
            <w:tcW w:w="1739" w:type="dxa"/>
            <w:tcBorders>
              <w:top w:val="single" w:sz="4" w:space="0" w:color="000000"/>
              <w:left w:val="single" w:sz="4" w:space="0" w:color="000000"/>
              <w:bottom w:val="single" w:sz="4" w:space="0" w:color="000000"/>
              <w:right w:val="single" w:sz="4" w:space="0" w:color="000000"/>
            </w:tcBorders>
          </w:tcPr>
          <w:p w14:paraId="216801F7"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2E2012DC" w14:textId="77777777" w:rsidR="004810D5" w:rsidRDefault="00000000">
            <w:pPr>
              <w:jc w:val="center"/>
              <w:rPr>
                <w:lang w:eastAsia="en-US"/>
              </w:rPr>
            </w:pPr>
            <w:r>
              <w:rPr>
                <w:lang w:eastAsia="en-US"/>
              </w:rPr>
              <w:t>13731</w:t>
            </w:r>
          </w:p>
        </w:tc>
        <w:tc>
          <w:tcPr>
            <w:tcW w:w="1513" w:type="dxa"/>
            <w:tcBorders>
              <w:top w:val="single" w:sz="4" w:space="0" w:color="000000"/>
              <w:left w:val="single" w:sz="4" w:space="0" w:color="000000"/>
              <w:bottom w:val="single" w:sz="4" w:space="0" w:color="000000"/>
              <w:right w:val="single" w:sz="4" w:space="0" w:color="000000"/>
            </w:tcBorders>
          </w:tcPr>
          <w:p w14:paraId="1F804942" w14:textId="77777777" w:rsidR="004810D5" w:rsidRDefault="00000000">
            <w:pPr>
              <w:jc w:val="center"/>
              <w:rPr>
                <w:lang w:eastAsia="en-US"/>
              </w:rPr>
            </w:pPr>
            <w:r>
              <w:rPr>
                <w:lang w:eastAsia="en-US"/>
              </w:rPr>
              <w:t>58.05</w:t>
            </w:r>
          </w:p>
        </w:tc>
      </w:tr>
      <w:tr w:rsidR="004810D5" w14:paraId="3C290965" w14:textId="77777777">
        <w:tc>
          <w:tcPr>
            <w:tcW w:w="2130" w:type="dxa"/>
            <w:tcBorders>
              <w:top w:val="single" w:sz="4" w:space="0" w:color="000000"/>
              <w:left w:val="single" w:sz="4" w:space="0" w:color="000000"/>
              <w:bottom w:val="single" w:sz="4" w:space="0" w:color="000000"/>
              <w:right w:val="single" w:sz="4" w:space="0" w:color="000000"/>
            </w:tcBorders>
          </w:tcPr>
          <w:p w14:paraId="34E864FD"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276FC53" w14:textId="77777777" w:rsidR="004810D5" w:rsidRDefault="00000000">
            <w:pPr>
              <w:jc w:val="center"/>
              <w:rPr>
                <w:lang w:eastAsia="en-US"/>
              </w:rPr>
            </w:pPr>
            <w:r>
              <w:rPr>
                <w:lang w:eastAsia="en-US"/>
              </w:rPr>
              <w:t>Abril</w:t>
            </w:r>
          </w:p>
        </w:tc>
        <w:tc>
          <w:tcPr>
            <w:tcW w:w="1739" w:type="dxa"/>
            <w:tcBorders>
              <w:top w:val="single" w:sz="4" w:space="0" w:color="000000"/>
              <w:left w:val="single" w:sz="4" w:space="0" w:color="000000"/>
              <w:bottom w:val="single" w:sz="4" w:space="0" w:color="000000"/>
              <w:right w:val="single" w:sz="4" w:space="0" w:color="000000"/>
            </w:tcBorders>
          </w:tcPr>
          <w:p w14:paraId="39BAE1C1" w14:textId="77777777" w:rsidR="004810D5"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51738EA4" w14:textId="77777777" w:rsidR="004810D5" w:rsidRDefault="00000000">
            <w:pPr>
              <w:jc w:val="center"/>
              <w:rPr>
                <w:lang w:eastAsia="en-US"/>
              </w:rPr>
            </w:pPr>
            <w:r>
              <w:rPr>
                <w:lang w:eastAsia="en-US"/>
              </w:rPr>
              <w:t>31328</w:t>
            </w:r>
          </w:p>
        </w:tc>
        <w:tc>
          <w:tcPr>
            <w:tcW w:w="1513" w:type="dxa"/>
            <w:tcBorders>
              <w:top w:val="single" w:sz="4" w:space="0" w:color="000000"/>
              <w:left w:val="single" w:sz="4" w:space="0" w:color="000000"/>
              <w:bottom w:val="single" w:sz="4" w:space="0" w:color="000000"/>
              <w:right w:val="single" w:sz="4" w:space="0" w:color="000000"/>
            </w:tcBorders>
          </w:tcPr>
          <w:p w14:paraId="59340823" w14:textId="77777777" w:rsidR="004810D5" w:rsidRDefault="00000000">
            <w:pPr>
              <w:jc w:val="center"/>
              <w:rPr>
                <w:lang w:eastAsia="en-US"/>
              </w:rPr>
            </w:pPr>
            <w:r>
              <w:rPr>
                <w:lang w:eastAsia="en-US"/>
              </w:rPr>
              <w:t>1.11</w:t>
            </w:r>
          </w:p>
        </w:tc>
      </w:tr>
      <w:tr w:rsidR="004810D5" w14:paraId="099E0858" w14:textId="77777777">
        <w:tc>
          <w:tcPr>
            <w:tcW w:w="2130" w:type="dxa"/>
            <w:tcBorders>
              <w:top w:val="single" w:sz="4" w:space="0" w:color="000000"/>
              <w:left w:val="single" w:sz="4" w:space="0" w:color="000000"/>
              <w:bottom w:val="single" w:sz="4" w:space="0" w:color="000000"/>
              <w:right w:val="single" w:sz="4" w:space="0" w:color="000000"/>
            </w:tcBorders>
          </w:tcPr>
          <w:p w14:paraId="0D5A4A00"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BD5A177" w14:textId="77777777" w:rsidR="004810D5" w:rsidRDefault="00000000">
            <w:pPr>
              <w:jc w:val="center"/>
              <w:rPr>
                <w:lang w:eastAsia="en-US"/>
              </w:rPr>
            </w:pPr>
            <w:r>
              <w:rPr>
                <w:lang w:eastAsia="en-US"/>
              </w:rPr>
              <w:t>Maio</w:t>
            </w:r>
          </w:p>
        </w:tc>
        <w:tc>
          <w:tcPr>
            <w:tcW w:w="1739" w:type="dxa"/>
            <w:tcBorders>
              <w:top w:val="single" w:sz="4" w:space="0" w:color="000000"/>
              <w:left w:val="single" w:sz="4" w:space="0" w:color="000000"/>
              <w:bottom w:val="single" w:sz="4" w:space="0" w:color="000000"/>
              <w:right w:val="single" w:sz="4" w:space="0" w:color="000000"/>
            </w:tcBorders>
          </w:tcPr>
          <w:p w14:paraId="2DA0264D"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73EA2A2B" w14:textId="77777777" w:rsidR="004810D5" w:rsidRDefault="00000000">
            <w:pPr>
              <w:jc w:val="center"/>
              <w:rPr>
                <w:lang w:eastAsia="en-US"/>
              </w:rPr>
            </w:pPr>
            <w:r>
              <w:rPr>
                <w:lang w:eastAsia="en-US"/>
              </w:rPr>
              <w:t>31713</w:t>
            </w:r>
          </w:p>
        </w:tc>
        <w:tc>
          <w:tcPr>
            <w:tcW w:w="1513" w:type="dxa"/>
            <w:tcBorders>
              <w:top w:val="single" w:sz="4" w:space="0" w:color="000000"/>
              <w:left w:val="single" w:sz="4" w:space="0" w:color="000000"/>
              <w:bottom w:val="single" w:sz="4" w:space="0" w:color="000000"/>
              <w:right w:val="single" w:sz="4" w:space="0" w:color="000000"/>
            </w:tcBorders>
          </w:tcPr>
          <w:p w14:paraId="7960976C" w14:textId="77777777" w:rsidR="004810D5" w:rsidRDefault="00000000">
            <w:pPr>
              <w:jc w:val="center"/>
              <w:rPr>
                <w:lang w:eastAsia="en-US"/>
              </w:rPr>
            </w:pPr>
            <w:r>
              <w:rPr>
                <w:lang w:eastAsia="en-US"/>
              </w:rPr>
              <w:t>3.12</w:t>
            </w:r>
          </w:p>
        </w:tc>
      </w:tr>
      <w:tr w:rsidR="004810D5" w14:paraId="7154B5A7" w14:textId="77777777">
        <w:tc>
          <w:tcPr>
            <w:tcW w:w="2130" w:type="dxa"/>
            <w:tcBorders>
              <w:top w:val="single" w:sz="4" w:space="0" w:color="000000"/>
              <w:left w:val="single" w:sz="4" w:space="0" w:color="000000"/>
              <w:bottom w:val="single" w:sz="4" w:space="0" w:color="000000"/>
              <w:right w:val="single" w:sz="4" w:space="0" w:color="000000"/>
            </w:tcBorders>
          </w:tcPr>
          <w:p w14:paraId="0EB2C00F"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A7EB9BD" w14:textId="77777777" w:rsidR="004810D5" w:rsidRDefault="00000000">
            <w:pPr>
              <w:jc w:val="center"/>
              <w:rPr>
                <w:lang w:eastAsia="en-US"/>
              </w:rPr>
            </w:pPr>
            <w:r>
              <w:rPr>
                <w:lang w:eastAsia="en-US"/>
              </w:rPr>
              <w:t>Junho</w:t>
            </w:r>
          </w:p>
        </w:tc>
        <w:tc>
          <w:tcPr>
            <w:tcW w:w="1739" w:type="dxa"/>
            <w:tcBorders>
              <w:top w:val="single" w:sz="4" w:space="0" w:color="000000"/>
              <w:left w:val="single" w:sz="4" w:space="0" w:color="000000"/>
              <w:bottom w:val="single" w:sz="4" w:space="0" w:color="000000"/>
              <w:right w:val="single" w:sz="4" w:space="0" w:color="000000"/>
            </w:tcBorders>
          </w:tcPr>
          <w:p w14:paraId="6AA89400" w14:textId="77777777" w:rsidR="004810D5"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6042A614" w14:textId="77777777" w:rsidR="004810D5" w:rsidRDefault="00000000">
            <w:pPr>
              <w:jc w:val="center"/>
              <w:rPr>
                <w:lang w:eastAsia="en-US"/>
              </w:rPr>
            </w:pPr>
            <w:r>
              <w:rPr>
                <w:lang w:eastAsia="en-US"/>
              </w:rPr>
              <w:t>31680</w:t>
            </w:r>
          </w:p>
        </w:tc>
        <w:tc>
          <w:tcPr>
            <w:tcW w:w="1513" w:type="dxa"/>
            <w:tcBorders>
              <w:top w:val="single" w:sz="4" w:space="0" w:color="000000"/>
              <w:left w:val="single" w:sz="4" w:space="0" w:color="000000"/>
              <w:bottom w:val="single" w:sz="4" w:space="0" w:color="000000"/>
              <w:right w:val="single" w:sz="4" w:space="0" w:color="000000"/>
            </w:tcBorders>
          </w:tcPr>
          <w:p w14:paraId="77EA448C" w14:textId="77777777" w:rsidR="004810D5" w:rsidRDefault="00000000">
            <w:pPr>
              <w:jc w:val="center"/>
              <w:rPr>
                <w:lang w:eastAsia="en-US"/>
              </w:rPr>
            </w:pPr>
            <w:r>
              <w:rPr>
                <w:lang w:eastAsia="en-US"/>
              </w:rPr>
              <w:t>0.00</w:t>
            </w:r>
          </w:p>
        </w:tc>
      </w:tr>
      <w:tr w:rsidR="004810D5" w14:paraId="5CCE48AD" w14:textId="77777777">
        <w:tc>
          <w:tcPr>
            <w:tcW w:w="2130" w:type="dxa"/>
            <w:tcBorders>
              <w:top w:val="single" w:sz="4" w:space="0" w:color="000000"/>
              <w:left w:val="single" w:sz="4" w:space="0" w:color="000000"/>
              <w:bottom w:val="single" w:sz="4" w:space="0" w:color="000000"/>
              <w:right w:val="single" w:sz="4" w:space="0" w:color="000000"/>
            </w:tcBorders>
          </w:tcPr>
          <w:p w14:paraId="59C9BF2D"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BB816C3" w14:textId="77777777" w:rsidR="004810D5" w:rsidRDefault="00000000">
            <w:pPr>
              <w:jc w:val="center"/>
              <w:rPr>
                <w:lang w:eastAsia="en-US"/>
              </w:rPr>
            </w:pPr>
            <w:r>
              <w:rPr>
                <w:lang w:eastAsia="en-US"/>
              </w:rPr>
              <w:t>Julho</w:t>
            </w:r>
          </w:p>
        </w:tc>
        <w:tc>
          <w:tcPr>
            <w:tcW w:w="1739" w:type="dxa"/>
            <w:tcBorders>
              <w:top w:val="single" w:sz="4" w:space="0" w:color="000000"/>
              <w:left w:val="single" w:sz="4" w:space="0" w:color="000000"/>
              <w:bottom w:val="single" w:sz="4" w:space="0" w:color="000000"/>
              <w:right w:val="single" w:sz="4" w:space="0" w:color="000000"/>
            </w:tcBorders>
          </w:tcPr>
          <w:p w14:paraId="504E0284" w14:textId="77777777" w:rsidR="004810D5" w:rsidRDefault="00000000">
            <w:pPr>
              <w:tabs>
                <w:tab w:val="left" w:pos="1305"/>
              </w:tabs>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5BC36D53" w14:textId="77777777" w:rsidR="004810D5" w:rsidRDefault="00000000">
            <w:pPr>
              <w:jc w:val="center"/>
              <w:rPr>
                <w:lang w:eastAsia="en-US"/>
              </w:rPr>
            </w:pPr>
            <w:r>
              <w:rPr>
                <w:lang w:eastAsia="en-US"/>
              </w:rPr>
              <w:t>32736</w:t>
            </w:r>
          </w:p>
        </w:tc>
        <w:tc>
          <w:tcPr>
            <w:tcW w:w="1513" w:type="dxa"/>
            <w:tcBorders>
              <w:top w:val="single" w:sz="4" w:space="0" w:color="000000"/>
              <w:left w:val="single" w:sz="4" w:space="0" w:color="000000"/>
              <w:bottom w:val="single" w:sz="4" w:space="0" w:color="000000"/>
              <w:right w:val="single" w:sz="4" w:space="0" w:color="000000"/>
            </w:tcBorders>
          </w:tcPr>
          <w:p w14:paraId="7345EE27" w14:textId="77777777" w:rsidR="004810D5" w:rsidRDefault="00000000">
            <w:pPr>
              <w:jc w:val="center"/>
              <w:rPr>
                <w:lang w:eastAsia="en-US"/>
              </w:rPr>
            </w:pPr>
            <w:r>
              <w:rPr>
                <w:lang w:eastAsia="en-US"/>
              </w:rPr>
              <w:t>0.00</w:t>
            </w:r>
          </w:p>
        </w:tc>
      </w:tr>
      <w:tr w:rsidR="004810D5" w14:paraId="0BD6B71A" w14:textId="77777777">
        <w:tc>
          <w:tcPr>
            <w:tcW w:w="2130" w:type="dxa"/>
            <w:tcBorders>
              <w:top w:val="single" w:sz="4" w:space="0" w:color="000000"/>
              <w:left w:val="single" w:sz="4" w:space="0" w:color="000000"/>
              <w:bottom w:val="single" w:sz="4" w:space="0" w:color="000000"/>
              <w:right w:val="single" w:sz="4" w:space="0" w:color="000000"/>
            </w:tcBorders>
          </w:tcPr>
          <w:p w14:paraId="70C6EE16"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AA8A8A6" w14:textId="77777777" w:rsidR="004810D5" w:rsidRDefault="00000000">
            <w:pPr>
              <w:jc w:val="center"/>
              <w:rPr>
                <w:lang w:eastAsia="en-US"/>
              </w:rPr>
            </w:pPr>
            <w:r>
              <w:rPr>
                <w:lang w:eastAsia="en-US"/>
              </w:rPr>
              <w:t>Agosto</w:t>
            </w:r>
          </w:p>
        </w:tc>
        <w:tc>
          <w:tcPr>
            <w:tcW w:w="1739" w:type="dxa"/>
            <w:tcBorders>
              <w:top w:val="single" w:sz="4" w:space="0" w:color="000000"/>
              <w:left w:val="single" w:sz="4" w:space="0" w:color="000000"/>
              <w:bottom w:val="single" w:sz="4" w:space="0" w:color="000000"/>
              <w:right w:val="single" w:sz="4" w:space="0" w:color="000000"/>
            </w:tcBorders>
          </w:tcPr>
          <w:p w14:paraId="535A9616"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553CA328" w14:textId="77777777" w:rsidR="004810D5" w:rsidRDefault="00000000">
            <w:pPr>
              <w:jc w:val="center"/>
              <w:rPr>
                <w:lang w:eastAsia="en-US"/>
              </w:rPr>
            </w:pPr>
            <w:r>
              <w:rPr>
                <w:lang w:eastAsia="en-US"/>
              </w:rPr>
              <w:t>32736</w:t>
            </w:r>
          </w:p>
        </w:tc>
        <w:tc>
          <w:tcPr>
            <w:tcW w:w="1513" w:type="dxa"/>
            <w:tcBorders>
              <w:top w:val="single" w:sz="4" w:space="0" w:color="000000"/>
              <w:left w:val="single" w:sz="4" w:space="0" w:color="000000"/>
              <w:bottom w:val="single" w:sz="4" w:space="0" w:color="000000"/>
              <w:right w:val="single" w:sz="4" w:space="0" w:color="000000"/>
            </w:tcBorders>
          </w:tcPr>
          <w:p w14:paraId="124C1538" w14:textId="77777777" w:rsidR="004810D5" w:rsidRDefault="00000000">
            <w:pPr>
              <w:jc w:val="center"/>
              <w:rPr>
                <w:lang w:eastAsia="en-US"/>
              </w:rPr>
            </w:pPr>
            <w:r>
              <w:rPr>
                <w:lang w:eastAsia="en-US"/>
              </w:rPr>
              <w:t>0.00</w:t>
            </w:r>
          </w:p>
        </w:tc>
      </w:tr>
      <w:tr w:rsidR="004810D5" w14:paraId="18327134" w14:textId="77777777">
        <w:tc>
          <w:tcPr>
            <w:tcW w:w="2130" w:type="dxa"/>
            <w:tcBorders>
              <w:top w:val="single" w:sz="4" w:space="0" w:color="000000"/>
              <w:left w:val="single" w:sz="4" w:space="0" w:color="000000"/>
              <w:bottom w:val="single" w:sz="4" w:space="0" w:color="000000"/>
              <w:right w:val="single" w:sz="4" w:space="0" w:color="000000"/>
            </w:tcBorders>
          </w:tcPr>
          <w:p w14:paraId="473B04EF"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E393046" w14:textId="77777777" w:rsidR="004810D5"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32FDB30A" w14:textId="77777777" w:rsidR="004810D5"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49CA56A8" w14:textId="77777777" w:rsidR="004810D5" w:rsidRDefault="00000000">
            <w:pPr>
              <w:jc w:val="center"/>
              <w:rPr>
                <w:lang w:eastAsia="en-US"/>
              </w:rPr>
            </w:pPr>
            <w:r>
              <w:rPr>
                <w:lang w:eastAsia="en-US"/>
              </w:rPr>
              <w:t>31152</w:t>
            </w:r>
          </w:p>
        </w:tc>
        <w:tc>
          <w:tcPr>
            <w:tcW w:w="1513" w:type="dxa"/>
            <w:tcBorders>
              <w:top w:val="single" w:sz="4" w:space="0" w:color="000000"/>
              <w:left w:val="single" w:sz="4" w:space="0" w:color="000000"/>
              <w:bottom w:val="single" w:sz="4" w:space="0" w:color="000000"/>
              <w:right w:val="single" w:sz="4" w:space="0" w:color="000000"/>
            </w:tcBorders>
          </w:tcPr>
          <w:p w14:paraId="726B4491" w14:textId="77777777" w:rsidR="004810D5" w:rsidRDefault="00000000">
            <w:pPr>
              <w:jc w:val="center"/>
              <w:rPr>
                <w:lang w:eastAsia="en-US"/>
              </w:rPr>
            </w:pPr>
            <w:r>
              <w:rPr>
                <w:lang w:eastAsia="en-US"/>
              </w:rPr>
              <w:t>1.66</w:t>
            </w:r>
          </w:p>
        </w:tc>
      </w:tr>
      <w:tr w:rsidR="004810D5" w14:paraId="620B76D1" w14:textId="77777777">
        <w:tc>
          <w:tcPr>
            <w:tcW w:w="2130" w:type="dxa"/>
            <w:tcBorders>
              <w:top w:val="single" w:sz="4" w:space="0" w:color="000000"/>
              <w:left w:val="single" w:sz="4" w:space="0" w:color="000000"/>
              <w:bottom w:val="single" w:sz="4" w:space="0" w:color="000000"/>
              <w:right w:val="single" w:sz="4" w:space="0" w:color="000000"/>
            </w:tcBorders>
          </w:tcPr>
          <w:p w14:paraId="622D9B8D"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AB54AE4" w14:textId="77777777" w:rsidR="004810D5"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6806B80F"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64D0103B" w14:textId="77777777" w:rsidR="004810D5" w:rsidRDefault="00000000">
            <w:pPr>
              <w:jc w:val="center"/>
              <w:rPr>
                <w:lang w:eastAsia="en-US"/>
              </w:rPr>
            </w:pPr>
            <w:r>
              <w:rPr>
                <w:lang w:eastAsia="en-US"/>
              </w:rPr>
              <w:t>29579</w:t>
            </w:r>
          </w:p>
        </w:tc>
        <w:tc>
          <w:tcPr>
            <w:tcW w:w="1513" w:type="dxa"/>
            <w:tcBorders>
              <w:top w:val="single" w:sz="4" w:space="0" w:color="000000"/>
              <w:left w:val="single" w:sz="4" w:space="0" w:color="000000"/>
              <w:bottom w:val="single" w:sz="4" w:space="0" w:color="000000"/>
              <w:right w:val="single" w:sz="4" w:space="0" w:color="000000"/>
            </w:tcBorders>
          </w:tcPr>
          <w:p w14:paraId="1D0BA025" w14:textId="77777777" w:rsidR="004810D5" w:rsidRDefault="00000000">
            <w:pPr>
              <w:jc w:val="center"/>
              <w:rPr>
                <w:lang w:eastAsia="en-US"/>
              </w:rPr>
            </w:pPr>
            <w:r>
              <w:rPr>
                <w:lang w:eastAsia="en-US"/>
              </w:rPr>
              <w:t>9.64</w:t>
            </w:r>
          </w:p>
        </w:tc>
      </w:tr>
      <w:tr w:rsidR="004810D5" w14:paraId="6F066E35" w14:textId="77777777">
        <w:tc>
          <w:tcPr>
            <w:tcW w:w="2130" w:type="dxa"/>
            <w:tcBorders>
              <w:top w:val="single" w:sz="4" w:space="0" w:color="000000"/>
              <w:left w:val="single" w:sz="4" w:space="0" w:color="000000"/>
              <w:bottom w:val="single" w:sz="4" w:space="0" w:color="000000"/>
              <w:right w:val="single" w:sz="4" w:space="0" w:color="000000"/>
            </w:tcBorders>
          </w:tcPr>
          <w:p w14:paraId="6CDA25C9"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7E88583" w14:textId="77777777" w:rsidR="004810D5"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7E569EDE" w14:textId="77777777" w:rsidR="004810D5" w:rsidRDefault="00000000">
            <w:pPr>
              <w:jc w:val="center"/>
              <w:rPr>
                <w:lang w:eastAsia="en-US"/>
              </w:rPr>
            </w:pPr>
            <w:r>
              <w:rPr>
                <w:lang w:eastAsia="en-US"/>
              </w:rPr>
              <w:t>31680</w:t>
            </w:r>
          </w:p>
        </w:tc>
        <w:tc>
          <w:tcPr>
            <w:tcW w:w="1723" w:type="dxa"/>
            <w:tcBorders>
              <w:top w:val="single" w:sz="4" w:space="0" w:color="000000"/>
              <w:left w:val="single" w:sz="4" w:space="0" w:color="000000"/>
              <w:bottom w:val="single" w:sz="4" w:space="0" w:color="000000"/>
              <w:right w:val="single" w:sz="4" w:space="0" w:color="000000"/>
            </w:tcBorders>
          </w:tcPr>
          <w:p w14:paraId="5C19B843" w14:textId="77777777" w:rsidR="004810D5" w:rsidRDefault="00000000">
            <w:pPr>
              <w:jc w:val="center"/>
              <w:rPr>
                <w:lang w:eastAsia="en-US"/>
              </w:rPr>
            </w:pPr>
            <w:r>
              <w:rPr>
                <w:lang w:eastAsia="en-US"/>
              </w:rPr>
              <w:t>30057</w:t>
            </w:r>
          </w:p>
        </w:tc>
        <w:tc>
          <w:tcPr>
            <w:tcW w:w="1513" w:type="dxa"/>
            <w:tcBorders>
              <w:top w:val="single" w:sz="4" w:space="0" w:color="000000"/>
              <w:left w:val="single" w:sz="4" w:space="0" w:color="000000"/>
              <w:bottom w:val="single" w:sz="4" w:space="0" w:color="000000"/>
              <w:right w:val="single" w:sz="4" w:space="0" w:color="000000"/>
            </w:tcBorders>
          </w:tcPr>
          <w:p w14:paraId="61BEC7DE" w14:textId="77777777" w:rsidR="004810D5" w:rsidRDefault="00000000">
            <w:pPr>
              <w:jc w:val="center"/>
              <w:rPr>
                <w:lang w:eastAsia="en-US"/>
              </w:rPr>
            </w:pPr>
            <w:r>
              <w:rPr>
                <w:lang w:eastAsia="en-US"/>
              </w:rPr>
              <w:t>5.12</w:t>
            </w:r>
          </w:p>
        </w:tc>
      </w:tr>
      <w:tr w:rsidR="004810D5" w14:paraId="73D6068D" w14:textId="77777777">
        <w:trPr>
          <w:trHeight w:val="70"/>
        </w:trPr>
        <w:tc>
          <w:tcPr>
            <w:tcW w:w="2130" w:type="dxa"/>
            <w:tcBorders>
              <w:top w:val="single" w:sz="4" w:space="0" w:color="000000"/>
              <w:left w:val="single" w:sz="4" w:space="0" w:color="000000"/>
              <w:bottom w:val="single" w:sz="4" w:space="0" w:color="000000"/>
              <w:right w:val="single" w:sz="4" w:space="0" w:color="000000"/>
            </w:tcBorders>
          </w:tcPr>
          <w:p w14:paraId="64BEC9EF"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655B835" w14:textId="77777777" w:rsidR="004810D5"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21888FB0" w14:textId="77777777" w:rsidR="004810D5" w:rsidRDefault="00000000">
            <w:pPr>
              <w:jc w:val="center"/>
              <w:rPr>
                <w:lang w:eastAsia="en-US"/>
              </w:rPr>
            </w:pPr>
            <w:r>
              <w:rPr>
                <w:lang w:eastAsia="en-US"/>
              </w:rPr>
              <w:t>32736</w:t>
            </w:r>
          </w:p>
        </w:tc>
        <w:tc>
          <w:tcPr>
            <w:tcW w:w="1723" w:type="dxa"/>
            <w:tcBorders>
              <w:top w:val="single" w:sz="4" w:space="0" w:color="000000"/>
              <w:left w:val="single" w:sz="4" w:space="0" w:color="000000"/>
              <w:bottom w:val="single" w:sz="4" w:space="0" w:color="000000"/>
              <w:right w:val="single" w:sz="4" w:space="0" w:color="000000"/>
            </w:tcBorders>
          </w:tcPr>
          <w:p w14:paraId="0EFD22E4" w14:textId="77777777" w:rsidR="004810D5" w:rsidRDefault="00000000">
            <w:pPr>
              <w:jc w:val="center"/>
              <w:rPr>
                <w:lang w:eastAsia="en-US"/>
              </w:rPr>
            </w:pPr>
            <w:r>
              <w:rPr>
                <w:lang w:eastAsia="en-US"/>
              </w:rPr>
              <w:t>32725</w:t>
            </w:r>
          </w:p>
        </w:tc>
        <w:tc>
          <w:tcPr>
            <w:tcW w:w="1513" w:type="dxa"/>
            <w:tcBorders>
              <w:top w:val="single" w:sz="4" w:space="0" w:color="000000"/>
              <w:left w:val="single" w:sz="4" w:space="0" w:color="000000"/>
              <w:bottom w:val="single" w:sz="4" w:space="0" w:color="000000"/>
              <w:right w:val="single" w:sz="4" w:space="0" w:color="000000"/>
            </w:tcBorders>
          </w:tcPr>
          <w:p w14:paraId="2030310A" w14:textId="77777777" w:rsidR="004810D5" w:rsidRDefault="00000000">
            <w:pPr>
              <w:jc w:val="center"/>
              <w:rPr>
                <w:lang w:eastAsia="en-US"/>
              </w:rPr>
            </w:pPr>
            <w:r>
              <w:rPr>
                <w:lang w:eastAsia="en-US"/>
              </w:rPr>
              <w:t>0.03</w:t>
            </w:r>
          </w:p>
        </w:tc>
      </w:tr>
    </w:tbl>
    <w:p w14:paraId="74C638B8" w14:textId="77777777" w:rsidR="004810D5" w:rsidRDefault="004810D5">
      <w:pPr>
        <w:rPr>
          <w:color w:val="000000"/>
        </w:rPr>
      </w:pPr>
    </w:p>
    <w:p w14:paraId="737AE174" w14:textId="77777777" w:rsidR="004810D5" w:rsidRDefault="004810D5">
      <w:pPr>
        <w:rPr>
          <w:color w:val="000000"/>
        </w:rPr>
      </w:pPr>
    </w:p>
    <w:p w14:paraId="4C280DA9" w14:textId="50048628" w:rsidR="004810D5" w:rsidRDefault="00000000">
      <w:r>
        <w:t>Para obter uma análise mais detalhada dos registos, procedemos com a consolidação dos arquivos CSV de todos os meses de 2021 e 2022 num único ficheiro. Esse processo foi realizado com o intuito de facilitar a análise e tornar os dados mais coerentes e consistentes</w:t>
      </w:r>
      <w:r w:rsidR="00691D3C">
        <w:t xml:space="preserve">, como é o caso da função </w:t>
      </w:r>
      <w:r w:rsidR="00691D3C" w:rsidRPr="00691D3C">
        <w:rPr>
          <w:i/>
          <w:iCs/>
        </w:rPr>
        <w:t>downsample</w:t>
      </w:r>
      <w:r w:rsidR="00691D3C">
        <w:t xml:space="preserve">, que </w:t>
      </w:r>
      <w:r w:rsidR="00691D3C" w:rsidRPr="00691D3C">
        <w:t>é um processo de redução do número de amostras de um conjunto de dados, sem perder as informações essenciais.</w:t>
      </w:r>
    </w:p>
    <w:p w14:paraId="37A0E33D" w14:textId="038E8E11" w:rsidR="004810D5" w:rsidRDefault="00691D3C">
      <w:pPr>
        <w:rPr>
          <w:color w:val="000000"/>
        </w:rPr>
      </w:pPr>
      <w:r>
        <w:t xml:space="preserve">De maneira que, aplicamos o </w:t>
      </w:r>
      <w:r>
        <w:rPr>
          <w:i/>
          <w:iCs/>
        </w:rPr>
        <w:t>downsample</w:t>
      </w:r>
      <w:r>
        <w:t xml:space="preserve"> dos dados para uma taxa de amostragem de 4 por hora (registos com um período de 5 min para registo de um período de 15 min) e, posteriormente, realizamos o </w:t>
      </w:r>
      <w:r>
        <w:rPr>
          <w:i/>
          <w:iCs/>
        </w:rPr>
        <w:t>downsample</w:t>
      </w:r>
      <w:r>
        <w:t xml:space="preserve"> para um período de 1 h, através da função </w:t>
      </w:r>
      <w:r>
        <w:rPr>
          <w:i/>
          <w:iCs/>
        </w:rPr>
        <w:t>resample</w:t>
      </w:r>
      <w:r>
        <w:t>. Essa técnica permitiu representar os dados de maneira mais significativa e apropriada para as nossas análises, tornando-os mais fáceis de interpretar e comparar.</w:t>
      </w:r>
    </w:p>
    <w:p w14:paraId="323A62A5" w14:textId="5C8CA3DF" w:rsidR="004810D5" w:rsidRDefault="00000000">
      <w:pPr>
        <w:rPr>
          <w:color w:val="000000"/>
        </w:rPr>
      </w:pPr>
      <w:r>
        <w:t xml:space="preserve">Na verdade, nos registos de 15 minutos, esperávamos encontrar 4 entradas a cada 15 min para cada uma das 24 h do dia, multiplicado pelo número de dias em cada mês e pelos 11 </w:t>
      </w:r>
      <w:r>
        <w:lastRenderedPageBreak/>
        <w:t>eixos em consideração. De maneira semelhante, para os registos com período de 1 hora, aguardávamos encontrar uma entrada para cada uma das 24 horas do dia, multiplicado pelo número de dias em cada mês e também pelos 11 eixos.</w:t>
      </w:r>
    </w:p>
    <w:p w14:paraId="04E7125C" w14:textId="42F8C9EA" w:rsidR="004810D5" w:rsidRDefault="00000000">
      <w:r>
        <w:t xml:space="preserve">A análise revela um padrão </w:t>
      </w:r>
      <w:r w:rsidR="00964440">
        <w:t>semelhante</w:t>
      </w:r>
      <w:r>
        <w:t xml:space="preserve"> de registos omissos consistente tanto para a tabela </w:t>
      </w:r>
      <w:r w:rsidR="00315B6D">
        <w:t xml:space="preserve">8, </w:t>
      </w:r>
      <w:r>
        <w:t xml:space="preserve">quanto para a tabela </w:t>
      </w:r>
      <w:r w:rsidR="00315B6D">
        <w:t>9</w:t>
      </w:r>
      <w:r>
        <w:t>.</w:t>
      </w:r>
    </w:p>
    <w:p w14:paraId="507A9094" w14:textId="3732FAE1" w:rsidR="008236E1" w:rsidRPr="008236E1" w:rsidRDefault="00964440" w:rsidP="00964440">
      <w:r>
        <w:t xml:space="preserve">Por outro lado, pode se não notar as </w:t>
      </w:r>
      <w:r w:rsidR="008236E1" w:rsidRPr="008236E1">
        <w:t>diferença</w:t>
      </w:r>
      <w:r>
        <w:t>s</w:t>
      </w:r>
      <w:r w:rsidR="008236E1" w:rsidRPr="008236E1">
        <w:t xml:space="preserve"> entre </w:t>
      </w:r>
      <w:r>
        <w:t>as tabelas</w:t>
      </w:r>
      <w:r w:rsidR="008236E1" w:rsidRPr="008236E1">
        <w:t xml:space="preserve"> </w:t>
      </w:r>
      <w:r>
        <w:t>em</w:t>
      </w:r>
      <w:r w:rsidR="008236E1" w:rsidRPr="008236E1">
        <w:t xml:space="preserve"> setembro de 202</w:t>
      </w:r>
      <w:r w:rsidR="00C27FA4">
        <w:t>1</w:t>
      </w:r>
      <w:r w:rsidR="008236E1" w:rsidRPr="008236E1">
        <w:t>, com 4</w:t>
      </w:r>
      <w:r>
        <w:t>4</w:t>
      </w:r>
      <w:r w:rsidR="008236E1">
        <w:t>.</w:t>
      </w:r>
      <w:r>
        <w:t>23</w:t>
      </w:r>
      <w:r w:rsidR="008236E1" w:rsidRPr="008236E1">
        <w:t>%</w:t>
      </w:r>
      <w:r>
        <w:t xml:space="preserve"> </w:t>
      </w:r>
      <w:r w:rsidRPr="008236E1">
        <w:t>d</w:t>
      </w:r>
      <w:r>
        <w:t>e</w:t>
      </w:r>
      <w:r w:rsidRPr="008236E1">
        <w:t xml:space="preserve"> registos ausentes</w:t>
      </w:r>
      <w:r>
        <w:t xml:space="preserve"> na tabela 8 e 43.48% na tabela 9</w:t>
      </w:r>
      <w:r w:rsidR="008236E1" w:rsidRPr="008236E1">
        <w:t xml:space="preserve">. Isso </w:t>
      </w:r>
      <w:r>
        <w:t xml:space="preserve">acontece, porque só existe dados para metade desse mês. No entanto, em janeiro de 2022 já consegue-se ver a diferença do efeito do </w:t>
      </w:r>
      <w:r w:rsidRPr="00964440">
        <w:rPr>
          <w:i/>
          <w:iCs/>
        </w:rPr>
        <w:t>downsampling</w:t>
      </w:r>
      <w:r>
        <w:t xml:space="preserve"> de 2.2% para 0%</w:t>
      </w:r>
      <w:r w:rsidR="008236E1" w:rsidRPr="008236E1">
        <w:t>.</w:t>
      </w:r>
    </w:p>
    <w:p w14:paraId="784E9AF8" w14:textId="77777777" w:rsidR="008236E1" w:rsidRDefault="008236E1">
      <w:pPr>
        <w:rPr>
          <w:color w:val="000000"/>
        </w:rPr>
      </w:pPr>
    </w:p>
    <w:p w14:paraId="2FB812AA" w14:textId="77777777" w:rsidR="004810D5" w:rsidRDefault="004810D5" w:rsidP="006033FA">
      <w:pPr>
        <w:pStyle w:val="Legenda"/>
      </w:pPr>
    </w:p>
    <w:p w14:paraId="43B0C2EC" w14:textId="7D4E7B58" w:rsidR="004810D5" w:rsidRDefault="00000000" w:rsidP="006033FA">
      <w:pPr>
        <w:pStyle w:val="Legenda"/>
        <w:rPr>
          <w:color w:val="000000"/>
        </w:rPr>
      </w:pPr>
      <w:bookmarkStart w:id="121" w:name="_Toc139964973"/>
      <w:bookmarkStart w:id="122" w:name="_Toc140667951"/>
      <w:r>
        <w:t xml:space="preserve">Tabela </w:t>
      </w:r>
      <w:r>
        <w:fldChar w:fldCharType="begin"/>
      </w:r>
      <w:r>
        <w:instrText>SEQ Tabela \* ARABIC</w:instrText>
      </w:r>
      <w:r>
        <w:fldChar w:fldCharType="separate"/>
      </w:r>
      <w:r w:rsidR="003B75CF">
        <w:rPr>
          <w:noProof/>
        </w:rPr>
        <w:t>9</w:t>
      </w:r>
      <w:r>
        <w:fldChar w:fldCharType="end"/>
      </w:r>
      <w:r>
        <w:t xml:space="preserve"> - Registos Esperados vs. Registos Validados (1 h)</w:t>
      </w:r>
      <w:bookmarkEnd w:id="121"/>
      <w:bookmarkEnd w:id="122"/>
    </w:p>
    <w:tbl>
      <w:tblPr>
        <w:tblW w:w="8720" w:type="dxa"/>
        <w:tblLook w:val="04A0" w:firstRow="1" w:lastRow="0" w:firstColumn="1" w:lastColumn="0" w:noHBand="0" w:noVBand="1"/>
      </w:tblPr>
      <w:tblGrid>
        <w:gridCol w:w="2130"/>
        <w:gridCol w:w="1615"/>
        <w:gridCol w:w="1739"/>
        <w:gridCol w:w="1723"/>
        <w:gridCol w:w="1513"/>
      </w:tblGrid>
      <w:tr w:rsidR="004810D5" w14:paraId="07883DEE" w14:textId="77777777">
        <w:tc>
          <w:tcPr>
            <w:tcW w:w="8720" w:type="dxa"/>
            <w:gridSpan w:val="5"/>
            <w:tcBorders>
              <w:top w:val="single" w:sz="4" w:space="0" w:color="000000"/>
              <w:left w:val="single" w:sz="4" w:space="0" w:color="000000"/>
              <w:bottom w:val="single" w:sz="4" w:space="0" w:color="000000"/>
              <w:right w:val="single" w:sz="4" w:space="0" w:color="000000"/>
            </w:tcBorders>
          </w:tcPr>
          <w:p w14:paraId="6F32B64B" w14:textId="77777777" w:rsidR="004810D5" w:rsidRDefault="00000000">
            <w:pPr>
              <w:jc w:val="center"/>
              <w:rPr>
                <w:b/>
                <w:bCs/>
                <w:lang w:eastAsia="en-US"/>
              </w:rPr>
            </w:pPr>
            <w:r>
              <w:rPr>
                <w:b/>
                <w:bCs/>
                <w:lang w:eastAsia="en-US"/>
              </w:rPr>
              <w:t>Registos 1 h</w:t>
            </w:r>
          </w:p>
        </w:tc>
      </w:tr>
      <w:tr w:rsidR="004810D5" w14:paraId="33A6EC87" w14:textId="77777777">
        <w:tc>
          <w:tcPr>
            <w:tcW w:w="2130" w:type="dxa"/>
            <w:tcBorders>
              <w:top w:val="single" w:sz="4" w:space="0" w:color="000000"/>
              <w:left w:val="single" w:sz="4" w:space="0" w:color="000000"/>
              <w:bottom w:val="single" w:sz="4" w:space="0" w:color="000000"/>
              <w:right w:val="single" w:sz="4" w:space="0" w:color="000000"/>
            </w:tcBorders>
          </w:tcPr>
          <w:p w14:paraId="10BC8F7B" w14:textId="77777777" w:rsidR="004810D5" w:rsidRDefault="00000000">
            <w:pPr>
              <w:jc w:val="center"/>
              <w:rPr>
                <w:b/>
                <w:bCs/>
                <w:lang w:eastAsia="en-US"/>
              </w:rPr>
            </w:pPr>
            <w:r>
              <w:rPr>
                <w:b/>
                <w:bCs/>
                <w:lang w:eastAsia="en-US"/>
              </w:rPr>
              <w:t>Ano</w:t>
            </w:r>
          </w:p>
        </w:tc>
        <w:tc>
          <w:tcPr>
            <w:tcW w:w="1615" w:type="dxa"/>
            <w:tcBorders>
              <w:top w:val="single" w:sz="4" w:space="0" w:color="000000"/>
              <w:left w:val="single" w:sz="4" w:space="0" w:color="000000"/>
              <w:bottom w:val="single" w:sz="4" w:space="0" w:color="000000"/>
              <w:right w:val="single" w:sz="4" w:space="0" w:color="000000"/>
            </w:tcBorders>
          </w:tcPr>
          <w:p w14:paraId="2CD9281E" w14:textId="77777777" w:rsidR="004810D5" w:rsidRDefault="00000000">
            <w:pPr>
              <w:jc w:val="center"/>
              <w:rPr>
                <w:b/>
                <w:bCs/>
                <w:lang w:eastAsia="en-US"/>
              </w:rPr>
            </w:pPr>
            <w:r>
              <w:rPr>
                <w:b/>
                <w:bCs/>
                <w:lang w:eastAsia="en-US"/>
              </w:rPr>
              <w:t>Mês</w:t>
            </w:r>
          </w:p>
        </w:tc>
        <w:tc>
          <w:tcPr>
            <w:tcW w:w="1739" w:type="dxa"/>
            <w:tcBorders>
              <w:top w:val="single" w:sz="4" w:space="0" w:color="000000"/>
              <w:left w:val="single" w:sz="4" w:space="0" w:color="000000"/>
              <w:bottom w:val="single" w:sz="4" w:space="0" w:color="000000"/>
              <w:right w:val="single" w:sz="4" w:space="0" w:color="000000"/>
            </w:tcBorders>
          </w:tcPr>
          <w:p w14:paraId="21E4D6D9" w14:textId="77777777" w:rsidR="004810D5" w:rsidRDefault="00000000">
            <w:pPr>
              <w:jc w:val="center"/>
              <w:rPr>
                <w:b/>
                <w:bCs/>
                <w:lang w:eastAsia="en-US"/>
              </w:rPr>
            </w:pPr>
            <w:r>
              <w:rPr>
                <w:b/>
                <w:bCs/>
                <w:lang w:eastAsia="en-US"/>
              </w:rPr>
              <w:t>Esperado</w:t>
            </w:r>
          </w:p>
        </w:tc>
        <w:tc>
          <w:tcPr>
            <w:tcW w:w="1723" w:type="dxa"/>
            <w:tcBorders>
              <w:top w:val="single" w:sz="4" w:space="0" w:color="000000"/>
              <w:left w:val="single" w:sz="4" w:space="0" w:color="000000"/>
              <w:bottom w:val="single" w:sz="4" w:space="0" w:color="000000"/>
              <w:right w:val="single" w:sz="4" w:space="0" w:color="000000"/>
            </w:tcBorders>
          </w:tcPr>
          <w:p w14:paraId="63131567" w14:textId="77777777" w:rsidR="004810D5" w:rsidRDefault="00000000">
            <w:pPr>
              <w:jc w:val="center"/>
              <w:rPr>
                <w:b/>
                <w:bCs/>
                <w:lang w:eastAsia="en-US"/>
              </w:rPr>
            </w:pPr>
            <w:r>
              <w:rPr>
                <w:b/>
                <w:bCs/>
                <w:lang w:eastAsia="en-US"/>
              </w:rPr>
              <w:t>Validado</w:t>
            </w:r>
          </w:p>
        </w:tc>
        <w:tc>
          <w:tcPr>
            <w:tcW w:w="1513" w:type="dxa"/>
            <w:tcBorders>
              <w:top w:val="single" w:sz="4" w:space="0" w:color="000000"/>
              <w:left w:val="single" w:sz="4" w:space="0" w:color="000000"/>
              <w:bottom w:val="single" w:sz="4" w:space="0" w:color="000000"/>
              <w:right w:val="single" w:sz="4" w:space="0" w:color="000000"/>
            </w:tcBorders>
          </w:tcPr>
          <w:p w14:paraId="6E28F0B3" w14:textId="77777777" w:rsidR="004810D5" w:rsidRDefault="00000000">
            <w:pPr>
              <w:jc w:val="center"/>
              <w:rPr>
                <w:b/>
                <w:bCs/>
                <w:lang w:eastAsia="en-US"/>
              </w:rPr>
            </w:pPr>
            <w:r>
              <w:rPr>
                <w:b/>
                <w:bCs/>
                <w:lang w:eastAsia="en-US"/>
              </w:rPr>
              <w:t>% Omissos</w:t>
            </w:r>
          </w:p>
        </w:tc>
      </w:tr>
      <w:tr w:rsidR="004810D5" w14:paraId="6DD9DA34" w14:textId="77777777">
        <w:tc>
          <w:tcPr>
            <w:tcW w:w="2130" w:type="dxa"/>
            <w:tcBorders>
              <w:top w:val="single" w:sz="4" w:space="0" w:color="000000"/>
              <w:left w:val="single" w:sz="4" w:space="0" w:color="000000"/>
              <w:bottom w:val="single" w:sz="4" w:space="0" w:color="000000"/>
              <w:right w:val="single" w:sz="4" w:space="0" w:color="000000"/>
            </w:tcBorders>
          </w:tcPr>
          <w:p w14:paraId="25CCC74B"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3C065054" w14:textId="77777777" w:rsidR="004810D5"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59447650" w14:textId="77777777" w:rsidR="004810D5"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327BC610" w14:textId="77777777" w:rsidR="004810D5" w:rsidRDefault="00000000">
            <w:pPr>
              <w:jc w:val="center"/>
              <w:rPr>
                <w:lang w:eastAsia="en-US"/>
              </w:rPr>
            </w:pPr>
            <w:r>
              <w:rPr>
                <w:lang w:eastAsia="en-US"/>
              </w:rPr>
              <w:t>4477</w:t>
            </w:r>
          </w:p>
        </w:tc>
        <w:tc>
          <w:tcPr>
            <w:tcW w:w="1513" w:type="dxa"/>
            <w:tcBorders>
              <w:top w:val="single" w:sz="4" w:space="0" w:color="000000"/>
              <w:left w:val="single" w:sz="4" w:space="0" w:color="000000"/>
              <w:bottom w:val="single" w:sz="4" w:space="0" w:color="000000"/>
              <w:right w:val="single" w:sz="4" w:space="0" w:color="000000"/>
            </w:tcBorders>
          </w:tcPr>
          <w:p w14:paraId="516A15F9" w14:textId="77777777" w:rsidR="004810D5" w:rsidRDefault="00000000">
            <w:pPr>
              <w:jc w:val="center"/>
              <w:rPr>
                <w:lang w:eastAsia="en-US"/>
              </w:rPr>
            </w:pPr>
            <w:r w:rsidRPr="006033FA">
              <w:rPr>
                <w:highlight w:val="yellow"/>
                <w:lang w:eastAsia="en-US"/>
              </w:rPr>
              <w:t>43.48</w:t>
            </w:r>
          </w:p>
        </w:tc>
      </w:tr>
      <w:tr w:rsidR="004810D5" w14:paraId="3D83D8C6" w14:textId="77777777">
        <w:tc>
          <w:tcPr>
            <w:tcW w:w="2130" w:type="dxa"/>
            <w:tcBorders>
              <w:top w:val="single" w:sz="4" w:space="0" w:color="000000"/>
              <w:left w:val="single" w:sz="4" w:space="0" w:color="000000"/>
              <w:bottom w:val="single" w:sz="4" w:space="0" w:color="000000"/>
              <w:right w:val="single" w:sz="4" w:space="0" w:color="000000"/>
            </w:tcBorders>
          </w:tcPr>
          <w:p w14:paraId="5994FA8B"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435C97DD" w14:textId="77777777" w:rsidR="004810D5"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523ACC4E"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34BCB011" w14:textId="77777777" w:rsidR="004810D5" w:rsidRDefault="00000000">
            <w:pPr>
              <w:jc w:val="center"/>
              <w:rPr>
                <w:lang w:eastAsia="en-US"/>
              </w:rPr>
            </w:pPr>
            <w:r>
              <w:rPr>
                <w:lang w:eastAsia="en-US"/>
              </w:rPr>
              <w:t>7997</w:t>
            </w:r>
          </w:p>
        </w:tc>
        <w:tc>
          <w:tcPr>
            <w:tcW w:w="1513" w:type="dxa"/>
            <w:tcBorders>
              <w:top w:val="single" w:sz="4" w:space="0" w:color="000000"/>
              <w:left w:val="single" w:sz="4" w:space="0" w:color="000000"/>
              <w:bottom w:val="single" w:sz="4" w:space="0" w:color="000000"/>
              <w:right w:val="single" w:sz="4" w:space="0" w:color="000000"/>
            </w:tcBorders>
          </w:tcPr>
          <w:p w14:paraId="45BB4CF3" w14:textId="77777777" w:rsidR="004810D5" w:rsidRDefault="00000000">
            <w:pPr>
              <w:jc w:val="center"/>
              <w:rPr>
                <w:lang w:eastAsia="en-US"/>
              </w:rPr>
            </w:pPr>
            <w:r>
              <w:rPr>
                <w:lang w:eastAsia="en-US"/>
              </w:rPr>
              <w:t>2.28</w:t>
            </w:r>
          </w:p>
        </w:tc>
      </w:tr>
      <w:tr w:rsidR="004810D5" w14:paraId="0D739BEA" w14:textId="77777777">
        <w:tc>
          <w:tcPr>
            <w:tcW w:w="2130" w:type="dxa"/>
            <w:tcBorders>
              <w:top w:val="single" w:sz="4" w:space="0" w:color="000000"/>
              <w:left w:val="single" w:sz="4" w:space="0" w:color="000000"/>
              <w:bottom w:val="single" w:sz="4" w:space="0" w:color="000000"/>
              <w:right w:val="single" w:sz="4" w:space="0" w:color="000000"/>
            </w:tcBorders>
          </w:tcPr>
          <w:p w14:paraId="061FFD40"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14432126" w14:textId="77777777" w:rsidR="004810D5"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6E5B5850" w14:textId="77777777" w:rsidR="004810D5"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4157E707" w14:textId="77777777" w:rsidR="004810D5" w:rsidRDefault="00000000">
            <w:pPr>
              <w:jc w:val="center"/>
              <w:rPr>
                <w:lang w:eastAsia="en-US"/>
              </w:rPr>
            </w:pPr>
            <w:r>
              <w:rPr>
                <w:lang w:eastAsia="en-US"/>
              </w:rPr>
              <w:t>6729</w:t>
            </w:r>
          </w:p>
        </w:tc>
        <w:tc>
          <w:tcPr>
            <w:tcW w:w="1513" w:type="dxa"/>
            <w:tcBorders>
              <w:top w:val="single" w:sz="4" w:space="0" w:color="000000"/>
              <w:left w:val="single" w:sz="4" w:space="0" w:color="000000"/>
              <w:bottom w:val="single" w:sz="4" w:space="0" w:color="000000"/>
              <w:right w:val="single" w:sz="4" w:space="0" w:color="000000"/>
            </w:tcBorders>
          </w:tcPr>
          <w:p w14:paraId="6446DC05" w14:textId="77777777" w:rsidR="004810D5" w:rsidRDefault="00000000">
            <w:pPr>
              <w:jc w:val="center"/>
              <w:rPr>
                <w:lang w:eastAsia="en-US"/>
              </w:rPr>
            </w:pPr>
            <w:r>
              <w:rPr>
                <w:lang w:eastAsia="en-US"/>
              </w:rPr>
              <w:t>15.04</w:t>
            </w:r>
          </w:p>
        </w:tc>
      </w:tr>
      <w:tr w:rsidR="004810D5" w14:paraId="740E8386" w14:textId="77777777">
        <w:tc>
          <w:tcPr>
            <w:tcW w:w="2130" w:type="dxa"/>
            <w:tcBorders>
              <w:top w:val="single" w:sz="4" w:space="0" w:color="000000"/>
              <w:left w:val="single" w:sz="4" w:space="0" w:color="000000"/>
              <w:bottom w:val="single" w:sz="4" w:space="0" w:color="000000"/>
              <w:right w:val="single" w:sz="4" w:space="0" w:color="000000"/>
            </w:tcBorders>
          </w:tcPr>
          <w:p w14:paraId="2731094C" w14:textId="77777777" w:rsidR="004810D5" w:rsidRDefault="00000000">
            <w:pPr>
              <w:jc w:val="center"/>
              <w:rPr>
                <w:lang w:eastAsia="en-US"/>
              </w:rPr>
            </w:pPr>
            <w:r>
              <w:rPr>
                <w:lang w:eastAsia="en-US"/>
              </w:rPr>
              <w:t>2021</w:t>
            </w:r>
          </w:p>
        </w:tc>
        <w:tc>
          <w:tcPr>
            <w:tcW w:w="1615" w:type="dxa"/>
            <w:tcBorders>
              <w:top w:val="single" w:sz="4" w:space="0" w:color="000000"/>
              <w:left w:val="single" w:sz="4" w:space="0" w:color="000000"/>
              <w:bottom w:val="single" w:sz="4" w:space="0" w:color="000000"/>
              <w:right w:val="single" w:sz="4" w:space="0" w:color="000000"/>
            </w:tcBorders>
          </w:tcPr>
          <w:p w14:paraId="1F3E5F4F" w14:textId="77777777" w:rsidR="004810D5"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36DB241B"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1004E173" w14:textId="77777777" w:rsidR="004810D5" w:rsidRDefault="00000000">
            <w:pPr>
              <w:jc w:val="center"/>
              <w:rPr>
                <w:lang w:eastAsia="en-US"/>
              </w:rPr>
            </w:pPr>
            <w:r>
              <w:rPr>
                <w:lang w:eastAsia="en-US"/>
              </w:rPr>
              <w:t>8117</w:t>
            </w:r>
          </w:p>
        </w:tc>
        <w:tc>
          <w:tcPr>
            <w:tcW w:w="1513" w:type="dxa"/>
            <w:tcBorders>
              <w:top w:val="single" w:sz="4" w:space="0" w:color="000000"/>
              <w:left w:val="single" w:sz="4" w:space="0" w:color="000000"/>
              <w:bottom w:val="single" w:sz="4" w:space="0" w:color="000000"/>
              <w:right w:val="single" w:sz="4" w:space="0" w:color="000000"/>
            </w:tcBorders>
          </w:tcPr>
          <w:p w14:paraId="2649B0C0" w14:textId="77777777" w:rsidR="004810D5" w:rsidRDefault="00000000">
            <w:pPr>
              <w:jc w:val="center"/>
              <w:rPr>
                <w:lang w:eastAsia="en-US"/>
              </w:rPr>
            </w:pPr>
            <w:r>
              <w:rPr>
                <w:lang w:eastAsia="en-US"/>
              </w:rPr>
              <w:t>0.82</w:t>
            </w:r>
          </w:p>
        </w:tc>
      </w:tr>
      <w:tr w:rsidR="004810D5" w14:paraId="53837696" w14:textId="77777777">
        <w:tc>
          <w:tcPr>
            <w:tcW w:w="2130" w:type="dxa"/>
            <w:tcBorders>
              <w:top w:val="single" w:sz="4" w:space="0" w:color="000000"/>
              <w:left w:val="single" w:sz="4" w:space="0" w:color="000000"/>
              <w:bottom w:val="single" w:sz="4" w:space="0" w:color="000000"/>
              <w:right w:val="single" w:sz="4" w:space="0" w:color="000000"/>
            </w:tcBorders>
          </w:tcPr>
          <w:p w14:paraId="6BD89A59"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FA62D1C" w14:textId="77777777" w:rsidR="004810D5" w:rsidRDefault="00000000">
            <w:pPr>
              <w:jc w:val="center"/>
              <w:rPr>
                <w:lang w:eastAsia="en-US"/>
              </w:rPr>
            </w:pPr>
            <w:r>
              <w:rPr>
                <w:lang w:eastAsia="en-US"/>
              </w:rPr>
              <w:t>Janeiro</w:t>
            </w:r>
          </w:p>
        </w:tc>
        <w:tc>
          <w:tcPr>
            <w:tcW w:w="1739" w:type="dxa"/>
            <w:tcBorders>
              <w:top w:val="single" w:sz="4" w:space="0" w:color="000000"/>
              <w:left w:val="single" w:sz="4" w:space="0" w:color="000000"/>
              <w:bottom w:val="single" w:sz="4" w:space="0" w:color="000000"/>
              <w:right w:val="single" w:sz="4" w:space="0" w:color="000000"/>
            </w:tcBorders>
          </w:tcPr>
          <w:p w14:paraId="551D70D9"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657F2167" w14:textId="77777777" w:rsidR="004810D5"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59314DD3" w14:textId="77777777" w:rsidR="004810D5" w:rsidRDefault="00000000">
            <w:pPr>
              <w:jc w:val="center"/>
              <w:rPr>
                <w:lang w:eastAsia="en-US"/>
              </w:rPr>
            </w:pPr>
            <w:r w:rsidRPr="006033FA">
              <w:rPr>
                <w:highlight w:val="yellow"/>
                <w:lang w:eastAsia="en-US"/>
              </w:rPr>
              <w:t>0.00</w:t>
            </w:r>
          </w:p>
        </w:tc>
      </w:tr>
      <w:tr w:rsidR="004810D5" w14:paraId="3324D842" w14:textId="77777777">
        <w:tc>
          <w:tcPr>
            <w:tcW w:w="2130" w:type="dxa"/>
            <w:tcBorders>
              <w:top w:val="single" w:sz="4" w:space="0" w:color="000000"/>
              <w:left w:val="single" w:sz="4" w:space="0" w:color="000000"/>
              <w:bottom w:val="single" w:sz="4" w:space="0" w:color="000000"/>
              <w:right w:val="single" w:sz="4" w:space="0" w:color="000000"/>
            </w:tcBorders>
          </w:tcPr>
          <w:p w14:paraId="756937A6"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6088CF5E" w14:textId="77777777" w:rsidR="004810D5" w:rsidRDefault="00000000">
            <w:pPr>
              <w:jc w:val="center"/>
              <w:rPr>
                <w:lang w:eastAsia="en-US"/>
              </w:rPr>
            </w:pPr>
            <w:r>
              <w:rPr>
                <w:lang w:eastAsia="en-US"/>
              </w:rPr>
              <w:t>Fevereiro</w:t>
            </w:r>
          </w:p>
        </w:tc>
        <w:tc>
          <w:tcPr>
            <w:tcW w:w="1739" w:type="dxa"/>
            <w:tcBorders>
              <w:top w:val="single" w:sz="4" w:space="0" w:color="000000"/>
              <w:left w:val="single" w:sz="4" w:space="0" w:color="000000"/>
              <w:bottom w:val="single" w:sz="4" w:space="0" w:color="000000"/>
              <w:right w:val="single" w:sz="4" w:space="0" w:color="000000"/>
            </w:tcBorders>
          </w:tcPr>
          <w:p w14:paraId="7B8830EC" w14:textId="77777777" w:rsidR="004810D5" w:rsidRDefault="00000000">
            <w:pPr>
              <w:jc w:val="center"/>
              <w:rPr>
                <w:lang w:eastAsia="en-US"/>
              </w:rPr>
            </w:pPr>
            <w:r>
              <w:rPr>
                <w:lang w:eastAsia="en-US"/>
              </w:rPr>
              <w:t>7392</w:t>
            </w:r>
          </w:p>
        </w:tc>
        <w:tc>
          <w:tcPr>
            <w:tcW w:w="1723" w:type="dxa"/>
            <w:tcBorders>
              <w:top w:val="single" w:sz="4" w:space="0" w:color="000000"/>
              <w:left w:val="single" w:sz="4" w:space="0" w:color="000000"/>
              <w:bottom w:val="single" w:sz="4" w:space="0" w:color="000000"/>
              <w:right w:val="single" w:sz="4" w:space="0" w:color="000000"/>
            </w:tcBorders>
          </w:tcPr>
          <w:p w14:paraId="32C9BD87" w14:textId="77777777" w:rsidR="004810D5" w:rsidRDefault="00000000">
            <w:pPr>
              <w:jc w:val="center"/>
              <w:rPr>
                <w:lang w:eastAsia="en-US"/>
              </w:rPr>
            </w:pPr>
            <w:r>
              <w:rPr>
                <w:lang w:eastAsia="en-US"/>
              </w:rPr>
              <w:t>1668</w:t>
            </w:r>
          </w:p>
        </w:tc>
        <w:tc>
          <w:tcPr>
            <w:tcW w:w="1513" w:type="dxa"/>
            <w:tcBorders>
              <w:top w:val="single" w:sz="4" w:space="0" w:color="000000"/>
              <w:left w:val="single" w:sz="4" w:space="0" w:color="000000"/>
              <w:bottom w:val="single" w:sz="4" w:space="0" w:color="000000"/>
              <w:right w:val="single" w:sz="4" w:space="0" w:color="000000"/>
            </w:tcBorders>
          </w:tcPr>
          <w:p w14:paraId="0078BE30" w14:textId="77777777" w:rsidR="004810D5" w:rsidRDefault="00000000">
            <w:pPr>
              <w:jc w:val="center"/>
              <w:rPr>
                <w:lang w:eastAsia="en-US"/>
              </w:rPr>
            </w:pPr>
            <w:r>
              <w:rPr>
                <w:lang w:eastAsia="en-US"/>
              </w:rPr>
              <w:t>77.43</w:t>
            </w:r>
          </w:p>
        </w:tc>
      </w:tr>
      <w:tr w:rsidR="004810D5" w14:paraId="26438ABA" w14:textId="77777777">
        <w:tc>
          <w:tcPr>
            <w:tcW w:w="2130" w:type="dxa"/>
            <w:tcBorders>
              <w:top w:val="single" w:sz="4" w:space="0" w:color="000000"/>
              <w:left w:val="single" w:sz="4" w:space="0" w:color="000000"/>
              <w:bottom w:val="single" w:sz="4" w:space="0" w:color="000000"/>
              <w:right w:val="single" w:sz="4" w:space="0" w:color="000000"/>
            </w:tcBorders>
          </w:tcPr>
          <w:p w14:paraId="278924E3"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358CD53" w14:textId="77777777" w:rsidR="004810D5" w:rsidRDefault="00000000">
            <w:pPr>
              <w:jc w:val="center"/>
              <w:rPr>
                <w:lang w:eastAsia="en-US"/>
              </w:rPr>
            </w:pPr>
            <w:r>
              <w:rPr>
                <w:lang w:eastAsia="en-US"/>
              </w:rPr>
              <w:t>Março</w:t>
            </w:r>
          </w:p>
        </w:tc>
        <w:tc>
          <w:tcPr>
            <w:tcW w:w="1739" w:type="dxa"/>
            <w:tcBorders>
              <w:top w:val="single" w:sz="4" w:space="0" w:color="000000"/>
              <w:left w:val="single" w:sz="4" w:space="0" w:color="000000"/>
              <w:bottom w:val="single" w:sz="4" w:space="0" w:color="000000"/>
              <w:right w:val="single" w:sz="4" w:space="0" w:color="000000"/>
            </w:tcBorders>
          </w:tcPr>
          <w:p w14:paraId="10C9DBD5"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2B03411D" w14:textId="77777777" w:rsidR="004810D5" w:rsidRDefault="00000000">
            <w:pPr>
              <w:jc w:val="center"/>
              <w:rPr>
                <w:lang w:eastAsia="en-US"/>
              </w:rPr>
            </w:pPr>
            <w:r>
              <w:rPr>
                <w:lang w:eastAsia="en-US"/>
              </w:rPr>
              <w:t>3531</w:t>
            </w:r>
          </w:p>
        </w:tc>
        <w:tc>
          <w:tcPr>
            <w:tcW w:w="1513" w:type="dxa"/>
            <w:tcBorders>
              <w:top w:val="single" w:sz="4" w:space="0" w:color="000000"/>
              <w:left w:val="single" w:sz="4" w:space="0" w:color="000000"/>
              <w:bottom w:val="single" w:sz="4" w:space="0" w:color="000000"/>
              <w:right w:val="single" w:sz="4" w:space="0" w:color="000000"/>
            </w:tcBorders>
          </w:tcPr>
          <w:p w14:paraId="36E5BAFF" w14:textId="77777777" w:rsidR="004810D5" w:rsidRDefault="00000000">
            <w:pPr>
              <w:jc w:val="center"/>
              <w:rPr>
                <w:lang w:eastAsia="en-US"/>
              </w:rPr>
            </w:pPr>
            <w:r>
              <w:rPr>
                <w:lang w:eastAsia="en-US"/>
              </w:rPr>
              <w:t>56.85</w:t>
            </w:r>
          </w:p>
        </w:tc>
      </w:tr>
      <w:tr w:rsidR="004810D5" w14:paraId="1526D4F1" w14:textId="77777777">
        <w:tc>
          <w:tcPr>
            <w:tcW w:w="2130" w:type="dxa"/>
            <w:tcBorders>
              <w:top w:val="single" w:sz="4" w:space="0" w:color="000000"/>
              <w:left w:val="single" w:sz="4" w:space="0" w:color="000000"/>
              <w:bottom w:val="single" w:sz="4" w:space="0" w:color="000000"/>
              <w:right w:val="single" w:sz="4" w:space="0" w:color="000000"/>
            </w:tcBorders>
          </w:tcPr>
          <w:p w14:paraId="082DBCFE"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5DB81152" w14:textId="77777777" w:rsidR="004810D5" w:rsidRDefault="00000000">
            <w:pPr>
              <w:jc w:val="center"/>
              <w:rPr>
                <w:lang w:eastAsia="en-US"/>
              </w:rPr>
            </w:pPr>
            <w:r>
              <w:rPr>
                <w:lang w:eastAsia="en-US"/>
              </w:rPr>
              <w:t>Abril</w:t>
            </w:r>
          </w:p>
        </w:tc>
        <w:tc>
          <w:tcPr>
            <w:tcW w:w="1739" w:type="dxa"/>
            <w:tcBorders>
              <w:top w:val="single" w:sz="4" w:space="0" w:color="000000"/>
              <w:left w:val="single" w:sz="4" w:space="0" w:color="000000"/>
              <w:bottom w:val="single" w:sz="4" w:space="0" w:color="000000"/>
              <w:right w:val="single" w:sz="4" w:space="0" w:color="000000"/>
            </w:tcBorders>
          </w:tcPr>
          <w:p w14:paraId="797D67B4" w14:textId="77777777" w:rsidR="004810D5"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5B005A54" w14:textId="77777777" w:rsidR="004810D5" w:rsidRDefault="00000000">
            <w:pPr>
              <w:jc w:val="center"/>
              <w:rPr>
                <w:lang w:eastAsia="en-US"/>
              </w:rPr>
            </w:pPr>
            <w:r>
              <w:rPr>
                <w:lang w:eastAsia="en-US"/>
              </w:rPr>
              <w:t>7832</w:t>
            </w:r>
          </w:p>
        </w:tc>
        <w:tc>
          <w:tcPr>
            <w:tcW w:w="1513" w:type="dxa"/>
            <w:tcBorders>
              <w:top w:val="single" w:sz="4" w:space="0" w:color="000000"/>
              <w:left w:val="single" w:sz="4" w:space="0" w:color="000000"/>
              <w:bottom w:val="single" w:sz="4" w:space="0" w:color="000000"/>
              <w:right w:val="single" w:sz="4" w:space="0" w:color="000000"/>
            </w:tcBorders>
          </w:tcPr>
          <w:p w14:paraId="37961EC2" w14:textId="77777777" w:rsidR="004810D5" w:rsidRDefault="00000000">
            <w:pPr>
              <w:jc w:val="center"/>
              <w:rPr>
                <w:lang w:eastAsia="en-US"/>
              </w:rPr>
            </w:pPr>
            <w:r>
              <w:rPr>
                <w:lang w:eastAsia="en-US"/>
              </w:rPr>
              <w:t>1.11</w:t>
            </w:r>
          </w:p>
        </w:tc>
      </w:tr>
      <w:tr w:rsidR="004810D5" w14:paraId="6B6AA7A2" w14:textId="77777777">
        <w:tc>
          <w:tcPr>
            <w:tcW w:w="2130" w:type="dxa"/>
            <w:tcBorders>
              <w:top w:val="single" w:sz="4" w:space="0" w:color="000000"/>
              <w:left w:val="single" w:sz="4" w:space="0" w:color="000000"/>
              <w:bottom w:val="single" w:sz="4" w:space="0" w:color="000000"/>
              <w:right w:val="single" w:sz="4" w:space="0" w:color="000000"/>
            </w:tcBorders>
          </w:tcPr>
          <w:p w14:paraId="0DC3DA93"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DA4F5A5" w14:textId="77777777" w:rsidR="004810D5" w:rsidRDefault="00000000">
            <w:pPr>
              <w:jc w:val="center"/>
              <w:rPr>
                <w:lang w:eastAsia="en-US"/>
              </w:rPr>
            </w:pPr>
            <w:r>
              <w:rPr>
                <w:lang w:eastAsia="en-US"/>
              </w:rPr>
              <w:t>Maio</w:t>
            </w:r>
          </w:p>
        </w:tc>
        <w:tc>
          <w:tcPr>
            <w:tcW w:w="1739" w:type="dxa"/>
            <w:tcBorders>
              <w:top w:val="single" w:sz="4" w:space="0" w:color="000000"/>
              <w:left w:val="single" w:sz="4" w:space="0" w:color="000000"/>
              <w:bottom w:val="single" w:sz="4" w:space="0" w:color="000000"/>
              <w:right w:val="single" w:sz="4" w:space="0" w:color="000000"/>
            </w:tcBorders>
          </w:tcPr>
          <w:p w14:paraId="2C709648"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76420BBD" w14:textId="77777777" w:rsidR="004810D5" w:rsidRDefault="00000000">
            <w:pPr>
              <w:jc w:val="center"/>
              <w:rPr>
                <w:lang w:eastAsia="en-US"/>
              </w:rPr>
            </w:pPr>
            <w:r>
              <w:rPr>
                <w:lang w:eastAsia="en-US"/>
              </w:rPr>
              <w:t>7942</w:t>
            </w:r>
          </w:p>
        </w:tc>
        <w:tc>
          <w:tcPr>
            <w:tcW w:w="1513" w:type="dxa"/>
            <w:tcBorders>
              <w:top w:val="single" w:sz="4" w:space="0" w:color="000000"/>
              <w:left w:val="single" w:sz="4" w:space="0" w:color="000000"/>
              <w:bottom w:val="single" w:sz="4" w:space="0" w:color="000000"/>
              <w:right w:val="single" w:sz="4" w:space="0" w:color="000000"/>
            </w:tcBorders>
          </w:tcPr>
          <w:p w14:paraId="5EC94BB7" w14:textId="77777777" w:rsidR="004810D5" w:rsidRDefault="00000000">
            <w:pPr>
              <w:jc w:val="center"/>
              <w:rPr>
                <w:lang w:eastAsia="en-US"/>
              </w:rPr>
            </w:pPr>
            <w:r>
              <w:rPr>
                <w:lang w:eastAsia="en-US"/>
              </w:rPr>
              <w:t>2.96</w:t>
            </w:r>
          </w:p>
        </w:tc>
      </w:tr>
      <w:tr w:rsidR="004810D5" w14:paraId="0792C434" w14:textId="77777777">
        <w:tc>
          <w:tcPr>
            <w:tcW w:w="2130" w:type="dxa"/>
            <w:tcBorders>
              <w:top w:val="single" w:sz="4" w:space="0" w:color="000000"/>
              <w:left w:val="single" w:sz="4" w:space="0" w:color="000000"/>
              <w:bottom w:val="single" w:sz="4" w:space="0" w:color="000000"/>
              <w:right w:val="single" w:sz="4" w:space="0" w:color="000000"/>
            </w:tcBorders>
          </w:tcPr>
          <w:p w14:paraId="75ADF13A"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2D0C362F" w14:textId="77777777" w:rsidR="004810D5" w:rsidRDefault="00000000">
            <w:pPr>
              <w:jc w:val="center"/>
              <w:rPr>
                <w:lang w:eastAsia="en-US"/>
              </w:rPr>
            </w:pPr>
            <w:r>
              <w:rPr>
                <w:lang w:eastAsia="en-US"/>
              </w:rPr>
              <w:t>Junho</w:t>
            </w:r>
          </w:p>
        </w:tc>
        <w:tc>
          <w:tcPr>
            <w:tcW w:w="1739" w:type="dxa"/>
            <w:tcBorders>
              <w:top w:val="single" w:sz="4" w:space="0" w:color="000000"/>
              <w:left w:val="single" w:sz="4" w:space="0" w:color="000000"/>
              <w:bottom w:val="single" w:sz="4" w:space="0" w:color="000000"/>
              <w:right w:val="single" w:sz="4" w:space="0" w:color="000000"/>
            </w:tcBorders>
          </w:tcPr>
          <w:p w14:paraId="48876325" w14:textId="77777777" w:rsidR="004810D5"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0CF35384" w14:textId="77777777" w:rsidR="004810D5" w:rsidRDefault="00000000">
            <w:pPr>
              <w:jc w:val="center"/>
              <w:rPr>
                <w:lang w:eastAsia="en-US"/>
              </w:rPr>
            </w:pPr>
            <w:r>
              <w:rPr>
                <w:lang w:eastAsia="en-US"/>
              </w:rPr>
              <w:t>7920</w:t>
            </w:r>
          </w:p>
        </w:tc>
        <w:tc>
          <w:tcPr>
            <w:tcW w:w="1513" w:type="dxa"/>
            <w:tcBorders>
              <w:top w:val="single" w:sz="4" w:space="0" w:color="000000"/>
              <w:left w:val="single" w:sz="4" w:space="0" w:color="000000"/>
              <w:bottom w:val="single" w:sz="4" w:space="0" w:color="000000"/>
              <w:right w:val="single" w:sz="4" w:space="0" w:color="000000"/>
            </w:tcBorders>
          </w:tcPr>
          <w:p w14:paraId="6DD7B6F5" w14:textId="77777777" w:rsidR="004810D5" w:rsidRDefault="00000000">
            <w:pPr>
              <w:jc w:val="center"/>
              <w:rPr>
                <w:lang w:eastAsia="en-US"/>
              </w:rPr>
            </w:pPr>
            <w:r>
              <w:rPr>
                <w:lang w:eastAsia="en-US"/>
              </w:rPr>
              <w:t>0.00</w:t>
            </w:r>
          </w:p>
        </w:tc>
      </w:tr>
      <w:tr w:rsidR="004810D5" w14:paraId="16FCDF88" w14:textId="77777777">
        <w:tc>
          <w:tcPr>
            <w:tcW w:w="2130" w:type="dxa"/>
            <w:tcBorders>
              <w:top w:val="single" w:sz="4" w:space="0" w:color="000000"/>
              <w:left w:val="single" w:sz="4" w:space="0" w:color="000000"/>
              <w:bottom w:val="single" w:sz="4" w:space="0" w:color="000000"/>
              <w:right w:val="single" w:sz="4" w:space="0" w:color="000000"/>
            </w:tcBorders>
          </w:tcPr>
          <w:p w14:paraId="247DA149"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2A12F50" w14:textId="77777777" w:rsidR="004810D5" w:rsidRDefault="00000000">
            <w:pPr>
              <w:jc w:val="center"/>
              <w:rPr>
                <w:lang w:eastAsia="en-US"/>
              </w:rPr>
            </w:pPr>
            <w:r>
              <w:rPr>
                <w:lang w:eastAsia="en-US"/>
              </w:rPr>
              <w:t>Julho</w:t>
            </w:r>
          </w:p>
        </w:tc>
        <w:tc>
          <w:tcPr>
            <w:tcW w:w="1739" w:type="dxa"/>
            <w:tcBorders>
              <w:top w:val="single" w:sz="4" w:space="0" w:color="000000"/>
              <w:left w:val="single" w:sz="4" w:space="0" w:color="000000"/>
              <w:bottom w:val="single" w:sz="4" w:space="0" w:color="000000"/>
              <w:right w:val="single" w:sz="4" w:space="0" w:color="000000"/>
            </w:tcBorders>
          </w:tcPr>
          <w:p w14:paraId="7CA0AF9B" w14:textId="77777777" w:rsidR="004810D5" w:rsidRDefault="00000000">
            <w:pPr>
              <w:tabs>
                <w:tab w:val="left" w:pos="1305"/>
              </w:tabs>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3B7DB935" w14:textId="77777777" w:rsidR="004810D5"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61370663" w14:textId="77777777" w:rsidR="004810D5" w:rsidRDefault="00000000">
            <w:pPr>
              <w:jc w:val="center"/>
              <w:rPr>
                <w:lang w:eastAsia="en-US"/>
              </w:rPr>
            </w:pPr>
            <w:r>
              <w:rPr>
                <w:lang w:eastAsia="en-US"/>
              </w:rPr>
              <w:t>0.00</w:t>
            </w:r>
          </w:p>
        </w:tc>
      </w:tr>
      <w:tr w:rsidR="004810D5" w14:paraId="3FE5BECE" w14:textId="77777777">
        <w:tc>
          <w:tcPr>
            <w:tcW w:w="2130" w:type="dxa"/>
            <w:tcBorders>
              <w:top w:val="single" w:sz="4" w:space="0" w:color="000000"/>
              <w:left w:val="single" w:sz="4" w:space="0" w:color="000000"/>
              <w:bottom w:val="single" w:sz="4" w:space="0" w:color="000000"/>
              <w:right w:val="single" w:sz="4" w:space="0" w:color="000000"/>
            </w:tcBorders>
          </w:tcPr>
          <w:p w14:paraId="7E181688"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7D254D19" w14:textId="77777777" w:rsidR="004810D5" w:rsidRDefault="00000000">
            <w:pPr>
              <w:jc w:val="center"/>
              <w:rPr>
                <w:lang w:eastAsia="en-US"/>
              </w:rPr>
            </w:pPr>
            <w:r>
              <w:rPr>
                <w:lang w:eastAsia="en-US"/>
              </w:rPr>
              <w:t>Agosto</w:t>
            </w:r>
          </w:p>
        </w:tc>
        <w:tc>
          <w:tcPr>
            <w:tcW w:w="1739" w:type="dxa"/>
            <w:tcBorders>
              <w:top w:val="single" w:sz="4" w:space="0" w:color="000000"/>
              <w:left w:val="single" w:sz="4" w:space="0" w:color="000000"/>
              <w:bottom w:val="single" w:sz="4" w:space="0" w:color="000000"/>
              <w:right w:val="single" w:sz="4" w:space="0" w:color="000000"/>
            </w:tcBorders>
          </w:tcPr>
          <w:p w14:paraId="1B0BB54A"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2B369F71" w14:textId="77777777" w:rsidR="004810D5"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698F776F" w14:textId="77777777" w:rsidR="004810D5" w:rsidRDefault="00000000">
            <w:pPr>
              <w:jc w:val="center"/>
              <w:rPr>
                <w:lang w:eastAsia="en-US"/>
              </w:rPr>
            </w:pPr>
            <w:r>
              <w:rPr>
                <w:lang w:eastAsia="en-US"/>
              </w:rPr>
              <w:t>0.00</w:t>
            </w:r>
          </w:p>
        </w:tc>
      </w:tr>
      <w:tr w:rsidR="004810D5" w14:paraId="3C76EB4E" w14:textId="77777777">
        <w:tc>
          <w:tcPr>
            <w:tcW w:w="2130" w:type="dxa"/>
            <w:tcBorders>
              <w:top w:val="single" w:sz="4" w:space="0" w:color="000000"/>
              <w:left w:val="single" w:sz="4" w:space="0" w:color="000000"/>
              <w:bottom w:val="single" w:sz="4" w:space="0" w:color="000000"/>
              <w:right w:val="single" w:sz="4" w:space="0" w:color="000000"/>
            </w:tcBorders>
          </w:tcPr>
          <w:p w14:paraId="6BD5CABC"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03CF8FB4" w14:textId="77777777" w:rsidR="004810D5" w:rsidRDefault="00000000">
            <w:pPr>
              <w:jc w:val="center"/>
              <w:rPr>
                <w:lang w:eastAsia="en-US"/>
              </w:rPr>
            </w:pPr>
            <w:r>
              <w:rPr>
                <w:lang w:eastAsia="en-US"/>
              </w:rPr>
              <w:t>Setembro</w:t>
            </w:r>
          </w:p>
        </w:tc>
        <w:tc>
          <w:tcPr>
            <w:tcW w:w="1739" w:type="dxa"/>
            <w:tcBorders>
              <w:top w:val="single" w:sz="4" w:space="0" w:color="000000"/>
              <w:left w:val="single" w:sz="4" w:space="0" w:color="000000"/>
              <w:bottom w:val="single" w:sz="4" w:space="0" w:color="000000"/>
              <w:right w:val="single" w:sz="4" w:space="0" w:color="000000"/>
            </w:tcBorders>
          </w:tcPr>
          <w:p w14:paraId="4CC8942D" w14:textId="77777777" w:rsidR="004810D5"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45E96D7F" w14:textId="77777777" w:rsidR="004810D5" w:rsidRDefault="00000000">
            <w:pPr>
              <w:jc w:val="center"/>
              <w:rPr>
                <w:lang w:eastAsia="en-US"/>
              </w:rPr>
            </w:pPr>
            <w:r>
              <w:rPr>
                <w:lang w:eastAsia="en-US"/>
              </w:rPr>
              <w:t>7788</w:t>
            </w:r>
          </w:p>
        </w:tc>
        <w:tc>
          <w:tcPr>
            <w:tcW w:w="1513" w:type="dxa"/>
            <w:tcBorders>
              <w:top w:val="single" w:sz="4" w:space="0" w:color="000000"/>
              <w:left w:val="single" w:sz="4" w:space="0" w:color="000000"/>
              <w:bottom w:val="single" w:sz="4" w:space="0" w:color="000000"/>
              <w:right w:val="single" w:sz="4" w:space="0" w:color="000000"/>
            </w:tcBorders>
          </w:tcPr>
          <w:p w14:paraId="271A713D" w14:textId="77777777" w:rsidR="004810D5" w:rsidRDefault="00000000">
            <w:pPr>
              <w:jc w:val="center"/>
              <w:rPr>
                <w:lang w:eastAsia="en-US"/>
              </w:rPr>
            </w:pPr>
            <w:r>
              <w:rPr>
                <w:lang w:eastAsia="en-US"/>
              </w:rPr>
              <w:t>1.66</w:t>
            </w:r>
          </w:p>
        </w:tc>
      </w:tr>
      <w:tr w:rsidR="004810D5" w14:paraId="241999EA" w14:textId="77777777">
        <w:tc>
          <w:tcPr>
            <w:tcW w:w="2130" w:type="dxa"/>
            <w:tcBorders>
              <w:top w:val="single" w:sz="4" w:space="0" w:color="000000"/>
              <w:left w:val="single" w:sz="4" w:space="0" w:color="000000"/>
              <w:bottom w:val="single" w:sz="4" w:space="0" w:color="000000"/>
              <w:right w:val="single" w:sz="4" w:space="0" w:color="000000"/>
            </w:tcBorders>
          </w:tcPr>
          <w:p w14:paraId="392DE761"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31123820" w14:textId="77777777" w:rsidR="004810D5" w:rsidRDefault="00000000">
            <w:pPr>
              <w:jc w:val="center"/>
              <w:rPr>
                <w:lang w:eastAsia="en-US"/>
              </w:rPr>
            </w:pPr>
            <w:r>
              <w:rPr>
                <w:lang w:eastAsia="en-US"/>
              </w:rPr>
              <w:t>Outubro</w:t>
            </w:r>
          </w:p>
        </w:tc>
        <w:tc>
          <w:tcPr>
            <w:tcW w:w="1739" w:type="dxa"/>
            <w:tcBorders>
              <w:top w:val="single" w:sz="4" w:space="0" w:color="000000"/>
              <w:left w:val="single" w:sz="4" w:space="0" w:color="000000"/>
              <w:bottom w:val="single" w:sz="4" w:space="0" w:color="000000"/>
              <w:right w:val="single" w:sz="4" w:space="0" w:color="000000"/>
            </w:tcBorders>
          </w:tcPr>
          <w:p w14:paraId="22FFECD5"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4F2D6C9D" w14:textId="77777777" w:rsidR="004810D5" w:rsidRDefault="00000000">
            <w:pPr>
              <w:jc w:val="center"/>
              <w:rPr>
                <w:lang w:eastAsia="en-US"/>
              </w:rPr>
            </w:pPr>
            <w:r>
              <w:rPr>
                <w:lang w:eastAsia="en-US"/>
              </w:rPr>
              <w:t>7436</w:t>
            </w:r>
          </w:p>
        </w:tc>
        <w:tc>
          <w:tcPr>
            <w:tcW w:w="1513" w:type="dxa"/>
            <w:tcBorders>
              <w:top w:val="single" w:sz="4" w:space="0" w:color="000000"/>
              <w:left w:val="single" w:sz="4" w:space="0" w:color="000000"/>
              <w:bottom w:val="single" w:sz="4" w:space="0" w:color="000000"/>
              <w:right w:val="single" w:sz="4" w:space="0" w:color="000000"/>
            </w:tcBorders>
          </w:tcPr>
          <w:p w14:paraId="1CAC9695" w14:textId="77777777" w:rsidR="004810D5" w:rsidRDefault="00000000">
            <w:pPr>
              <w:jc w:val="center"/>
              <w:rPr>
                <w:lang w:eastAsia="en-US"/>
              </w:rPr>
            </w:pPr>
            <w:r>
              <w:rPr>
                <w:lang w:eastAsia="en-US"/>
              </w:rPr>
              <w:t>9.14</w:t>
            </w:r>
          </w:p>
        </w:tc>
      </w:tr>
      <w:tr w:rsidR="004810D5" w14:paraId="15A3D849" w14:textId="77777777">
        <w:tc>
          <w:tcPr>
            <w:tcW w:w="2130" w:type="dxa"/>
            <w:tcBorders>
              <w:top w:val="single" w:sz="4" w:space="0" w:color="000000"/>
              <w:left w:val="single" w:sz="4" w:space="0" w:color="000000"/>
              <w:bottom w:val="single" w:sz="4" w:space="0" w:color="000000"/>
              <w:right w:val="single" w:sz="4" w:space="0" w:color="000000"/>
            </w:tcBorders>
          </w:tcPr>
          <w:p w14:paraId="053259F0" w14:textId="77777777" w:rsidR="004810D5" w:rsidRDefault="00000000">
            <w:pPr>
              <w:jc w:val="center"/>
              <w:rPr>
                <w:lang w:eastAsia="en-US"/>
              </w:rPr>
            </w:pPr>
            <w:r>
              <w:rPr>
                <w:lang w:eastAsia="en-US"/>
              </w:rPr>
              <w:lastRenderedPageBreak/>
              <w:t>2022</w:t>
            </w:r>
          </w:p>
        </w:tc>
        <w:tc>
          <w:tcPr>
            <w:tcW w:w="1615" w:type="dxa"/>
            <w:tcBorders>
              <w:top w:val="single" w:sz="4" w:space="0" w:color="000000"/>
              <w:left w:val="single" w:sz="4" w:space="0" w:color="000000"/>
              <w:bottom w:val="single" w:sz="4" w:space="0" w:color="000000"/>
              <w:right w:val="single" w:sz="4" w:space="0" w:color="000000"/>
            </w:tcBorders>
          </w:tcPr>
          <w:p w14:paraId="77B0FAF1" w14:textId="77777777" w:rsidR="004810D5" w:rsidRDefault="00000000">
            <w:pPr>
              <w:jc w:val="center"/>
              <w:rPr>
                <w:lang w:eastAsia="en-US"/>
              </w:rPr>
            </w:pPr>
            <w:r>
              <w:rPr>
                <w:lang w:eastAsia="en-US"/>
              </w:rPr>
              <w:t>Novembro</w:t>
            </w:r>
          </w:p>
        </w:tc>
        <w:tc>
          <w:tcPr>
            <w:tcW w:w="1739" w:type="dxa"/>
            <w:tcBorders>
              <w:top w:val="single" w:sz="4" w:space="0" w:color="000000"/>
              <w:left w:val="single" w:sz="4" w:space="0" w:color="000000"/>
              <w:bottom w:val="single" w:sz="4" w:space="0" w:color="000000"/>
              <w:right w:val="single" w:sz="4" w:space="0" w:color="000000"/>
            </w:tcBorders>
          </w:tcPr>
          <w:p w14:paraId="5B97D693" w14:textId="77777777" w:rsidR="004810D5" w:rsidRDefault="00000000">
            <w:pPr>
              <w:jc w:val="center"/>
              <w:rPr>
                <w:lang w:eastAsia="en-US"/>
              </w:rPr>
            </w:pPr>
            <w:r>
              <w:rPr>
                <w:lang w:eastAsia="en-US"/>
              </w:rPr>
              <w:t>7920</w:t>
            </w:r>
          </w:p>
        </w:tc>
        <w:tc>
          <w:tcPr>
            <w:tcW w:w="1723" w:type="dxa"/>
            <w:tcBorders>
              <w:top w:val="single" w:sz="4" w:space="0" w:color="000000"/>
              <w:left w:val="single" w:sz="4" w:space="0" w:color="000000"/>
              <w:bottom w:val="single" w:sz="4" w:space="0" w:color="000000"/>
              <w:right w:val="single" w:sz="4" w:space="0" w:color="000000"/>
            </w:tcBorders>
          </w:tcPr>
          <w:p w14:paraId="6B0FBC50" w14:textId="77777777" w:rsidR="004810D5" w:rsidRDefault="00000000">
            <w:pPr>
              <w:jc w:val="center"/>
              <w:rPr>
                <w:lang w:eastAsia="en-US"/>
              </w:rPr>
            </w:pPr>
            <w:r>
              <w:rPr>
                <w:lang w:eastAsia="en-US"/>
              </w:rPr>
              <w:t>7535</w:t>
            </w:r>
          </w:p>
        </w:tc>
        <w:tc>
          <w:tcPr>
            <w:tcW w:w="1513" w:type="dxa"/>
            <w:tcBorders>
              <w:top w:val="single" w:sz="4" w:space="0" w:color="000000"/>
              <w:left w:val="single" w:sz="4" w:space="0" w:color="000000"/>
              <w:bottom w:val="single" w:sz="4" w:space="0" w:color="000000"/>
              <w:right w:val="single" w:sz="4" w:space="0" w:color="000000"/>
            </w:tcBorders>
          </w:tcPr>
          <w:p w14:paraId="55B82D04" w14:textId="77777777" w:rsidR="004810D5" w:rsidRDefault="00000000">
            <w:pPr>
              <w:jc w:val="center"/>
              <w:rPr>
                <w:lang w:eastAsia="en-US"/>
              </w:rPr>
            </w:pPr>
            <w:r>
              <w:rPr>
                <w:lang w:eastAsia="en-US"/>
              </w:rPr>
              <w:t>4.86</w:t>
            </w:r>
          </w:p>
        </w:tc>
      </w:tr>
      <w:tr w:rsidR="004810D5" w14:paraId="32BE0449" w14:textId="77777777">
        <w:tc>
          <w:tcPr>
            <w:tcW w:w="2130" w:type="dxa"/>
            <w:tcBorders>
              <w:top w:val="single" w:sz="4" w:space="0" w:color="000000"/>
              <w:left w:val="single" w:sz="4" w:space="0" w:color="000000"/>
              <w:bottom w:val="single" w:sz="4" w:space="0" w:color="000000"/>
              <w:right w:val="single" w:sz="4" w:space="0" w:color="000000"/>
            </w:tcBorders>
          </w:tcPr>
          <w:p w14:paraId="49AD163A" w14:textId="77777777" w:rsidR="004810D5" w:rsidRDefault="00000000">
            <w:pPr>
              <w:jc w:val="center"/>
              <w:rPr>
                <w:lang w:eastAsia="en-US"/>
              </w:rPr>
            </w:pPr>
            <w:r>
              <w:rPr>
                <w:lang w:eastAsia="en-US"/>
              </w:rPr>
              <w:t>2022</w:t>
            </w:r>
          </w:p>
        </w:tc>
        <w:tc>
          <w:tcPr>
            <w:tcW w:w="1615" w:type="dxa"/>
            <w:tcBorders>
              <w:top w:val="single" w:sz="4" w:space="0" w:color="000000"/>
              <w:left w:val="single" w:sz="4" w:space="0" w:color="000000"/>
              <w:bottom w:val="single" w:sz="4" w:space="0" w:color="000000"/>
              <w:right w:val="single" w:sz="4" w:space="0" w:color="000000"/>
            </w:tcBorders>
          </w:tcPr>
          <w:p w14:paraId="103A8145" w14:textId="77777777" w:rsidR="004810D5" w:rsidRDefault="00000000">
            <w:pPr>
              <w:jc w:val="center"/>
              <w:rPr>
                <w:lang w:eastAsia="en-US"/>
              </w:rPr>
            </w:pPr>
            <w:r>
              <w:rPr>
                <w:lang w:eastAsia="en-US"/>
              </w:rPr>
              <w:t>Dezembro</w:t>
            </w:r>
          </w:p>
        </w:tc>
        <w:tc>
          <w:tcPr>
            <w:tcW w:w="1739" w:type="dxa"/>
            <w:tcBorders>
              <w:top w:val="single" w:sz="4" w:space="0" w:color="000000"/>
              <w:left w:val="single" w:sz="4" w:space="0" w:color="000000"/>
              <w:bottom w:val="single" w:sz="4" w:space="0" w:color="000000"/>
              <w:right w:val="single" w:sz="4" w:space="0" w:color="000000"/>
            </w:tcBorders>
          </w:tcPr>
          <w:p w14:paraId="2F7DF182" w14:textId="77777777" w:rsidR="004810D5" w:rsidRDefault="00000000">
            <w:pPr>
              <w:jc w:val="center"/>
              <w:rPr>
                <w:lang w:eastAsia="en-US"/>
              </w:rPr>
            </w:pPr>
            <w:r>
              <w:rPr>
                <w:lang w:eastAsia="en-US"/>
              </w:rPr>
              <w:t>8184</w:t>
            </w:r>
          </w:p>
        </w:tc>
        <w:tc>
          <w:tcPr>
            <w:tcW w:w="1723" w:type="dxa"/>
            <w:tcBorders>
              <w:top w:val="single" w:sz="4" w:space="0" w:color="000000"/>
              <w:left w:val="single" w:sz="4" w:space="0" w:color="000000"/>
              <w:bottom w:val="single" w:sz="4" w:space="0" w:color="000000"/>
              <w:right w:val="single" w:sz="4" w:space="0" w:color="000000"/>
            </w:tcBorders>
          </w:tcPr>
          <w:p w14:paraId="0DA6DFF9" w14:textId="77777777" w:rsidR="004810D5" w:rsidRDefault="00000000">
            <w:pPr>
              <w:jc w:val="center"/>
              <w:rPr>
                <w:lang w:eastAsia="en-US"/>
              </w:rPr>
            </w:pPr>
            <w:r>
              <w:rPr>
                <w:lang w:eastAsia="en-US"/>
              </w:rPr>
              <w:t>8184</w:t>
            </w:r>
          </w:p>
        </w:tc>
        <w:tc>
          <w:tcPr>
            <w:tcW w:w="1513" w:type="dxa"/>
            <w:tcBorders>
              <w:top w:val="single" w:sz="4" w:space="0" w:color="000000"/>
              <w:left w:val="single" w:sz="4" w:space="0" w:color="000000"/>
              <w:bottom w:val="single" w:sz="4" w:space="0" w:color="000000"/>
              <w:right w:val="single" w:sz="4" w:space="0" w:color="000000"/>
            </w:tcBorders>
          </w:tcPr>
          <w:p w14:paraId="55EAFB78" w14:textId="77777777" w:rsidR="004810D5" w:rsidRDefault="00000000">
            <w:pPr>
              <w:jc w:val="center"/>
              <w:rPr>
                <w:lang w:eastAsia="en-US"/>
              </w:rPr>
            </w:pPr>
            <w:r>
              <w:rPr>
                <w:lang w:eastAsia="en-US"/>
              </w:rPr>
              <w:t>0.00</w:t>
            </w:r>
          </w:p>
        </w:tc>
      </w:tr>
    </w:tbl>
    <w:p w14:paraId="1F93457F" w14:textId="46DCB09C" w:rsidR="008236E1" w:rsidRDefault="008236E1">
      <w:pPr>
        <w:rPr>
          <w:noProof/>
          <w:color w:val="000000"/>
        </w:rPr>
      </w:pPr>
    </w:p>
    <w:p w14:paraId="1390273F" w14:textId="15BBA84C" w:rsidR="004810D5" w:rsidRDefault="00000000" w:rsidP="006033FA">
      <w:pPr>
        <w:pStyle w:val="Legenda"/>
        <w:rPr>
          <w:color w:val="000000"/>
        </w:rPr>
      </w:pPr>
      <w:bookmarkStart w:id="123" w:name="_Toc139964942"/>
      <w:bookmarkStart w:id="124" w:name="_Toc140662287"/>
      <w:r>
        <w:t xml:space="preserve">Figura </w:t>
      </w:r>
      <w:r>
        <w:fldChar w:fldCharType="begin"/>
      </w:r>
      <w:r>
        <w:instrText>SEQ Figura \* ARABIC</w:instrText>
      </w:r>
      <w:r>
        <w:fldChar w:fldCharType="separate"/>
      </w:r>
      <w:r w:rsidR="003B75CF">
        <w:rPr>
          <w:noProof/>
        </w:rPr>
        <w:t>2</w:t>
      </w:r>
      <w:r>
        <w:fldChar w:fldCharType="end"/>
      </w:r>
      <w:r>
        <w:t xml:space="preserve"> - Registos Validados vs. Esperados por mês Conjunto 1 mais a diferença</w:t>
      </w:r>
      <w:bookmarkEnd w:id="123"/>
      <w:bookmarkEnd w:id="124"/>
    </w:p>
    <w:p w14:paraId="1C3E695D" w14:textId="27C8D2A1" w:rsidR="004810D5" w:rsidRDefault="004810D5">
      <w:pPr>
        <w:rPr>
          <w:color w:val="000000"/>
        </w:rPr>
      </w:pPr>
    </w:p>
    <w:p w14:paraId="3A683F89" w14:textId="2C7B2733" w:rsidR="00964440" w:rsidRDefault="000D32CE">
      <w:pPr>
        <w:rPr>
          <w:color w:val="000000"/>
        </w:rPr>
      </w:pPr>
      <w:r>
        <w:rPr>
          <w:noProof/>
        </w:rPr>
        <mc:AlternateContent>
          <mc:Choice Requires="wps">
            <w:drawing>
              <wp:anchor distT="0" distB="0" distL="114300" distR="114300" simplePos="0" relativeHeight="251660288" behindDoc="0" locked="0" layoutInCell="1" allowOverlap="1" wp14:anchorId="67410350" wp14:editId="55AEC2FC">
                <wp:simplePos x="0" y="0"/>
                <wp:positionH relativeFrom="column">
                  <wp:posOffset>-3810</wp:posOffset>
                </wp:positionH>
                <wp:positionV relativeFrom="paragraph">
                  <wp:posOffset>5154930</wp:posOffset>
                </wp:positionV>
                <wp:extent cx="5399405" cy="336550"/>
                <wp:effectExtent l="0" t="2540" r="1270" b="3810"/>
                <wp:wrapSquare wrapText="bothSides"/>
                <wp:docPr id="28315164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9085A" w14:textId="1F5B50DB" w:rsidR="009611F2" w:rsidRPr="00F96198" w:rsidRDefault="009611F2" w:rsidP="006033FA">
                            <w:pPr>
                              <w:pStyle w:val="Legenda"/>
                              <w:rPr>
                                <w:noProof/>
                                <w:sz w:val="24"/>
                                <w:szCs w:val="24"/>
                              </w:rPr>
                            </w:pPr>
                            <w:bookmarkStart w:id="125" w:name="_Toc140662288"/>
                            <w:r>
                              <w:t xml:space="preserve">Figura </w:t>
                            </w:r>
                            <w:fldSimple w:instr=" SEQ Figura \* ARABIC ">
                              <w:r w:rsidR="003B75CF">
                                <w:rPr>
                                  <w:noProof/>
                                </w:rPr>
                                <w:t>3</w:t>
                              </w:r>
                            </w:fldSimple>
                            <w:r>
                              <w:t xml:space="preserve"> - Registos Validados vs. Esperados por mês Conjunto 1</w:t>
                            </w:r>
                            <w:bookmarkEnd w:id="12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7410350" id="_x0000_t202" coordsize="21600,21600" o:spt="202" path="m,l,21600r21600,l21600,xe">
                <v:stroke joinstyle="miter"/>
                <v:path gradientshapeok="t" o:connecttype="rect"/>
              </v:shapetype>
              <v:shape id="Text Box 4" o:spid="_x0000_s1027" type="#_x0000_t202" style="position:absolute;left:0;text-align:left;margin-left:-.3pt;margin-top:405.9pt;width:425.15pt;height:2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" stroked="f">
                <v:textbox style="mso-fit-shape-to-text:t" inset="0,0,0,0">
                  <w:txbxContent>
                    <w:p w14:paraId="4429085A" w14:textId="1F5B50DB" w:rsidR="009611F2" w:rsidRPr="00F96198" w:rsidRDefault="009611F2" w:rsidP="006033FA">
                      <w:pPr>
                        <w:pStyle w:val="Legenda"/>
                        <w:rPr>
                          <w:noProof/>
                          <w:sz w:val="24"/>
                          <w:szCs w:val="24"/>
                        </w:rPr>
                      </w:pPr>
                      <w:bookmarkStart w:id="126" w:name="_Toc140662288"/>
                      <w:r>
                        <w:t xml:space="preserve">Figura </w:t>
                      </w:r>
                      <w:fldSimple w:instr=" SEQ Figura \* ARABIC ">
                        <w:r w:rsidR="003B75CF">
                          <w:rPr>
                            <w:noProof/>
                          </w:rPr>
                          <w:t>3</w:t>
                        </w:r>
                      </w:fldSimple>
                      <w:r>
                        <w:t xml:space="preserve"> - Registos Validados vs. Esperados por mês Conjunto 1</w:t>
                      </w:r>
                      <w:bookmarkEnd w:id="126"/>
                    </w:p>
                  </w:txbxContent>
                </v:textbox>
                <w10:wrap type="square"/>
              </v:shape>
            </w:pict>
          </mc:Fallback>
        </mc:AlternateContent>
      </w:r>
      <w:r w:rsidR="003A5BD7">
        <w:rPr>
          <w:noProof/>
        </w:rPr>
        <w:drawing>
          <wp:anchor distT="0" distB="0" distL="114300" distR="114300" simplePos="0" relativeHeight="251701248" behindDoc="0" locked="0" layoutInCell="1" allowOverlap="1" wp14:anchorId="70476051" wp14:editId="01E571B4">
            <wp:simplePos x="0" y="0"/>
            <wp:positionH relativeFrom="column">
              <wp:posOffset>-3810</wp:posOffset>
            </wp:positionH>
            <wp:positionV relativeFrom="paragraph">
              <wp:posOffset>1066165</wp:posOffset>
            </wp:positionV>
            <wp:extent cx="5400000" cy="4032000"/>
            <wp:effectExtent l="0" t="0" r="0" b="0"/>
            <wp:wrapSquare wrapText="bothSides"/>
            <wp:docPr id="382400111" name="Imagem 2"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00111" name="Imagem 2" descr="Uma imagem com texto, captura de ecrã, Tipo de letra, númer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00" cy="40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35D9">
        <w:rPr>
          <w:color w:val="000000"/>
        </w:rPr>
        <w:t>Na figura 3 apresentam-se os registos validados em contraste com os esperados</w:t>
      </w:r>
      <w:r w:rsidR="003A5BD7">
        <w:rPr>
          <w:color w:val="000000"/>
        </w:rPr>
        <w:t xml:space="preserve"> após o </w:t>
      </w:r>
      <w:r w:rsidR="003A5BD7" w:rsidRPr="003A5BD7">
        <w:rPr>
          <w:i/>
          <w:iCs/>
          <w:color w:val="000000"/>
        </w:rPr>
        <w:t>downsampling</w:t>
      </w:r>
      <w:r w:rsidR="003A5BD7">
        <w:rPr>
          <w:color w:val="000000"/>
        </w:rPr>
        <w:t xml:space="preserve"> para a frequência de hora em hora</w:t>
      </w:r>
      <w:r w:rsidR="00BF35D9">
        <w:rPr>
          <w:color w:val="000000"/>
        </w:rPr>
        <w:t xml:space="preserve">. </w:t>
      </w:r>
      <w:r w:rsidR="003A5BD7">
        <w:rPr>
          <w:color w:val="000000"/>
        </w:rPr>
        <w:t>Observa-se efetivamente, a diferença nos meses de setembro e novembro de 2021 e fevereiro e março</w:t>
      </w:r>
      <w:r w:rsidR="009611F2">
        <w:rPr>
          <w:color w:val="000000"/>
        </w:rPr>
        <w:t xml:space="preserve"> de 2022</w:t>
      </w:r>
    </w:p>
    <w:p w14:paraId="686478CB" w14:textId="3887319E" w:rsidR="00964440" w:rsidRDefault="00964440">
      <w:pPr>
        <w:rPr>
          <w:color w:val="000000"/>
        </w:rPr>
      </w:pPr>
    </w:p>
    <w:p w14:paraId="6ECE3448" w14:textId="77777777" w:rsidR="00964440" w:rsidRDefault="00964440">
      <w:pPr>
        <w:rPr>
          <w:color w:val="000000"/>
        </w:rPr>
      </w:pPr>
    </w:p>
    <w:p w14:paraId="215CE795" w14:textId="581A91E2" w:rsidR="004810D5" w:rsidRDefault="00000000">
      <w:pPr>
        <w:pStyle w:val="Ttulo2"/>
        <w:numPr>
          <w:ilvl w:val="0"/>
          <w:numId w:val="0"/>
        </w:numPr>
        <w:ind w:left="823"/>
        <w:rPr>
          <w:sz w:val="24"/>
          <w:szCs w:val="24"/>
        </w:rPr>
      </w:pPr>
      <w:bookmarkStart w:id="127" w:name="_Toc139963564"/>
      <w:bookmarkStart w:id="128" w:name="_Toc138324020"/>
      <w:bookmarkStart w:id="129" w:name="_Toc140671378"/>
      <w:r>
        <w:rPr>
          <w:sz w:val="24"/>
          <w:szCs w:val="24"/>
        </w:rPr>
        <w:t>4.3.</w:t>
      </w:r>
      <w:r w:rsidR="001E12B8">
        <w:rPr>
          <w:sz w:val="24"/>
          <w:szCs w:val="24"/>
        </w:rPr>
        <w:t>2</w:t>
      </w:r>
      <w:r>
        <w:rPr>
          <w:sz w:val="24"/>
          <w:szCs w:val="24"/>
        </w:rPr>
        <w:t>. Conjunto 3</w:t>
      </w:r>
      <w:bookmarkEnd w:id="127"/>
      <w:bookmarkEnd w:id="128"/>
      <w:bookmarkEnd w:id="129"/>
    </w:p>
    <w:p w14:paraId="042D0DF5" w14:textId="77777777" w:rsidR="004810D5" w:rsidRDefault="00000000">
      <w:pPr>
        <w:rPr>
          <w:color w:val="000000"/>
        </w:rPr>
      </w:pPr>
      <w:r>
        <w:t xml:space="preserve">O IPMA desempenha um papel fundamental na compreensão e monitoramento do clima em Portugal, desta forma disponibilizou um conjunto de dados (conjunto 3) para </w:t>
      </w:r>
      <w:r>
        <w:lastRenderedPageBreak/>
        <w:t>relacionar o fluxo de tráfego com a ocorrência de pluviosidade, com uma frequência diária de hora em hora.</w:t>
      </w:r>
    </w:p>
    <w:p w14:paraId="4F7D26C7" w14:textId="77777777" w:rsidR="004810D5" w:rsidRDefault="00000000">
      <w:pPr>
        <w:rPr>
          <w:color w:val="000000"/>
        </w:rPr>
      </w:pPr>
      <w:r>
        <w:t>PGIL_IPMA_METEO_OBS_16.01.2020_a_08.09.2022.csv</w:t>
      </w:r>
    </w:p>
    <w:p w14:paraId="0F4571AB" w14:textId="77777777" w:rsidR="004810D5" w:rsidRDefault="00000000">
      <w:pPr>
        <w:rPr>
          <w:color w:val="000000"/>
        </w:rPr>
      </w:pPr>
      <w:r>
        <w:rPr>
          <w:u w:val="single"/>
        </w:rPr>
        <w:t>Registos</w:t>
      </w:r>
      <w:r>
        <w:t>: 998 206</w:t>
      </w:r>
    </w:p>
    <w:p w14:paraId="76266AA2" w14:textId="77777777" w:rsidR="004810D5" w:rsidRDefault="00000000">
      <w:pPr>
        <w:rPr>
          <w:color w:val="000000"/>
        </w:rPr>
      </w:pPr>
      <w:r>
        <w:rPr>
          <w:u w:val="single"/>
        </w:rPr>
        <w:t>Datas Registadas</w:t>
      </w:r>
      <w:r>
        <w:t>: 16/01/2020 até 08/09/2022</w:t>
      </w:r>
    </w:p>
    <w:p w14:paraId="3AD5CDED" w14:textId="77777777" w:rsidR="004810D5" w:rsidRDefault="00000000">
      <w:pPr>
        <w:rPr>
          <w:color w:val="000000"/>
        </w:rPr>
      </w:pPr>
      <w:r>
        <w:rPr>
          <w:u w:val="single"/>
        </w:rPr>
        <w:t>Datas. Úteis:</w:t>
      </w:r>
      <w:r>
        <w:t xml:space="preserve"> 14/09/2021 até 08/09/2022</w:t>
      </w:r>
    </w:p>
    <w:p w14:paraId="3749C75A" w14:textId="636D2175" w:rsidR="004810D5" w:rsidRDefault="00000000">
      <w:pPr>
        <w:rPr>
          <w:color w:val="000000"/>
        </w:rPr>
      </w:pPr>
      <w:r>
        <w:t xml:space="preserve">Na verdade, através da aplicação da função </w:t>
      </w:r>
      <w:r>
        <w:rPr>
          <w:i/>
          <w:iCs/>
        </w:rPr>
        <w:t>drop_duplicates</w:t>
      </w:r>
      <w:r>
        <w:t xml:space="preserve"> da biblioteca pandas no ficheiro foram apresentados 931 376 registos com exatamente os mesmos valores, cerca de 93.3%, e, portanto, é suposto o </w:t>
      </w:r>
      <w:r>
        <w:rPr>
          <w:i/>
          <w:iCs/>
        </w:rPr>
        <w:t>dataset</w:t>
      </w:r>
      <w:r>
        <w:t xml:space="preserve"> apresentar apenas 66 830 registos que representem dados úteis para o problema, cerca de 6.7%. No entanto, ainda assim existem dados inconsistentes com valores nulos e incoerentes, com o valor -99.0 disposto por várias colunas. De modo que é necessário estudar os dados com valores inválidos para a mesma data na mesma estação. Com efeito, após este estudo foram validados 45 442 registos, o que representa 4.7% do </w:t>
      </w:r>
      <w:r>
        <w:rPr>
          <w:i/>
          <w:iCs/>
        </w:rPr>
        <w:t>dataset</w:t>
      </w:r>
      <w:r>
        <w:t xml:space="preserve">, conforme representado na figura </w:t>
      </w:r>
      <w:r w:rsidR="009611F2">
        <w:t>4</w:t>
      </w:r>
      <w:r>
        <w:t>.</w:t>
      </w:r>
    </w:p>
    <w:p w14:paraId="2471A1C3" w14:textId="7B2F38A0" w:rsidR="004810D5" w:rsidRDefault="00000000">
      <w:pPr>
        <w:rPr>
          <w:color w:val="000000"/>
        </w:rPr>
      </w:pPr>
      <w:r>
        <w:t xml:space="preserve"> </w:t>
      </w:r>
    </w:p>
    <w:p w14:paraId="5458C41C" w14:textId="0B80CB52" w:rsidR="004810D5" w:rsidRDefault="004810D5">
      <w:pPr>
        <w:rPr>
          <w:color w:val="000000"/>
        </w:rPr>
      </w:pPr>
    </w:p>
    <w:p w14:paraId="6C685BE2" w14:textId="10BD9C11" w:rsidR="004810D5" w:rsidRDefault="004810D5">
      <w:pPr>
        <w:rPr>
          <w:color w:val="000000"/>
        </w:rPr>
      </w:pPr>
    </w:p>
    <w:p w14:paraId="37668F25" w14:textId="51BEEBC4" w:rsidR="004810D5" w:rsidRDefault="009611F2">
      <w:pPr>
        <w:rPr>
          <w:color w:val="000000"/>
        </w:rPr>
      </w:pPr>
      <w:r>
        <w:rPr>
          <w:noProof/>
        </w:rPr>
        <w:lastRenderedPageBreak/>
        <w:drawing>
          <wp:anchor distT="0" distB="0" distL="114300" distR="0" simplePos="0" relativeHeight="251667456" behindDoc="0" locked="0" layoutInCell="1" allowOverlap="1" wp14:anchorId="2BD8FCAE" wp14:editId="04B9503E">
            <wp:simplePos x="0" y="0"/>
            <wp:positionH relativeFrom="column">
              <wp:posOffset>0</wp:posOffset>
            </wp:positionH>
            <wp:positionV relativeFrom="paragraph">
              <wp:posOffset>-5080</wp:posOffset>
            </wp:positionV>
            <wp:extent cx="5400040" cy="3531870"/>
            <wp:effectExtent l="0" t="0" r="0" b="0"/>
            <wp:wrapSquare wrapText="bothSides"/>
            <wp:docPr id="33" name="Image2" descr="Uma imagem com texto, captura de ecrã, diagrama,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 descr="Uma imagem com texto, captura de ecrã, diagrama, ecrã&#10;&#10;Descrição gerada automaticamente"/>
                    <pic:cNvPicPr>
                      <a:picLocks noChangeAspect="1" noChangeArrowheads="1"/>
                    </pic:cNvPicPr>
                  </pic:nvPicPr>
                  <pic:blipFill>
                    <a:blip r:embed="rId32"/>
                    <a:stretch>
                      <a:fillRect/>
                    </a:stretch>
                  </pic:blipFill>
                  <pic:spPr bwMode="auto">
                    <a:xfrm>
                      <a:off x="0" y="0"/>
                      <a:ext cx="5400040" cy="3531870"/>
                    </a:xfrm>
                    <a:prstGeom prst="rect">
                      <a:avLst/>
                    </a:prstGeom>
                  </pic:spPr>
                </pic:pic>
              </a:graphicData>
            </a:graphic>
          </wp:anchor>
        </w:drawing>
      </w:r>
      <w:r w:rsidR="000D32CE">
        <w:rPr>
          <w:noProof/>
        </w:rPr>
        <mc:AlternateContent>
          <mc:Choice Requires="wps">
            <w:drawing>
              <wp:anchor distT="0" distB="0" distL="114300" distR="114300" simplePos="0" relativeHeight="251662336" behindDoc="0" locked="0" layoutInCell="1" allowOverlap="1" wp14:anchorId="14BBA330" wp14:editId="598EAE3B">
                <wp:simplePos x="0" y="0"/>
                <wp:positionH relativeFrom="column">
                  <wp:posOffset>0</wp:posOffset>
                </wp:positionH>
                <wp:positionV relativeFrom="paragraph">
                  <wp:posOffset>3804285</wp:posOffset>
                </wp:positionV>
                <wp:extent cx="5400040" cy="336550"/>
                <wp:effectExtent l="3810" t="0" r="0" b="0"/>
                <wp:wrapSquare wrapText="bothSides"/>
                <wp:docPr id="14074967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018B0" w14:textId="2056494C" w:rsidR="009611F2" w:rsidRPr="00162BFA" w:rsidRDefault="009611F2" w:rsidP="006033FA">
                            <w:pPr>
                              <w:pStyle w:val="Legenda"/>
                              <w:rPr>
                                <w:noProof/>
                                <w:sz w:val="24"/>
                                <w:szCs w:val="24"/>
                              </w:rPr>
                            </w:pPr>
                            <w:bookmarkStart w:id="130" w:name="_Toc140662289"/>
                            <w:r>
                              <w:t xml:space="preserve">Figura </w:t>
                            </w:r>
                            <w:fldSimple w:instr=" SEQ Figura \* ARABIC ">
                              <w:r w:rsidR="003B75CF">
                                <w:rPr>
                                  <w:noProof/>
                                </w:rPr>
                                <w:t>4</w:t>
                              </w:r>
                            </w:fldSimple>
                            <w:r>
                              <w:t xml:space="preserve"> - </w:t>
                            </w:r>
                            <w:r w:rsidRPr="00D3778D">
                              <w:t>Diferença Registos Totais e úteis Conjunto 3</w:t>
                            </w:r>
                            <w:bookmarkEnd w:id="13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4BBA330" id="Text Box 5" o:spid="_x0000_s1028" type="#_x0000_t202" style="position:absolute;left:0;text-align:left;margin-left:0;margin-top:299.55pt;width:425.2pt;height: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" stroked="f">
                <v:textbox style="mso-fit-shape-to-text:t" inset="0,0,0,0">
                  <w:txbxContent>
                    <w:p w14:paraId="7D7018B0" w14:textId="2056494C" w:rsidR="009611F2" w:rsidRPr="00162BFA" w:rsidRDefault="009611F2" w:rsidP="006033FA">
                      <w:pPr>
                        <w:pStyle w:val="Legenda"/>
                        <w:rPr>
                          <w:noProof/>
                          <w:sz w:val="24"/>
                          <w:szCs w:val="24"/>
                        </w:rPr>
                      </w:pPr>
                      <w:bookmarkStart w:id="131" w:name="_Toc140662289"/>
                      <w:r>
                        <w:t xml:space="preserve">Figura </w:t>
                      </w:r>
                      <w:fldSimple w:instr=" SEQ Figura \* ARABIC ">
                        <w:r w:rsidR="003B75CF">
                          <w:rPr>
                            <w:noProof/>
                          </w:rPr>
                          <w:t>4</w:t>
                        </w:r>
                      </w:fldSimple>
                      <w:r>
                        <w:t xml:space="preserve"> - </w:t>
                      </w:r>
                      <w:r w:rsidRPr="00D3778D">
                        <w:t>Diferença Registos Totais e úteis Conjunto 3</w:t>
                      </w:r>
                      <w:bookmarkEnd w:id="131"/>
                    </w:p>
                  </w:txbxContent>
                </v:textbox>
                <w10:wrap type="square"/>
              </v:shape>
            </w:pict>
          </mc:Fallback>
        </mc:AlternateContent>
      </w:r>
    </w:p>
    <w:p w14:paraId="748E5AD3" w14:textId="77777777" w:rsidR="004810D5" w:rsidRDefault="004810D5">
      <w:pPr>
        <w:rPr>
          <w:color w:val="000000"/>
        </w:rPr>
      </w:pPr>
    </w:p>
    <w:p w14:paraId="143F4F6F" w14:textId="59E32FE6" w:rsidR="004810D5" w:rsidRDefault="00000000" w:rsidP="006033FA">
      <w:pPr>
        <w:pStyle w:val="Legenda"/>
        <w:rPr>
          <w:color w:val="000000"/>
        </w:rPr>
      </w:pPr>
      <w:bookmarkStart w:id="132" w:name="_Toc139964974"/>
      <w:bookmarkStart w:id="133" w:name="_Toc140667952"/>
      <w:r>
        <w:t xml:space="preserve">Tabela </w:t>
      </w:r>
      <w:r>
        <w:fldChar w:fldCharType="begin"/>
      </w:r>
      <w:r>
        <w:instrText>SEQ Tabela \* ARABIC</w:instrText>
      </w:r>
      <w:r>
        <w:fldChar w:fldCharType="separate"/>
      </w:r>
      <w:r w:rsidR="003B75CF">
        <w:rPr>
          <w:noProof/>
        </w:rPr>
        <w:t>10</w:t>
      </w:r>
      <w:r>
        <w:fldChar w:fldCharType="end"/>
      </w:r>
      <w:r>
        <w:t xml:space="preserve"> - Descrição Geral Conjunto 3 Dados Úteis</w:t>
      </w:r>
      <w:bookmarkEnd w:id="132"/>
      <w:bookmarkEnd w:id="133"/>
    </w:p>
    <w:tbl>
      <w:tblPr>
        <w:tblW w:w="10206" w:type="dxa"/>
        <w:jc w:val="center"/>
        <w:tblLook w:val="04A0" w:firstRow="1" w:lastRow="0" w:firstColumn="1" w:lastColumn="0" w:noHBand="0" w:noVBand="1"/>
      </w:tblPr>
      <w:tblGrid>
        <w:gridCol w:w="959"/>
        <w:gridCol w:w="1000"/>
        <w:gridCol w:w="1275"/>
        <w:gridCol w:w="1793"/>
        <w:gridCol w:w="1155"/>
        <w:gridCol w:w="1204"/>
        <w:gridCol w:w="1393"/>
        <w:gridCol w:w="1427"/>
      </w:tblGrid>
      <w:tr w:rsidR="004810D5" w14:paraId="60668A85" w14:textId="77777777" w:rsidTr="00406CEC">
        <w:trPr>
          <w:trHeight w:val="991"/>
          <w:jc w:val="center"/>
        </w:trPr>
        <w:tc>
          <w:tcPr>
            <w:tcW w:w="959" w:type="dxa"/>
            <w:tcBorders>
              <w:top w:val="single" w:sz="4" w:space="0" w:color="000000"/>
              <w:left w:val="single" w:sz="4" w:space="0" w:color="000000"/>
              <w:bottom w:val="single" w:sz="4" w:space="0" w:color="000000"/>
              <w:right w:val="single" w:sz="4" w:space="0" w:color="000000"/>
            </w:tcBorders>
          </w:tcPr>
          <w:p w14:paraId="5BD715B0" w14:textId="77777777" w:rsidR="004810D5" w:rsidRPr="00406CEC" w:rsidRDefault="00000000">
            <w:pPr>
              <w:jc w:val="center"/>
              <w:rPr>
                <w:b/>
                <w:bCs/>
                <w:sz w:val="16"/>
                <w:szCs w:val="16"/>
                <w:lang w:eastAsia="en-US"/>
              </w:rPr>
            </w:pPr>
            <w:r w:rsidRPr="00406CEC">
              <w:rPr>
                <w:b/>
                <w:bCs/>
                <w:sz w:val="16"/>
                <w:szCs w:val="16"/>
                <w:lang w:eastAsia="en-US"/>
              </w:rPr>
              <w:t>Variáveis</w:t>
            </w:r>
          </w:p>
        </w:tc>
        <w:tc>
          <w:tcPr>
            <w:tcW w:w="1000" w:type="dxa"/>
            <w:tcBorders>
              <w:top w:val="single" w:sz="4" w:space="0" w:color="000000"/>
              <w:left w:val="single" w:sz="4" w:space="0" w:color="000000"/>
              <w:bottom w:val="single" w:sz="4" w:space="0" w:color="000000"/>
              <w:right w:val="single" w:sz="4" w:space="0" w:color="000000"/>
            </w:tcBorders>
          </w:tcPr>
          <w:p w14:paraId="6567DBE6" w14:textId="77777777" w:rsidR="004810D5" w:rsidRPr="00406CEC" w:rsidRDefault="00000000">
            <w:pPr>
              <w:jc w:val="center"/>
              <w:rPr>
                <w:b/>
                <w:bCs/>
                <w:sz w:val="16"/>
                <w:szCs w:val="16"/>
                <w:lang w:eastAsia="en-US"/>
              </w:rPr>
            </w:pPr>
            <w:r w:rsidRPr="00406CEC">
              <w:rPr>
                <w:b/>
                <w:bCs/>
                <w:sz w:val="16"/>
                <w:szCs w:val="16"/>
                <w:lang w:eastAsia="en-US"/>
              </w:rPr>
              <w:t>humidade</w:t>
            </w:r>
          </w:p>
        </w:tc>
        <w:tc>
          <w:tcPr>
            <w:tcW w:w="1275" w:type="dxa"/>
            <w:tcBorders>
              <w:top w:val="single" w:sz="4" w:space="0" w:color="000000"/>
              <w:left w:val="single" w:sz="4" w:space="0" w:color="000000"/>
              <w:bottom w:val="single" w:sz="4" w:space="0" w:color="000000"/>
              <w:right w:val="single" w:sz="4" w:space="0" w:color="000000"/>
            </w:tcBorders>
          </w:tcPr>
          <w:p w14:paraId="5C6BF406" w14:textId="77777777" w:rsidR="004810D5" w:rsidRPr="00406CEC" w:rsidRDefault="00000000">
            <w:pPr>
              <w:jc w:val="center"/>
              <w:rPr>
                <w:b/>
                <w:bCs/>
                <w:sz w:val="16"/>
                <w:szCs w:val="16"/>
                <w:lang w:eastAsia="en-US"/>
              </w:rPr>
            </w:pPr>
            <w:r w:rsidRPr="00406CEC">
              <w:rPr>
                <w:b/>
                <w:bCs/>
                <w:sz w:val="16"/>
                <w:szCs w:val="16"/>
                <w:lang w:eastAsia="en-US"/>
              </w:rPr>
              <w:t>iddireccvento</w:t>
            </w:r>
          </w:p>
        </w:tc>
        <w:tc>
          <w:tcPr>
            <w:tcW w:w="1793" w:type="dxa"/>
            <w:tcBorders>
              <w:top w:val="single" w:sz="4" w:space="0" w:color="000000"/>
              <w:left w:val="single" w:sz="4" w:space="0" w:color="000000"/>
              <w:bottom w:val="single" w:sz="4" w:space="0" w:color="000000"/>
              <w:right w:val="single" w:sz="4" w:space="0" w:color="000000"/>
            </w:tcBorders>
          </w:tcPr>
          <w:p w14:paraId="347D727B" w14:textId="77777777" w:rsidR="004810D5" w:rsidRPr="00406CEC" w:rsidRDefault="00000000">
            <w:pPr>
              <w:jc w:val="center"/>
              <w:rPr>
                <w:b/>
                <w:bCs/>
                <w:sz w:val="16"/>
                <w:szCs w:val="16"/>
                <w:lang w:eastAsia="en-US"/>
              </w:rPr>
            </w:pPr>
            <w:r w:rsidRPr="00406CEC">
              <w:rPr>
                <w:b/>
                <w:bCs/>
                <w:sz w:val="16"/>
                <w:szCs w:val="16"/>
                <w:lang w:eastAsia="en-US"/>
              </w:rPr>
              <w:t>intensidadeventokm</w:t>
            </w:r>
          </w:p>
        </w:tc>
        <w:tc>
          <w:tcPr>
            <w:tcW w:w="1155" w:type="dxa"/>
            <w:tcBorders>
              <w:top w:val="single" w:sz="4" w:space="0" w:color="000000"/>
              <w:left w:val="single" w:sz="4" w:space="0" w:color="000000"/>
              <w:bottom w:val="single" w:sz="4" w:space="0" w:color="000000"/>
              <w:right w:val="single" w:sz="4" w:space="0" w:color="000000"/>
            </w:tcBorders>
          </w:tcPr>
          <w:p w14:paraId="4B9DAC87" w14:textId="77777777" w:rsidR="004810D5" w:rsidRPr="00406CEC" w:rsidRDefault="00000000">
            <w:pPr>
              <w:jc w:val="center"/>
              <w:rPr>
                <w:b/>
                <w:bCs/>
                <w:sz w:val="16"/>
                <w:szCs w:val="16"/>
                <w:lang w:eastAsia="en-US"/>
              </w:rPr>
            </w:pPr>
            <w:r w:rsidRPr="00406CEC">
              <w:rPr>
                <w:b/>
                <w:bCs/>
                <w:sz w:val="16"/>
                <w:szCs w:val="16"/>
                <w:lang w:eastAsia="en-US"/>
              </w:rPr>
              <w:t>pressao</w:t>
            </w:r>
          </w:p>
        </w:tc>
        <w:tc>
          <w:tcPr>
            <w:tcW w:w="1204" w:type="dxa"/>
            <w:tcBorders>
              <w:top w:val="single" w:sz="4" w:space="0" w:color="000000"/>
              <w:left w:val="single" w:sz="4" w:space="0" w:color="000000"/>
              <w:bottom w:val="single" w:sz="4" w:space="0" w:color="000000"/>
              <w:right w:val="single" w:sz="4" w:space="0" w:color="000000"/>
            </w:tcBorders>
          </w:tcPr>
          <w:p w14:paraId="7AF09AB2" w14:textId="77777777" w:rsidR="004810D5" w:rsidRPr="00406CEC" w:rsidRDefault="00000000">
            <w:pPr>
              <w:jc w:val="center"/>
              <w:rPr>
                <w:b/>
                <w:bCs/>
                <w:sz w:val="16"/>
                <w:szCs w:val="16"/>
                <w:lang w:eastAsia="en-US"/>
              </w:rPr>
            </w:pPr>
            <w:r w:rsidRPr="00406CEC">
              <w:rPr>
                <w:b/>
                <w:bCs/>
                <w:sz w:val="16"/>
                <w:szCs w:val="16"/>
                <w:lang w:eastAsia="en-US"/>
              </w:rPr>
              <w:t>radiacao</w:t>
            </w:r>
          </w:p>
        </w:tc>
        <w:tc>
          <w:tcPr>
            <w:tcW w:w="1393" w:type="dxa"/>
            <w:tcBorders>
              <w:top w:val="single" w:sz="4" w:space="0" w:color="000000"/>
              <w:left w:val="single" w:sz="4" w:space="0" w:color="000000"/>
              <w:bottom w:val="single" w:sz="4" w:space="0" w:color="000000"/>
              <w:right w:val="single" w:sz="4" w:space="0" w:color="000000"/>
            </w:tcBorders>
          </w:tcPr>
          <w:p w14:paraId="7B6B8ED4" w14:textId="77777777" w:rsidR="004810D5" w:rsidRPr="00406CEC" w:rsidRDefault="00000000">
            <w:pPr>
              <w:jc w:val="left"/>
              <w:rPr>
                <w:b/>
                <w:bCs/>
                <w:sz w:val="16"/>
                <w:szCs w:val="16"/>
                <w:lang w:eastAsia="en-US"/>
              </w:rPr>
            </w:pPr>
            <w:r w:rsidRPr="00406CEC">
              <w:rPr>
                <w:b/>
                <w:bCs/>
                <w:sz w:val="16"/>
                <w:szCs w:val="16"/>
                <w:lang w:eastAsia="en-US"/>
              </w:rPr>
              <w:t>temperatura</w:t>
            </w:r>
          </w:p>
        </w:tc>
        <w:tc>
          <w:tcPr>
            <w:tcW w:w="1427" w:type="dxa"/>
            <w:tcBorders>
              <w:top w:val="single" w:sz="4" w:space="0" w:color="000000"/>
              <w:left w:val="single" w:sz="4" w:space="0" w:color="000000"/>
              <w:bottom w:val="single" w:sz="4" w:space="0" w:color="000000"/>
              <w:right w:val="single" w:sz="4" w:space="0" w:color="000000"/>
            </w:tcBorders>
          </w:tcPr>
          <w:p w14:paraId="68535812" w14:textId="77777777" w:rsidR="004810D5" w:rsidRPr="00406CEC" w:rsidRDefault="00000000">
            <w:pPr>
              <w:jc w:val="center"/>
              <w:rPr>
                <w:b/>
                <w:bCs/>
                <w:sz w:val="16"/>
                <w:szCs w:val="16"/>
                <w:lang w:eastAsia="en-US"/>
              </w:rPr>
            </w:pPr>
            <w:r w:rsidRPr="00406CEC">
              <w:rPr>
                <w:b/>
                <w:bCs/>
                <w:sz w:val="16"/>
                <w:szCs w:val="16"/>
                <w:lang w:eastAsia="en-US"/>
              </w:rPr>
              <w:t>precacumulada</w:t>
            </w:r>
          </w:p>
        </w:tc>
      </w:tr>
      <w:tr w:rsidR="00406CEC" w14:paraId="2D190F06" w14:textId="77777777" w:rsidTr="00406CEC">
        <w:trPr>
          <w:jc w:val="center"/>
        </w:trPr>
        <w:tc>
          <w:tcPr>
            <w:tcW w:w="959" w:type="dxa"/>
            <w:tcBorders>
              <w:top w:val="single" w:sz="4" w:space="0" w:color="000000"/>
              <w:left w:val="single" w:sz="4" w:space="0" w:color="000000"/>
              <w:bottom w:val="single" w:sz="4" w:space="0" w:color="000000"/>
              <w:right w:val="single" w:sz="4" w:space="0" w:color="000000"/>
            </w:tcBorders>
          </w:tcPr>
          <w:p w14:paraId="58DD044E"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Média</w:t>
            </w:r>
          </w:p>
        </w:tc>
        <w:tc>
          <w:tcPr>
            <w:tcW w:w="1000" w:type="dxa"/>
            <w:tcBorders>
              <w:top w:val="single" w:sz="4" w:space="0" w:color="000000"/>
              <w:left w:val="single" w:sz="4" w:space="0" w:color="000000"/>
              <w:bottom w:val="single" w:sz="4" w:space="0" w:color="000000"/>
              <w:right w:val="single" w:sz="4" w:space="0" w:color="000000"/>
            </w:tcBorders>
            <w:vAlign w:val="bottom"/>
          </w:tcPr>
          <w:p w14:paraId="31FB0512" w14:textId="4BF0942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68.3</w:t>
            </w:r>
          </w:p>
        </w:tc>
        <w:tc>
          <w:tcPr>
            <w:tcW w:w="1275" w:type="dxa"/>
            <w:tcBorders>
              <w:top w:val="single" w:sz="4" w:space="0" w:color="000000"/>
              <w:left w:val="single" w:sz="4" w:space="0" w:color="000000"/>
              <w:bottom w:val="single" w:sz="4" w:space="0" w:color="000000"/>
              <w:right w:val="single" w:sz="4" w:space="0" w:color="000000"/>
            </w:tcBorders>
            <w:vAlign w:val="bottom"/>
          </w:tcPr>
          <w:p w14:paraId="05FE4A20" w14:textId="46667100"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5.5</w:t>
            </w:r>
          </w:p>
        </w:tc>
        <w:tc>
          <w:tcPr>
            <w:tcW w:w="1793" w:type="dxa"/>
            <w:tcBorders>
              <w:top w:val="single" w:sz="4" w:space="0" w:color="000000"/>
              <w:left w:val="single" w:sz="4" w:space="0" w:color="000000"/>
              <w:bottom w:val="single" w:sz="4" w:space="0" w:color="000000"/>
              <w:right w:val="single" w:sz="4" w:space="0" w:color="000000"/>
            </w:tcBorders>
            <w:vAlign w:val="bottom"/>
          </w:tcPr>
          <w:p w14:paraId="076E6527" w14:textId="173E413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12.27</w:t>
            </w:r>
          </w:p>
        </w:tc>
        <w:tc>
          <w:tcPr>
            <w:tcW w:w="1155" w:type="dxa"/>
            <w:tcBorders>
              <w:top w:val="single" w:sz="4" w:space="0" w:color="000000"/>
              <w:left w:val="single" w:sz="4" w:space="0" w:color="000000"/>
              <w:bottom w:val="single" w:sz="4" w:space="0" w:color="000000"/>
              <w:right w:val="single" w:sz="4" w:space="0" w:color="000000"/>
            </w:tcBorders>
            <w:vAlign w:val="bottom"/>
          </w:tcPr>
          <w:p w14:paraId="312B2D23" w14:textId="64E2FE96"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1018.46</w:t>
            </w:r>
          </w:p>
        </w:tc>
        <w:tc>
          <w:tcPr>
            <w:tcW w:w="1204" w:type="dxa"/>
            <w:tcBorders>
              <w:top w:val="single" w:sz="4" w:space="0" w:color="000000"/>
              <w:left w:val="single" w:sz="4" w:space="0" w:color="000000"/>
              <w:bottom w:val="single" w:sz="4" w:space="0" w:color="000000"/>
              <w:right w:val="single" w:sz="4" w:space="0" w:color="000000"/>
            </w:tcBorders>
            <w:vAlign w:val="bottom"/>
          </w:tcPr>
          <w:p w14:paraId="606F5262" w14:textId="65EE475B"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727.27</w:t>
            </w:r>
          </w:p>
        </w:tc>
        <w:tc>
          <w:tcPr>
            <w:tcW w:w="1393" w:type="dxa"/>
            <w:tcBorders>
              <w:top w:val="single" w:sz="4" w:space="0" w:color="000000"/>
              <w:left w:val="single" w:sz="4" w:space="0" w:color="000000"/>
              <w:bottom w:val="single" w:sz="4" w:space="0" w:color="000000"/>
              <w:right w:val="single" w:sz="4" w:space="0" w:color="000000"/>
            </w:tcBorders>
            <w:vAlign w:val="bottom"/>
          </w:tcPr>
          <w:p w14:paraId="29B85C0F" w14:textId="376BA7AF"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17.14</w:t>
            </w:r>
          </w:p>
        </w:tc>
        <w:tc>
          <w:tcPr>
            <w:tcW w:w="1427" w:type="dxa"/>
            <w:tcBorders>
              <w:top w:val="single" w:sz="4" w:space="0" w:color="000000"/>
              <w:left w:val="single" w:sz="4" w:space="0" w:color="000000"/>
              <w:bottom w:val="single" w:sz="4" w:space="0" w:color="000000"/>
              <w:right w:val="single" w:sz="4" w:space="0" w:color="000000"/>
            </w:tcBorders>
            <w:vAlign w:val="bottom"/>
          </w:tcPr>
          <w:p w14:paraId="20B078DA" w14:textId="32B10069"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0.03</w:t>
            </w:r>
          </w:p>
        </w:tc>
      </w:tr>
      <w:tr w:rsidR="00406CEC" w14:paraId="72337D2A" w14:textId="77777777" w:rsidTr="00406CEC">
        <w:trPr>
          <w:trHeight w:val="752"/>
          <w:jc w:val="center"/>
        </w:trPr>
        <w:tc>
          <w:tcPr>
            <w:tcW w:w="959" w:type="dxa"/>
            <w:tcBorders>
              <w:top w:val="single" w:sz="4" w:space="0" w:color="000000"/>
              <w:left w:val="single" w:sz="4" w:space="0" w:color="000000"/>
              <w:bottom w:val="single" w:sz="4" w:space="0" w:color="000000"/>
              <w:right w:val="single" w:sz="4" w:space="0" w:color="000000"/>
            </w:tcBorders>
          </w:tcPr>
          <w:p w14:paraId="35622C20"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Desvio Padrão</w:t>
            </w:r>
          </w:p>
        </w:tc>
        <w:tc>
          <w:tcPr>
            <w:tcW w:w="1000" w:type="dxa"/>
            <w:tcBorders>
              <w:top w:val="single" w:sz="4" w:space="0" w:color="000000"/>
              <w:left w:val="single" w:sz="4" w:space="0" w:color="000000"/>
              <w:bottom w:val="single" w:sz="4" w:space="0" w:color="000000"/>
              <w:right w:val="single" w:sz="4" w:space="0" w:color="000000"/>
            </w:tcBorders>
            <w:vAlign w:val="bottom"/>
          </w:tcPr>
          <w:p w14:paraId="1243A464" w14:textId="210B3C71"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18.1</w:t>
            </w:r>
          </w:p>
        </w:tc>
        <w:tc>
          <w:tcPr>
            <w:tcW w:w="1275" w:type="dxa"/>
            <w:tcBorders>
              <w:top w:val="single" w:sz="4" w:space="0" w:color="000000"/>
              <w:left w:val="single" w:sz="4" w:space="0" w:color="000000"/>
              <w:bottom w:val="single" w:sz="4" w:space="0" w:color="000000"/>
              <w:right w:val="single" w:sz="4" w:space="0" w:color="000000"/>
            </w:tcBorders>
            <w:vAlign w:val="bottom"/>
          </w:tcPr>
          <w:p w14:paraId="48063EDC" w14:textId="0C00EDC4"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2.99</w:t>
            </w:r>
          </w:p>
        </w:tc>
        <w:tc>
          <w:tcPr>
            <w:tcW w:w="1793" w:type="dxa"/>
            <w:tcBorders>
              <w:top w:val="single" w:sz="4" w:space="0" w:color="000000"/>
              <w:left w:val="single" w:sz="4" w:space="0" w:color="000000"/>
              <w:bottom w:val="single" w:sz="4" w:space="0" w:color="000000"/>
              <w:right w:val="single" w:sz="4" w:space="0" w:color="000000"/>
            </w:tcBorders>
            <w:vAlign w:val="bottom"/>
          </w:tcPr>
          <w:p w14:paraId="32A6500B" w14:textId="7321924B"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6.19</w:t>
            </w:r>
          </w:p>
        </w:tc>
        <w:tc>
          <w:tcPr>
            <w:tcW w:w="1155" w:type="dxa"/>
            <w:tcBorders>
              <w:top w:val="single" w:sz="4" w:space="0" w:color="000000"/>
              <w:left w:val="single" w:sz="4" w:space="0" w:color="000000"/>
              <w:bottom w:val="single" w:sz="4" w:space="0" w:color="000000"/>
              <w:right w:val="single" w:sz="4" w:space="0" w:color="000000"/>
            </w:tcBorders>
            <w:vAlign w:val="bottom"/>
          </w:tcPr>
          <w:p w14:paraId="315992D5" w14:textId="498AB91F"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5.34</w:t>
            </w:r>
          </w:p>
        </w:tc>
        <w:tc>
          <w:tcPr>
            <w:tcW w:w="1204" w:type="dxa"/>
            <w:tcBorders>
              <w:top w:val="single" w:sz="4" w:space="0" w:color="000000"/>
              <w:left w:val="single" w:sz="4" w:space="0" w:color="000000"/>
              <w:bottom w:val="single" w:sz="4" w:space="0" w:color="000000"/>
              <w:right w:val="single" w:sz="4" w:space="0" w:color="000000"/>
            </w:tcBorders>
            <w:vAlign w:val="bottom"/>
          </w:tcPr>
          <w:p w14:paraId="5462D13D" w14:textId="2F70E63C"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1020.59</w:t>
            </w:r>
          </w:p>
        </w:tc>
        <w:tc>
          <w:tcPr>
            <w:tcW w:w="1393" w:type="dxa"/>
            <w:tcBorders>
              <w:top w:val="single" w:sz="4" w:space="0" w:color="000000"/>
              <w:left w:val="single" w:sz="4" w:space="0" w:color="000000"/>
              <w:bottom w:val="single" w:sz="4" w:space="0" w:color="000000"/>
              <w:right w:val="single" w:sz="4" w:space="0" w:color="000000"/>
            </w:tcBorders>
            <w:vAlign w:val="bottom"/>
          </w:tcPr>
          <w:p w14:paraId="6E020585" w14:textId="380CAB62"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5.40</w:t>
            </w:r>
          </w:p>
        </w:tc>
        <w:tc>
          <w:tcPr>
            <w:tcW w:w="1427" w:type="dxa"/>
            <w:tcBorders>
              <w:top w:val="single" w:sz="4" w:space="0" w:color="000000"/>
              <w:left w:val="single" w:sz="4" w:space="0" w:color="000000"/>
              <w:bottom w:val="single" w:sz="4" w:space="0" w:color="000000"/>
              <w:right w:val="single" w:sz="4" w:space="0" w:color="000000"/>
            </w:tcBorders>
            <w:vAlign w:val="bottom"/>
          </w:tcPr>
          <w:p w14:paraId="5E9AC2E4" w14:textId="1260841A"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0.35</w:t>
            </w:r>
          </w:p>
        </w:tc>
      </w:tr>
      <w:tr w:rsidR="00406CEC" w14:paraId="58A5EE07" w14:textId="77777777" w:rsidTr="00406CEC">
        <w:trPr>
          <w:jc w:val="center"/>
        </w:trPr>
        <w:tc>
          <w:tcPr>
            <w:tcW w:w="959" w:type="dxa"/>
            <w:tcBorders>
              <w:top w:val="single" w:sz="4" w:space="0" w:color="000000"/>
              <w:left w:val="single" w:sz="4" w:space="0" w:color="000000"/>
              <w:bottom w:val="single" w:sz="4" w:space="0" w:color="000000"/>
              <w:right w:val="single" w:sz="4" w:space="0" w:color="000000"/>
            </w:tcBorders>
          </w:tcPr>
          <w:p w14:paraId="3C55BA61"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Mínimo</w:t>
            </w:r>
          </w:p>
        </w:tc>
        <w:tc>
          <w:tcPr>
            <w:tcW w:w="1000" w:type="dxa"/>
            <w:tcBorders>
              <w:top w:val="single" w:sz="4" w:space="0" w:color="000000"/>
              <w:left w:val="single" w:sz="4" w:space="0" w:color="000000"/>
              <w:bottom w:val="single" w:sz="4" w:space="0" w:color="000000"/>
              <w:right w:val="single" w:sz="4" w:space="0" w:color="000000"/>
            </w:tcBorders>
            <w:vAlign w:val="bottom"/>
          </w:tcPr>
          <w:p w14:paraId="3FDBFA79" w14:textId="7CEC79A4"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12.0</w:t>
            </w:r>
          </w:p>
        </w:tc>
        <w:tc>
          <w:tcPr>
            <w:tcW w:w="1275" w:type="dxa"/>
            <w:tcBorders>
              <w:top w:val="single" w:sz="4" w:space="0" w:color="000000"/>
              <w:left w:val="single" w:sz="4" w:space="0" w:color="000000"/>
              <w:bottom w:val="single" w:sz="4" w:space="0" w:color="000000"/>
              <w:right w:val="single" w:sz="4" w:space="0" w:color="000000"/>
            </w:tcBorders>
            <w:vAlign w:val="bottom"/>
          </w:tcPr>
          <w:p w14:paraId="7524C8A0" w14:textId="283E7355"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c>
          <w:tcPr>
            <w:tcW w:w="1793" w:type="dxa"/>
            <w:tcBorders>
              <w:top w:val="single" w:sz="4" w:space="0" w:color="000000"/>
              <w:left w:val="single" w:sz="4" w:space="0" w:color="000000"/>
              <w:bottom w:val="single" w:sz="4" w:space="0" w:color="000000"/>
              <w:right w:val="single" w:sz="4" w:space="0" w:color="000000"/>
            </w:tcBorders>
            <w:vAlign w:val="bottom"/>
          </w:tcPr>
          <w:p w14:paraId="1F3185B5" w14:textId="7F307610"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c>
          <w:tcPr>
            <w:tcW w:w="1155" w:type="dxa"/>
            <w:tcBorders>
              <w:top w:val="single" w:sz="4" w:space="0" w:color="000000"/>
              <w:left w:val="single" w:sz="4" w:space="0" w:color="000000"/>
              <w:bottom w:val="single" w:sz="4" w:space="0" w:color="000000"/>
              <w:right w:val="single" w:sz="4" w:space="0" w:color="000000"/>
            </w:tcBorders>
            <w:vAlign w:val="bottom"/>
          </w:tcPr>
          <w:p w14:paraId="49E333AA" w14:textId="1E25EFA4"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996.1</w:t>
            </w:r>
          </w:p>
        </w:tc>
        <w:tc>
          <w:tcPr>
            <w:tcW w:w="1204" w:type="dxa"/>
            <w:tcBorders>
              <w:top w:val="single" w:sz="4" w:space="0" w:color="000000"/>
              <w:left w:val="single" w:sz="4" w:space="0" w:color="000000"/>
              <w:bottom w:val="single" w:sz="4" w:space="0" w:color="000000"/>
              <w:right w:val="single" w:sz="4" w:space="0" w:color="000000"/>
            </w:tcBorders>
            <w:vAlign w:val="bottom"/>
          </w:tcPr>
          <w:p w14:paraId="2C41E277" w14:textId="364B69B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c>
          <w:tcPr>
            <w:tcW w:w="1393" w:type="dxa"/>
            <w:tcBorders>
              <w:top w:val="single" w:sz="4" w:space="0" w:color="000000"/>
              <w:left w:val="single" w:sz="4" w:space="0" w:color="000000"/>
              <w:bottom w:val="single" w:sz="4" w:space="0" w:color="000000"/>
              <w:right w:val="single" w:sz="4" w:space="0" w:color="000000"/>
            </w:tcBorders>
            <w:vAlign w:val="bottom"/>
          </w:tcPr>
          <w:p w14:paraId="7699C3AC" w14:textId="7AFFB166"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w:t>
            </w:r>
          </w:p>
        </w:tc>
        <w:tc>
          <w:tcPr>
            <w:tcW w:w="1427" w:type="dxa"/>
            <w:tcBorders>
              <w:top w:val="single" w:sz="4" w:space="0" w:color="000000"/>
              <w:left w:val="single" w:sz="4" w:space="0" w:color="000000"/>
              <w:bottom w:val="single" w:sz="4" w:space="0" w:color="000000"/>
              <w:right w:val="single" w:sz="4" w:space="0" w:color="000000"/>
            </w:tcBorders>
            <w:vAlign w:val="bottom"/>
          </w:tcPr>
          <w:p w14:paraId="03F49287" w14:textId="0D3C4130"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r>
      <w:tr w:rsidR="00406CEC" w14:paraId="1361A329" w14:textId="77777777" w:rsidTr="00406CEC">
        <w:trPr>
          <w:jc w:val="center"/>
        </w:trPr>
        <w:tc>
          <w:tcPr>
            <w:tcW w:w="959" w:type="dxa"/>
            <w:tcBorders>
              <w:top w:val="single" w:sz="4" w:space="0" w:color="000000"/>
              <w:left w:val="single" w:sz="4" w:space="0" w:color="000000"/>
              <w:bottom w:val="single" w:sz="4" w:space="0" w:color="000000"/>
              <w:right w:val="single" w:sz="4" w:space="0" w:color="000000"/>
            </w:tcBorders>
          </w:tcPr>
          <w:p w14:paraId="70A96A17"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25%</w:t>
            </w:r>
          </w:p>
        </w:tc>
        <w:tc>
          <w:tcPr>
            <w:tcW w:w="1000" w:type="dxa"/>
            <w:tcBorders>
              <w:top w:val="single" w:sz="4" w:space="0" w:color="000000"/>
              <w:left w:val="single" w:sz="4" w:space="0" w:color="000000"/>
              <w:bottom w:val="single" w:sz="4" w:space="0" w:color="000000"/>
              <w:right w:val="single" w:sz="4" w:space="0" w:color="000000"/>
            </w:tcBorders>
            <w:vAlign w:val="bottom"/>
          </w:tcPr>
          <w:p w14:paraId="2E57F59C" w14:textId="7EE2441F"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55.0</w:t>
            </w:r>
          </w:p>
        </w:tc>
        <w:tc>
          <w:tcPr>
            <w:tcW w:w="1275" w:type="dxa"/>
            <w:tcBorders>
              <w:top w:val="single" w:sz="4" w:space="0" w:color="000000"/>
              <w:left w:val="single" w:sz="4" w:space="0" w:color="000000"/>
              <w:bottom w:val="single" w:sz="4" w:space="0" w:color="000000"/>
              <w:right w:val="single" w:sz="4" w:space="0" w:color="000000"/>
            </w:tcBorders>
            <w:vAlign w:val="bottom"/>
          </w:tcPr>
          <w:p w14:paraId="7F7621E2" w14:textId="3C461FF4"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2.0</w:t>
            </w:r>
          </w:p>
        </w:tc>
        <w:tc>
          <w:tcPr>
            <w:tcW w:w="1793" w:type="dxa"/>
            <w:tcBorders>
              <w:top w:val="single" w:sz="4" w:space="0" w:color="000000"/>
              <w:left w:val="single" w:sz="4" w:space="0" w:color="000000"/>
              <w:bottom w:val="single" w:sz="4" w:space="0" w:color="000000"/>
              <w:right w:val="single" w:sz="4" w:space="0" w:color="000000"/>
            </w:tcBorders>
            <w:vAlign w:val="bottom"/>
          </w:tcPr>
          <w:p w14:paraId="71FECE7D" w14:textId="6475FBE9"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7.9</w:t>
            </w:r>
          </w:p>
        </w:tc>
        <w:tc>
          <w:tcPr>
            <w:tcW w:w="1155" w:type="dxa"/>
            <w:tcBorders>
              <w:top w:val="single" w:sz="4" w:space="0" w:color="000000"/>
              <w:left w:val="single" w:sz="4" w:space="0" w:color="000000"/>
              <w:bottom w:val="single" w:sz="4" w:space="0" w:color="000000"/>
              <w:right w:val="single" w:sz="4" w:space="0" w:color="000000"/>
            </w:tcBorders>
            <w:vAlign w:val="bottom"/>
          </w:tcPr>
          <w:p w14:paraId="5744871F" w14:textId="7EEF164A"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1015.0</w:t>
            </w:r>
          </w:p>
        </w:tc>
        <w:tc>
          <w:tcPr>
            <w:tcW w:w="1204" w:type="dxa"/>
            <w:tcBorders>
              <w:top w:val="single" w:sz="4" w:space="0" w:color="000000"/>
              <w:left w:val="single" w:sz="4" w:space="0" w:color="000000"/>
              <w:bottom w:val="single" w:sz="4" w:space="0" w:color="000000"/>
              <w:right w:val="single" w:sz="4" w:space="0" w:color="000000"/>
            </w:tcBorders>
            <w:vAlign w:val="bottom"/>
          </w:tcPr>
          <w:p w14:paraId="7B0097E2" w14:textId="3E008303"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c>
          <w:tcPr>
            <w:tcW w:w="1393" w:type="dxa"/>
            <w:tcBorders>
              <w:top w:val="single" w:sz="4" w:space="0" w:color="000000"/>
              <w:left w:val="single" w:sz="4" w:space="0" w:color="000000"/>
              <w:bottom w:val="single" w:sz="4" w:space="0" w:color="000000"/>
              <w:right w:val="single" w:sz="4" w:space="0" w:color="000000"/>
            </w:tcBorders>
            <w:vAlign w:val="bottom"/>
          </w:tcPr>
          <w:p w14:paraId="60CFC152" w14:textId="0BCAF485"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13.0</w:t>
            </w:r>
          </w:p>
        </w:tc>
        <w:tc>
          <w:tcPr>
            <w:tcW w:w="1427" w:type="dxa"/>
            <w:tcBorders>
              <w:top w:val="single" w:sz="4" w:space="0" w:color="000000"/>
              <w:left w:val="single" w:sz="4" w:space="0" w:color="000000"/>
              <w:bottom w:val="single" w:sz="4" w:space="0" w:color="000000"/>
              <w:right w:val="single" w:sz="4" w:space="0" w:color="000000"/>
            </w:tcBorders>
            <w:vAlign w:val="bottom"/>
          </w:tcPr>
          <w:p w14:paraId="1D384952" w14:textId="44208498"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r>
      <w:tr w:rsidR="00406CEC" w14:paraId="77EAF495" w14:textId="77777777" w:rsidTr="00406CEC">
        <w:trPr>
          <w:jc w:val="center"/>
        </w:trPr>
        <w:tc>
          <w:tcPr>
            <w:tcW w:w="959" w:type="dxa"/>
            <w:tcBorders>
              <w:top w:val="single" w:sz="4" w:space="0" w:color="000000"/>
              <w:left w:val="single" w:sz="4" w:space="0" w:color="000000"/>
              <w:bottom w:val="single" w:sz="4" w:space="0" w:color="000000"/>
              <w:right w:val="single" w:sz="4" w:space="0" w:color="000000"/>
            </w:tcBorders>
          </w:tcPr>
          <w:p w14:paraId="23BD239A"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Mediana</w:t>
            </w:r>
          </w:p>
        </w:tc>
        <w:tc>
          <w:tcPr>
            <w:tcW w:w="1000" w:type="dxa"/>
            <w:tcBorders>
              <w:top w:val="single" w:sz="4" w:space="0" w:color="000000"/>
              <w:left w:val="single" w:sz="4" w:space="0" w:color="000000"/>
              <w:bottom w:val="single" w:sz="4" w:space="0" w:color="000000"/>
              <w:right w:val="single" w:sz="4" w:space="0" w:color="000000"/>
            </w:tcBorders>
            <w:vAlign w:val="bottom"/>
          </w:tcPr>
          <w:p w14:paraId="2A0B9E44" w14:textId="7396C1F1"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70.0</w:t>
            </w:r>
          </w:p>
        </w:tc>
        <w:tc>
          <w:tcPr>
            <w:tcW w:w="1275" w:type="dxa"/>
            <w:tcBorders>
              <w:top w:val="single" w:sz="4" w:space="0" w:color="000000"/>
              <w:left w:val="single" w:sz="4" w:space="0" w:color="000000"/>
              <w:bottom w:val="single" w:sz="4" w:space="0" w:color="000000"/>
              <w:right w:val="single" w:sz="4" w:space="0" w:color="000000"/>
            </w:tcBorders>
            <w:vAlign w:val="bottom"/>
          </w:tcPr>
          <w:p w14:paraId="1AC36FF2" w14:textId="0A13A11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6.0</w:t>
            </w:r>
          </w:p>
        </w:tc>
        <w:tc>
          <w:tcPr>
            <w:tcW w:w="1793" w:type="dxa"/>
            <w:tcBorders>
              <w:top w:val="single" w:sz="4" w:space="0" w:color="000000"/>
              <w:left w:val="single" w:sz="4" w:space="0" w:color="000000"/>
              <w:bottom w:val="single" w:sz="4" w:space="0" w:color="000000"/>
              <w:right w:val="single" w:sz="4" w:space="0" w:color="000000"/>
            </w:tcBorders>
            <w:vAlign w:val="bottom"/>
          </w:tcPr>
          <w:p w14:paraId="56AA5734" w14:textId="529C9805"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11.9</w:t>
            </w:r>
          </w:p>
        </w:tc>
        <w:tc>
          <w:tcPr>
            <w:tcW w:w="1155" w:type="dxa"/>
            <w:tcBorders>
              <w:top w:val="single" w:sz="4" w:space="0" w:color="000000"/>
              <w:left w:val="single" w:sz="4" w:space="0" w:color="000000"/>
              <w:bottom w:val="single" w:sz="4" w:space="0" w:color="000000"/>
              <w:right w:val="single" w:sz="4" w:space="0" w:color="000000"/>
            </w:tcBorders>
            <w:vAlign w:val="bottom"/>
          </w:tcPr>
          <w:p w14:paraId="5FE039E2" w14:textId="1AFD5817"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1018.0</w:t>
            </w:r>
          </w:p>
        </w:tc>
        <w:tc>
          <w:tcPr>
            <w:tcW w:w="1204" w:type="dxa"/>
            <w:tcBorders>
              <w:top w:val="single" w:sz="4" w:space="0" w:color="000000"/>
              <w:left w:val="single" w:sz="4" w:space="0" w:color="000000"/>
              <w:bottom w:val="single" w:sz="4" w:space="0" w:color="000000"/>
              <w:right w:val="single" w:sz="4" w:space="0" w:color="000000"/>
            </w:tcBorders>
            <w:vAlign w:val="bottom"/>
          </w:tcPr>
          <w:p w14:paraId="381984B2" w14:textId="343CF534"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60.0</w:t>
            </w:r>
          </w:p>
        </w:tc>
        <w:tc>
          <w:tcPr>
            <w:tcW w:w="1393" w:type="dxa"/>
            <w:tcBorders>
              <w:top w:val="single" w:sz="4" w:space="0" w:color="000000"/>
              <w:left w:val="single" w:sz="4" w:space="0" w:color="000000"/>
              <w:bottom w:val="single" w:sz="4" w:space="0" w:color="000000"/>
              <w:right w:val="single" w:sz="4" w:space="0" w:color="000000"/>
            </w:tcBorders>
            <w:vAlign w:val="bottom"/>
          </w:tcPr>
          <w:p w14:paraId="4604623A" w14:textId="75744B5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17.0</w:t>
            </w:r>
          </w:p>
        </w:tc>
        <w:tc>
          <w:tcPr>
            <w:tcW w:w="1427" w:type="dxa"/>
            <w:tcBorders>
              <w:top w:val="single" w:sz="4" w:space="0" w:color="000000"/>
              <w:left w:val="single" w:sz="4" w:space="0" w:color="000000"/>
              <w:bottom w:val="single" w:sz="4" w:space="0" w:color="000000"/>
              <w:right w:val="single" w:sz="4" w:space="0" w:color="000000"/>
            </w:tcBorders>
            <w:vAlign w:val="bottom"/>
          </w:tcPr>
          <w:p w14:paraId="31392270" w14:textId="3C49AD77"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r>
      <w:tr w:rsidR="00406CEC" w14:paraId="36D62034" w14:textId="77777777" w:rsidTr="00406CEC">
        <w:trPr>
          <w:jc w:val="center"/>
        </w:trPr>
        <w:tc>
          <w:tcPr>
            <w:tcW w:w="959" w:type="dxa"/>
            <w:tcBorders>
              <w:top w:val="single" w:sz="4" w:space="0" w:color="000000"/>
              <w:left w:val="single" w:sz="4" w:space="0" w:color="000000"/>
              <w:bottom w:val="single" w:sz="4" w:space="0" w:color="000000"/>
              <w:right w:val="single" w:sz="4" w:space="0" w:color="000000"/>
            </w:tcBorders>
          </w:tcPr>
          <w:p w14:paraId="0BB5E66D"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75%</w:t>
            </w:r>
          </w:p>
        </w:tc>
        <w:tc>
          <w:tcPr>
            <w:tcW w:w="1000" w:type="dxa"/>
            <w:tcBorders>
              <w:top w:val="single" w:sz="4" w:space="0" w:color="000000"/>
              <w:left w:val="single" w:sz="4" w:space="0" w:color="000000"/>
              <w:bottom w:val="single" w:sz="4" w:space="0" w:color="000000"/>
              <w:right w:val="single" w:sz="4" w:space="0" w:color="000000"/>
            </w:tcBorders>
            <w:vAlign w:val="bottom"/>
          </w:tcPr>
          <w:p w14:paraId="5C55A575" w14:textId="5229FB72"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83.0</w:t>
            </w:r>
          </w:p>
        </w:tc>
        <w:tc>
          <w:tcPr>
            <w:tcW w:w="1275" w:type="dxa"/>
            <w:tcBorders>
              <w:top w:val="single" w:sz="4" w:space="0" w:color="000000"/>
              <w:left w:val="single" w:sz="4" w:space="0" w:color="000000"/>
              <w:bottom w:val="single" w:sz="4" w:space="0" w:color="000000"/>
              <w:right w:val="single" w:sz="4" w:space="0" w:color="000000"/>
            </w:tcBorders>
            <w:vAlign w:val="bottom"/>
          </w:tcPr>
          <w:p w14:paraId="5CB96CBE" w14:textId="068AEAD7"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8.0</w:t>
            </w:r>
          </w:p>
        </w:tc>
        <w:tc>
          <w:tcPr>
            <w:tcW w:w="1793" w:type="dxa"/>
            <w:tcBorders>
              <w:top w:val="single" w:sz="4" w:space="0" w:color="000000"/>
              <w:left w:val="single" w:sz="4" w:space="0" w:color="000000"/>
              <w:bottom w:val="single" w:sz="4" w:space="0" w:color="000000"/>
              <w:right w:val="single" w:sz="4" w:space="0" w:color="000000"/>
            </w:tcBorders>
            <w:vAlign w:val="bottom"/>
          </w:tcPr>
          <w:p w14:paraId="508D9CCC" w14:textId="53E3F81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16.6</w:t>
            </w:r>
          </w:p>
        </w:tc>
        <w:tc>
          <w:tcPr>
            <w:tcW w:w="1155" w:type="dxa"/>
            <w:tcBorders>
              <w:top w:val="single" w:sz="4" w:space="0" w:color="000000"/>
              <w:left w:val="single" w:sz="4" w:space="0" w:color="000000"/>
              <w:bottom w:val="single" w:sz="4" w:space="0" w:color="000000"/>
              <w:right w:val="single" w:sz="4" w:space="0" w:color="000000"/>
            </w:tcBorders>
            <w:vAlign w:val="bottom"/>
          </w:tcPr>
          <w:p w14:paraId="63C52DE7" w14:textId="39B4D72E"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1021.8</w:t>
            </w:r>
          </w:p>
        </w:tc>
        <w:tc>
          <w:tcPr>
            <w:tcW w:w="1204" w:type="dxa"/>
            <w:tcBorders>
              <w:top w:val="single" w:sz="4" w:space="0" w:color="000000"/>
              <w:left w:val="single" w:sz="4" w:space="0" w:color="000000"/>
              <w:bottom w:val="single" w:sz="4" w:space="0" w:color="000000"/>
              <w:right w:val="single" w:sz="4" w:space="0" w:color="000000"/>
            </w:tcBorders>
            <w:vAlign w:val="bottom"/>
          </w:tcPr>
          <w:p w14:paraId="1E7ED10F" w14:textId="500E9C01"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1270.5</w:t>
            </w:r>
          </w:p>
        </w:tc>
        <w:tc>
          <w:tcPr>
            <w:tcW w:w="1393" w:type="dxa"/>
            <w:tcBorders>
              <w:top w:val="single" w:sz="4" w:space="0" w:color="000000"/>
              <w:left w:val="single" w:sz="4" w:space="0" w:color="000000"/>
              <w:bottom w:val="single" w:sz="4" w:space="0" w:color="000000"/>
              <w:right w:val="single" w:sz="4" w:space="0" w:color="000000"/>
            </w:tcBorders>
            <w:vAlign w:val="bottom"/>
          </w:tcPr>
          <w:p w14:paraId="0226F3A3" w14:textId="012E1785"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20.0</w:t>
            </w:r>
          </w:p>
        </w:tc>
        <w:tc>
          <w:tcPr>
            <w:tcW w:w="1427" w:type="dxa"/>
            <w:tcBorders>
              <w:top w:val="single" w:sz="4" w:space="0" w:color="000000"/>
              <w:left w:val="single" w:sz="4" w:space="0" w:color="000000"/>
              <w:bottom w:val="single" w:sz="4" w:space="0" w:color="000000"/>
              <w:right w:val="single" w:sz="4" w:space="0" w:color="000000"/>
            </w:tcBorders>
            <w:vAlign w:val="bottom"/>
          </w:tcPr>
          <w:p w14:paraId="2B5D56C2" w14:textId="51732431"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0.0</w:t>
            </w:r>
          </w:p>
        </w:tc>
      </w:tr>
      <w:tr w:rsidR="00406CEC" w14:paraId="07002E27" w14:textId="77777777" w:rsidTr="00406CEC">
        <w:trPr>
          <w:jc w:val="center"/>
        </w:trPr>
        <w:tc>
          <w:tcPr>
            <w:tcW w:w="959" w:type="dxa"/>
            <w:tcBorders>
              <w:top w:val="single" w:sz="4" w:space="0" w:color="000000"/>
              <w:left w:val="single" w:sz="4" w:space="0" w:color="000000"/>
              <w:bottom w:val="single" w:sz="4" w:space="0" w:color="000000"/>
              <w:right w:val="single" w:sz="4" w:space="0" w:color="000000"/>
            </w:tcBorders>
          </w:tcPr>
          <w:p w14:paraId="4F9E3F8F" w14:textId="77777777" w:rsidR="00406CEC" w:rsidRPr="00406CEC" w:rsidRDefault="00406CEC" w:rsidP="00406CEC">
            <w:pPr>
              <w:jc w:val="center"/>
              <w:rPr>
                <w:rFonts w:ascii="Calibri" w:hAnsi="Calibri" w:cs="Calibri"/>
                <w:sz w:val="16"/>
                <w:szCs w:val="16"/>
                <w:lang w:eastAsia="en-US"/>
              </w:rPr>
            </w:pPr>
            <w:r w:rsidRPr="00406CEC">
              <w:rPr>
                <w:rFonts w:ascii="Calibri" w:hAnsi="Calibri" w:cs="Calibri"/>
                <w:sz w:val="16"/>
                <w:szCs w:val="16"/>
                <w:lang w:eastAsia="en-US"/>
              </w:rPr>
              <w:t>Máximo</w:t>
            </w:r>
          </w:p>
        </w:tc>
        <w:tc>
          <w:tcPr>
            <w:tcW w:w="1000" w:type="dxa"/>
            <w:tcBorders>
              <w:top w:val="single" w:sz="4" w:space="0" w:color="000000"/>
              <w:left w:val="single" w:sz="4" w:space="0" w:color="000000"/>
              <w:bottom w:val="single" w:sz="4" w:space="0" w:color="000000"/>
              <w:right w:val="single" w:sz="4" w:space="0" w:color="000000"/>
            </w:tcBorders>
            <w:vAlign w:val="bottom"/>
          </w:tcPr>
          <w:p w14:paraId="04F93488" w14:textId="2C36FAFA"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100.0</w:t>
            </w:r>
          </w:p>
        </w:tc>
        <w:tc>
          <w:tcPr>
            <w:tcW w:w="1275" w:type="dxa"/>
            <w:tcBorders>
              <w:top w:val="single" w:sz="4" w:space="0" w:color="000000"/>
              <w:left w:val="single" w:sz="4" w:space="0" w:color="000000"/>
              <w:bottom w:val="single" w:sz="4" w:space="0" w:color="000000"/>
              <w:right w:val="single" w:sz="4" w:space="0" w:color="000000"/>
            </w:tcBorders>
            <w:vAlign w:val="bottom"/>
          </w:tcPr>
          <w:p w14:paraId="6761083D" w14:textId="6DF9357D"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9.0</w:t>
            </w:r>
          </w:p>
        </w:tc>
        <w:tc>
          <w:tcPr>
            <w:tcW w:w="1793" w:type="dxa"/>
            <w:tcBorders>
              <w:top w:val="single" w:sz="4" w:space="0" w:color="000000"/>
              <w:left w:val="single" w:sz="4" w:space="0" w:color="000000"/>
              <w:bottom w:val="single" w:sz="4" w:space="0" w:color="000000"/>
              <w:right w:val="single" w:sz="4" w:space="0" w:color="000000"/>
            </w:tcBorders>
            <w:vAlign w:val="bottom"/>
          </w:tcPr>
          <w:p w14:paraId="10860D44" w14:textId="3956806B"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40.0</w:t>
            </w:r>
          </w:p>
        </w:tc>
        <w:tc>
          <w:tcPr>
            <w:tcW w:w="1155" w:type="dxa"/>
            <w:tcBorders>
              <w:top w:val="single" w:sz="4" w:space="0" w:color="000000"/>
              <w:left w:val="single" w:sz="4" w:space="0" w:color="000000"/>
              <w:bottom w:val="single" w:sz="4" w:space="0" w:color="000000"/>
              <w:right w:val="single" w:sz="4" w:space="0" w:color="000000"/>
            </w:tcBorders>
            <w:vAlign w:val="bottom"/>
          </w:tcPr>
          <w:p w14:paraId="01B79BE9" w14:textId="18204015"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1035.2</w:t>
            </w:r>
          </w:p>
        </w:tc>
        <w:tc>
          <w:tcPr>
            <w:tcW w:w="1204" w:type="dxa"/>
            <w:tcBorders>
              <w:top w:val="single" w:sz="4" w:space="0" w:color="000000"/>
              <w:left w:val="single" w:sz="4" w:space="0" w:color="000000"/>
              <w:bottom w:val="single" w:sz="4" w:space="0" w:color="000000"/>
              <w:right w:val="single" w:sz="4" w:space="0" w:color="000000"/>
            </w:tcBorders>
            <w:vAlign w:val="bottom"/>
          </w:tcPr>
          <w:p w14:paraId="7BE4E194" w14:textId="660791D6"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3883.0</w:t>
            </w:r>
          </w:p>
        </w:tc>
        <w:tc>
          <w:tcPr>
            <w:tcW w:w="1393" w:type="dxa"/>
            <w:tcBorders>
              <w:top w:val="single" w:sz="4" w:space="0" w:color="000000"/>
              <w:left w:val="single" w:sz="4" w:space="0" w:color="000000"/>
              <w:bottom w:val="single" w:sz="4" w:space="0" w:color="000000"/>
              <w:right w:val="single" w:sz="4" w:space="0" w:color="000000"/>
            </w:tcBorders>
            <w:vAlign w:val="bottom"/>
          </w:tcPr>
          <w:p w14:paraId="16AEE3DB" w14:textId="69AF7995"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40.0</w:t>
            </w:r>
          </w:p>
        </w:tc>
        <w:tc>
          <w:tcPr>
            <w:tcW w:w="1427" w:type="dxa"/>
            <w:tcBorders>
              <w:top w:val="single" w:sz="4" w:space="0" w:color="000000"/>
              <w:left w:val="single" w:sz="4" w:space="0" w:color="000000"/>
              <w:bottom w:val="single" w:sz="4" w:space="0" w:color="000000"/>
              <w:right w:val="single" w:sz="4" w:space="0" w:color="000000"/>
            </w:tcBorders>
            <w:vAlign w:val="bottom"/>
          </w:tcPr>
          <w:p w14:paraId="4E680121" w14:textId="439F6086" w:rsidR="00406CEC" w:rsidRPr="00406CEC" w:rsidRDefault="00406CEC" w:rsidP="00406CEC">
            <w:pPr>
              <w:jc w:val="center"/>
              <w:rPr>
                <w:rFonts w:ascii="Calibri" w:hAnsi="Calibri" w:cs="Calibri"/>
                <w:sz w:val="16"/>
                <w:szCs w:val="16"/>
                <w:lang w:eastAsia="en-US"/>
              </w:rPr>
            </w:pPr>
            <w:r w:rsidRPr="00406CEC">
              <w:rPr>
                <w:rFonts w:ascii="Calibri" w:hAnsi="Calibri" w:cs="Calibri"/>
                <w:color w:val="000000"/>
                <w:sz w:val="16"/>
                <w:szCs w:val="16"/>
              </w:rPr>
              <w:t>16.0</w:t>
            </w:r>
          </w:p>
        </w:tc>
      </w:tr>
    </w:tbl>
    <w:p w14:paraId="2CF73582" w14:textId="77777777" w:rsidR="004810D5" w:rsidRDefault="004810D5">
      <w:pPr>
        <w:rPr>
          <w:color w:val="000000"/>
        </w:rPr>
      </w:pPr>
    </w:p>
    <w:p w14:paraId="038049CE" w14:textId="059575BD" w:rsidR="004810D5" w:rsidRDefault="00000000">
      <w:pPr>
        <w:rPr>
          <w:color w:val="000000"/>
        </w:rPr>
      </w:pPr>
      <w:r>
        <w:rPr>
          <w:color w:val="000000"/>
        </w:rPr>
        <w:t>Depois de estudar os dados do IPMA voltou-se a realizar a descrição geral do conjunto 3, como apresenta a tabela 9.</w:t>
      </w:r>
    </w:p>
    <w:p w14:paraId="6B9C180F" w14:textId="77777777" w:rsidR="004810D5" w:rsidRDefault="004810D5">
      <w:pPr>
        <w:rPr>
          <w:color w:val="000000"/>
        </w:rPr>
      </w:pPr>
    </w:p>
    <w:p w14:paraId="73CE275F" w14:textId="2091B6B2" w:rsidR="001E12B8" w:rsidRDefault="001E12B8" w:rsidP="001E12B8">
      <w:pPr>
        <w:pStyle w:val="Ttulo2"/>
        <w:numPr>
          <w:ilvl w:val="0"/>
          <w:numId w:val="0"/>
        </w:numPr>
        <w:ind w:left="823"/>
        <w:rPr>
          <w:sz w:val="24"/>
          <w:szCs w:val="24"/>
        </w:rPr>
      </w:pPr>
      <w:bookmarkStart w:id="134" w:name="_Toc140671379"/>
      <w:r>
        <w:rPr>
          <w:sz w:val="24"/>
          <w:szCs w:val="24"/>
        </w:rPr>
        <w:t>4.3.2.2. Análise de registos do conjunto 3</w:t>
      </w:r>
      <w:bookmarkEnd w:id="134"/>
    </w:p>
    <w:p w14:paraId="54090D98" w14:textId="19A3DB4D" w:rsidR="004810D5" w:rsidRPr="00B97A2D" w:rsidRDefault="00B97A2D">
      <w:r w:rsidRPr="001E12B8">
        <w:t xml:space="preserve">A tabela </w:t>
      </w:r>
      <w:r>
        <w:t>11</w:t>
      </w:r>
      <w:r w:rsidRPr="001E12B8">
        <w:t xml:space="preserve"> mostra o número de registos esperados e validados a </w:t>
      </w:r>
      <w:r>
        <w:t>cada hora</w:t>
      </w:r>
      <w:r w:rsidRPr="001E12B8">
        <w:t xml:space="preserve">, de </w:t>
      </w:r>
      <w:r>
        <w:t>janeiro</w:t>
      </w:r>
      <w:r w:rsidRPr="001E12B8">
        <w:t xml:space="preserve"> de 2021 a dezembro de 2022. </w:t>
      </w:r>
    </w:p>
    <w:p w14:paraId="7A5B5230" w14:textId="10F96411" w:rsidR="004810D5" w:rsidRDefault="000D32CE">
      <w:pPr>
        <w:rPr>
          <w:color w:val="000000"/>
        </w:rPr>
      </w:pPr>
      <w:r>
        <w:rPr>
          <w:noProof/>
        </w:rPr>
        <mc:AlternateContent>
          <mc:Choice Requires="wps">
            <w:drawing>
              <wp:anchor distT="0" distB="0" distL="89535" distR="89535" simplePos="0" relativeHeight="251613696" behindDoc="0" locked="0" layoutInCell="1" allowOverlap="1" wp14:anchorId="632BD28B" wp14:editId="2E33B6D2">
                <wp:simplePos x="0" y="0"/>
                <wp:positionH relativeFrom="column">
                  <wp:posOffset>434340</wp:posOffset>
                </wp:positionH>
                <wp:positionV relativeFrom="paragraph">
                  <wp:posOffset>132080</wp:posOffset>
                </wp:positionV>
                <wp:extent cx="4533900" cy="361950"/>
                <wp:effectExtent l="0" t="0" r="0" b="0"/>
                <wp:wrapSquare wrapText="bothSides"/>
                <wp:docPr id="558682045" name="Retângulo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3900" cy="361950"/>
                        </a:xfrm>
                        <a:prstGeom prst="rect">
                          <a:avLst/>
                        </a:prstGeom>
                        <a:noFill/>
                        <a:ln w="720">
                          <a:solidFill>
                            <a:srgbClr val="000000"/>
                          </a:solidFill>
                          <a:round/>
                        </a:ln>
                      </wps:spPr>
                      <wps:style>
                        <a:lnRef idx="0">
                          <a:scrgbClr r="0" g="0" b="0"/>
                        </a:lnRef>
                        <a:fillRef idx="0">
                          <a:scrgbClr r="0" g="0" b="0"/>
                        </a:fillRef>
                        <a:effectRef idx="0">
                          <a:scrgbClr r="0" g="0" b="0"/>
                        </a:effectRef>
                        <a:fontRef idx="minor"/>
                      </wps:style>
                      <wps:txbx>
                        <w:txbxContent>
                          <w:p w14:paraId="6439F091" w14:textId="1A251132" w:rsidR="004810D5" w:rsidRDefault="00000000" w:rsidP="006033FA">
                            <w:pPr>
                              <w:pStyle w:val="Legenda"/>
                            </w:pPr>
                            <w:bookmarkStart w:id="135" w:name="_Toc139964975"/>
                            <w:bookmarkStart w:id="136" w:name="_Toc140667953"/>
                            <w:r>
                              <w:t xml:space="preserve">Tabela </w:t>
                            </w:r>
                            <w:r>
                              <w:fldChar w:fldCharType="begin"/>
                            </w:r>
                            <w:r>
                              <w:instrText>SEQ Tabela \* ARABIC</w:instrText>
                            </w:r>
                            <w:r>
                              <w:fldChar w:fldCharType="separate"/>
                            </w:r>
                            <w:r w:rsidR="003B75CF">
                              <w:rPr>
                                <w:noProof/>
                              </w:rPr>
                              <w:t>11</w:t>
                            </w:r>
                            <w:r>
                              <w:fldChar w:fldCharType="end"/>
                            </w:r>
                            <w:r>
                              <w:t xml:space="preserve"> - Registos Esperados vs. Validados (IPMA)</w:t>
                            </w:r>
                            <w:bookmarkEnd w:id="135"/>
                            <w:bookmarkEnd w:id="136"/>
                          </w:p>
                          <w:p w14:paraId="341E8BC5" w14:textId="77777777" w:rsidR="004810D5" w:rsidRDefault="004810D5">
                            <w:pPr>
                              <w:pStyle w:val="FrameContents"/>
                            </w:pPr>
                          </w:p>
                        </w:txbxContent>
                      </wps:txbx>
                      <wps:bodyPr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32BD28B" id="Retângulo 67" o:spid="_x0000_s1029" style="position:absolute;left:0;text-align:left;margin-left:34.2pt;margin-top:10.4pt;width:357pt;height:28.5pt;z-index:251613696;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" filled="f" strokeweight=".02mm">
                <v:stroke joinstyle="round"/>
                <v:path arrowok="t"/>
                <v:textbox inset="0,0,0,0">
                  <w:txbxContent>
                    <w:p w14:paraId="6439F091" w14:textId="1A251132" w:rsidR="004810D5" w:rsidRDefault="00000000" w:rsidP="006033FA">
                      <w:pPr>
                        <w:pStyle w:val="Legenda"/>
                      </w:pPr>
                      <w:bookmarkStart w:id="137" w:name="_Toc139964975"/>
                      <w:bookmarkStart w:id="138" w:name="_Toc140667953"/>
                      <w:r>
                        <w:t xml:space="preserve">Tabela </w:t>
                      </w:r>
                      <w:r>
                        <w:fldChar w:fldCharType="begin"/>
                      </w:r>
                      <w:r>
                        <w:instrText>SEQ Tabela \* ARABIC</w:instrText>
                      </w:r>
                      <w:r>
                        <w:fldChar w:fldCharType="separate"/>
                      </w:r>
                      <w:r w:rsidR="003B75CF">
                        <w:rPr>
                          <w:noProof/>
                        </w:rPr>
                        <w:t>11</w:t>
                      </w:r>
                      <w:r>
                        <w:fldChar w:fldCharType="end"/>
                      </w:r>
                      <w:r>
                        <w:t xml:space="preserve"> - Registos Esperados vs. Validados (IPMA)</w:t>
                      </w:r>
                      <w:bookmarkEnd w:id="137"/>
                      <w:bookmarkEnd w:id="138"/>
                    </w:p>
                    <w:p w14:paraId="341E8BC5" w14:textId="77777777" w:rsidR="004810D5" w:rsidRDefault="004810D5">
                      <w:pPr>
                        <w:pStyle w:val="FrameContents"/>
                      </w:pPr>
                    </w:p>
                  </w:txbxContent>
                </v:textbox>
                <w10:wrap type="square"/>
              </v:rect>
            </w:pict>
          </mc:Fallback>
        </mc:AlternateContent>
      </w:r>
    </w:p>
    <w:p w14:paraId="1C6CF0B4" w14:textId="77777777" w:rsidR="004810D5" w:rsidRDefault="004810D5">
      <w:pPr>
        <w:rPr>
          <w:color w:val="000000"/>
        </w:rPr>
      </w:pPr>
    </w:p>
    <w:tbl>
      <w:tblPr>
        <w:tblW w:w="7138" w:type="dxa"/>
        <w:jc w:val="center"/>
        <w:tblLook w:val="04A0" w:firstRow="1" w:lastRow="0" w:firstColumn="1" w:lastColumn="0" w:noHBand="0" w:noVBand="1"/>
      </w:tblPr>
      <w:tblGrid>
        <w:gridCol w:w="1416"/>
        <w:gridCol w:w="1421"/>
        <w:gridCol w:w="1480"/>
        <w:gridCol w:w="1455"/>
        <w:gridCol w:w="1366"/>
      </w:tblGrid>
      <w:tr w:rsidR="00B97A2D" w14:paraId="295373C4" w14:textId="77777777" w:rsidTr="00974FD5">
        <w:trPr>
          <w:jc w:val="center"/>
        </w:trPr>
        <w:tc>
          <w:tcPr>
            <w:tcW w:w="7138" w:type="dxa"/>
            <w:gridSpan w:val="5"/>
            <w:tcBorders>
              <w:top w:val="single" w:sz="4" w:space="0" w:color="000000"/>
              <w:left w:val="single" w:sz="4" w:space="0" w:color="000000"/>
              <w:bottom w:val="single" w:sz="4" w:space="0" w:color="000000"/>
              <w:right w:val="single" w:sz="4" w:space="0" w:color="000000"/>
            </w:tcBorders>
          </w:tcPr>
          <w:p w14:paraId="5781CAF1" w14:textId="77777777" w:rsidR="00B97A2D" w:rsidRDefault="00B97A2D" w:rsidP="00974FD5">
            <w:pPr>
              <w:pStyle w:val="FrameContents"/>
              <w:jc w:val="center"/>
              <w:rPr>
                <w:b/>
                <w:bCs/>
                <w:lang w:eastAsia="en-US"/>
              </w:rPr>
            </w:pPr>
            <w:r>
              <w:rPr>
                <w:b/>
                <w:bCs/>
                <w:lang w:eastAsia="en-US"/>
              </w:rPr>
              <w:t>Registos 1 H</w:t>
            </w:r>
          </w:p>
        </w:tc>
      </w:tr>
      <w:tr w:rsidR="00B97A2D" w14:paraId="6A4CB78F" w14:textId="77777777" w:rsidTr="00974FD5">
        <w:trPr>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018CF57B" w14:textId="77777777" w:rsidR="00B97A2D" w:rsidRDefault="00B97A2D" w:rsidP="00974FD5">
            <w:pPr>
              <w:pStyle w:val="FrameContents"/>
              <w:jc w:val="center"/>
              <w:rPr>
                <w:b/>
                <w:bCs/>
                <w:lang w:eastAsia="en-US"/>
              </w:rPr>
            </w:pPr>
            <w:r>
              <w:rPr>
                <w:b/>
                <w:bCs/>
                <w:lang w:eastAsia="en-US"/>
              </w:rPr>
              <w:t>Anos</w:t>
            </w:r>
          </w:p>
        </w:tc>
        <w:tc>
          <w:tcPr>
            <w:tcW w:w="1421" w:type="dxa"/>
            <w:tcBorders>
              <w:top w:val="single" w:sz="4" w:space="0" w:color="000000"/>
              <w:left w:val="single" w:sz="4" w:space="0" w:color="000000"/>
              <w:bottom w:val="single" w:sz="4" w:space="0" w:color="000000"/>
              <w:right w:val="single" w:sz="4" w:space="0" w:color="000000"/>
            </w:tcBorders>
            <w:vAlign w:val="center"/>
          </w:tcPr>
          <w:p w14:paraId="17B229E8" w14:textId="77777777" w:rsidR="00B97A2D" w:rsidRDefault="00B97A2D" w:rsidP="00974FD5">
            <w:pPr>
              <w:pStyle w:val="FrameContents"/>
              <w:jc w:val="center"/>
              <w:rPr>
                <w:b/>
                <w:bCs/>
                <w:lang w:eastAsia="en-US"/>
              </w:rPr>
            </w:pPr>
            <w:r>
              <w:rPr>
                <w:b/>
                <w:bCs/>
                <w:lang w:eastAsia="en-US"/>
              </w:rPr>
              <w:t>Mês</w:t>
            </w:r>
          </w:p>
        </w:tc>
        <w:tc>
          <w:tcPr>
            <w:tcW w:w="1480" w:type="dxa"/>
            <w:tcBorders>
              <w:top w:val="single" w:sz="4" w:space="0" w:color="000000"/>
              <w:left w:val="single" w:sz="4" w:space="0" w:color="000000"/>
              <w:bottom w:val="single" w:sz="4" w:space="0" w:color="000000"/>
              <w:right w:val="single" w:sz="4" w:space="0" w:color="000000"/>
            </w:tcBorders>
            <w:vAlign w:val="center"/>
          </w:tcPr>
          <w:p w14:paraId="28FE61EE" w14:textId="77777777" w:rsidR="00B97A2D" w:rsidRDefault="00B97A2D" w:rsidP="00974FD5">
            <w:pPr>
              <w:pStyle w:val="FrameContents"/>
              <w:jc w:val="center"/>
              <w:rPr>
                <w:b/>
                <w:bCs/>
                <w:lang w:eastAsia="en-US"/>
              </w:rPr>
            </w:pPr>
            <w:r>
              <w:rPr>
                <w:b/>
                <w:bCs/>
                <w:lang w:eastAsia="en-US"/>
              </w:rPr>
              <w:t>Esperado</w:t>
            </w:r>
          </w:p>
        </w:tc>
        <w:tc>
          <w:tcPr>
            <w:tcW w:w="1455" w:type="dxa"/>
            <w:tcBorders>
              <w:top w:val="single" w:sz="4" w:space="0" w:color="000000"/>
              <w:left w:val="single" w:sz="4" w:space="0" w:color="000000"/>
              <w:bottom w:val="single" w:sz="4" w:space="0" w:color="000000"/>
              <w:right w:val="single" w:sz="4" w:space="0" w:color="000000"/>
            </w:tcBorders>
            <w:vAlign w:val="center"/>
          </w:tcPr>
          <w:p w14:paraId="41FFB2BA" w14:textId="77777777" w:rsidR="00B97A2D" w:rsidRDefault="00B97A2D" w:rsidP="00974FD5">
            <w:pPr>
              <w:pStyle w:val="FrameContents"/>
              <w:jc w:val="center"/>
              <w:rPr>
                <w:b/>
                <w:bCs/>
                <w:lang w:eastAsia="en-US"/>
              </w:rPr>
            </w:pPr>
            <w:r>
              <w:rPr>
                <w:b/>
                <w:bCs/>
                <w:lang w:eastAsia="en-US"/>
              </w:rPr>
              <w:t>Validado</w:t>
            </w:r>
          </w:p>
        </w:tc>
        <w:tc>
          <w:tcPr>
            <w:tcW w:w="1366" w:type="dxa"/>
            <w:tcBorders>
              <w:top w:val="single" w:sz="4" w:space="0" w:color="000000"/>
              <w:left w:val="single" w:sz="4" w:space="0" w:color="000000"/>
              <w:bottom w:val="single" w:sz="4" w:space="0" w:color="000000"/>
              <w:right w:val="single" w:sz="4" w:space="0" w:color="000000"/>
            </w:tcBorders>
            <w:vAlign w:val="center"/>
          </w:tcPr>
          <w:p w14:paraId="097861CD" w14:textId="77777777" w:rsidR="00B97A2D" w:rsidRDefault="00B97A2D" w:rsidP="00974FD5">
            <w:pPr>
              <w:pStyle w:val="FrameContents"/>
              <w:jc w:val="center"/>
              <w:rPr>
                <w:b/>
                <w:bCs/>
                <w:lang w:eastAsia="en-US"/>
              </w:rPr>
            </w:pPr>
            <w:r>
              <w:rPr>
                <w:b/>
                <w:bCs/>
                <w:lang w:eastAsia="en-US"/>
              </w:rPr>
              <w:t>%Omissos</w:t>
            </w:r>
          </w:p>
        </w:tc>
      </w:tr>
      <w:tr w:rsidR="00B97A2D" w14:paraId="01A815D7" w14:textId="77777777" w:rsidTr="00974FD5">
        <w:trPr>
          <w:trHeight w:val="226"/>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C2ACABC"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0B04359" w14:textId="77777777" w:rsidR="00B97A2D" w:rsidRDefault="00B97A2D" w:rsidP="00974FD5">
            <w:pPr>
              <w:pStyle w:val="FrameContents"/>
              <w:jc w:val="center"/>
              <w:rPr>
                <w:lang w:eastAsia="en-US"/>
              </w:rPr>
            </w:pPr>
            <w:r>
              <w:rPr>
                <w:lang w:eastAsia="en-US"/>
              </w:rPr>
              <w:t>Janeiro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751477E2"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2D480F0A" w14:textId="77777777" w:rsidR="00B97A2D" w:rsidRDefault="00B97A2D" w:rsidP="00974FD5">
            <w:pPr>
              <w:pStyle w:val="FrameContents"/>
              <w:jc w:val="center"/>
              <w:rPr>
                <w:lang w:eastAsia="en-US"/>
              </w:rPr>
            </w:pPr>
            <w:r>
              <w:rPr>
                <w:lang w:eastAsia="en-US"/>
              </w:rPr>
              <w:t>2933</w:t>
            </w:r>
          </w:p>
        </w:tc>
        <w:tc>
          <w:tcPr>
            <w:tcW w:w="1366" w:type="dxa"/>
            <w:tcBorders>
              <w:top w:val="single" w:sz="4" w:space="0" w:color="000000"/>
              <w:left w:val="single" w:sz="4" w:space="0" w:color="000000"/>
              <w:bottom w:val="single" w:sz="4" w:space="0" w:color="000000"/>
              <w:right w:val="single" w:sz="4" w:space="0" w:color="000000"/>
            </w:tcBorders>
            <w:vAlign w:val="center"/>
          </w:tcPr>
          <w:p w14:paraId="4075C8E0" w14:textId="77777777" w:rsidR="00B97A2D" w:rsidRDefault="00B97A2D" w:rsidP="00974FD5">
            <w:pPr>
              <w:pStyle w:val="FrameContents"/>
              <w:jc w:val="center"/>
              <w:rPr>
                <w:lang w:eastAsia="en-US"/>
              </w:rPr>
            </w:pPr>
            <w:r>
              <w:rPr>
                <w:lang w:eastAsia="en-US"/>
              </w:rPr>
              <w:t>1.44</w:t>
            </w:r>
          </w:p>
        </w:tc>
      </w:tr>
      <w:tr w:rsidR="00B97A2D" w14:paraId="79A82A17" w14:textId="77777777" w:rsidTr="00974FD5">
        <w:trPr>
          <w:trHeight w:val="11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285A9221"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35A4B83C" w14:textId="77777777" w:rsidR="00B97A2D" w:rsidRDefault="00B97A2D" w:rsidP="00974FD5">
            <w:pPr>
              <w:pStyle w:val="FrameContents"/>
              <w:jc w:val="center"/>
              <w:rPr>
                <w:lang w:eastAsia="en-US"/>
              </w:rPr>
            </w:pPr>
            <w:r>
              <w:rPr>
                <w:lang w:eastAsia="en-US"/>
              </w:rPr>
              <w:t>Fevereiro</w:t>
            </w:r>
          </w:p>
        </w:tc>
        <w:tc>
          <w:tcPr>
            <w:tcW w:w="1480" w:type="dxa"/>
            <w:tcBorders>
              <w:top w:val="single" w:sz="4" w:space="0" w:color="000000"/>
              <w:left w:val="single" w:sz="4" w:space="0" w:color="000000"/>
              <w:bottom w:val="single" w:sz="4" w:space="0" w:color="000000"/>
              <w:right w:val="single" w:sz="4" w:space="0" w:color="000000"/>
            </w:tcBorders>
            <w:vAlign w:val="center"/>
          </w:tcPr>
          <w:p w14:paraId="0B3C9647" w14:textId="77777777" w:rsidR="00B97A2D" w:rsidRDefault="00B97A2D" w:rsidP="00974FD5">
            <w:pPr>
              <w:pStyle w:val="FrameContents"/>
              <w:jc w:val="center"/>
              <w:rPr>
                <w:lang w:eastAsia="en-US"/>
              </w:rPr>
            </w:pPr>
            <w:r>
              <w:rPr>
                <w:lang w:eastAsia="en-US"/>
              </w:rPr>
              <w:t>2688</w:t>
            </w:r>
          </w:p>
        </w:tc>
        <w:tc>
          <w:tcPr>
            <w:tcW w:w="1455" w:type="dxa"/>
            <w:tcBorders>
              <w:top w:val="single" w:sz="4" w:space="0" w:color="000000"/>
              <w:left w:val="single" w:sz="4" w:space="0" w:color="000000"/>
              <w:bottom w:val="single" w:sz="4" w:space="0" w:color="000000"/>
              <w:right w:val="single" w:sz="4" w:space="0" w:color="000000"/>
            </w:tcBorders>
            <w:vAlign w:val="center"/>
          </w:tcPr>
          <w:p w14:paraId="2E5DCDB4" w14:textId="77777777" w:rsidR="00B97A2D" w:rsidRDefault="00B97A2D" w:rsidP="00974FD5">
            <w:pPr>
              <w:pStyle w:val="FrameContents"/>
              <w:jc w:val="center"/>
              <w:rPr>
                <w:lang w:eastAsia="en-US"/>
              </w:rPr>
            </w:pPr>
            <w:r>
              <w:rPr>
                <w:lang w:eastAsia="en-US"/>
              </w:rPr>
              <w:t>2681</w:t>
            </w:r>
          </w:p>
        </w:tc>
        <w:tc>
          <w:tcPr>
            <w:tcW w:w="1366" w:type="dxa"/>
            <w:tcBorders>
              <w:top w:val="single" w:sz="4" w:space="0" w:color="000000"/>
              <w:left w:val="single" w:sz="4" w:space="0" w:color="000000"/>
              <w:bottom w:val="single" w:sz="4" w:space="0" w:color="000000"/>
              <w:right w:val="single" w:sz="4" w:space="0" w:color="000000"/>
            </w:tcBorders>
            <w:vAlign w:val="center"/>
          </w:tcPr>
          <w:p w14:paraId="5FA936CC" w14:textId="77777777" w:rsidR="00B97A2D" w:rsidRDefault="00B97A2D" w:rsidP="00974FD5">
            <w:pPr>
              <w:pStyle w:val="FrameContents"/>
              <w:jc w:val="center"/>
              <w:rPr>
                <w:lang w:eastAsia="en-US"/>
              </w:rPr>
            </w:pPr>
            <w:r>
              <w:rPr>
                <w:lang w:eastAsia="en-US"/>
              </w:rPr>
              <w:t>0.26</w:t>
            </w:r>
          </w:p>
        </w:tc>
      </w:tr>
      <w:tr w:rsidR="00B97A2D" w14:paraId="2CF74A9C" w14:textId="77777777" w:rsidTr="00974FD5">
        <w:trPr>
          <w:trHeight w:val="134"/>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4363A978"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16936D6" w14:textId="77777777" w:rsidR="00B97A2D" w:rsidRDefault="00B97A2D" w:rsidP="00974FD5">
            <w:pPr>
              <w:pStyle w:val="FrameContents"/>
              <w:jc w:val="center"/>
              <w:rPr>
                <w:lang w:eastAsia="en-US"/>
              </w:rPr>
            </w:pPr>
            <w:r>
              <w:rPr>
                <w:lang w:eastAsia="en-US"/>
              </w:rPr>
              <w:t>Março</w:t>
            </w:r>
          </w:p>
        </w:tc>
        <w:tc>
          <w:tcPr>
            <w:tcW w:w="1480" w:type="dxa"/>
            <w:tcBorders>
              <w:top w:val="single" w:sz="4" w:space="0" w:color="000000"/>
              <w:left w:val="single" w:sz="4" w:space="0" w:color="000000"/>
              <w:bottom w:val="single" w:sz="4" w:space="0" w:color="000000"/>
              <w:right w:val="single" w:sz="4" w:space="0" w:color="000000"/>
            </w:tcBorders>
            <w:vAlign w:val="center"/>
          </w:tcPr>
          <w:p w14:paraId="1C698C35"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18348647" w14:textId="77777777" w:rsidR="00B97A2D" w:rsidRDefault="00B97A2D" w:rsidP="00974FD5">
            <w:pPr>
              <w:pStyle w:val="FrameContents"/>
              <w:jc w:val="center"/>
              <w:rPr>
                <w:lang w:eastAsia="en-US"/>
              </w:rPr>
            </w:pPr>
            <w:r>
              <w:rPr>
                <w:lang w:eastAsia="en-US"/>
              </w:rPr>
              <w:t>2960</w:t>
            </w:r>
          </w:p>
        </w:tc>
        <w:tc>
          <w:tcPr>
            <w:tcW w:w="1366" w:type="dxa"/>
            <w:tcBorders>
              <w:top w:val="single" w:sz="4" w:space="0" w:color="000000"/>
              <w:left w:val="single" w:sz="4" w:space="0" w:color="000000"/>
              <w:bottom w:val="single" w:sz="4" w:space="0" w:color="000000"/>
              <w:right w:val="single" w:sz="4" w:space="0" w:color="000000"/>
            </w:tcBorders>
            <w:vAlign w:val="center"/>
          </w:tcPr>
          <w:p w14:paraId="32100E09" w14:textId="77777777" w:rsidR="00B97A2D" w:rsidRDefault="00B97A2D" w:rsidP="00974FD5">
            <w:pPr>
              <w:pStyle w:val="FrameContents"/>
              <w:jc w:val="center"/>
              <w:rPr>
                <w:lang w:eastAsia="en-US"/>
              </w:rPr>
            </w:pPr>
            <w:r>
              <w:rPr>
                <w:lang w:eastAsia="en-US"/>
              </w:rPr>
              <w:t>0.53</w:t>
            </w:r>
          </w:p>
        </w:tc>
      </w:tr>
      <w:tr w:rsidR="00B97A2D" w14:paraId="648AEF11" w14:textId="77777777" w:rsidTr="00974FD5">
        <w:trPr>
          <w:trHeight w:val="30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25F60642"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6A5AE5AB" w14:textId="77777777" w:rsidR="00B97A2D" w:rsidRDefault="00B97A2D" w:rsidP="00974FD5">
            <w:pPr>
              <w:pStyle w:val="FrameContents"/>
              <w:jc w:val="center"/>
              <w:rPr>
                <w:lang w:eastAsia="en-US"/>
              </w:rPr>
            </w:pPr>
            <w:r>
              <w:rPr>
                <w:lang w:eastAsia="en-US"/>
              </w:rPr>
              <w:t>Abril</w:t>
            </w:r>
          </w:p>
        </w:tc>
        <w:tc>
          <w:tcPr>
            <w:tcW w:w="1480" w:type="dxa"/>
            <w:tcBorders>
              <w:top w:val="single" w:sz="4" w:space="0" w:color="000000"/>
              <w:left w:val="single" w:sz="4" w:space="0" w:color="000000"/>
              <w:bottom w:val="single" w:sz="4" w:space="0" w:color="000000"/>
              <w:right w:val="single" w:sz="4" w:space="0" w:color="000000"/>
            </w:tcBorders>
            <w:vAlign w:val="center"/>
          </w:tcPr>
          <w:p w14:paraId="3C29CD34" w14:textId="77777777" w:rsidR="00B97A2D" w:rsidRDefault="00B97A2D" w:rsidP="00974FD5">
            <w:pPr>
              <w:pStyle w:val="FrameContents"/>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2AB215F0" w14:textId="77777777" w:rsidR="00B97A2D" w:rsidRDefault="00B97A2D" w:rsidP="00974FD5">
            <w:pPr>
              <w:pStyle w:val="FrameContents"/>
              <w:jc w:val="center"/>
              <w:rPr>
                <w:lang w:eastAsia="en-US"/>
              </w:rPr>
            </w:pPr>
            <w:r>
              <w:rPr>
                <w:lang w:eastAsia="en-US"/>
              </w:rPr>
              <w:t>2842</w:t>
            </w:r>
          </w:p>
        </w:tc>
        <w:tc>
          <w:tcPr>
            <w:tcW w:w="1366" w:type="dxa"/>
            <w:tcBorders>
              <w:top w:val="single" w:sz="4" w:space="0" w:color="000000"/>
              <w:left w:val="single" w:sz="4" w:space="0" w:color="000000"/>
              <w:bottom w:val="single" w:sz="4" w:space="0" w:color="000000"/>
              <w:right w:val="single" w:sz="4" w:space="0" w:color="000000"/>
            </w:tcBorders>
            <w:vAlign w:val="center"/>
          </w:tcPr>
          <w:p w14:paraId="0D006E0F" w14:textId="77777777" w:rsidR="00B97A2D" w:rsidRDefault="00B97A2D" w:rsidP="00974FD5">
            <w:pPr>
              <w:pStyle w:val="FrameContents"/>
              <w:jc w:val="center"/>
              <w:rPr>
                <w:lang w:eastAsia="en-US"/>
              </w:rPr>
            </w:pPr>
            <w:r>
              <w:rPr>
                <w:lang w:eastAsia="en-US"/>
              </w:rPr>
              <w:t>1.32</w:t>
            </w:r>
          </w:p>
        </w:tc>
      </w:tr>
      <w:tr w:rsidR="00B97A2D" w14:paraId="266DC3EE" w14:textId="77777777" w:rsidTr="00974FD5">
        <w:trPr>
          <w:trHeight w:val="18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4102532A"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13D52FE" w14:textId="77777777" w:rsidR="00B97A2D" w:rsidRDefault="00B97A2D" w:rsidP="00974FD5">
            <w:pPr>
              <w:pStyle w:val="FrameContents"/>
              <w:jc w:val="center"/>
              <w:rPr>
                <w:lang w:eastAsia="en-US"/>
              </w:rPr>
            </w:pPr>
            <w:r>
              <w:rPr>
                <w:lang w:eastAsia="en-US"/>
              </w:rPr>
              <w:t>Maio</w:t>
            </w:r>
          </w:p>
        </w:tc>
        <w:tc>
          <w:tcPr>
            <w:tcW w:w="1480" w:type="dxa"/>
            <w:tcBorders>
              <w:top w:val="single" w:sz="4" w:space="0" w:color="000000"/>
              <w:left w:val="single" w:sz="4" w:space="0" w:color="000000"/>
              <w:bottom w:val="single" w:sz="4" w:space="0" w:color="000000"/>
              <w:right w:val="single" w:sz="4" w:space="0" w:color="000000"/>
            </w:tcBorders>
            <w:vAlign w:val="center"/>
          </w:tcPr>
          <w:p w14:paraId="78A5A0DA"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0518CF73" w14:textId="77777777" w:rsidR="00B97A2D" w:rsidRDefault="00B97A2D" w:rsidP="00974FD5">
            <w:pPr>
              <w:pStyle w:val="FrameContents"/>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23DB12D2" w14:textId="77777777" w:rsidR="00B97A2D" w:rsidRDefault="00B97A2D" w:rsidP="00974FD5">
            <w:pPr>
              <w:pStyle w:val="FrameContents"/>
              <w:jc w:val="center"/>
              <w:rPr>
                <w:lang w:eastAsia="en-US"/>
              </w:rPr>
            </w:pPr>
            <w:r>
              <w:rPr>
                <w:lang w:eastAsia="en-US"/>
              </w:rPr>
              <w:t>0.07</w:t>
            </w:r>
          </w:p>
        </w:tc>
      </w:tr>
      <w:tr w:rsidR="00B97A2D" w14:paraId="0D5EE596" w14:textId="77777777" w:rsidTr="00974FD5">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5C02396E"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5C622519" w14:textId="77777777" w:rsidR="00B97A2D" w:rsidRDefault="00B97A2D" w:rsidP="00974FD5">
            <w:pPr>
              <w:pStyle w:val="FrameContents"/>
              <w:jc w:val="center"/>
              <w:rPr>
                <w:lang w:eastAsia="en-US"/>
              </w:rPr>
            </w:pPr>
            <w:r>
              <w:rPr>
                <w:lang w:eastAsia="en-US"/>
              </w:rPr>
              <w:t>Junho</w:t>
            </w:r>
          </w:p>
        </w:tc>
        <w:tc>
          <w:tcPr>
            <w:tcW w:w="1480" w:type="dxa"/>
            <w:tcBorders>
              <w:top w:val="single" w:sz="4" w:space="0" w:color="000000"/>
              <w:left w:val="single" w:sz="4" w:space="0" w:color="000000"/>
              <w:bottom w:val="single" w:sz="4" w:space="0" w:color="000000"/>
              <w:right w:val="single" w:sz="4" w:space="0" w:color="000000"/>
            </w:tcBorders>
            <w:vAlign w:val="center"/>
          </w:tcPr>
          <w:p w14:paraId="3C361EC0" w14:textId="77777777" w:rsidR="00B97A2D" w:rsidRDefault="00B97A2D" w:rsidP="00974FD5">
            <w:pPr>
              <w:pStyle w:val="FrameContents"/>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03469075" w14:textId="77777777" w:rsidR="00B97A2D" w:rsidRDefault="00B97A2D" w:rsidP="00974FD5">
            <w:pPr>
              <w:pStyle w:val="FrameContents"/>
              <w:jc w:val="center"/>
              <w:rPr>
                <w:lang w:eastAsia="en-US"/>
              </w:rPr>
            </w:pPr>
            <w:r>
              <w:rPr>
                <w:lang w:eastAsia="en-US"/>
              </w:rPr>
              <w:t>2698</w:t>
            </w:r>
          </w:p>
        </w:tc>
        <w:tc>
          <w:tcPr>
            <w:tcW w:w="1366" w:type="dxa"/>
            <w:tcBorders>
              <w:top w:val="single" w:sz="4" w:space="0" w:color="000000"/>
              <w:left w:val="single" w:sz="4" w:space="0" w:color="000000"/>
              <w:bottom w:val="single" w:sz="4" w:space="0" w:color="000000"/>
              <w:right w:val="single" w:sz="4" w:space="0" w:color="000000"/>
            </w:tcBorders>
            <w:vAlign w:val="center"/>
          </w:tcPr>
          <w:p w14:paraId="452090C6" w14:textId="77777777" w:rsidR="00B97A2D" w:rsidRDefault="00B97A2D" w:rsidP="00974FD5">
            <w:pPr>
              <w:pStyle w:val="FrameContents"/>
              <w:jc w:val="center"/>
              <w:rPr>
                <w:lang w:eastAsia="en-US"/>
              </w:rPr>
            </w:pPr>
            <w:r>
              <w:rPr>
                <w:lang w:eastAsia="en-US"/>
              </w:rPr>
              <w:t>6.32</w:t>
            </w:r>
          </w:p>
        </w:tc>
      </w:tr>
      <w:tr w:rsidR="00B97A2D" w14:paraId="57DB955A" w14:textId="77777777" w:rsidTr="00974FD5">
        <w:trPr>
          <w:trHeight w:val="11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0C9A53F5"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79394C7" w14:textId="77777777" w:rsidR="00B97A2D" w:rsidRDefault="00B97A2D" w:rsidP="00974FD5">
            <w:pPr>
              <w:pStyle w:val="FrameContents"/>
              <w:jc w:val="center"/>
              <w:rPr>
                <w:lang w:eastAsia="en-US"/>
              </w:rPr>
            </w:pPr>
            <w:r>
              <w:rPr>
                <w:lang w:eastAsia="en-US"/>
              </w:rPr>
              <w:t>Julho</w:t>
            </w:r>
          </w:p>
        </w:tc>
        <w:tc>
          <w:tcPr>
            <w:tcW w:w="1480" w:type="dxa"/>
            <w:tcBorders>
              <w:top w:val="single" w:sz="4" w:space="0" w:color="000000"/>
              <w:left w:val="single" w:sz="4" w:space="0" w:color="000000"/>
              <w:bottom w:val="single" w:sz="4" w:space="0" w:color="000000"/>
              <w:right w:val="single" w:sz="4" w:space="0" w:color="000000"/>
            </w:tcBorders>
            <w:vAlign w:val="center"/>
          </w:tcPr>
          <w:p w14:paraId="13BF67AB"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30F8C8A3" w14:textId="77777777" w:rsidR="00B97A2D" w:rsidRDefault="00B97A2D" w:rsidP="00974FD5">
            <w:pPr>
              <w:pStyle w:val="FrameContents"/>
              <w:jc w:val="center"/>
              <w:rPr>
                <w:lang w:eastAsia="en-US"/>
              </w:rPr>
            </w:pPr>
            <w:r>
              <w:rPr>
                <w:lang w:eastAsia="en-US"/>
              </w:rPr>
              <w:t>2972</w:t>
            </w:r>
          </w:p>
        </w:tc>
        <w:tc>
          <w:tcPr>
            <w:tcW w:w="1366" w:type="dxa"/>
            <w:tcBorders>
              <w:top w:val="single" w:sz="4" w:space="0" w:color="000000"/>
              <w:left w:val="single" w:sz="4" w:space="0" w:color="000000"/>
              <w:bottom w:val="single" w:sz="4" w:space="0" w:color="000000"/>
              <w:right w:val="single" w:sz="4" w:space="0" w:color="000000"/>
            </w:tcBorders>
            <w:vAlign w:val="center"/>
          </w:tcPr>
          <w:p w14:paraId="5335F3EC" w14:textId="77777777" w:rsidR="00B97A2D" w:rsidRDefault="00B97A2D" w:rsidP="00974FD5">
            <w:pPr>
              <w:pStyle w:val="FrameContents"/>
              <w:jc w:val="center"/>
              <w:rPr>
                <w:lang w:eastAsia="en-US"/>
              </w:rPr>
            </w:pPr>
            <w:r>
              <w:rPr>
                <w:lang w:eastAsia="en-US"/>
              </w:rPr>
              <w:t>0.07</w:t>
            </w:r>
          </w:p>
        </w:tc>
      </w:tr>
      <w:tr w:rsidR="00B97A2D" w14:paraId="261D03B5" w14:textId="77777777" w:rsidTr="00974FD5">
        <w:trPr>
          <w:trHeight w:val="137"/>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1DFD77C3"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1FE8340E" w14:textId="77777777" w:rsidR="00B97A2D" w:rsidRDefault="00B97A2D" w:rsidP="00974FD5">
            <w:pPr>
              <w:pStyle w:val="FrameContents"/>
              <w:jc w:val="center"/>
              <w:rPr>
                <w:lang w:eastAsia="en-US"/>
              </w:rPr>
            </w:pPr>
            <w:r>
              <w:rPr>
                <w:lang w:eastAsia="en-US"/>
              </w:rPr>
              <w:t>Agosto</w:t>
            </w:r>
          </w:p>
        </w:tc>
        <w:tc>
          <w:tcPr>
            <w:tcW w:w="1480" w:type="dxa"/>
            <w:tcBorders>
              <w:top w:val="single" w:sz="4" w:space="0" w:color="000000"/>
              <w:left w:val="single" w:sz="4" w:space="0" w:color="000000"/>
              <w:bottom w:val="single" w:sz="4" w:space="0" w:color="000000"/>
              <w:right w:val="single" w:sz="4" w:space="0" w:color="000000"/>
            </w:tcBorders>
            <w:vAlign w:val="center"/>
          </w:tcPr>
          <w:p w14:paraId="2A21CA1D"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6D5389E2" w14:textId="77777777" w:rsidR="00B97A2D" w:rsidRDefault="00B97A2D" w:rsidP="00974FD5">
            <w:pPr>
              <w:pStyle w:val="FrameContents"/>
              <w:jc w:val="center"/>
              <w:rPr>
                <w:lang w:eastAsia="en-US"/>
              </w:rPr>
            </w:pPr>
            <w:r>
              <w:rPr>
                <w:lang w:eastAsia="en-US"/>
              </w:rPr>
              <w:t>2974</w:t>
            </w:r>
          </w:p>
        </w:tc>
        <w:tc>
          <w:tcPr>
            <w:tcW w:w="1366" w:type="dxa"/>
            <w:tcBorders>
              <w:top w:val="single" w:sz="4" w:space="0" w:color="000000"/>
              <w:left w:val="single" w:sz="4" w:space="0" w:color="000000"/>
              <w:bottom w:val="single" w:sz="4" w:space="0" w:color="000000"/>
              <w:right w:val="single" w:sz="4" w:space="0" w:color="000000"/>
            </w:tcBorders>
            <w:vAlign w:val="center"/>
          </w:tcPr>
          <w:p w14:paraId="38DD8AA7" w14:textId="77777777" w:rsidR="00B97A2D" w:rsidRDefault="00B97A2D" w:rsidP="00974FD5">
            <w:pPr>
              <w:pStyle w:val="FrameContents"/>
              <w:jc w:val="center"/>
              <w:rPr>
                <w:lang w:eastAsia="en-US"/>
              </w:rPr>
            </w:pPr>
            <w:r>
              <w:rPr>
                <w:lang w:eastAsia="en-US"/>
              </w:rPr>
              <w:t>0.07</w:t>
            </w:r>
          </w:p>
        </w:tc>
      </w:tr>
      <w:tr w:rsidR="00B97A2D" w14:paraId="0D87E96A" w14:textId="77777777" w:rsidTr="00974FD5">
        <w:trPr>
          <w:trHeight w:val="163"/>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422404D4"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7ADA1D31" w14:textId="77777777" w:rsidR="00B97A2D" w:rsidRDefault="00B97A2D" w:rsidP="00974FD5">
            <w:pPr>
              <w:pStyle w:val="FrameContents"/>
              <w:jc w:val="center"/>
              <w:rPr>
                <w:lang w:eastAsia="en-US"/>
              </w:rPr>
            </w:pPr>
            <w:r>
              <w:rPr>
                <w:lang w:eastAsia="en-US"/>
              </w:rPr>
              <w:t>Setembro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1C9EDB63" w14:textId="77777777" w:rsidR="00B97A2D" w:rsidRDefault="00B97A2D" w:rsidP="00974FD5">
            <w:pPr>
              <w:pStyle w:val="FrameContents"/>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15531EBD" w14:textId="77777777" w:rsidR="00B97A2D" w:rsidRDefault="00B97A2D" w:rsidP="00974FD5">
            <w:pPr>
              <w:pStyle w:val="FrameContents"/>
              <w:jc w:val="center"/>
              <w:rPr>
                <w:lang w:eastAsia="en-US"/>
              </w:rPr>
            </w:pPr>
            <w:r>
              <w:rPr>
                <w:lang w:eastAsia="en-US"/>
              </w:rPr>
              <w:t>1779</w:t>
            </w:r>
          </w:p>
        </w:tc>
        <w:tc>
          <w:tcPr>
            <w:tcW w:w="1366" w:type="dxa"/>
            <w:tcBorders>
              <w:top w:val="single" w:sz="4" w:space="0" w:color="000000"/>
              <w:left w:val="single" w:sz="4" w:space="0" w:color="000000"/>
              <w:bottom w:val="single" w:sz="4" w:space="0" w:color="000000"/>
              <w:right w:val="single" w:sz="4" w:space="0" w:color="000000"/>
            </w:tcBorders>
            <w:vAlign w:val="center"/>
          </w:tcPr>
          <w:p w14:paraId="30CEEDDC" w14:textId="77777777" w:rsidR="00B97A2D" w:rsidRDefault="00B97A2D" w:rsidP="00974FD5">
            <w:pPr>
              <w:pStyle w:val="FrameContents"/>
              <w:jc w:val="center"/>
              <w:rPr>
                <w:lang w:eastAsia="en-US"/>
              </w:rPr>
            </w:pPr>
            <w:r w:rsidRPr="006033FA">
              <w:rPr>
                <w:highlight w:val="yellow"/>
                <w:lang w:eastAsia="en-US"/>
              </w:rPr>
              <w:t>35.07</w:t>
            </w:r>
          </w:p>
        </w:tc>
      </w:tr>
      <w:tr w:rsidR="00B97A2D" w14:paraId="20B0E283" w14:textId="77777777" w:rsidTr="00974FD5">
        <w:trPr>
          <w:trHeight w:val="71"/>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2124ED7"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036764F4" w14:textId="77777777" w:rsidR="00B97A2D" w:rsidRDefault="00B97A2D" w:rsidP="00974FD5">
            <w:pPr>
              <w:pStyle w:val="FrameContents"/>
              <w:jc w:val="center"/>
              <w:rPr>
                <w:lang w:eastAsia="en-US"/>
              </w:rPr>
            </w:pPr>
            <w:r>
              <w:rPr>
                <w:lang w:eastAsia="en-US"/>
              </w:rPr>
              <w:t>Outubro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309885C3"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66504841" w14:textId="77777777" w:rsidR="00B97A2D" w:rsidRDefault="00B97A2D" w:rsidP="00974FD5">
            <w:pPr>
              <w:pStyle w:val="FrameContents"/>
              <w:jc w:val="center"/>
              <w:rPr>
                <w:lang w:eastAsia="en-US"/>
              </w:rPr>
            </w:pPr>
            <w:r>
              <w:rPr>
                <w:lang w:eastAsia="en-US"/>
              </w:rPr>
              <w:t>1422</w:t>
            </w:r>
          </w:p>
        </w:tc>
        <w:tc>
          <w:tcPr>
            <w:tcW w:w="1366" w:type="dxa"/>
            <w:tcBorders>
              <w:top w:val="single" w:sz="4" w:space="0" w:color="000000"/>
              <w:left w:val="single" w:sz="4" w:space="0" w:color="000000"/>
              <w:bottom w:val="single" w:sz="4" w:space="0" w:color="000000"/>
              <w:right w:val="single" w:sz="4" w:space="0" w:color="000000"/>
            </w:tcBorders>
            <w:vAlign w:val="center"/>
          </w:tcPr>
          <w:p w14:paraId="30F0CB38" w14:textId="77777777" w:rsidR="00B97A2D" w:rsidRDefault="00B97A2D" w:rsidP="00974FD5">
            <w:pPr>
              <w:pStyle w:val="FrameContents"/>
              <w:jc w:val="center"/>
              <w:rPr>
                <w:lang w:eastAsia="en-US"/>
              </w:rPr>
            </w:pPr>
            <w:r w:rsidRPr="006033FA">
              <w:rPr>
                <w:highlight w:val="yellow"/>
                <w:lang w:eastAsia="en-US"/>
              </w:rPr>
              <w:t>52.22</w:t>
            </w:r>
          </w:p>
        </w:tc>
      </w:tr>
      <w:tr w:rsidR="00B97A2D" w14:paraId="7F61BAFF" w14:textId="77777777" w:rsidTr="00974FD5">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3CEE73C9"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22DCC8B4" w14:textId="77777777" w:rsidR="00B97A2D" w:rsidRDefault="00B97A2D" w:rsidP="00974FD5">
            <w:pPr>
              <w:pStyle w:val="FrameContents"/>
              <w:jc w:val="center"/>
              <w:rPr>
                <w:lang w:eastAsia="en-US"/>
              </w:rPr>
            </w:pPr>
            <w:r>
              <w:rPr>
                <w:lang w:eastAsia="en-US"/>
              </w:rPr>
              <w:t>Novembro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0B0C5D56" w14:textId="77777777" w:rsidR="00B97A2D" w:rsidRDefault="00B97A2D" w:rsidP="00974FD5">
            <w:pPr>
              <w:pStyle w:val="FrameContents"/>
              <w:jc w:val="center"/>
              <w:rPr>
                <w:lang w:eastAsia="en-US"/>
              </w:rPr>
            </w:pPr>
            <w:r>
              <w:rPr>
                <w:lang w:eastAsia="en-US"/>
              </w:rPr>
              <w:t>2880</w:t>
            </w:r>
          </w:p>
        </w:tc>
        <w:tc>
          <w:tcPr>
            <w:tcW w:w="1455" w:type="dxa"/>
            <w:tcBorders>
              <w:top w:val="single" w:sz="4" w:space="0" w:color="000000"/>
              <w:left w:val="single" w:sz="4" w:space="0" w:color="000000"/>
              <w:bottom w:val="single" w:sz="4" w:space="0" w:color="000000"/>
              <w:right w:val="single" w:sz="4" w:space="0" w:color="000000"/>
            </w:tcBorders>
            <w:vAlign w:val="center"/>
          </w:tcPr>
          <w:p w14:paraId="74656BB4" w14:textId="77777777" w:rsidR="00B97A2D" w:rsidRDefault="00B97A2D" w:rsidP="00974FD5">
            <w:pPr>
              <w:pStyle w:val="FrameContents"/>
              <w:jc w:val="center"/>
              <w:rPr>
                <w:lang w:eastAsia="en-US"/>
              </w:rPr>
            </w:pPr>
            <w:r>
              <w:rPr>
                <w:lang w:eastAsia="en-US"/>
              </w:rPr>
              <w:t>1440</w:t>
            </w:r>
          </w:p>
        </w:tc>
        <w:tc>
          <w:tcPr>
            <w:tcW w:w="1366" w:type="dxa"/>
            <w:tcBorders>
              <w:top w:val="single" w:sz="4" w:space="0" w:color="000000"/>
              <w:left w:val="single" w:sz="4" w:space="0" w:color="000000"/>
              <w:bottom w:val="single" w:sz="4" w:space="0" w:color="000000"/>
              <w:right w:val="single" w:sz="4" w:space="0" w:color="000000"/>
            </w:tcBorders>
            <w:vAlign w:val="center"/>
          </w:tcPr>
          <w:p w14:paraId="71E1D2D2" w14:textId="77777777" w:rsidR="00B97A2D" w:rsidRDefault="00B97A2D" w:rsidP="00974FD5">
            <w:pPr>
              <w:pStyle w:val="FrameContents"/>
              <w:jc w:val="center"/>
              <w:rPr>
                <w:lang w:eastAsia="en-US"/>
              </w:rPr>
            </w:pPr>
            <w:r w:rsidRPr="006033FA">
              <w:rPr>
                <w:highlight w:val="yellow"/>
                <w:lang w:eastAsia="en-US"/>
              </w:rPr>
              <w:t>50.00</w:t>
            </w:r>
          </w:p>
        </w:tc>
      </w:tr>
      <w:tr w:rsidR="00B97A2D" w14:paraId="38C77161" w14:textId="77777777" w:rsidTr="00974FD5">
        <w:trPr>
          <w:trHeight w:val="70"/>
          <w:jc w:val="center"/>
        </w:trPr>
        <w:tc>
          <w:tcPr>
            <w:tcW w:w="1416" w:type="dxa"/>
            <w:tcBorders>
              <w:top w:val="single" w:sz="4" w:space="0" w:color="000000"/>
              <w:left w:val="single" w:sz="4" w:space="0" w:color="000000"/>
              <w:bottom w:val="single" w:sz="4" w:space="0" w:color="000000"/>
              <w:right w:val="single" w:sz="4" w:space="0" w:color="000000"/>
            </w:tcBorders>
            <w:vAlign w:val="center"/>
          </w:tcPr>
          <w:p w14:paraId="634FBA73" w14:textId="77777777" w:rsidR="00B97A2D" w:rsidRDefault="00B97A2D" w:rsidP="00974FD5">
            <w:pPr>
              <w:pStyle w:val="FrameContents"/>
              <w:jc w:val="center"/>
              <w:rPr>
                <w:lang w:eastAsia="en-US"/>
              </w:rPr>
            </w:pPr>
            <w:r>
              <w:rPr>
                <w:lang w:eastAsia="en-US"/>
              </w:rPr>
              <w:t>2021 e 2022</w:t>
            </w:r>
          </w:p>
        </w:tc>
        <w:tc>
          <w:tcPr>
            <w:tcW w:w="1421" w:type="dxa"/>
            <w:tcBorders>
              <w:top w:val="single" w:sz="4" w:space="0" w:color="000000"/>
              <w:left w:val="single" w:sz="4" w:space="0" w:color="000000"/>
              <w:bottom w:val="single" w:sz="4" w:space="0" w:color="000000"/>
              <w:right w:val="single" w:sz="4" w:space="0" w:color="000000"/>
            </w:tcBorders>
            <w:vAlign w:val="center"/>
          </w:tcPr>
          <w:p w14:paraId="04B0CAB0" w14:textId="77777777" w:rsidR="00B97A2D" w:rsidRDefault="00B97A2D" w:rsidP="00974FD5">
            <w:pPr>
              <w:pStyle w:val="FrameContents"/>
              <w:jc w:val="center"/>
              <w:rPr>
                <w:lang w:eastAsia="en-US"/>
              </w:rPr>
            </w:pPr>
            <w:r>
              <w:rPr>
                <w:lang w:eastAsia="en-US"/>
              </w:rPr>
              <w:t>Dezembro</w:t>
            </w:r>
          </w:p>
        </w:tc>
        <w:tc>
          <w:tcPr>
            <w:tcW w:w="1480" w:type="dxa"/>
            <w:tcBorders>
              <w:top w:val="single" w:sz="4" w:space="0" w:color="000000"/>
              <w:left w:val="single" w:sz="4" w:space="0" w:color="000000"/>
              <w:bottom w:val="single" w:sz="4" w:space="0" w:color="000000"/>
              <w:right w:val="single" w:sz="4" w:space="0" w:color="000000"/>
            </w:tcBorders>
            <w:vAlign w:val="center"/>
          </w:tcPr>
          <w:p w14:paraId="0D5C6D8D" w14:textId="77777777" w:rsidR="00B97A2D" w:rsidRDefault="00B97A2D" w:rsidP="00974FD5">
            <w:pPr>
              <w:pStyle w:val="FrameContents"/>
              <w:jc w:val="center"/>
              <w:rPr>
                <w:lang w:eastAsia="en-US"/>
              </w:rPr>
            </w:pPr>
            <w:r>
              <w:rPr>
                <w:lang w:eastAsia="en-US"/>
              </w:rPr>
              <w:t>2976</w:t>
            </w:r>
          </w:p>
        </w:tc>
        <w:tc>
          <w:tcPr>
            <w:tcW w:w="1455" w:type="dxa"/>
            <w:tcBorders>
              <w:top w:val="single" w:sz="4" w:space="0" w:color="000000"/>
              <w:left w:val="single" w:sz="4" w:space="0" w:color="000000"/>
              <w:bottom w:val="single" w:sz="4" w:space="0" w:color="000000"/>
              <w:right w:val="single" w:sz="4" w:space="0" w:color="000000"/>
            </w:tcBorders>
            <w:vAlign w:val="center"/>
          </w:tcPr>
          <w:p w14:paraId="2DE362C3" w14:textId="77777777" w:rsidR="00B97A2D" w:rsidRDefault="00B97A2D" w:rsidP="00974FD5">
            <w:pPr>
              <w:pStyle w:val="FrameContents"/>
              <w:jc w:val="center"/>
              <w:rPr>
                <w:lang w:eastAsia="en-US"/>
              </w:rPr>
            </w:pPr>
            <w:r>
              <w:rPr>
                <w:lang w:eastAsia="en-US"/>
              </w:rPr>
              <w:t>1470</w:t>
            </w:r>
          </w:p>
        </w:tc>
        <w:tc>
          <w:tcPr>
            <w:tcW w:w="1366" w:type="dxa"/>
            <w:tcBorders>
              <w:top w:val="single" w:sz="4" w:space="0" w:color="000000"/>
              <w:left w:val="single" w:sz="4" w:space="0" w:color="000000"/>
              <w:bottom w:val="single" w:sz="4" w:space="0" w:color="000000"/>
              <w:right w:val="single" w:sz="4" w:space="0" w:color="000000"/>
            </w:tcBorders>
            <w:vAlign w:val="center"/>
          </w:tcPr>
          <w:p w14:paraId="07509096" w14:textId="77777777" w:rsidR="00B97A2D" w:rsidRDefault="00B97A2D" w:rsidP="00974FD5">
            <w:pPr>
              <w:pStyle w:val="FrameContents"/>
              <w:jc w:val="center"/>
              <w:rPr>
                <w:lang w:eastAsia="en-US"/>
              </w:rPr>
            </w:pPr>
            <w:r w:rsidRPr="006033FA">
              <w:rPr>
                <w:highlight w:val="yellow"/>
                <w:lang w:eastAsia="en-US"/>
              </w:rPr>
              <w:t>50.06</w:t>
            </w:r>
          </w:p>
        </w:tc>
      </w:tr>
    </w:tbl>
    <w:p w14:paraId="1A5AE736" w14:textId="77777777" w:rsidR="004810D5" w:rsidRDefault="004810D5">
      <w:pPr>
        <w:rPr>
          <w:color w:val="000000"/>
        </w:rPr>
      </w:pPr>
    </w:p>
    <w:p w14:paraId="2E6498B4" w14:textId="0835E488" w:rsidR="00B97A2D" w:rsidRPr="00B97A2D" w:rsidRDefault="00B97A2D" w:rsidP="00B97A2D">
      <w:r w:rsidRPr="00B97A2D">
        <w:t>Os dados do IPMA</w:t>
      </w:r>
      <w:r>
        <w:t xml:space="preserve"> também</w:t>
      </w:r>
      <w:r w:rsidRPr="00B97A2D">
        <w:t xml:space="preserve"> foram </w:t>
      </w:r>
      <w:r w:rsidRPr="00B97A2D">
        <w:rPr>
          <w:i/>
          <w:iCs/>
        </w:rPr>
        <w:t>downsampled</w:t>
      </w:r>
      <w:r w:rsidRPr="00B97A2D">
        <w:t xml:space="preserve"> para um </w:t>
      </w:r>
      <w:r>
        <w:t>período</w:t>
      </w:r>
      <w:r w:rsidRPr="00B97A2D">
        <w:t xml:space="preserve"> de 1 hora.</w:t>
      </w:r>
      <w:r>
        <w:t xml:space="preserve"> </w:t>
      </w:r>
      <w:r w:rsidRPr="00B97A2D">
        <w:t xml:space="preserve">O </w:t>
      </w:r>
      <w:r w:rsidRPr="00B97A2D">
        <w:rPr>
          <w:i/>
          <w:iCs/>
        </w:rPr>
        <w:t>downsampling</w:t>
      </w:r>
      <w:r w:rsidRPr="00B97A2D">
        <w:t xml:space="preserve"> resultou na perda de alguns registos. A percentagem de registos perdidos foi maior nos meses de setembro, outubro, novembro e dezembro de 2022</w:t>
      </w:r>
      <w:r>
        <w:t>, com cerca de 50% de omissos</w:t>
      </w:r>
      <w:r w:rsidRPr="00B97A2D">
        <w:t xml:space="preserve">. Isso ocorre porque esses meses tiveram </w:t>
      </w:r>
      <w:r>
        <w:t xml:space="preserve">mais inconsistências nos dados </w:t>
      </w:r>
      <w:r w:rsidRPr="00B97A2D">
        <w:t xml:space="preserve">do que </w:t>
      </w:r>
      <w:r>
        <w:t>n</w:t>
      </w:r>
      <w:r w:rsidRPr="00B97A2D">
        <w:t>os outros meses.</w:t>
      </w:r>
    </w:p>
    <w:p w14:paraId="1E1CC645" w14:textId="77777777" w:rsidR="004810D5" w:rsidRDefault="004810D5">
      <w:pPr>
        <w:rPr>
          <w:color w:val="000000"/>
        </w:rPr>
      </w:pPr>
    </w:p>
    <w:p w14:paraId="50EF025B" w14:textId="29909CFF" w:rsidR="004810D5" w:rsidRDefault="00B97A2D">
      <w:pPr>
        <w:rPr>
          <w:color w:val="000000"/>
        </w:rPr>
      </w:pPr>
      <w:r>
        <w:rPr>
          <w:color w:val="000000"/>
        </w:rPr>
        <w:lastRenderedPageBreak/>
        <w:t>Na figura 5 observamos que a diferença de omissos entre setembro e dezembro de 2022 é próxima de 50%, o que vai dificultar bastante a análise do tráfego com ocorrência de pluviosidade.</w:t>
      </w:r>
    </w:p>
    <w:p w14:paraId="7C3A4D39" w14:textId="77777777" w:rsidR="004810D5" w:rsidRDefault="00000000">
      <w:pPr>
        <w:keepNext/>
        <w:rPr>
          <w:color w:val="000000"/>
        </w:rPr>
      </w:pPr>
      <w:r>
        <w:rPr>
          <w:noProof/>
          <w:color w:val="000000"/>
        </w:rPr>
        <w:drawing>
          <wp:anchor distT="0" distB="0" distL="114300" distR="0" simplePos="0" relativeHeight="251671552" behindDoc="0" locked="0" layoutInCell="1" allowOverlap="1" wp14:anchorId="67FDEAE1" wp14:editId="1328A8DC">
            <wp:simplePos x="0" y="0"/>
            <wp:positionH relativeFrom="margin">
              <wp:align>right</wp:align>
            </wp:positionH>
            <wp:positionV relativeFrom="paragraph">
              <wp:posOffset>635</wp:posOffset>
            </wp:positionV>
            <wp:extent cx="5400040" cy="4157980"/>
            <wp:effectExtent l="0" t="0" r="0" b="0"/>
            <wp:wrapSquare wrapText="bothSides"/>
            <wp:docPr id="36" name="Image3"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 descr="Uma imagem com texto, captura de ecrã, número, Tipo de letra&#10;&#10;Descrição gerada automaticamente"/>
                    <pic:cNvPicPr>
                      <a:picLocks noChangeAspect="1" noChangeArrowheads="1"/>
                    </pic:cNvPicPr>
                  </pic:nvPicPr>
                  <pic:blipFill>
                    <a:blip r:embed="rId33"/>
                    <a:stretch>
                      <a:fillRect/>
                    </a:stretch>
                  </pic:blipFill>
                  <pic:spPr bwMode="auto">
                    <a:xfrm>
                      <a:off x="0" y="0"/>
                      <a:ext cx="5400040" cy="4157980"/>
                    </a:xfrm>
                    <a:prstGeom prst="rect">
                      <a:avLst/>
                    </a:prstGeom>
                  </pic:spPr>
                </pic:pic>
              </a:graphicData>
            </a:graphic>
          </wp:anchor>
        </w:drawing>
      </w:r>
    </w:p>
    <w:p w14:paraId="63B180B0" w14:textId="0D937487" w:rsidR="004810D5" w:rsidRDefault="00000000" w:rsidP="006033FA">
      <w:pPr>
        <w:pStyle w:val="Legenda"/>
        <w:rPr>
          <w:color w:val="000000"/>
        </w:rPr>
      </w:pPr>
      <w:bookmarkStart w:id="139" w:name="_Toc139964944"/>
      <w:bookmarkStart w:id="140" w:name="_Toc140662290"/>
      <w:r>
        <w:t xml:space="preserve">Figura </w:t>
      </w:r>
      <w:r>
        <w:fldChar w:fldCharType="begin"/>
      </w:r>
      <w:r>
        <w:instrText>SEQ Figura \* ARABIC</w:instrText>
      </w:r>
      <w:r>
        <w:fldChar w:fldCharType="separate"/>
      </w:r>
      <w:r w:rsidR="003B75CF">
        <w:rPr>
          <w:noProof/>
        </w:rPr>
        <w:t>5</w:t>
      </w:r>
      <w:r>
        <w:fldChar w:fldCharType="end"/>
      </w:r>
      <w:r>
        <w:t xml:space="preserve"> - Registos Validados vs. Esperados por mês Conjunto 3 por mês em 2021 e 2022</w:t>
      </w:r>
      <w:bookmarkEnd w:id="139"/>
      <w:bookmarkEnd w:id="140"/>
    </w:p>
    <w:p w14:paraId="2BA2B8E1" w14:textId="77777777" w:rsidR="004810D5" w:rsidRDefault="004810D5">
      <w:pPr>
        <w:rPr>
          <w:color w:val="000000"/>
        </w:rPr>
      </w:pPr>
    </w:p>
    <w:p w14:paraId="1C9B5A85" w14:textId="77777777" w:rsidR="004810D5" w:rsidRDefault="00000000">
      <w:pPr>
        <w:rPr>
          <w:color w:val="000000"/>
        </w:rPr>
      </w:pPr>
      <w:r>
        <w:rPr>
          <w:color w:val="000000"/>
        </w:rPr>
        <w:t>A figura 5 apresenta os registos validados em contraste com os esperados do conjunto 3 por mês. No gráfico, a diferença de registos omissos é notável para os meses setembro, outubro, novembro e dezembro.</w:t>
      </w:r>
    </w:p>
    <w:p w14:paraId="0EEC5E6F" w14:textId="77777777" w:rsidR="004810D5" w:rsidRDefault="00000000">
      <w:pPr>
        <w:rPr>
          <w:color w:val="000000"/>
        </w:rPr>
      </w:pPr>
      <w:r>
        <w:br w:type="page"/>
      </w:r>
    </w:p>
    <w:p w14:paraId="1CEF920E" w14:textId="6426BEAE" w:rsidR="004810D5" w:rsidRDefault="00000000" w:rsidP="009400F1">
      <w:pPr>
        <w:pStyle w:val="Ttulo1"/>
        <w:numPr>
          <w:ilvl w:val="0"/>
          <w:numId w:val="3"/>
        </w:numPr>
        <w:ind w:left="432"/>
        <w:rPr>
          <w:color w:val="000000"/>
        </w:rPr>
      </w:pPr>
      <w:bookmarkStart w:id="141" w:name="_Toc139963565"/>
      <w:bookmarkStart w:id="142" w:name="_Toc138324021"/>
      <w:bookmarkStart w:id="143" w:name="_Toc140671380"/>
      <w:r>
        <w:rPr>
          <w:color w:val="000000"/>
        </w:rPr>
        <w:lastRenderedPageBreak/>
        <w:t>Análise Exploratória</w:t>
      </w:r>
      <w:bookmarkEnd w:id="141"/>
      <w:bookmarkEnd w:id="142"/>
      <w:bookmarkEnd w:id="143"/>
    </w:p>
    <w:p w14:paraId="2DC2F2BC" w14:textId="481ED522" w:rsidR="004810D5" w:rsidRDefault="00000000">
      <w:pPr>
        <w:rPr>
          <w:color w:val="000000"/>
        </w:rPr>
      </w:pPr>
      <w:r>
        <w:t>Nesta secção, a exploração de dados permite uma compreensão mais flexível do fluxo de tráfego diário entre as horas de ponta da manhã e da tarde na cidade de Lisboa. Ao analisar o conjunto de dados, é possível extrair informações valiosas sobre o volume total de entradas e saídas, padrões de tráfego de pontos de entrada e saída individuais dos 11 eixos e flutuações ao longo do dia e a influência de fatores externos, como ser fim de semana, feriado ou dia de chuva, afeta o volume nas horas de ponta. As informações sobre os destinos de quem entra ou sai da cidade têm implicações para o planeamento urbano e a gestão dos transportes.</w:t>
      </w:r>
    </w:p>
    <w:p w14:paraId="2AE6F35C" w14:textId="08D75592" w:rsidR="004810D5" w:rsidRDefault="004810D5">
      <w:pPr>
        <w:rPr>
          <w:color w:val="000000"/>
        </w:rPr>
      </w:pPr>
    </w:p>
    <w:p w14:paraId="7912DAD3" w14:textId="640B0D4B" w:rsidR="004810D5" w:rsidRDefault="00000000">
      <w:pPr>
        <w:pStyle w:val="Ttulo2"/>
        <w:numPr>
          <w:ilvl w:val="1"/>
          <w:numId w:val="6"/>
        </w:numPr>
        <w:rPr>
          <w:color w:val="000000"/>
        </w:rPr>
      </w:pPr>
      <w:bookmarkStart w:id="144" w:name="_Toc139963566"/>
      <w:bookmarkStart w:id="145" w:name="_Toc138324022"/>
      <w:bookmarkStart w:id="146" w:name="_Toc140671381"/>
      <w:r>
        <w:t>Caraterizar o volume total de entradas e saídas da cidade durante o período das horas de ponta</w:t>
      </w:r>
      <w:bookmarkEnd w:id="144"/>
      <w:bookmarkEnd w:id="145"/>
      <w:bookmarkEnd w:id="146"/>
    </w:p>
    <w:p w14:paraId="6361B8A7" w14:textId="5667F2D5" w:rsidR="004810D5" w:rsidRDefault="00000000">
      <w:pPr>
        <w:rPr>
          <w:color w:val="000000"/>
        </w:rPr>
      </w:pPr>
      <w:r>
        <w:t>A primeira pergunta do desafio é caraterizar o volume total de entradas e saídas da cidade durante o período das horas de ponta nos períodos da manhã entre as 7 as 10 horas, e da tarde entre as 17 e as 20 horas. Nas figuras 6 e 7 é possível observar a respetiva caraterização por mês.</w:t>
      </w:r>
    </w:p>
    <w:p w14:paraId="36F5BD01" w14:textId="762C61B5" w:rsidR="004810D5" w:rsidRDefault="00000000">
      <w:pPr>
        <w:jc w:val="center"/>
        <w:rPr>
          <w:color w:val="000000"/>
        </w:rPr>
      </w:pPr>
      <w:r>
        <w:t xml:space="preserve">A - Para períodos de ponta da manhã (7:00h-10:00h) </w:t>
      </w:r>
    </w:p>
    <w:p w14:paraId="0C609D24" w14:textId="77777777" w:rsidR="004810D5" w:rsidRDefault="00000000">
      <w:pPr>
        <w:keepNext/>
        <w:jc w:val="center"/>
        <w:rPr>
          <w:color w:val="000000"/>
        </w:rPr>
      </w:pPr>
      <w:r>
        <w:rPr>
          <w:noProof/>
        </w:rPr>
        <w:drawing>
          <wp:inline distT="0" distB="0" distL="0" distR="0" wp14:anchorId="19E2C1B6" wp14:editId="2B2E2907">
            <wp:extent cx="4762500" cy="2990215"/>
            <wp:effectExtent l="0" t="0" r="0" b="0"/>
            <wp:docPr id="37" name="Imagem 30"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0" descr="Uma imagem com texto, captura de ecrã, Gráfico, diagrama&#10;&#10;Descrição gerada automaticamente"/>
                    <pic:cNvPicPr>
                      <a:picLocks noChangeAspect="1" noChangeArrowheads="1"/>
                    </pic:cNvPicPr>
                  </pic:nvPicPr>
                  <pic:blipFill>
                    <a:blip r:embed="rId34"/>
                    <a:stretch>
                      <a:fillRect/>
                    </a:stretch>
                  </pic:blipFill>
                  <pic:spPr bwMode="auto">
                    <a:xfrm>
                      <a:off x="0" y="0"/>
                      <a:ext cx="4762500" cy="2990215"/>
                    </a:xfrm>
                    <a:prstGeom prst="rect">
                      <a:avLst/>
                    </a:prstGeom>
                  </pic:spPr>
                </pic:pic>
              </a:graphicData>
            </a:graphic>
          </wp:inline>
        </w:drawing>
      </w:r>
    </w:p>
    <w:p w14:paraId="71793662" w14:textId="62F79F6D" w:rsidR="004810D5" w:rsidRDefault="00000000" w:rsidP="006033FA">
      <w:pPr>
        <w:pStyle w:val="Legenda"/>
        <w:rPr>
          <w:color w:val="000000"/>
        </w:rPr>
      </w:pPr>
      <w:bookmarkStart w:id="147" w:name="_Toc139964945"/>
      <w:bookmarkStart w:id="148" w:name="_Toc140662291"/>
      <w:r>
        <w:t xml:space="preserve">Figura </w:t>
      </w:r>
      <w:r>
        <w:fldChar w:fldCharType="begin"/>
      </w:r>
      <w:r>
        <w:instrText>SEQ Figura \* ARABIC</w:instrText>
      </w:r>
      <w:r>
        <w:fldChar w:fldCharType="separate"/>
      </w:r>
      <w:r w:rsidR="003B75CF">
        <w:rPr>
          <w:noProof/>
        </w:rPr>
        <w:t>6</w:t>
      </w:r>
      <w:r>
        <w:fldChar w:fldCharType="end"/>
      </w:r>
      <w:r>
        <w:t xml:space="preserve"> - Caraterização entradas e saídas nas horas de ponta da manhã (7:00h-10:00h)</w:t>
      </w:r>
      <w:bookmarkEnd w:id="147"/>
      <w:bookmarkEnd w:id="148"/>
    </w:p>
    <w:p w14:paraId="5228324E" w14:textId="77777777" w:rsidR="004810D5" w:rsidRDefault="004810D5">
      <w:pPr>
        <w:jc w:val="center"/>
        <w:rPr>
          <w:color w:val="000000"/>
        </w:rPr>
      </w:pPr>
    </w:p>
    <w:p w14:paraId="6B1EB8F8" w14:textId="43AFF86B" w:rsidR="004810D5" w:rsidRDefault="00000000">
      <w:pPr>
        <w:jc w:val="center"/>
        <w:rPr>
          <w:color w:val="000000"/>
        </w:rPr>
      </w:pPr>
      <w:r>
        <w:lastRenderedPageBreak/>
        <w:t>B - Para períodos de ponta da tarde (17:00h-20:00h)</w:t>
      </w:r>
    </w:p>
    <w:p w14:paraId="14AAEBBF" w14:textId="77777777" w:rsidR="004810D5" w:rsidRDefault="004810D5">
      <w:pPr>
        <w:rPr>
          <w:color w:val="000000"/>
        </w:rPr>
      </w:pPr>
    </w:p>
    <w:p w14:paraId="7C22B65B" w14:textId="77777777" w:rsidR="004810D5" w:rsidRDefault="00000000">
      <w:pPr>
        <w:keepNext/>
        <w:jc w:val="center"/>
        <w:rPr>
          <w:color w:val="000000"/>
        </w:rPr>
      </w:pPr>
      <w:r>
        <w:rPr>
          <w:noProof/>
        </w:rPr>
        <w:drawing>
          <wp:inline distT="0" distB="0" distL="0" distR="0" wp14:anchorId="24E8B714" wp14:editId="0EC44353">
            <wp:extent cx="4759325" cy="2988310"/>
            <wp:effectExtent l="0" t="0" r="0" b="0"/>
            <wp:docPr id="38" name="Imagem 3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2" descr="Uma imagem com texto, captura de ecrã, Gráfico, diagrama&#10;&#10;Descrição gerada automaticamente"/>
                    <pic:cNvPicPr>
                      <a:picLocks noChangeAspect="1" noChangeArrowheads="1"/>
                    </pic:cNvPicPr>
                  </pic:nvPicPr>
                  <pic:blipFill>
                    <a:blip r:embed="rId35"/>
                    <a:stretch>
                      <a:fillRect/>
                    </a:stretch>
                  </pic:blipFill>
                  <pic:spPr bwMode="auto">
                    <a:xfrm>
                      <a:off x="0" y="0"/>
                      <a:ext cx="4759325" cy="2988310"/>
                    </a:xfrm>
                    <a:prstGeom prst="rect">
                      <a:avLst/>
                    </a:prstGeom>
                  </pic:spPr>
                </pic:pic>
              </a:graphicData>
            </a:graphic>
          </wp:inline>
        </w:drawing>
      </w:r>
    </w:p>
    <w:p w14:paraId="5ABAB532" w14:textId="12862252" w:rsidR="004810D5" w:rsidRDefault="00000000" w:rsidP="006033FA">
      <w:pPr>
        <w:pStyle w:val="Legenda"/>
        <w:rPr>
          <w:color w:val="000000"/>
        </w:rPr>
      </w:pPr>
      <w:bookmarkStart w:id="149" w:name="_Toc139964946"/>
      <w:bookmarkStart w:id="150" w:name="_Toc140662292"/>
      <w:r>
        <w:t xml:space="preserve">Figura </w:t>
      </w:r>
      <w:r>
        <w:fldChar w:fldCharType="begin"/>
      </w:r>
      <w:r>
        <w:instrText>SEQ Figura \* ARABIC</w:instrText>
      </w:r>
      <w:r>
        <w:fldChar w:fldCharType="separate"/>
      </w:r>
      <w:r w:rsidR="003B75CF">
        <w:rPr>
          <w:noProof/>
        </w:rPr>
        <w:t>7</w:t>
      </w:r>
      <w:r>
        <w:fldChar w:fldCharType="end"/>
      </w:r>
      <w:r>
        <w:t xml:space="preserve"> - Caraterização entradas e saídas nas horas de ponta da tarde (17:00h-20:00h)</w:t>
      </w:r>
      <w:bookmarkEnd w:id="149"/>
      <w:bookmarkEnd w:id="150"/>
    </w:p>
    <w:p w14:paraId="47C62DFC" w14:textId="23E4F71A" w:rsidR="004810D5" w:rsidRDefault="00000000">
      <w:pPr>
        <w:rPr>
          <w:color w:val="000000"/>
        </w:rPr>
      </w:pPr>
      <w:r>
        <w:t>De acordo com os dados mostrados nos gráficos das figuras 6 e 7, houve uma quantidade semelhante de tráfego durante o horário de pico da manhã e da tarde, entre setembro e novembro de 2021 e 2022. No entanto, em dezembro de 2022 na figura 6, ocorreu um aumento notável de tráfego no período, quase 3 vezes mais, no horário de pico da manhã, em relação a dezembro de 2021. Existem vários fatores que podem ter contribuído para esse aumento. Por exemplo, é possível que as condições climatéricas tenham sido mais favoráveis e apropriadas para as pessoas usarem transporte próprio para o trabalho. Por outro lado, foram levantadas todas as restrições de viagem da COVID-19 em 13 de dezembro de 2022 e mais pessoas regressaram às suas casas e retornaram ao escritório, levando a mais tráfego.</w:t>
      </w:r>
    </w:p>
    <w:p w14:paraId="18DEE8D4" w14:textId="77777777" w:rsidR="004810D5" w:rsidRDefault="004810D5">
      <w:pPr>
        <w:jc w:val="left"/>
        <w:rPr>
          <w:color w:val="000000"/>
        </w:rPr>
      </w:pPr>
    </w:p>
    <w:p w14:paraId="3A96BD0C" w14:textId="77777777" w:rsidR="004810D5" w:rsidRDefault="00000000">
      <w:pPr>
        <w:pStyle w:val="Ttulo2"/>
        <w:numPr>
          <w:ilvl w:val="1"/>
          <w:numId w:val="6"/>
        </w:numPr>
        <w:rPr>
          <w:color w:val="000000"/>
        </w:rPr>
      </w:pPr>
      <w:bookmarkStart w:id="151" w:name="_Toc139963567"/>
      <w:bookmarkStart w:id="152" w:name="_Toc138324023"/>
      <w:bookmarkStart w:id="153" w:name="_Toc140671382"/>
      <w:r>
        <w:t>Caraterizar o volume total de entradas e saídas da cidade durante o período das horas de ponta para cada um dos 11 pontos de entrada e saída</w:t>
      </w:r>
      <w:bookmarkEnd w:id="151"/>
      <w:bookmarkEnd w:id="152"/>
      <w:bookmarkEnd w:id="153"/>
    </w:p>
    <w:p w14:paraId="43DF3965" w14:textId="77777777" w:rsidR="004810D5" w:rsidRDefault="004810D5">
      <w:pPr>
        <w:rPr>
          <w:color w:val="000000"/>
        </w:rPr>
      </w:pPr>
    </w:p>
    <w:p w14:paraId="65A9AED5" w14:textId="5BADB698" w:rsidR="004810D5" w:rsidRDefault="00000000">
      <w:pPr>
        <w:rPr>
          <w:color w:val="000000"/>
        </w:rPr>
      </w:pPr>
      <w:r>
        <w:rPr>
          <w:color w:val="000000"/>
        </w:rPr>
        <w:t xml:space="preserve">Na segunda pergunta do desafio, vamos analisar o volume total de tráfego durante o horário de pico em cada um dos 11 pontos de entrada e saída da cidade. As figuras 8 e 9 </w:t>
      </w:r>
      <w:r>
        <w:rPr>
          <w:color w:val="000000"/>
        </w:rPr>
        <w:lastRenderedPageBreak/>
        <w:t xml:space="preserve">apresentam detalhadamente hora a hora a frequência de tráfego para cada eixo em todos os meses do </w:t>
      </w:r>
      <w:r>
        <w:rPr>
          <w:i/>
          <w:iCs/>
          <w:color w:val="000000"/>
        </w:rPr>
        <w:t>dataset</w:t>
      </w:r>
      <w:r>
        <w:rPr>
          <w:color w:val="000000"/>
        </w:rPr>
        <w:t xml:space="preserve">. </w:t>
      </w:r>
    </w:p>
    <w:p w14:paraId="39A504BC" w14:textId="77777777" w:rsidR="004810D5" w:rsidRDefault="00000000">
      <w:pPr>
        <w:keepNext/>
        <w:jc w:val="center"/>
        <w:rPr>
          <w:color w:val="000000"/>
        </w:rPr>
      </w:pPr>
      <w:r>
        <w:rPr>
          <w:noProof/>
        </w:rPr>
        <w:drawing>
          <wp:inline distT="0" distB="0" distL="0" distR="0" wp14:anchorId="1A577E74" wp14:editId="299ADD91">
            <wp:extent cx="5202555" cy="2590800"/>
            <wp:effectExtent l="0" t="0" r="0" b="0"/>
            <wp:docPr id="39" name="Imagem 29" descr="Uma imagem com captura de ecrã, texto, diagrama, Saturação de core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29" descr="Uma imagem com captura de ecrã, texto, diagrama, Saturação de cores&#10;&#10;Descrição gerada automaticamente"/>
                    <pic:cNvPicPr>
                      <a:picLocks noChangeAspect="1" noChangeArrowheads="1"/>
                    </pic:cNvPicPr>
                  </pic:nvPicPr>
                  <pic:blipFill>
                    <a:blip r:embed="rId36"/>
                    <a:stretch>
                      <a:fillRect/>
                    </a:stretch>
                  </pic:blipFill>
                  <pic:spPr bwMode="auto">
                    <a:xfrm>
                      <a:off x="0" y="0"/>
                      <a:ext cx="5202555" cy="2590800"/>
                    </a:xfrm>
                    <a:prstGeom prst="rect">
                      <a:avLst/>
                    </a:prstGeom>
                  </pic:spPr>
                </pic:pic>
              </a:graphicData>
            </a:graphic>
          </wp:inline>
        </w:drawing>
      </w:r>
    </w:p>
    <w:p w14:paraId="0AB37498" w14:textId="6145A56A" w:rsidR="004810D5" w:rsidRDefault="00000000" w:rsidP="006033FA">
      <w:pPr>
        <w:pStyle w:val="Legenda"/>
        <w:rPr>
          <w:color w:val="000000"/>
        </w:rPr>
      </w:pPr>
      <w:bookmarkStart w:id="154" w:name="_Toc139964947"/>
      <w:bookmarkStart w:id="155" w:name="_Toc140662293"/>
      <w:r>
        <w:t xml:space="preserve">Figura </w:t>
      </w:r>
      <w:r>
        <w:fldChar w:fldCharType="begin"/>
      </w:r>
      <w:r>
        <w:instrText>SEQ Figura \* ARABIC</w:instrText>
      </w:r>
      <w:r>
        <w:fldChar w:fldCharType="separate"/>
      </w:r>
      <w:r w:rsidR="003B75CF">
        <w:rPr>
          <w:noProof/>
        </w:rPr>
        <w:t>8</w:t>
      </w:r>
      <w:r>
        <w:fldChar w:fldCharType="end"/>
      </w:r>
      <w:r>
        <w:t xml:space="preserve"> - Caraterização de entradas nas horas de ponta por eixo</w:t>
      </w:r>
      <w:bookmarkEnd w:id="154"/>
      <w:bookmarkEnd w:id="155"/>
    </w:p>
    <w:p w14:paraId="218CABF5" w14:textId="2471945D" w:rsidR="004810D5" w:rsidRDefault="00000000">
      <w:pPr>
        <w:rPr>
          <w:color w:val="000000"/>
        </w:rPr>
      </w:pPr>
      <w:r>
        <w:tab/>
        <w:t xml:space="preserve">Com base na análise do gráfico da figura 8, pode-se concluir que existe uma tendência significativa em relação às entradas na cidade, nomeadamente na A1, A5, IC19, IC2 e na N117 (Cabos de Ávila), sendo estes os pontos com mais volume de entradas, especialmente nas horas de pico da manhã 8h e 9h e nas de tarde 17h e 18h. É algo esperado, dado que estes eixos estão situados no núcleo central da cidade. </w:t>
      </w:r>
    </w:p>
    <w:p w14:paraId="2CADAD72" w14:textId="3C66AB70" w:rsidR="004810D5" w:rsidRDefault="009D34E2">
      <w:pPr>
        <w:rPr>
          <w:color w:val="000000"/>
        </w:rPr>
      </w:pPr>
      <w:r>
        <w:rPr>
          <w:noProof/>
        </w:rPr>
        <w:drawing>
          <wp:anchor distT="0" distB="0" distL="114300" distR="114300" simplePos="0" relativeHeight="251675648" behindDoc="0" locked="0" layoutInCell="1" allowOverlap="1" wp14:anchorId="3532CAB5" wp14:editId="6A884097">
            <wp:simplePos x="0" y="0"/>
            <wp:positionH relativeFrom="column">
              <wp:posOffset>635</wp:posOffset>
            </wp:positionH>
            <wp:positionV relativeFrom="paragraph">
              <wp:posOffset>1028700</wp:posOffset>
            </wp:positionV>
            <wp:extent cx="5400040" cy="2682240"/>
            <wp:effectExtent l="0" t="0" r="0" b="0"/>
            <wp:wrapSquare wrapText="bothSides"/>
            <wp:docPr id="40" name="Image4" descr="Uma imagem com captura de ecrã, texto,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 descr="Uma imagem com captura de ecrã, texto, diagrama, Gráfico&#10;&#10;Descrição gerada automaticamente"/>
                    <pic:cNvPicPr>
                      <a:picLocks noChangeAspect="1" noChangeArrowheads="1"/>
                    </pic:cNvPicPr>
                  </pic:nvPicPr>
                  <pic:blipFill>
                    <a:blip r:embed="rId37"/>
                    <a:stretch>
                      <a:fillRect/>
                    </a:stretch>
                  </pic:blipFill>
                  <pic:spPr bwMode="auto">
                    <a:xfrm>
                      <a:off x="0" y="0"/>
                      <a:ext cx="5400040" cy="2682240"/>
                    </a:xfrm>
                    <a:prstGeom prst="rect">
                      <a:avLst/>
                    </a:prstGeom>
                  </pic:spPr>
                </pic:pic>
              </a:graphicData>
            </a:graphic>
          </wp:anchor>
        </w:drawing>
      </w:r>
      <w:r>
        <w:t>Além disso, a análise do gráfico revela que o pico da manhã apresenta o maior número, com 1 100 000 entradas, enquanto o pico da tarde regista uma queda significativa para 60 000 entradas às 20h, resultando numa redução de 45.5% em relação ao pico da manhã.</w:t>
      </w:r>
    </w:p>
    <w:p w14:paraId="1DE3C748" w14:textId="559125DE" w:rsidR="004810D5" w:rsidRDefault="004810D5">
      <w:pPr>
        <w:keepNext/>
        <w:rPr>
          <w:color w:val="000000"/>
        </w:rPr>
      </w:pPr>
    </w:p>
    <w:p w14:paraId="4660D8F7" w14:textId="0C2F27CB" w:rsidR="004810D5" w:rsidRDefault="00000000" w:rsidP="006033FA">
      <w:pPr>
        <w:pStyle w:val="Legenda"/>
        <w:rPr>
          <w:color w:val="000000"/>
        </w:rPr>
      </w:pPr>
      <w:bookmarkStart w:id="156" w:name="_Toc139964948"/>
      <w:bookmarkStart w:id="157" w:name="_Toc140662294"/>
      <w:r>
        <w:t xml:space="preserve">Figura </w:t>
      </w:r>
      <w:r>
        <w:fldChar w:fldCharType="begin"/>
      </w:r>
      <w:r>
        <w:instrText>SEQ Figura \* ARABIC</w:instrText>
      </w:r>
      <w:r>
        <w:fldChar w:fldCharType="separate"/>
      </w:r>
      <w:r w:rsidR="003B75CF">
        <w:rPr>
          <w:noProof/>
        </w:rPr>
        <w:t>9</w:t>
      </w:r>
      <w:r>
        <w:fldChar w:fldCharType="end"/>
      </w:r>
      <w:r>
        <w:t xml:space="preserve"> - Caraterização saídas nas horas de ponta por eixo</w:t>
      </w:r>
      <w:bookmarkEnd w:id="156"/>
      <w:bookmarkEnd w:id="157"/>
    </w:p>
    <w:p w14:paraId="0C706455" w14:textId="2675C551" w:rsidR="004810D5" w:rsidRDefault="004810D5">
      <w:pPr>
        <w:jc w:val="center"/>
        <w:rPr>
          <w:color w:val="000000"/>
        </w:rPr>
      </w:pPr>
    </w:p>
    <w:p w14:paraId="4EC5DA3C" w14:textId="58117D2E" w:rsidR="004810D5" w:rsidRDefault="00000000">
      <w:pPr>
        <w:ind w:firstLine="709"/>
        <w:jc w:val="left"/>
        <w:rPr>
          <w:color w:val="000000"/>
        </w:rPr>
      </w:pPr>
      <w:r>
        <w:t xml:space="preserve">Efetivamente, relativamente à análise do gráfico das saídas na figura 9, continua-se a observar que os eixos A1, A5, IC19, IC2 e na N117 (Cabos de </w:t>
      </w:r>
      <w:r w:rsidR="009D34E2">
        <w:t>Ávila</w:t>
      </w:r>
      <w:r>
        <w:t>) são os pontos de saída mais utilizados durante as horas de pico das 8h às 9h e das 17h às 18h. Para além disto, o período de maior volume de saídas ocorre na parte da manhã, com cerca de 1 100 000 saídas e às 20h da tarde com cerca de 70 000 saídas, o que representa uma quebra de 36.7% em relação ao pico da manhã.</w:t>
      </w:r>
    </w:p>
    <w:p w14:paraId="175202F8" w14:textId="77777777" w:rsidR="004810D5" w:rsidRDefault="004810D5">
      <w:pPr>
        <w:rPr>
          <w:color w:val="000000"/>
        </w:rPr>
      </w:pPr>
    </w:p>
    <w:p w14:paraId="4048AF66" w14:textId="77777777" w:rsidR="004810D5" w:rsidRDefault="00000000">
      <w:pPr>
        <w:pStyle w:val="Ttulo2"/>
        <w:numPr>
          <w:ilvl w:val="1"/>
          <w:numId w:val="6"/>
        </w:numPr>
        <w:rPr>
          <w:color w:val="000000"/>
        </w:rPr>
      </w:pPr>
      <w:bookmarkStart w:id="158" w:name="_Toc139963568"/>
      <w:bookmarkStart w:id="159" w:name="_Toc138324024"/>
      <w:bookmarkStart w:id="160" w:name="_Toc140671383"/>
      <w:r>
        <w:t>Comparar com outros períodos do dia</w:t>
      </w:r>
      <w:bookmarkEnd w:id="158"/>
      <w:bookmarkEnd w:id="159"/>
      <w:bookmarkEnd w:id="160"/>
    </w:p>
    <w:p w14:paraId="3F7DA496" w14:textId="36897F94" w:rsidR="004810D5" w:rsidRDefault="00000000">
      <w:pPr>
        <w:rPr>
          <w:color w:val="000000"/>
        </w:rPr>
      </w:pPr>
      <w:r>
        <w:t>Nesta secção, para fazer a comparação com outros períodos do dia, foram selecionados três períodos para análise, como está representado na figura 10. De facto, a análise foi realizada com base na imagem das entradas, porque tanto as entradas como as saídas apresentam valores muito semelhantes.</w:t>
      </w:r>
    </w:p>
    <w:p w14:paraId="44A9AF09" w14:textId="77777777" w:rsidR="006033FA" w:rsidRDefault="00000000" w:rsidP="006033FA">
      <w:pPr>
        <w:keepNext/>
        <w:ind w:left="283" w:firstLine="426"/>
        <w:jc w:val="left"/>
      </w:pPr>
      <w:r>
        <w:rPr>
          <w:noProof/>
        </w:rPr>
        <w:drawing>
          <wp:inline distT="0" distB="0" distL="0" distR="0" wp14:anchorId="62C11AF5" wp14:editId="25340C70">
            <wp:extent cx="5324475" cy="2647950"/>
            <wp:effectExtent l="0" t="0" r="0" b="0"/>
            <wp:docPr id="41" name="Imagem 4"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 descr="Uma imagem com texto, captura de ecrã, diagrama, Gráfico&#10;&#10;Descrição gerada automaticamente"/>
                    <pic:cNvPicPr>
                      <a:picLocks noChangeAspect="1" noChangeArrowheads="1"/>
                    </pic:cNvPicPr>
                  </pic:nvPicPr>
                  <pic:blipFill>
                    <a:blip r:embed="rId38"/>
                    <a:stretch>
                      <a:fillRect/>
                    </a:stretch>
                  </pic:blipFill>
                  <pic:spPr bwMode="auto">
                    <a:xfrm>
                      <a:off x="0" y="0"/>
                      <a:ext cx="5324475" cy="2647950"/>
                    </a:xfrm>
                    <a:prstGeom prst="rect">
                      <a:avLst/>
                    </a:prstGeom>
                  </pic:spPr>
                </pic:pic>
              </a:graphicData>
            </a:graphic>
          </wp:inline>
        </w:drawing>
      </w:r>
    </w:p>
    <w:p w14:paraId="521FE1BD" w14:textId="61812DF4" w:rsidR="004810D5" w:rsidRDefault="006033FA" w:rsidP="006033FA">
      <w:pPr>
        <w:pStyle w:val="Legenda"/>
      </w:pPr>
      <w:bookmarkStart w:id="161" w:name="_Toc140662295"/>
      <w:r>
        <w:t xml:space="preserve">Figura </w:t>
      </w:r>
      <w:fldSimple w:instr=" SEQ Figura \* ARABIC ">
        <w:r w:rsidR="003B75CF">
          <w:rPr>
            <w:noProof/>
          </w:rPr>
          <w:t>10</w:t>
        </w:r>
      </w:fldSimple>
      <w:r>
        <w:t xml:space="preserve"> - Comparação com outros períodos do dia por eixo</w:t>
      </w:r>
      <w:bookmarkEnd w:id="161"/>
    </w:p>
    <w:p w14:paraId="5A0C1C1B" w14:textId="77777777" w:rsidR="006033FA" w:rsidRPr="006033FA" w:rsidRDefault="006033FA" w:rsidP="006033FA"/>
    <w:p w14:paraId="2C23E1EF" w14:textId="0F8045B4" w:rsidR="004810D5" w:rsidRDefault="00000000">
      <w:pPr>
        <w:ind w:left="283"/>
        <w:jc w:val="left"/>
      </w:pPr>
      <w:r>
        <w:t xml:space="preserve">No período da noite, representado pelos números 1 e 2, os resultados mostram que </w:t>
      </w:r>
      <w:r w:rsidR="00710FBB">
        <w:t>à meia-noite o tráfego é 3</w:t>
      </w:r>
      <w:r w:rsidR="001C68C5">
        <w:t>0</w:t>
      </w:r>
      <w:r w:rsidR="00710FBB">
        <w:t>% em relação à hora de ponta com mais volume,</w:t>
      </w:r>
      <w:r>
        <w:t xml:space="preserve"> uma diferença de </w:t>
      </w:r>
      <w:r w:rsidR="001C68C5">
        <w:t>70</w:t>
      </w:r>
      <w:r>
        <w:t>%</w:t>
      </w:r>
      <w:r w:rsidR="00710FBB">
        <w:t xml:space="preserve"> </w:t>
      </w:r>
      <w:r>
        <w:t xml:space="preserve">e </w:t>
      </w:r>
      <w:r w:rsidR="00710FBB">
        <w:t>1</w:t>
      </w:r>
      <w:r w:rsidR="001C68C5">
        <w:t>5</w:t>
      </w:r>
      <w:r w:rsidR="00710FBB">
        <w:t>% às 3 da manhã, uma diferença de 8</w:t>
      </w:r>
      <w:r w:rsidR="001C68C5">
        <w:t>5</w:t>
      </w:r>
      <w:r w:rsidR="00710FBB">
        <w:t>%</w:t>
      </w:r>
      <w:r>
        <w:t xml:space="preserve">. No que diz respeito ao período escolhido da tarde, número 3 e hora 14, </w:t>
      </w:r>
      <w:r w:rsidR="00710FBB">
        <w:t xml:space="preserve">o tráfego representa </w:t>
      </w:r>
      <w:r w:rsidR="001C68C5">
        <w:t>41</w:t>
      </w:r>
      <w:r w:rsidR="00710FBB">
        <w:t>% em relação à hora de ponta com mais volume, um</w:t>
      </w:r>
      <w:r>
        <w:t xml:space="preserve">a diferença de </w:t>
      </w:r>
      <w:r w:rsidR="001C68C5">
        <w:t>59</w:t>
      </w:r>
      <w:r>
        <w:t>%.</w:t>
      </w:r>
    </w:p>
    <w:p w14:paraId="3B405EFA" w14:textId="611F522A" w:rsidR="007D7DD8" w:rsidRDefault="007D7DD8">
      <w:pPr>
        <w:ind w:left="283"/>
        <w:jc w:val="left"/>
        <w:rPr>
          <w:color w:val="000000"/>
        </w:rPr>
      </w:pPr>
      <w:r>
        <w:lastRenderedPageBreak/>
        <w:t>Em relação aos eixos,</w:t>
      </w:r>
      <w:r w:rsidR="00AB6886">
        <w:t xml:space="preserve"> tanto da parte da noite</w:t>
      </w:r>
      <w:r w:rsidR="00A71A53">
        <w:t xml:space="preserve"> </w:t>
      </w:r>
      <w:r w:rsidR="00AB6886">
        <w:t>como da tarde</w:t>
      </w:r>
      <w:r w:rsidR="00A71A53">
        <w:t>,</w:t>
      </w:r>
      <w:r>
        <w:t xml:space="preserve"> o eixo onde a diferença é mais notável </w:t>
      </w:r>
      <w:r w:rsidR="00AB6886">
        <w:t xml:space="preserve">é </w:t>
      </w:r>
      <w:r>
        <w:t xml:space="preserve">na </w:t>
      </w:r>
      <w:r w:rsidR="00A71A53">
        <w:t>P</w:t>
      </w:r>
      <w:r>
        <w:t xml:space="preserve">onte </w:t>
      </w:r>
      <w:r w:rsidR="00A71A53">
        <w:t>V</w:t>
      </w:r>
      <w:r>
        <w:t xml:space="preserve">asco da </w:t>
      </w:r>
      <w:r w:rsidR="00A71A53">
        <w:t>G</w:t>
      </w:r>
      <w:r>
        <w:t>ama a representar</w:t>
      </w:r>
      <w:r w:rsidR="00AB6886">
        <w:t xml:space="preserve"> </w:t>
      </w:r>
      <w:r>
        <w:t>18%</w:t>
      </w:r>
      <w:r w:rsidR="00A71A53">
        <w:t xml:space="preserve"> à meia-noite</w:t>
      </w:r>
      <w:r w:rsidR="00AB6886">
        <w:t xml:space="preserve"> e 7%</w:t>
      </w:r>
      <w:r>
        <w:t xml:space="preserve"> </w:t>
      </w:r>
      <w:r w:rsidR="00A71A53">
        <w:t>às 3 da manhã,</w:t>
      </w:r>
      <w:r w:rsidR="00AB6886">
        <w:t xml:space="preserve"> </w:t>
      </w:r>
      <w:r>
        <w:t>do volume da hora de ponta com mais tráfego</w:t>
      </w:r>
      <w:r w:rsidR="00A71A53">
        <w:t xml:space="preserve"> </w:t>
      </w:r>
      <w:r w:rsidR="00AB6886">
        <w:t>e 41% da hora de ponta com mais volume às 14</w:t>
      </w:r>
      <w:r w:rsidR="00A71A53">
        <w:t xml:space="preserve"> horas</w:t>
      </w:r>
      <w:r w:rsidR="00AB6886">
        <w:t>.</w:t>
      </w:r>
    </w:p>
    <w:p w14:paraId="779F523B" w14:textId="77777777" w:rsidR="004810D5" w:rsidRDefault="004810D5">
      <w:pPr>
        <w:rPr>
          <w:color w:val="000000"/>
        </w:rPr>
      </w:pPr>
    </w:p>
    <w:p w14:paraId="36229B6B" w14:textId="77777777" w:rsidR="004810D5" w:rsidRDefault="00000000">
      <w:pPr>
        <w:pStyle w:val="Ttulo2"/>
        <w:numPr>
          <w:ilvl w:val="1"/>
          <w:numId w:val="6"/>
        </w:numPr>
        <w:rPr>
          <w:color w:val="000000"/>
        </w:rPr>
      </w:pPr>
      <w:bookmarkStart w:id="162" w:name="_Toc138324025"/>
      <w:bookmarkStart w:id="163" w:name="_Toc139963569"/>
      <w:bookmarkStart w:id="164" w:name="_Toc140671384"/>
      <w:bookmarkEnd w:id="162"/>
      <w:r>
        <w:t>Relacionar variáveis como os períodos de aulas ou férias e a existência de pluviosidade</w:t>
      </w:r>
      <w:bookmarkEnd w:id="163"/>
      <w:bookmarkEnd w:id="164"/>
    </w:p>
    <w:p w14:paraId="68B1269E" w14:textId="77777777" w:rsidR="004810D5" w:rsidRDefault="00000000">
      <w:pPr>
        <w:rPr>
          <w:color w:val="000000"/>
        </w:rPr>
      </w:pPr>
      <w:r>
        <w:t>De forma a tirar melhor partido dos dados foi decidido escolher o período escolar vs. existência de pluviosidade, porque tem mais registos escolares e mais informação. No entanto, sendo que existem 406 dias de escola validados para 35 dias de precipitação, a interpretação dos dados pode ser questionável.</w:t>
      </w:r>
    </w:p>
    <w:p w14:paraId="6F2377ED" w14:textId="44B3EDDB" w:rsidR="004810D5" w:rsidRDefault="00000000">
      <w:pPr>
        <w:rPr>
          <w:color w:val="000000"/>
        </w:rPr>
      </w:pPr>
      <w:r>
        <w:t>Para além disto, é importante referir que a chuva pode ser caraterizada em dois tipos, chuva contínua e aguaceiros de chuva, variando na sua medição [</w:t>
      </w:r>
      <w:r w:rsidR="00006074">
        <w:t>8</w:t>
      </w:r>
      <w:r>
        <w:t>]. Visto que falta essa informação nos dados fornecidos e existem poucos dias de chuva para análise, o gráfico da figura 10 faz uma quantificação média geral.</w:t>
      </w:r>
    </w:p>
    <w:p w14:paraId="3EBCBAF4" w14:textId="74CBA06F" w:rsidR="004810D5" w:rsidRDefault="00BA4594">
      <w:pPr>
        <w:rPr>
          <w:color w:val="000000"/>
        </w:rPr>
      </w:pPr>
      <w:r>
        <w:rPr>
          <w:noProof/>
        </w:rPr>
        <mc:AlternateContent>
          <mc:Choice Requires="wps">
            <w:drawing>
              <wp:anchor distT="0" distB="0" distL="114300" distR="114300" simplePos="0" relativeHeight="251576832" behindDoc="0" locked="0" layoutInCell="1" allowOverlap="1" wp14:anchorId="6761AFEC" wp14:editId="42D6B497">
                <wp:simplePos x="0" y="0"/>
                <wp:positionH relativeFrom="margin">
                  <wp:align>right</wp:align>
                </wp:positionH>
                <wp:positionV relativeFrom="paragraph">
                  <wp:posOffset>3289935</wp:posOffset>
                </wp:positionV>
                <wp:extent cx="5401310" cy="225425"/>
                <wp:effectExtent l="0" t="0" r="27940" b="22225"/>
                <wp:wrapSquare wrapText="bothSides"/>
                <wp:docPr id="1100537765" name="Retângulo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01310" cy="22542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6F1B85A2" w14:textId="1D53E49A" w:rsidR="004810D5" w:rsidRDefault="00000000" w:rsidP="006033FA">
                            <w:pPr>
                              <w:pStyle w:val="Legenda"/>
                            </w:pPr>
                            <w:bookmarkStart w:id="165" w:name="_Toc139964949"/>
                            <w:bookmarkStart w:id="166" w:name="_Toc140662296"/>
                            <w:r>
                              <w:t xml:space="preserve">Figura </w:t>
                            </w:r>
                            <w:r>
                              <w:fldChar w:fldCharType="begin"/>
                            </w:r>
                            <w:r>
                              <w:instrText>SEQ Figura \* ARABIC</w:instrText>
                            </w:r>
                            <w:r>
                              <w:fldChar w:fldCharType="separate"/>
                            </w:r>
                            <w:r w:rsidR="003B75CF">
                              <w:rPr>
                                <w:noProof/>
                              </w:rPr>
                              <w:t>11</w:t>
                            </w:r>
                            <w:r>
                              <w:fldChar w:fldCharType="end"/>
                            </w:r>
                            <w:r>
                              <w:t xml:space="preserve"> - Período de aulas vs. existência de pluviosidade</w:t>
                            </w:r>
                            <w:bookmarkEnd w:id="165"/>
                            <w:bookmarkEnd w:id="166"/>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761AFEC" id="Retângulo 66" o:spid="_x0000_s1030" style="position:absolute;left:0;text-align:left;margin-left:374.1pt;margin-top:259.05pt;width:425.3pt;height:17.75pt;z-index:251576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" strokeweight=".02mm">
                <v:stroke joinstyle="round"/>
                <v:path arrowok="t"/>
                <v:textbox inset="0,0,0,0">
                  <w:txbxContent>
                    <w:p w14:paraId="6F1B85A2" w14:textId="1D53E49A" w:rsidR="004810D5" w:rsidRDefault="00000000" w:rsidP="006033FA">
                      <w:pPr>
                        <w:pStyle w:val="Legenda"/>
                      </w:pPr>
                      <w:bookmarkStart w:id="167" w:name="_Toc139964949"/>
                      <w:bookmarkStart w:id="168" w:name="_Toc140662296"/>
                      <w:r>
                        <w:t xml:space="preserve">Figura </w:t>
                      </w:r>
                      <w:r>
                        <w:fldChar w:fldCharType="begin"/>
                      </w:r>
                      <w:r>
                        <w:instrText>SEQ Figura \* ARABIC</w:instrText>
                      </w:r>
                      <w:r>
                        <w:fldChar w:fldCharType="separate"/>
                      </w:r>
                      <w:r w:rsidR="003B75CF">
                        <w:rPr>
                          <w:noProof/>
                        </w:rPr>
                        <w:t>11</w:t>
                      </w:r>
                      <w:r>
                        <w:fldChar w:fldCharType="end"/>
                      </w:r>
                      <w:r>
                        <w:t xml:space="preserve"> - Período de aulas vs. existência de pluviosidade</w:t>
                      </w:r>
                      <w:bookmarkEnd w:id="167"/>
                      <w:bookmarkEnd w:id="168"/>
                    </w:p>
                  </w:txbxContent>
                </v:textbox>
                <w10:wrap type="square" anchorx="margin"/>
              </v:rect>
            </w:pict>
          </mc:Fallback>
        </mc:AlternateContent>
      </w:r>
      <w:r>
        <w:rPr>
          <w:noProof/>
        </w:rPr>
        <w:drawing>
          <wp:anchor distT="0" distB="0" distL="114300" distR="114300" simplePos="0" relativeHeight="251631616" behindDoc="0" locked="0" layoutInCell="1" allowOverlap="1" wp14:anchorId="58CDD996" wp14:editId="52C26E4A">
            <wp:simplePos x="0" y="0"/>
            <wp:positionH relativeFrom="column">
              <wp:posOffset>3810</wp:posOffset>
            </wp:positionH>
            <wp:positionV relativeFrom="paragraph">
              <wp:posOffset>211455</wp:posOffset>
            </wp:positionV>
            <wp:extent cx="5400040" cy="2932430"/>
            <wp:effectExtent l="0" t="0" r="0" b="0"/>
            <wp:wrapTight wrapText="bothSides">
              <wp:wrapPolygon edited="0">
                <wp:start x="-52" y="0"/>
                <wp:lineTo x="-52" y="21406"/>
                <wp:lineTo x="21479" y="21406"/>
                <wp:lineTo x="21479" y="0"/>
                <wp:lineTo x="-52" y="0"/>
              </wp:wrapPolygon>
            </wp:wrapTight>
            <wp:docPr id="42" name="Image5" descr="Uma imagem com texto, captura de ecrã, diagrama,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 descr="Uma imagem com texto, captura de ecrã, diagrama, Gráfico&#10;&#10;Descrição gerada automaticamente"/>
                    <pic:cNvPicPr>
                      <a:picLocks noChangeAspect="1" noChangeArrowheads="1"/>
                    </pic:cNvPicPr>
                  </pic:nvPicPr>
                  <pic:blipFill>
                    <a:blip r:embed="rId39"/>
                    <a:stretch>
                      <a:fillRect/>
                    </a:stretch>
                  </pic:blipFill>
                  <pic:spPr bwMode="auto">
                    <a:xfrm>
                      <a:off x="0" y="0"/>
                      <a:ext cx="5400040" cy="2932430"/>
                    </a:xfrm>
                    <a:prstGeom prst="rect">
                      <a:avLst/>
                    </a:prstGeom>
                  </pic:spPr>
                </pic:pic>
              </a:graphicData>
            </a:graphic>
          </wp:anchor>
        </w:drawing>
      </w:r>
    </w:p>
    <w:p w14:paraId="695D0638" w14:textId="28E1AD8C" w:rsidR="004810D5" w:rsidRDefault="004810D5">
      <w:pPr>
        <w:rPr>
          <w:color w:val="000000"/>
        </w:rPr>
      </w:pPr>
    </w:p>
    <w:p w14:paraId="41614A3C" w14:textId="6B11E561" w:rsidR="004810D5" w:rsidRDefault="00000000">
      <w:pPr>
        <w:rPr>
          <w:color w:val="000000"/>
        </w:rPr>
      </w:pPr>
      <w:r>
        <w:t>Quando observamos o gráfico da figura 1</w:t>
      </w:r>
      <w:r w:rsidR="006A1AF5">
        <w:t>1</w:t>
      </w:r>
      <w:r>
        <w:t xml:space="preserve">, verifica-se que a média de entradas/saídas em relação aos dias de chuva é </w:t>
      </w:r>
      <w:r w:rsidR="00A71A53">
        <w:t>igual</w:t>
      </w:r>
      <w:r>
        <w:t xml:space="preserve">, o que revela que mesmo com falta de dados existe </w:t>
      </w:r>
      <w:r>
        <w:lastRenderedPageBreak/>
        <w:t>congestionamento quando chove, no entanto, é difícil fazer uma qualificação objetiva, porque os dados são insuficientes para a questão do problema.</w:t>
      </w:r>
    </w:p>
    <w:p w14:paraId="4C69C074" w14:textId="77777777" w:rsidR="004810D5" w:rsidRDefault="00000000">
      <w:pPr>
        <w:pStyle w:val="Ttulo2"/>
        <w:numPr>
          <w:ilvl w:val="1"/>
          <w:numId w:val="6"/>
        </w:numPr>
      </w:pPr>
      <w:bookmarkStart w:id="169" w:name="_Toc139963570"/>
      <w:bookmarkStart w:id="170" w:name="_Toc138324026"/>
      <w:bookmarkStart w:id="171" w:name="_Toc140671385"/>
      <w:r>
        <w:t>Análise das zonas destino e origem da cidade</w:t>
      </w:r>
      <w:bookmarkEnd w:id="169"/>
      <w:bookmarkEnd w:id="170"/>
      <w:bookmarkEnd w:id="171"/>
      <w:r>
        <w:t xml:space="preserve"> </w:t>
      </w:r>
    </w:p>
    <w:p w14:paraId="75E73716" w14:textId="5A1A1831" w:rsidR="005C6C1A" w:rsidRDefault="002110A1" w:rsidP="005556D9">
      <w:r>
        <w:t xml:space="preserve">Para esta análise consideramos os </w:t>
      </w:r>
      <w:r w:rsidRPr="005C6C1A">
        <w:t xml:space="preserve">dias </w:t>
      </w:r>
      <w:r w:rsidR="00196B8A">
        <w:t>intensos</w:t>
      </w:r>
      <w:r>
        <w:t xml:space="preserve"> aqueles que têm utilidade para o nosso problema</w:t>
      </w:r>
      <w:r w:rsidR="005556D9">
        <w:t xml:space="preserve">, do ponto de vista da análise do tráfego, ou seja, o </w:t>
      </w:r>
      <w:r w:rsidR="005556D9" w:rsidRPr="005C6C1A">
        <w:t>encerramento da semana de trabalho na sexta e a preparação da próxima no domingo</w:t>
      </w:r>
      <w:r w:rsidR="005556D9">
        <w:t xml:space="preserve"> e os outros dias</w:t>
      </w:r>
      <w:r w:rsidR="00943544">
        <w:t>, incluindo sábado,</w:t>
      </w:r>
      <w:r w:rsidR="005556D9">
        <w:t xml:space="preserve"> foram tratados como igual. </w:t>
      </w:r>
    </w:p>
    <w:p w14:paraId="1009081F" w14:textId="1421F601" w:rsidR="004810D5" w:rsidRPr="005556D9" w:rsidRDefault="005556D9" w:rsidP="005556D9">
      <w:r>
        <w:t>Foi estabelecido a comparação na quantidade de tráfego (entradas e saídas) nas horas de ponta das 7 às 10h da manhã e das 17 às 19h da tarde e períodos escolares de janeiro até junho e setembro até dezembro.</w:t>
      </w:r>
      <w:r>
        <w:rPr>
          <w:highlight w:val="yellow"/>
        </w:rPr>
        <w:t xml:space="preserve">  </w:t>
      </w:r>
    </w:p>
    <w:p w14:paraId="458948E8" w14:textId="6D3D5EF0" w:rsidR="004810D5" w:rsidRDefault="00000000">
      <w:pPr>
        <w:pStyle w:val="Ttulo2"/>
        <w:numPr>
          <w:ilvl w:val="0"/>
          <w:numId w:val="0"/>
        </w:numPr>
        <w:ind w:left="823"/>
        <w:rPr>
          <w:sz w:val="24"/>
          <w:szCs w:val="24"/>
        </w:rPr>
      </w:pPr>
      <w:bookmarkStart w:id="172" w:name="_Toc139963571"/>
      <w:bookmarkStart w:id="173" w:name="_Toc138324027"/>
      <w:bookmarkStart w:id="174" w:name="_Toc140671386"/>
      <w:r>
        <w:rPr>
          <w:sz w:val="24"/>
          <w:szCs w:val="24"/>
        </w:rPr>
        <w:t xml:space="preserve">5.5.1. Dias </w:t>
      </w:r>
      <w:r w:rsidR="00196B8A">
        <w:rPr>
          <w:sz w:val="24"/>
          <w:szCs w:val="24"/>
        </w:rPr>
        <w:t>Intensos</w:t>
      </w:r>
      <w:r>
        <w:rPr>
          <w:sz w:val="24"/>
          <w:szCs w:val="24"/>
        </w:rPr>
        <w:t xml:space="preserve"> vs. Outros Dias</w:t>
      </w:r>
      <w:bookmarkEnd w:id="172"/>
      <w:bookmarkEnd w:id="173"/>
      <w:bookmarkEnd w:id="174"/>
    </w:p>
    <w:p w14:paraId="3EBEB63C" w14:textId="22D2948D" w:rsidR="004810D5" w:rsidRDefault="00000000">
      <w:pPr>
        <w:rPr>
          <w:color w:val="000000"/>
        </w:rPr>
      </w:pPr>
      <w:r>
        <w:rPr>
          <w:color w:val="000000"/>
        </w:rPr>
        <w:t>Através da observação dos gráficos da figura 1</w:t>
      </w:r>
      <w:r w:rsidR="006A1AF5">
        <w:rPr>
          <w:color w:val="000000"/>
        </w:rPr>
        <w:t>2 e 13</w:t>
      </w:r>
      <w:r>
        <w:rPr>
          <w:color w:val="000000"/>
        </w:rPr>
        <w:t xml:space="preserve">, verifica-se que a quantidade de tráfego é semelhante com uma média de 30000 unidades paras as duas pontes, exceto no mês de dezembro onde foram levantadas as restrições de viagem do covid-19. Além disso, o tráfego é aproximadamente metade nas sextas e domingos, principalmente em julho e dezembro. Uma das razões para isto acontecer é o facto de representarem meses com tendência para tirar férias. </w:t>
      </w:r>
    </w:p>
    <w:p w14:paraId="20DABB8A" w14:textId="393EF070" w:rsidR="004810D5" w:rsidRDefault="00DA37E0" w:rsidP="006A1AF5">
      <w:pPr>
        <w:jc w:val="center"/>
        <w:rPr>
          <w:color w:val="000000"/>
        </w:rPr>
      </w:pPr>
      <w:r>
        <w:rPr>
          <w:noProof/>
        </w:rPr>
        <w:drawing>
          <wp:anchor distT="0" distB="0" distL="114300" distR="114300" simplePos="0" relativeHeight="251833856" behindDoc="0" locked="0" layoutInCell="1" allowOverlap="1" wp14:anchorId="1E69B17A" wp14:editId="560F6541">
            <wp:simplePos x="0" y="0"/>
            <wp:positionH relativeFrom="margin">
              <wp:align>center</wp:align>
            </wp:positionH>
            <wp:positionV relativeFrom="paragraph">
              <wp:posOffset>111760</wp:posOffset>
            </wp:positionV>
            <wp:extent cx="4320000" cy="2736000"/>
            <wp:effectExtent l="0" t="0" r="4445" b="7620"/>
            <wp:wrapSquare wrapText="bothSides"/>
            <wp:docPr id="1458909063" name="Imagem 1"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09063" name="Imagem 1" descr="Uma imagem com texto, captura de ecrã, Gráfico, diagrama&#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20000"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0D32CE">
        <w:rPr>
          <w:noProof/>
        </w:rPr>
        <mc:AlternateContent>
          <mc:Choice Requires="wps">
            <w:drawing>
              <wp:anchor distT="0" distB="0" distL="114300" distR="114300" simplePos="0" relativeHeight="251828736" behindDoc="0" locked="0" layoutInCell="1" allowOverlap="1" wp14:anchorId="30A5C637" wp14:editId="32734662">
                <wp:simplePos x="0" y="0"/>
                <wp:positionH relativeFrom="column">
                  <wp:posOffset>1270</wp:posOffset>
                </wp:positionH>
                <wp:positionV relativeFrom="paragraph">
                  <wp:posOffset>2918460</wp:posOffset>
                </wp:positionV>
                <wp:extent cx="5393690" cy="336550"/>
                <wp:effectExtent l="0" t="0" r="1905" b="0"/>
                <wp:wrapSquare wrapText="bothSides"/>
                <wp:docPr id="439011262"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369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B1E945" w14:textId="3981DFF0" w:rsidR="006A1AF5" w:rsidRPr="00983736" w:rsidRDefault="006A1AF5" w:rsidP="006A1AF5">
                            <w:pPr>
                              <w:pStyle w:val="Legenda"/>
                              <w:rPr>
                                <w:noProof/>
                                <w:color w:val="000000"/>
                                <w:sz w:val="24"/>
                                <w:szCs w:val="24"/>
                              </w:rPr>
                            </w:pPr>
                            <w:bookmarkStart w:id="175" w:name="_Toc140662297"/>
                            <w:r>
                              <w:t xml:space="preserve">Figura </w:t>
                            </w:r>
                            <w:fldSimple w:instr=" SEQ Figura \* ARABIC ">
                              <w:r w:rsidR="003B75CF">
                                <w:rPr>
                                  <w:noProof/>
                                </w:rPr>
                                <w:t>12</w:t>
                              </w:r>
                            </w:fldSimple>
                            <w:r>
                              <w:t xml:space="preserve"> </w:t>
                            </w:r>
                            <w:r w:rsidR="00006074">
                              <w:t>–</w:t>
                            </w:r>
                            <w:r>
                              <w:t xml:space="preserve"> </w:t>
                            </w:r>
                            <w:r w:rsidRPr="00C2334E">
                              <w:t>Tráfego</w:t>
                            </w:r>
                            <w:r w:rsidR="00006074">
                              <w:t xml:space="preserve"> dias </w:t>
                            </w:r>
                            <w:r w:rsidR="00196B8A">
                              <w:t>intensos</w:t>
                            </w:r>
                            <w:r w:rsidR="00006074">
                              <w:t xml:space="preserve"> vs. outros dias</w:t>
                            </w:r>
                            <w:r w:rsidRPr="00C2334E">
                              <w:t xml:space="preserve"> nas horas de ponta</w:t>
                            </w:r>
                            <w:r>
                              <w:t xml:space="preserve"> por mês</w:t>
                            </w:r>
                            <w:r w:rsidRPr="00C2334E">
                              <w:t xml:space="preserve"> para a </w:t>
                            </w:r>
                            <w:r>
                              <w:t>P</w:t>
                            </w:r>
                            <w:r w:rsidRPr="00C2334E">
                              <w:t>onte 25</w:t>
                            </w:r>
                            <w:r>
                              <w:t xml:space="preserve"> de Abril</w:t>
                            </w:r>
                            <w:bookmarkEnd w:id="17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0A5C637" id="Text Box 27" o:spid="_x0000_s1031" type="#_x0000_t202" style="position:absolute;left:0;text-align:left;margin-left:.1pt;margin-top:229.8pt;width:424.7pt;height:26.5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" stroked="f">
                <v:textbox style="mso-fit-shape-to-text:t" inset="0,0,0,0">
                  <w:txbxContent>
                    <w:p w14:paraId="62B1E945" w14:textId="3981DFF0" w:rsidR="006A1AF5" w:rsidRPr="00983736" w:rsidRDefault="006A1AF5" w:rsidP="006A1AF5">
                      <w:pPr>
                        <w:pStyle w:val="Legenda"/>
                        <w:rPr>
                          <w:noProof/>
                          <w:color w:val="000000"/>
                          <w:sz w:val="24"/>
                          <w:szCs w:val="24"/>
                        </w:rPr>
                      </w:pPr>
                      <w:bookmarkStart w:id="176" w:name="_Toc140662297"/>
                      <w:r>
                        <w:t xml:space="preserve">Figura </w:t>
                      </w:r>
                      <w:fldSimple w:instr=" SEQ Figura \* ARABIC ">
                        <w:r w:rsidR="003B75CF">
                          <w:rPr>
                            <w:noProof/>
                          </w:rPr>
                          <w:t>12</w:t>
                        </w:r>
                      </w:fldSimple>
                      <w:r>
                        <w:t xml:space="preserve"> </w:t>
                      </w:r>
                      <w:r w:rsidR="00006074">
                        <w:t>–</w:t>
                      </w:r>
                      <w:r>
                        <w:t xml:space="preserve"> </w:t>
                      </w:r>
                      <w:r w:rsidRPr="00C2334E">
                        <w:t>Tráfego</w:t>
                      </w:r>
                      <w:r w:rsidR="00006074">
                        <w:t xml:space="preserve"> dias </w:t>
                      </w:r>
                      <w:r w:rsidR="00196B8A">
                        <w:t>intensos</w:t>
                      </w:r>
                      <w:r w:rsidR="00006074">
                        <w:t xml:space="preserve"> vs. outros dias</w:t>
                      </w:r>
                      <w:r w:rsidRPr="00C2334E">
                        <w:t xml:space="preserve"> nas horas de ponta</w:t>
                      </w:r>
                      <w:r>
                        <w:t xml:space="preserve"> por mês</w:t>
                      </w:r>
                      <w:r w:rsidRPr="00C2334E">
                        <w:t xml:space="preserve"> para a </w:t>
                      </w:r>
                      <w:r>
                        <w:t>P</w:t>
                      </w:r>
                      <w:r w:rsidRPr="00C2334E">
                        <w:t>onte 25</w:t>
                      </w:r>
                      <w:r>
                        <w:t xml:space="preserve"> de Abril</w:t>
                      </w:r>
                      <w:bookmarkEnd w:id="176"/>
                    </w:p>
                  </w:txbxContent>
                </v:textbox>
                <w10:wrap type="square"/>
              </v:shape>
            </w:pict>
          </mc:Fallback>
        </mc:AlternateContent>
      </w:r>
    </w:p>
    <w:p w14:paraId="401BF5BA" w14:textId="350744AE" w:rsidR="004810D5" w:rsidRDefault="004810D5" w:rsidP="00006074">
      <w:pPr>
        <w:rPr>
          <w:color w:val="000000"/>
        </w:rPr>
        <w:sectPr w:rsidR="004810D5">
          <w:headerReference w:type="even" r:id="rId41"/>
          <w:headerReference w:type="default" r:id="rId42"/>
          <w:footerReference w:type="even" r:id="rId43"/>
          <w:footerReference w:type="default" r:id="rId44"/>
          <w:type w:val="oddPage"/>
          <w:pgSz w:w="11906" w:h="16838"/>
          <w:pgMar w:top="1731" w:right="1701" w:bottom="1731" w:left="1701" w:header="709" w:footer="709" w:gutter="0"/>
          <w:cols w:space="720"/>
          <w:formProt w:val="0"/>
          <w:docGrid w:linePitch="360"/>
        </w:sectPr>
      </w:pPr>
    </w:p>
    <w:p w14:paraId="34D580D0" w14:textId="00919B8C" w:rsidR="006A1AF5" w:rsidRDefault="00DA37E0">
      <w:pPr>
        <w:pStyle w:val="Ttulo2"/>
        <w:numPr>
          <w:ilvl w:val="0"/>
          <w:numId w:val="0"/>
        </w:numPr>
        <w:rPr>
          <w:sz w:val="24"/>
          <w:szCs w:val="24"/>
        </w:rPr>
      </w:pPr>
      <w:bookmarkStart w:id="177" w:name="_Toc477106221"/>
      <w:bookmarkStart w:id="178" w:name="_Toc476831694"/>
      <w:bookmarkStart w:id="179" w:name="_Toc474921711"/>
      <w:bookmarkStart w:id="180" w:name="_Toc140671387"/>
      <w:bookmarkStart w:id="181" w:name="_Toc138324028"/>
      <w:bookmarkStart w:id="182" w:name="_Toc139963572"/>
      <w:bookmarkEnd w:id="177"/>
      <w:bookmarkEnd w:id="178"/>
      <w:bookmarkEnd w:id="179"/>
      <w:r>
        <w:rPr>
          <w:noProof/>
        </w:rPr>
        <w:lastRenderedPageBreak/>
        <w:drawing>
          <wp:anchor distT="0" distB="0" distL="114300" distR="114300" simplePos="0" relativeHeight="251834880" behindDoc="0" locked="0" layoutInCell="1" allowOverlap="1" wp14:anchorId="0A3CF4A4" wp14:editId="6D08EB33">
            <wp:simplePos x="0" y="0"/>
            <wp:positionH relativeFrom="margin">
              <wp:align>center</wp:align>
            </wp:positionH>
            <wp:positionV relativeFrom="paragraph">
              <wp:posOffset>0</wp:posOffset>
            </wp:positionV>
            <wp:extent cx="4320000" cy="2736000"/>
            <wp:effectExtent l="0" t="0" r="4445" b="7620"/>
            <wp:wrapSquare wrapText="bothSides"/>
            <wp:docPr id="1179966948" name="Imagem 2" descr="Uma imagem com texto, captura de ecrã,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966948" name="Imagem 2" descr="Uma imagem com texto, captura de ecrã, Gráfico, diagrama&#10;&#10;Descrição gerada automaticamen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20000" cy="2736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80"/>
    </w:p>
    <w:p w14:paraId="148B2FC2" w14:textId="10403E0D" w:rsidR="006A1AF5" w:rsidRDefault="006A1AF5">
      <w:pPr>
        <w:pStyle w:val="Ttulo2"/>
        <w:numPr>
          <w:ilvl w:val="0"/>
          <w:numId w:val="0"/>
        </w:numPr>
        <w:rPr>
          <w:sz w:val="24"/>
          <w:szCs w:val="24"/>
        </w:rPr>
      </w:pPr>
    </w:p>
    <w:p w14:paraId="75388FF9" w14:textId="19AF991D" w:rsidR="006A1AF5" w:rsidRDefault="006A1AF5" w:rsidP="006A1AF5"/>
    <w:p w14:paraId="6D31FFA1" w14:textId="378B7490" w:rsidR="006A1AF5" w:rsidRDefault="006A1AF5" w:rsidP="006A1AF5"/>
    <w:p w14:paraId="5E336E4A" w14:textId="727C90CE" w:rsidR="006A1AF5" w:rsidRDefault="006A1AF5" w:rsidP="006A1AF5"/>
    <w:p w14:paraId="0273A8FA" w14:textId="13E0CDD0" w:rsidR="006A1AF5" w:rsidRDefault="006A1AF5" w:rsidP="006A1AF5"/>
    <w:p w14:paraId="151CAE08" w14:textId="68CD15A9" w:rsidR="006A1AF5" w:rsidRDefault="006A1AF5" w:rsidP="006A1AF5"/>
    <w:p w14:paraId="10525845" w14:textId="2467F665" w:rsidR="006A1AF5" w:rsidRPr="006A1AF5" w:rsidRDefault="006A1AF5" w:rsidP="006A1AF5"/>
    <w:p w14:paraId="211B1FDE" w14:textId="4D183AB0" w:rsidR="006A1AF5" w:rsidRDefault="00196B8A">
      <w:pPr>
        <w:pStyle w:val="Ttulo2"/>
        <w:numPr>
          <w:ilvl w:val="0"/>
          <w:numId w:val="0"/>
        </w:numPr>
        <w:rPr>
          <w:sz w:val="24"/>
          <w:szCs w:val="24"/>
        </w:rPr>
      </w:pPr>
      <w:bookmarkStart w:id="183" w:name="_Toc140671388"/>
      <w:r>
        <w:rPr>
          <w:noProof/>
        </w:rPr>
        <mc:AlternateContent>
          <mc:Choice Requires="wps">
            <w:drawing>
              <wp:anchor distT="0" distB="0" distL="114300" distR="114300" simplePos="0" relativeHeight="251830784" behindDoc="0" locked="0" layoutInCell="1" allowOverlap="1" wp14:anchorId="69C59BE3" wp14:editId="359043AF">
                <wp:simplePos x="0" y="0"/>
                <wp:positionH relativeFrom="margin">
                  <wp:align>right</wp:align>
                </wp:positionH>
                <wp:positionV relativeFrom="paragraph">
                  <wp:posOffset>365125</wp:posOffset>
                </wp:positionV>
                <wp:extent cx="5389245" cy="336550"/>
                <wp:effectExtent l="0" t="0" r="1905" b="0"/>
                <wp:wrapSquare wrapText="bothSides"/>
                <wp:docPr id="613119311"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FA3A57" w14:textId="6643DBBC" w:rsidR="006A1AF5" w:rsidRPr="003A1CE9" w:rsidRDefault="006A1AF5" w:rsidP="006A1AF5">
                            <w:pPr>
                              <w:pStyle w:val="Legenda"/>
                              <w:rPr>
                                <w:b/>
                                <w:noProof/>
                                <w:color w:val="000000"/>
                                <w:sz w:val="28"/>
                                <w:szCs w:val="28"/>
                              </w:rPr>
                            </w:pPr>
                            <w:bookmarkStart w:id="184" w:name="_Toc140662298"/>
                            <w:r>
                              <w:t xml:space="preserve">Figura </w:t>
                            </w:r>
                            <w:fldSimple w:instr=" SEQ Figura \* ARABIC ">
                              <w:r w:rsidR="003B75CF">
                                <w:rPr>
                                  <w:noProof/>
                                </w:rPr>
                                <w:t>13</w:t>
                              </w:r>
                            </w:fldSimple>
                            <w:r>
                              <w:t xml:space="preserve"> - </w:t>
                            </w:r>
                            <w:r w:rsidR="00006074" w:rsidRPr="00C2334E">
                              <w:t>Tráfego</w:t>
                            </w:r>
                            <w:r w:rsidR="00006074">
                              <w:t xml:space="preserve"> dias </w:t>
                            </w:r>
                            <w:r w:rsidR="00196B8A">
                              <w:t>intensos</w:t>
                            </w:r>
                            <w:r w:rsidR="00006074">
                              <w:t xml:space="preserve"> vs. outros dias</w:t>
                            </w:r>
                            <w:r w:rsidR="00006074" w:rsidRPr="00C2334E">
                              <w:t xml:space="preserve"> nas horas de ponta</w:t>
                            </w:r>
                            <w:r w:rsidR="00006074">
                              <w:t xml:space="preserve"> por mês</w:t>
                            </w:r>
                            <w:r w:rsidR="00006074" w:rsidRPr="00C2334E">
                              <w:t xml:space="preserve"> para a </w:t>
                            </w:r>
                            <w:r w:rsidRPr="00DA29EB">
                              <w:t xml:space="preserve">Ponte </w:t>
                            </w:r>
                            <w:r>
                              <w:t>Vasco da Gama</w:t>
                            </w:r>
                            <w:bookmarkEnd w:id="18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C59BE3" id="Text Box 28" o:spid="_x0000_s1032" type="#_x0000_t202" style="position:absolute;left:0;text-align:left;margin-left:373.15pt;margin-top:28.75pt;width:424.35pt;height:26.5pt;z-index:2518307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" stroked="f">
                <v:textbox style="mso-fit-shape-to-text:t" inset="0,0,0,0">
                  <w:txbxContent>
                    <w:p w14:paraId="5CFA3A57" w14:textId="6643DBBC" w:rsidR="006A1AF5" w:rsidRPr="003A1CE9" w:rsidRDefault="006A1AF5" w:rsidP="006A1AF5">
                      <w:pPr>
                        <w:pStyle w:val="Legenda"/>
                        <w:rPr>
                          <w:b/>
                          <w:noProof/>
                          <w:color w:val="000000"/>
                          <w:sz w:val="28"/>
                          <w:szCs w:val="28"/>
                        </w:rPr>
                      </w:pPr>
                      <w:bookmarkStart w:id="185" w:name="_Toc140662298"/>
                      <w:r>
                        <w:t xml:space="preserve">Figura </w:t>
                      </w:r>
                      <w:fldSimple w:instr=" SEQ Figura \* ARABIC ">
                        <w:r w:rsidR="003B75CF">
                          <w:rPr>
                            <w:noProof/>
                          </w:rPr>
                          <w:t>13</w:t>
                        </w:r>
                      </w:fldSimple>
                      <w:r>
                        <w:t xml:space="preserve"> - </w:t>
                      </w:r>
                      <w:r w:rsidR="00006074" w:rsidRPr="00C2334E">
                        <w:t>Tráfego</w:t>
                      </w:r>
                      <w:r w:rsidR="00006074">
                        <w:t xml:space="preserve"> dias </w:t>
                      </w:r>
                      <w:r w:rsidR="00196B8A">
                        <w:t>intensos</w:t>
                      </w:r>
                      <w:r w:rsidR="00006074">
                        <w:t xml:space="preserve"> vs. outros dias</w:t>
                      </w:r>
                      <w:r w:rsidR="00006074" w:rsidRPr="00C2334E">
                        <w:t xml:space="preserve"> nas horas de ponta</w:t>
                      </w:r>
                      <w:r w:rsidR="00006074">
                        <w:t xml:space="preserve"> por mês</w:t>
                      </w:r>
                      <w:r w:rsidR="00006074" w:rsidRPr="00C2334E">
                        <w:t xml:space="preserve"> para a </w:t>
                      </w:r>
                      <w:r w:rsidRPr="00DA29EB">
                        <w:t xml:space="preserve">Ponte </w:t>
                      </w:r>
                      <w:r>
                        <w:t>Vasco da Gama</w:t>
                      </w:r>
                      <w:bookmarkEnd w:id="185"/>
                    </w:p>
                  </w:txbxContent>
                </v:textbox>
                <w10:wrap type="square" anchorx="margin"/>
              </v:shape>
            </w:pict>
          </mc:Fallback>
        </mc:AlternateContent>
      </w:r>
      <w:bookmarkEnd w:id="183"/>
    </w:p>
    <w:p w14:paraId="6FE9EE53" w14:textId="6071E76C" w:rsidR="00006074" w:rsidRPr="006A1AF5" w:rsidRDefault="00006074" w:rsidP="006A1AF5"/>
    <w:p w14:paraId="0BAEB8C4" w14:textId="24B7B77E" w:rsidR="004810D5" w:rsidRDefault="00000000">
      <w:pPr>
        <w:pStyle w:val="Ttulo2"/>
        <w:numPr>
          <w:ilvl w:val="0"/>
          <w:numId w:val="0"/>
        </w:numPr>
        <w:rPr>
          <w:sz w:val="24"/>
          <w:szCs w:val="24"/>
        </w:rPr>
      </w:pPr>
      <w:bookmarkStart w:id="186" w:name="_Toc140671389"/>
      <w:r>
        <w:rPr>
          <w:sz w:val="24"/>
          <w:szCs w:val="24"/>
        </w:rPr>
        <w:t>5.5.2. Horas de Ponta vs. Outras Horas</w:t>
      </w:r>
      <w:bookmarkEnd w:id="181"/>
      <w:bookmarkEnd w:id="182"/>
      <w:bookmarkEnd w:id="186"/>
    </w:p>
    <w:p w14:paraId="48F2E2A9" w14:textId="593015BC" w:rsidR="004810D5" w:rsidRDefault="00000000">
      <w:pPr>
        <w:rPr>
          <w:color w:val="000000"/>
        </w:rPr>
      </w:pPr>
      <w:r>
        <w:t>Entender o fluxo nas horas de ponta pode ser útil para encontrar soluções para o problema de mobilidade nas grandes cidades do mundo. Em Lisboa, o facto de muitas pessoas quererem deslocar-se todos os dias à mesma hora, pode vir de duas razões. Uma é a conveniência de escolher livremente o percurso pretendido. A segunda é a flexibilidade para garantir a deslocação devido a horários de trabalho variáveis.</w:t>
      </w:r>
    </w:p>
    <w:p w14:paraId="28EE54B9" w14:textId="2DE123DE" w:rsidR="004810D5" w:rsidRDefault="00943544">
      <w:pPr>
        <w:rPr>
          <w:color w:val="000000"/>
        </w:rPr>
      </w:pPr>
      <w:r>
        <w:rPr>
          <w:noProof/>
          <w:color w:val="000000"/>
        </w:rPr>
        <w:drawing>
          <wp:anchor distT="0" distB="0" distL="0" distR="0" simplePos="0" relativeHeight="251610112" behindDoc="0" locked="0" layoutInCell="1" allowOverlap="1" wp14:anchorId="6FA89EE3" wp14:editId="57228AC4">
            <wp:simplePos x="0" y="0"/>
            <wp:positionH relativeFrom="margin">
              <wp:align>center</wp:align>
            </wp:positionH>
            <wp:positionV relativeFrom="paragraph">
              <wp:posOffset>12700</wp:posOffset>
            </wp:positionV>
            <wp:extent cx="4340860" cy="2752725"/>
            <wp:effectExtent l="0" t="0" r="2540" b="9525"/>
            <wp:wrapSquare wrapText="bothSides"/>
            <wp:docPr id="53" name="Imagem 15"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15" descr="Uma imagem com gráfico&#10;&#10;Descrição gerada automaticamente"/>
                    <pic:cNvPicPr>
                      <a:picLocks noChangeAspect="1" noChangeArrowheads="1"/>
                    </pic:cNvPicPr>
                  </pic:nvPicPr>
                  <pic:blipFill>
                    <a:blip r:embed="rId46"/>
                    <a:stretch>
                      <a:fillRect/>
                    </a:stretch>
                  </pic:blipFill>
                  <pic:spPr bwMode="auto">
                    <a:xfrm>
                      <a:off x="0" y="0"/>
                      <a:ext cx="4340860" cy="2752725"/>
                    </a:xfrm>
                    <a:prstGeom prst="rect">
                      <a:avLst/>
                    </a:prstGeom>
                  </pic:spPr>
                </pic:pic>
              </a:graphicData>
            </a:graphic>
            <wp14:sizeRelH relativeFrom="margin">
              <wp14:pctWidth>0</wp14:pctWidth>
            </wp14:sizeRelH>
            <wp14:sizeRelV relativeFrom="margin">
              <wp14:pctHeight>0</wp14:pctHeight>
            </wp14:sizeRelV>
          </wp:anchor>
        </w:drawing>
      </w:r>
    </w:p>
    <w:p w14:paraId="5A350330" w14:textId="3E8CC6B9" w:rsidR="004810D5" w:rsidRDefault="004810D5">
      <w:pPr>
        <w:rPr>
          <w:color w:val="000000"/>
        </w:rPr>
      </w:pPr>
    </w:p>
    <w:p w14:paraId="3EC83B4E" w14:textId="263A9EC5" w:rsidR="004810D5" w:rsidRDefault="004810D5">
      <w:pPr>
        <w:rPr>
          <w:color w:val="000000"/>
        </w:rPr>
      </w:pPr>
    </w:p>
    <w:p w14:paraId="2297E446" w14:textId="76C034B9" w:rsidR="004810D5" w:rsidRDefault="004810D5">
      <w:pPr>
        <w:rPr>
          <w:color w:val="000000"/>
        </w:rPr>
      </w:pPr>
    </w:p>
    <w:p w14:paraId="381D091A" w14:textId="363890C1" w:rsidR="004810D5" w:rsidRDefault="004810D5">
      <w:pPr>
        <w:rPr>
          <w:color w:val="000000"/>
        </w:rPr>
      </w:pPr>
    </w:p>
    <w:p w14:paraId="4CF302B6" w14:textId="710931E1" w:rsidR="004810D5" w:rsidRDefault="004810D5">
      <w:pPr>
        <w:rPr>
          <w:color w:val="000000"/>
        </w:rPr>
      </w:pPr>
    </w:p>
    <w:p w14:paraId="21BBD8E9" w14:textId="5ED12DD6" w:rsidR="004810D5" w:rsidRDefault="004810D5">
      <w:pPr>
        <w:rPr>
          <w:color w:val="000000"/>
        </w:rPr>
      </w:pPr>
    </w:p>
    <w:p w14:paraId="3E7D1F7D" w14:textId="378AFB25" w:rsidR="004810D5" w:rsidRDefault="004810D5">
      <w:pPr>
        <w:rPr>
          <w:color w:val="000000"/>
        </w:rPr>
      </w:pPr>
    </w:p>
    <w:p w14:paraId="4AD4EE79" w14:textId="3F2D112B" w:rsidR="00006074" w:rsidRDefault="00943544" w:rsidP="00943544">
      <w:pPr>
        <w:jc w:val="center"/>
        <w:rPr>
          <w:color w:val="000000"/>
        </w:rPr>
      </w:pPr>
      <w:r>
        <w:rPr>
          <w:noProof/>
        </w:rPr>
        <mc:AlternateContent>
          <mc:Choice Requires="wps">
            <w:drawing>
              <wp:anchor distT="0" distB="0" distL="114300" distR="114300" simplePos="0" relativeHeight="251832832" behindDoc="0" locked="0" layoutInCell="1" allowOverlap="1" wp14:anchorId="43A08F3B" wp14:editId="5B2CCAEE">
                <wp:simplePos x="0" y="0"/>
                <wp:positionH relativeFrom="margin">
                  <wp:align>center</wp:align>
                </wp:positionH>
                <wp:positionV relativeFrom="paragraph">
                  <wp:posOffset>102235</wp:posOffset>
                </wp:positionV>
                <wp:extent cx="4319905" cy="336550"/>
                <wp:effectExtent l="0" t="0" r="4445" b="6350"/>
                <wp:wrapSquare wrapText="bothSides"/>
                <wp:docPr id="1477795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A3AC98" w14:textId="6D7E26AA" w:rsidR="00006074" w:rsidRPr="002E6365" w:rsidRDefault="00006074" w:rsidP="00006074">
                            <w:pPr>
                              <w:pStyle w:val="Legenda"/>
                              <w:rPr>
                                <w:noProof/>
                                <w:color w:val="000000"/>
                                <w:sz w:val="24"/>
                                <w:szCs w:val="24"/>
                              </w:rPr>
                            </w:pPr>
                            <w:bookmarkStart w:id="187" w:name="_Toc140662299"/>
                            <w:r>
                              <w:t xml:space="preserve">Figura </w:t>
                            </w:r>
                            <w:fldSimple w:instr=" SEQ Figura \* ARABIC ">
                              <w:r w:rsidR="003B75CF">
                                <w:rPr>
                                  <w:noProof/>
                                </w:rPr>
                                <w:t>14</w:t>
                              </w:r>
                            </w:fldSimple>
                            <w:r>
                              <w:t xml:space="preserve"> - </w:t>
                            </w:r>
                            <w:r w:rsidRPr="005C1F22">
                              <w:t>Tráfego nas horas de ponta</w:t>
                            </w:r>
                            <w:r>
                              <w:t xml:space="preserve"> por mês</w:t>
                            </w:r>
                            <w:r w:rsidRPr="005C1F22">
                              <w:t xml:space="preserve"> para a </w:t>
                            </w:r>
                            <w:r>
                              <w:t>P</w:t>
                            </w:r>
                            <w:r w:rsidRPr="005C1F22">
                              <w:t>onte 25 de Abril</w:t>
                            </w:r>
                            <w:bookmarkEnd w:id="18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3A08F3B" id="Text Box 29" o:spid="_x0000_s1033" type="#_x0000_t202" style="position:absolute;left:0;text-align:left;margin-left:0;margin-top:8.05pt;width:340.15pt;height:26.5pt;z-index:251832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" stroked="f">
                <v:textbox style="mso-fit-shape-to-text:t" inset="0,0,0,0">
                  <w:txbxContent>
                    <w:p w14:paraId="01A3AC98" w14:textId="6D7E26AA" w:rsidR="00006074" w:rsidRPr="002E6365" w:rsidRDefault="00006074" w:rsidP="00006074">
                      <w:pPr>
                        <w:pStyle w:val="Legenda"/>
                        <w:rPr>
                          <w:noProof/>
                          <w:color w:val="000000"/>
                          <w:sz w:val="24"/>
                          <w:szCs w:val="24"/>
                        </w:rPr>
                      </w:pPr>
                      <w:bookmarkStart w:id="188" w:name="_Toc140662299"/>
                      <w:r>
                        <w:t xml:space="preserve">Figura </w:t>
                      </w:r>
                      <w:fldSimple w:instr=" SEQ Figura \* ARABIC ">
                        <w:r w:rsidR="003B75CF">
                          <w:rPr>
                            <w:noProof/>
                          </w:rPr>
                          <w:t>14</w:t>
                        </w:r>
                      </w:fldSimple>
                      <w:r>
                        <w:t xml:space="preserve"> - </w:t>
                      </w:r>
                      <w:r w:rsidRPr="005C1F22">
                        <w:t>Tráfego nas horas de ponta</w:t>
                      </w:r>
                      <w:r>
                        <w:t xml:space="preserve"> por mês</w:t>
                      </w:r>
                      <w:r w:rsidRPr="005C1F22">
                        <w:t xml:space="preserve"> para a </w:t>
                      </w:r>
                      <w:r>
                        <w:t>P</w:t>
                      </w:r>
                      <w:r w:rsidRPr="005C1F22">
                        <w:t>onte 25 de Abril</w:t>
                      </w:r>
                      <w:bookmarkEnd w:id="188"/>
                    </w:p>
                  </w:txbxContent>
                </v:textbox>
                <w10:wrap type="square" anchorx="margin"/>
              </v:shape>
            </w:pict>
          </mc:Fallback>
        </mc:AlternateContent>
      </w:r>
    </w:p>
    <w:p w14:paraId="334034A8" w14:textId="75DE05BA" w:rsidR="004810D5" w:rsidRDefault="004810D5">
      <w:pPr>
        <w:rPr>
          <w:color w:val="000000"/>
        </w:rPr>
      </w:pPr>
    </w:p>
    <w:p w14:paraId="1A81F4E0" w14:textId="3B8A7050" w:rsidR="00943544" w:rsidRDefault="00196B8A">
      <w:pPr>
        <w:rPr>
          <w:color w:val="000000"/>
        </w:rPr>
      </w:pPr>
      <w:r>
        <w:rPr>
          <w:noProof/>
          <w:color w:val="000000"/>
        </w:rPr>
        <w:drawing>
          <wp:anchor distT="0" distB="0" distL="0" distR="0" simplePos="0" relativeHeight="251615232" behindDoc="0" locked="0" layoutInCell="1" allowOverlap="1" wp14:anchorId="7BA144B2" wp14:editId="490386D4">
            <wp:simplePos x="0" y="0"/>
            <wp:positionH relativeFrom="margin">
              <wp:align>center</wp:align>
            </wp:positionH>
            <wp:positionV relativeFrom="margin">
              <wp:posOffset>666750</wp:posOffset>
            </wp:positionV>
            <wp:extent cx="4319905" cy="2739390"/>
            <wp:effectExtent l="0" t="0" r="4445" b="3810"/>
            <wp:wrapSquare wrapText="bothSides"/>
            <wp:docPr id="54" name="Imagem 16" descr="Uma imagem com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16" descr="Uma imagem com gráfico&#10;&#10;Descrição gerada automaticamente"/>
                    <pic:cNvPicPr>
                      <a:picLocks noChangeAspect="1" noChangeArrowheads="1"/>
                    </pic:cNvPicPr>
                  </pic:nvPicPr>
                  <pic:blipFill>
                    <a:blip r:embed="rId47"/>
                    <a:stretch>
                      <a:fillRect/>
                    </a:stretch>
                  </pic:blipFill>
                  <pic:spPr bwMode="auto">
                    <a:xfrm>
                      <a:off x="0" y="0"/>
                      <a:ext cx="4319905" cy="2739390"/>
                    </a:xfrm>
                    <a:prstGeom prst="rect">
                      <a:avLst/>
                    </a:prstGeom>
                  </pic:spPr>
                </pic:pic>
              </a:graphicData>
            </a:graphic>
            <wp14:sizeRelH relativeFrom="margin">
              <wp14:pctWidth>0</wp14:pctWidth>
            </wp14:sizeRelH>
            <wp14:sizeRelV relativeFrom="margin">
              <wp14:pctHeight>0</wp14:pctHeight>
            </wp14:sizeRelV>
          </wp:anchor>
        </w:drawing>
      </w:r>
    </w:p>
    <w:p w14:paraId="2AE6CF54" w14:textId="54221B9E" w:rsidR="00943544" w:rsidRDefault="00943544">
      <w:pPr>
        <w:rPr>
          <w:color w:val="000000"/>
        </w:rPr>
      </w:pPr>
    </w:p>
    <w:p w14:paraId="3E3ACBCE" w14:textId="77777777" w:rsidR="00943544" w:rsidRDefault="00943544">
      <w:pPr>
        <w:rPr>
          <w:color w:val="000000"/>
        </w:rPr>
      </w:pPr>
    </w:p>
    <w:p w14:paraId="2E4491D6" w14:textId="77777777" w:rsidR="00943544" w:rsidRDefault="00943544">
      <w:pPr>
        <w:rPr>
          <w:color w:val="000000"/>
        </w:rPr>
      </w:pPr>
    </w:p>
    <w:p w14:paraId="428D939A" w14:textId="77777777" w:rsidR="00943544" w:rsidRDefault="00943544">
      <w:pPr>
        <w:rPr>
          <w:color w:val="000000"/>
        </w:rPr>
      </w:pPr>
    </w:p>
    <w:p w14:paraId="3E384A29" w14:textId="77777777" w:rsidR="00943544" w:rsidRDefault="00943544">
      <w:pPr>
        <w:rPr>
          <w:color w:val="000000"/>
        </w:rPr>
      </w:pPr>
    </w:p>
    <w:p w14:paraId="608EE9DD" w14:textId="77777777" w:rsidR="00943544" w:rsidRDefault="00943544">
      <w:pPr>
        <w:rPr>
          <w:color w:val="000000"/>
        </w:rPr>
      </w:pPr>
    </w:p>
    <w:p w14:paraId="77E8FE04" w14:textId="77777777" w:rsidR="00943544" w:rsidRDefault="00943544">
      <w:pPr>
        <w:rPr>
          <w:color w:val="000000"/>
        </w:rPr>
      </w:pPr>
    </w:p>
    <w:p w14:paraId="4726C208" w14:textId="3AA61833" w:rsidR="00943544" w:rsidRDefault="00943544">
      <w:pPr>
        <w:rPr>
          <w:color w:val="000000"/>
        </w:rPr>
      </w:pPr>
    </w:p>
    <w:p w14:paraId="3C5B2E94" w14:textId="10FB2B35" w:rsidR="00943544" w:rsidRDefault="00196B8A">
      <w:pPr>
        <w:rPr>
          <w:color w:val="000000"/>
        </w:rPr>
      </w:pPr>
      <w:r>
        <w:rPr>
          <w:noProof/>
        </w:rPr>
        <mc:AlternateContent>
          <mc:Choice Requires="wps">
            <w:drawing>
              <wp:anchor distT="0" distB="0" distL="0" distR="0" simplePos="0" relativeHeight="251582976" behindDoc="0" locked="0" layoutInCell="1" allowOverlap="1" wp14:anchorId="7E5B11F2" wp14:editId="0EB53918">
                <wp:simplePos x="0" y="0"/>
                <wp:positionH relativeFrom="margin">
                  <wp:align>center</wp:align>
                </wp:positionH>
                <wp:positionV relativeFrom="paragraph">
                  <wp:posOffset>186690</wp:posOffset>
                </wp:positionV>
                <wp:extent cx="4437380" cy="337820"/>
                <wp:effectExtent l="0" t="0" r="20320" b="24130"/>
                <wp:wrapNone/>
                <wp:docPr id="2085440145" name="Retângulo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37380" cy="33782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49603DDD" w14:textId="7508334B" w:rsidR="004810D5" w:rsidRDefault="00000000" w:rsidP="006033FA">
                            <w:pPr>
                              <w:pStyle w:val="Legenda"/>
                            </w:pPr>
                            <w:bookmarkStart w:id="189" w:name="_Toc139964951"/>
                            <w:bookmarkStart w:id="190" w:name="_Toc140662300"/>
                            <w:r>
                              <w:t xml:space="preserve">Figura </w:t>
                            </w:r>
                            <w:r>
                              <w:fldChar w:fldCharType="begin"/>
                            </w:r>
                            <w:r>
                              <w:instrText>SEQ Figura \* ARABIC</w:instrText>
                            </w:r>
                            <w:r>
                              <w:fldChar w:fldCharType="separate"/>
                            </w:r>
                            <w:r w:rsidR="003B75CF">
                              <w:rPr>
                                <w:noProof/>
                              </w:rPr>
                              <w:t>15</w:t>
                            </w:r>
                            <w:r>
                              <w:fldChar w:fldCharType="end"/>
                            </w:r>
                            <w:r>
                              <w:t xml:space="preserve"> - Tráfego nas horas de ponta</w:t>
                            </w:r>
                            <w:r w:rsidR="00006074">
                              <w:t xml:space="preserve"> por mês</w:t>
                            </w:r>
                            <w:r>
                              <w:t xml:space="preserve"> para a </w:t>
                            </w:r>
                            <w:r w:rsidR="00006074">
                              <w:t>P</w:t>
                            </w:r>
                            <w:r>
                              <w:t>onte</w:t>
                            </w:r>
                            <w:r w:rsidR="00006074">
                              <w:t xml:space="preserve"> </w:t>
                            </w:r>
                            <w:r>
                              <w:t>Vasco da Gama</w:t>
                            </w:r>
                            <w:bookmarkEnd w:id="189"/>
                            <w:bookmarkEnd w:id="190"/>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7E5B11F2" id="Retângulo 65" o:spid="_x0000_s1034" style="position:absolute;left:0;text-align:left;margin-left:0;margin-top:14.7pt;width:349.4pt;height:26.6pt;z-index:25158297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" strokeweight=".02mm">
                <v:stroke joinstyle="round"/>
                <v:path arrowok="t"/>
                <v:textbox inset="0,0,0,0">
                  <w:txbxContent>
                    <w:p w14:paraId="49603DDD" w14:textId="7508334B" w:rsidR="004810D5" w:rsidRDefault="00000000" w:rsidP="006033FA">
                      <w:pPr>
                        <w:pStyle w:val="Legenda"/>
                      </w:pPr>
                      <w:bookmarkStart w:id="191" w:name="_Toc139964951"/>
                      <w:bookmarkStart w:id="192" w:name="_Toc140662300"/>
                      <w:r>
                        <w:t xml:space="preserve">Figura </w:t>
                      </w:r>
                      <w:r>
                        <w:fldChar w:fldCharType="begin"/>
                      </w:r>
                      <w:r>
                        <w:instrText>SEQ Figura \* ARABIC</w:instrText>
                      </w:r>
                      <w:r>
                        <w:fldChar w:fldCharType="separate"/>
                      </w:r>
                      <w:r w:rsidR="003B75CF">
                        <w:rPr>
                          <w:noProof/>
                        </w:rPr>
                        <w:t>15</w:t>
                      </w:r>
                      <w:r>
                        <w:fldChar w:fldCharType="end"/>
                      </w:r>
                      <w:r>
                        <w:t xml:space="preserve"> - Tráfego nas horas de ponta</w:t>
                      </w:r>
                      <w:r w:rsidR="00006074">
                        <w:t xml:space="preserve"> por mês</w:t>
                      </w:r>
                      <w:r>
                        <w:t xml:space="preserve"> para a </w:t>
                      </w:r>
                      <w:r w:rsidR="00006074">
                        <w:t>P</w:t>
                      </w:r>
                      <w:r>
                        <w:t>onte</w:t>
                      </w:r>
                      <w:r w:rsidR="00006074">
                        <w:t xml:space="preserve"> </w:t>
                      </w:r>
                      <w:r>
                        <w:t>Vasco da Gama</w:t>
                      </w:r>
                      <w:bookmarkEnd w:id="191"/>
                      <w:bookmarkEnd w:id="192"/>
                    </w:p>
                  </w:txbxContent>
                </v:textbox>
                <w10:wrap anchorx="margin"/>
              </v:rect>
            </w:pict>
          </mc:Fallback>
        </mc:AlternateContent>
      </w:r>
    </w:p>
    <w:p w14:paraId="0AC9748B" w14:textId="77777777" w:rsidR="004810D5" w:rsidRDefault="004810D5">
      <w:pPr>
        <w:rPr>
          <w:color w:val="000000"/>
        </w:rPr>
      </w:pPr>
    </w:p>
    <w:p w14:paraId="6D88B170" w14:textId="2924CF97" w:rsidR="004810D5" w:rsidRDefault="00000000">
      <w:pPr>
        <w:rPr>
          <w:color w:val="000000"/>
        </w:rPr>
      </w:pPr>
      <w:r>
        <w:t>Através da análise dos gráficos da</w:t>
      </w:r>
      <w:r w:rsidR="00006074">
        <w:t>s</w:t>
      </w:r>
      <w:r>
        <w:t xml:space="preserve"> figura</w:t>
      </w:r>
      <w:r w:rsidR="00006074">
        <w:t>s</w:t>
      </w:r>
      <w:r>
        <w:t xml:space="preserve"> 1</w:t>
      </w:r>
      <w:r w:rsidR="00006074">
        <w:t>4 e 15</w:t>
      </w:r>
      <w:r>
        <w:t>, verifica-se uma quantidade de entradas superior nas horas de ponta para os meses de verão na ponte Vasco da Gama., uma diferença com cerca de 10000 unidades. No entanto, para os meses de novembro e dezembro de 2022 acontece o inverso para a ponte 25 de Abril, tendo mais 10000 unidades para novembro e mais 30000 para dezembro.</w:t>
      </w:r>
    </w:p>
    <w:p w14:paraId="300C17B0" w14:textId="77777777" w:rsidR="004810D5" w:rsidRDefault="00000000">
      <w:r>
        <w:t>Para além disso, existem mais saídas noutras horas do que entradas para a ponte Vasco da Gama. Uma possibilidade para isto acontecer é que as pessoas preferem entrar pela ponte 25 de Abril e sair na Vasco da Gama, onde existe uma grande área residencial e industrial para as pessoas chegarem ao trabalho ou para casa.</w:t>
      </w:r>
    </w:p>
    <w:p w14:paraId="15ACBBA1" w14:textId="77777777" w:rsidR="00F70A1B" w:rsidRDefault="00F70A1B"/>
    <w:p w14:paraId="6B9676B2" w14:textId="77777777" w:rsidR="00F70A1B" w:rsidRDefault="00F70A1B"/>
    <w:p w14:paraId="61B21E5E" w14:textId="77777777" w:rsidR="00F70A1B" w:rsidRDefault="00F70A1B"/>
    <w:p w14:paraId="6C6ACB25" w14:textId="77777777" w:rsidR="00F70A1B" w:rsidRDefault="00F70A1B"/>
    <w:p w14:paraId="5AD0D507" w14:textId="77777777" w:rsidR="00F70A1B" w:rsidRDefault="00F70A1B"/>
    <w:p w14:paraId="12DAB168" w14:textId="77777777" w:rsidR="00F70A1B" w:rsidRDefault="00F70A1B"/>
    <w:p w14:paraId="6D93DAD0" w14:textId="77777777" w:rsidR="00F70A1B" w:rsidRDefault="00F70A1B"/>
    <w:p w14:paraId="6C7C6FF3" w14:textId="77777777" w:rsidR="00F70A1B" w:rsidRDefault="00F70A1B">
      <w:pPr>
        <w:rPr>
          <w:color w:val="000000"/>
        </w:rPr>
      </w:pPr>
    </w:p>
    <w:p w14:paraId="5AF59A78" w14:textId="358E1ABC" w:rsidR="004810D5" w:rsidRDefault="00000000">
      <w:pPr>
        <w:pStyle w:val="Ttulo2"/>
        <w:numPr>
          <w:ilvl w:val="1"/>
          <w:numId w:val="6"/>
        </w:numPr>
        <w:rPr>
          <w:color w:val="000000"/>
        </w:rPr>
      </w:pPr>
      <w:bookmarkStart w:id="193" w:name="_Toc139963573"/>
      <w:bookmarkStart w:id="194" w:name="_Toc138324029"/>
      <w:bookmarkStart w:id="195" w:name="_Toc140671390"/>
      <w:r>
        <w:lastRenderedPageBreak/>
        <w:t>Série Temporal dos dados</w:t>
      </w:r>
      <w:bookmarkEnd w:id="193"/>
      <w:bookmarkEnd w:id="194"/>
      <w:bookmarkEnd w:id="195"/>
    </w:p>
    <w:p w14:paraId="1B33DE23" w14:textId="56BB5B1C" w:rsidR="004810D5" w:rsidRDefault="00F70A1B">
      <w:pPr>
        <w:ind w:firstLine="283"/>
      </w:pPr>
      <w:r>
        <w:rPr>
          <w:noProof/>
        </w:rPr>
        <w:drawing>
          <wp:anchor distT="0" distB="0" distL="114300" distR="114300" simplePos="0" relativeHeight="251659264" behindDoc="0" locked="0" layoutInCell="1" allowOverlap="1" wp14:anchorId="38B989C0" wp14:editId="599155DC">
            <wp:simplePos x="0" y="0"/>
            <wp:positionH relativeFrom="page">
              <wp:posOffset>329108</wp:posOffset>
            </wp:positionH>
            <wp:positionV relativeFrom="paragraph">
              <wp:posOffset>2010410</wp:posOffset>
            </wp:positionV>
            <wp:extent cx="6913880" cy="3381375"/>
            <wp:effectExtent l="0" t="0" r="0" b="0"/>
            <wp:wrapSquare wrapText="bothSides"/>
            <wp:docPr id="59" name="Image7" descr="Uma imagem com diagrama, captura de ecrã, Gráfico, design&#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7" descr="Uma imagem com diagrama, captura de ecrã, Gráfico, design&#10;&#10;Descrição gerada automaticamente"/>
                    <pic:cNvPicPr>
                      <a:picLocks noChangeAspect="1" noChangeArrowheads="1"/>
                    </pic:cNvPicPr>
                  </pic:nvPicPr>
                  <pic:blipFill>
                    <a:blip r:embed="rId48"/>
                    <a:stretch>
                      <a:fillRect/>
                    </a:stretch>
                  </pic:blipFill>
                  <pic:spPr bwMode="auto">
                    <a:xfrm>
                      <a:off x="0" y="0"/>
                      <a:ext cx="6913880" cy="3381375"/>
                    </a:xfrm>
                    <a:prstGeom prst="rect">
                      <a:avLst/>
                    </a:prstGeom>
                  </pic:spPr>
                </pic:pic>
              </a:graphicData>
            </a:graphic>
          </wp:anchor>
        </w:drawing>
      </w:r>
      <w:r w:rsidR="00D73545">
        <w:t xml:space="preserve">Visualizar a série temporal dos dados dá uma noção mais clara dos dados que vão ser trabalhados, neste caso das variáveis C12 e C13, entradas e saídas respetivamente. Desta forma, observar os vários padrões e tendências que os dados apresentam é fundamental para desenvolver com mais detalhe e precisão modelos preditivos, como é o caso do modelo usado no projeto, GRU, que foi desenhado para lidar com dados sequenciais. A Figura </w:t>
      </w:r>
      <w:r w:rsidR="00D73545" w:rsidRPr="00F70A1B">
        <w:t>1</w:t>
      </w:r>
      <w:r w:rsidRPr="00F70A1B">
        <w:t>6</w:t>
      </w:r>
      <w:r w:rsidR="00D73545">
        <w:t xml:space="preserve"> mostra o comportamento de cada um dos 11 eixos de forma abrangente e revela com clareza a descontinuidade encontrada no capítulo 4, referente à compreensão dos dados.</w:t>
      </w:r>
      <w:r w:rsidR="00D73545">
        <w:rPr>
          <w:highlight w:val="yellow"/>
        </w:rPr>
        <w:t xml:space="preserve"> </w:t>
      </w:r>
    </w:p>
    <w:p w14:paraId="4F48A5A3" w14:textId="4A588808" w:rsidR="00F70A1B" w:rsidRDefault="00F70A1B">
      <w:pPr>
        <w:ind w:firstLine="283"/>
      </w:pPr>
    </w:p>
    <w:p w14:paraId="004B5CBD" w14:textId="6CA3262C" w:rsidR="00F70A1B" w:rsidRDefault="00361A96">
      <w:pPr>
        <w:ind w:firstLine="283"/>
        <w:rPr>
          <w:color w:val="000000"/>
        </w:rPr>
      </w:pPr>
      <w:r>
        <w:rPr>
          <w:noProof/>
        </w:rPr>
        <mc:AlternateContent>
          <mc:Choice Requires="wps">
            <w:drawing>
              <wp:anchor distT="0" distB="0" distL="114300" distR="114300" simplePos="0" relativeHeight="251595264" behindDoc="0" locked="0" layoutInCell="1" allowOverlap="1" wp14:anchorId="55468903" wp14:editId="527BAD89">
                <wp:simplePos x="0" y="0"/>
                <wp:positionH relativeFrom="margin">
                  <wp:align>center</wp:align>
                </wp:positionH>
                <wp:positionV relativeFrom="paragraph">
                  <wp:posOffset>3533355</wp:posOffset>
                </wp:positionV>
                <wp:extent cx="5718810" cy="337820"/>
                <wp:effectExtent l="0" t="0" r="15240" b="24130"/>
                <wp:wrapSquare wrapText="bothSides"/>
                <wp:docPr id="183533570" name="Retângulo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8810" cy="33782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7B1C2F8F" w14:textId="6773EF81" w:rsidR="004810D5" w:rsidRDefault="00000000" w:rsidP="006033FA">
                            <w:pPr>
                              <w:pStyle w:val="Legenda"/>
                            </w:pPr>
                            <w:bookmarkStart w:id="196" w:name="_Toc139964952"/>
                            <w:bookmarkStart w:id="197" w:name="_Toc140662301"/>
                            <w:r>
                              <w:t xml:space="preserve">Figura </w:t>
                            </w:r>
                            <w:r>
                              <w:fldChar w:fldCharType="begin"/>
                            </w:r>
                            <w:r>
                              <w:instrText>SEQ Figura \* ARABIC</w:instrText>
                            </w:r>
                            <w:r>
                              <w:fldChar w:fldCharType="separate"/>
                            </w:r>
                            <w:r w:rsidR="003B75CF">
                              <w:rPr>
                                <w:noProof/>
                              </w:rPr>
                              <w:t>16</w:t>
                            </w:r>
                            <w:r>
                              <w:fldChar w:fldCharType="end"/>
                            </w:r>
                            <w:r>
                              <w:t xml:space="preserve"> - Série temporal do conjunto de dados</w:t>
                            </w:r>
                            <w:bookmarkEnd w:id="196"/>
                            <w:bookmarkEnd w:id="197"/>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rect w14:anchorId="55468903" id="Retângulo 64" o:spid="_x0000_s1035" style="position:absolute;left:0;text-align:left;margin-left:0;margin-top:278.2pt;width:450.3pt;height:26.6pt;z-index:25159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" strokeweight=".02mm">
                <v:stroke joinstyle="round"/>
                <v:path arrowok="t"/>
                <v:textbox inset="0,0,0,0">
                  <w:txbxContent>
                    <w:p w14:paraId="7B1C2F8F" w14:textId="6773EF81" w:rsidR="004810D5" w:rsidRDefault="00000000" w:rsidP="006033FA">
                      <w:pPr>
                        <w:pStyle w:val="Legenda"/>
                      </w:pPr>
                      <w:bookmarkStart w:id="198" w:name="_Toc139964952"/>
                      <w:bookmarkStart w:id="199" w:name="_Toc140662301"/>
                      <w:r>
                        <w:t xml:space="preserve">Figura </w:t>
                      </w:r>
                      <w:r>
                        <w:fldChar w:fldCharType="begin"/>
                      </w:r>
                      <w:r>
                        <w:instrText>SEQ Figura \* ARABIC</w:instrText>
                      </w:r>
                      <w:r>
                        <w:fldChar w:fldCharType="separate"/>
                      </w:r>
                      <w:r w:rsidR="003B75CF">
                        <w:rPr>
                          <w:noProof/>
                        </w:rPr>
                        <w:t>16</w:t>
                      </w:r>
                      <w:r>
                        <w:fldChar w:fldCharType="end"/>
                      </w:r>
                      <w:r>
                        <w:t xml:space="preserve"> - Série temporal do conjunto de dados</w:t>
                      </w:r>
                      <w:bookmarkEnd w:id="198"/>
                      <w:bookmarkEnd w:id="199"/>
                    </w:p>
                  </w:txbxContent>
                </v:textbox>
                <w10:wrap type="square" anchorx="margin"/>
              </v:rect>
            </w:pict>
          </mc:Fallback>
        </mc:AlternateContent>
      </w:r>
    </w:p>
    <w:p w14:paraId="036679DF" w14:textId="77777777" w:rsidR="00F70A1B" w:rsidRDefault="00F70A1B" w:rsidP="00F70A1B">
      <w:pPr>
        <w:rPr>
          <w:color w:val="000000"/>
        </w:rPr>
      </w:pPr>
    </w:p>
    <w:p w14:paraId="58D42B37" w14:textId="77777777" w:rsidR="00F70A1B" w:rsidRDefault="00F70A1B" w:rsidP="00F70A1B">
      <w:pPr>
        <w:rPr>
          <w:color w:val="000000"/>
        </w:rPr>
      </w:pPr>
    </w:p>
    <w:p w14:paraId="081DEF72" w14:textId="77777777" w:rsidR="00F70A1B" w:rsidRDefault="00F70A1B">
      <w:pPr>
        <w:ind w:firstLine="283"/>
        <w:rPr>
          <w:color w:val="000000"/>
        </w:rPr>
      </w:pPr>
    </w:p>
    <w:p w14:paraId="5C183290" w14:textId="77777777" w:rsidR="002E7FD3" w:rsidRDefault="002E7FD3">
      <w:pPr>
        <w:ind w:firstLine="283"/>
        <w:rPr>
          <w:color w:val="000000"/>
        </w:rPr>
      </w:pPr>
    </w:p>
    <w:p w14:paraId="69040239" w14:textId="77777777" w:rsidR="002E7FD3" w:rsidRDefault="002E7FD3">
      <w:pPr>
        <w:ind w:firstLine="283"/>
        <w:rPr>
          <w:color w:val="000000"/>
        </w:rPr>
      </w:pPr>
    </w:p>
    <w:p w14:paraId="2FDDB7D0" w14:textId="77777777" w:rsidR="004810D5" w:rsidRDefault="00000000">
      <w:pPr>
        <w:pStyle w:val="Ttulo2"/>
        <w:numPr>
          <w:ilvl w:val="1"/>
          <w:numId w:val="6"/>
        </w:numPr>
        <w:rPr>
          <w:color w:val="000000"/>
        </w:rPr>
      </w:pPr>
      <w:bookmarkStart w:id="200" w:name="_Toc139963574"/>
      <w:bookmarkStart w:id="201" w:name="_Toc138324030"/>
      <w:bookmarkStart w:id="202" w:name="_Toc140671391"/>
      <w:r>
        <w:lastRenderedPageBreak/>
        <w:t>Autocorrelação</w:t>
      </w:r>
      <w:bookmarkEnd w:id="200"/>
      <w:bookmarkEnd w:id="201"/>
      <w:bookmarkEnd w:id="202"/>
    </w:p>
    <w:p w14:paraId="67E16AE5" w14:textId="77777777" w:rsidR="004810D5" w:rsidRDefault="004810D5">
      <w:pPr>
        <w:rPr>
          <w:color w:val="000000"/>
        </w:rPr>
      </w:pPr>
    </w:p>
    <w:p w14:paraId="4DCEC635" w14:textId="69F3AFAE" w:rsidR="004810D5" w:rsidRDefault="002E7FD3">
      <w:pPr>
        <w:ind w:firstLine="283"/>
        <w:rPr>
          <w:color w:val="000000"/>
        </w:rPr>
      </w:pPr>
      <w:r>
        <w:rPr>
          <w:noProof/>
        </w:rPr>
        <mc:AlternateContent>
          <mc:Choice Requires="wps">
            <w:drawing>
              <wp:anchor distT="0" distB="0" distL="114300" distR="114300" simplePos="0" relativeHeight="251589120" behindDoc="0" locked="0" layoutInCell="1" allowOverlap="1" wp14:anchorId="743B8981" wp14:editId="44A79C4C">
                <wp:simplePos x="0" y="0"/>
                <wp:positionH relativeFrom="margin">
                  <wp:align>center</wp:align>
                </wp:positionH>
                <wp:positionV relativeFrom="paragraph">
                  <wp:posOffset>4580255</wp:posOffset>
                </wp:positionV>
                <wp:extent cx="4795520" cy="372110"/>
                <wp:effectExtent l="0" t="0" r="24130" b="27940"/>
                <wp:wrapSquare wrapText="bothSides"/>
                <wp:docPr id="1584882947" name="Retâ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95520" cy="37211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1C26E20F" w14:textId="7E7454C2" w:rsidR="004810D5" w:rsidRDefault="00000000" w:rsidP="006033FA">
                            <w:pPr>
                              <w:pStyle w:val="Legenda"/>
                            </w:pPr>
                            <w:bookmarkStart w:id="203" w:name="_Toc139964953"/>
                            <w:bookmarkStart w:id="204" w:name="_Toc140662302"/>
                            <w:r>
                              <w:t xml:space="preserve">Figura </w:t>
                            </w:r>
                            <w:r>
                              <w:fldChar w:fldCharType="begin"/>
                            </w:r>
                            <w:r>
                              <w:instrText>SEQ Figura \* ARABIC</w:instrText>
                            </w:r>
                            <w:r>
                              <w:fldChar w:fldCharType="separate"/>
                            </w:r>
                            <w:r w:rsidR="003B75CF">
                              <w:rPr>
                                <w:noProof/>
                              </w:rPr>
                              <w:t>17</w:t>
                            </w:r>
                            <w:r>
                              <w:fldChar w:fldCharType="end"/>
                            </w:r>
                            <w:r>
                              <w:t xml:space="preserve"> - Autocorrelação para a variável C12 (entradas), com um período de amostragem de 1 hora</w:t>
                            </w:r>
                            <w:bookmarkEnd w:id="203"/>
                            <w:bookmarkEnd w:id="204"/>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743B8981" id="Retângulo 63" o:spid="_x0000_s1036" style="position:absolute;left:0;text-align:left;margin-left:0;margin-top:360.65pt;width:377.6pt;height:29.3pt;z-index:25158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" strokeweight=".02mm">
                <v:stroke joinstyle="round"/>
                <v:path arrowok="t"/>
                <v:textbox inset="0,0,0,0">
                  <w:txbxContent>
                    <w:p w14:paraId="1C26E20F" w14:textId="7E7454C2" w:rsidR="004810D5" w:rsidRDefault="00000000" w:rsidP="006033FA">
                      <w:pPr>
                        <w:pStyle w:val="Legenda"/>
                      </w:pPr>
                      <w:bookmarkStart w:id="205" w:name="_Toc139964953"/>
                      <w:bookmarkStart w:id="206" w:name="_Toc140662302"/>
                      <w:r>
                        <w:t xml:space="preserve">Figura </w:t>
                      </w:r>
                      <w:r>
                        <w:fldChar w:fldCharType="begin"/>
                      </w:r>
                      <w:r>
                        <w:instrText>SEQ Figura \* ARABIC</w:instrText>
                      </w:r>
                      <w:r>
                        <w:fldChar w:fldCharType="separate"/>
                      </w:r>
                      <w:r w:rsidR="003B75CF">
                        <w:rPr>
                          <w:noProof/>
                        </w:rPr>
                        <w:t>17</w:t>
                      </w:r>
                      <w:r>
                        <w:fldChar w:fldCharType="end"/>
                      </w:r>
                      <w:r>
                        <w:t xml:space="preserve"> - Autocorrelação para a variável C12 (entradas), com um período de amostragem de 1 hora</w:t>
                      </w:r>
                      <w:bookmarkEnd w:id="205"/>
                      <w:bookmarkEnd w:id="206"/>
                    </w:p>
                  </w:txbxContent>
                </v:textbox>
                <w10:wrap type="square" anchorx="margin"/>
              </v:rect>
            </w:pict>
          </mc:Fallback>
        </mc:AlternateContent>
      </w:r>
      <w:r>
        <w:t xml:space="preserve">Depois de observar a série temporal, é importante fazer a autocorrelação para medir a relação da variável que se pretende analisar e os seus valores anteriores em diferentes momentos. Por outras palavras, quantificar a similaridade entre observações nos diversos períodos. </w:t>
      </w:r>
    </w:p>
    <w:p w14:paraId="1096B221" w14:textId="78274A3D" w:rsidR="004810D5" w:rsidRDefault="00000000">
      <w:pPr>
        <w:rPr>
          <w:color w:val="000000"/>
        </w:rPr>
      </w:pPr>
      <w:r>
        <w:rPr>
          <w:noProof/>
          <w:color w:val="000000"/>
        </w:rPr>
        <w:drawing>
          <wp:anchor distT="0" distB="0" distL="114300" distR="114300" simplePos="0" relativeHeight="251628544" behindDoc="0" locked="0" layoutInCell="1" allowOverlap="1" wp14:anchorId="5E74CBA4" wp14:editId="41B54BD0">
            <wp:simplePos x="0" y="0"/>
            <wp:positionH relativeFrom="column">
              <wp:posOffset>311150</wp:posOffset>
            </wp:positionH>
            <wp:positionV relativeFrom="paragraph">
              <wp:posOffset>131445</wp:posOffset>
            </wp:positionV>
            <wp:extent cx="4794250" cy="3348990"/>
            <wp:effectExtent l="0" t="0" r="0" b="0"/>
            <wp:wrapTight wrapText="bothSides">
              <wp:wrapPolygon edited="0">
                <wp:start x="-62" y="0"/>
                <wp:lineTo x="-62" y="21432"/>
                <wp:lineTo x="21529" y="21432"/>
                <wp:lineTo x="21529" y="0"/>
                <wp:lineTo x="-62" y="0"/>
              </wp:wrapPolygon>
            </wp:wrapTight>
            <wp:docPr id="60" name="Image8" descr="Uma imagem com texto, file, captura de ecrã,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8" descr="Uma imagem com texto, file, captura de ecrã, Gráfico&#10;&#10;Descrição gerada automaticamente"/>
                    <pic:cNvPicPr>
                      <a:picLocks noChangeAspect="1" noChangeArrowheads="1"/>
                    </pic:cNvPicPr>
                  </pic:nvPicPr>
                  <pic:blipFill>
                    <a:blip r:embed="rId49"/>
                    <a:stretch>
                      <a:fillRect/>
                    </a:stretch>
                  </pic:blipFill>
                  <pic:spPr bwMode="auto">
                    <a:xfrm>
                      <a:off x="0" y="0"/>
                      <a:ext cx="4794250" cy="3348990"/>
                    </a:xfrm>
                    <a:prstGeom prst="rect">
                      <a:avLst/>
                    </a:prstGeom>
                  </pic:spPr>
                </pic:pic>
              </a:graphicData>
            </a:graphic>
          </wp:anchor>
        </w:drawing>
      </w:r>
    </w:p>
    <w:p w14:paraId="0742F199" w14:textId="1022EDAC" w:rsidR="004810D5" w:rsidRDefault="004810D5">
      <w:pPr>
        <w:rPr>
          <w:color w:val="000000"/>
        </w:rPr>
      </w:pPr>
    </w:p>
    <w:p w14:paraId="7C911ECF" w14:textId="231851AB" w:rsidR="004810D5" w:rsidRDefault="00000000" w:rsidP="00F70A1B">
      <w:r>
        <w:t xml:space="preserve">A Figura </w:t>
      </w:r>
      <w:r w:rsidRPr="00F70A1B">
        <w:t>1</w:t>
      </w:r>
      <w:r w:rsidR="00F70A1B">
        <w:t>7</w:t>
      </w:r>
      <w:r>
        <w:t>, apresenta o gráfico da autocorrelação da variável C12, calculado com um período de</w:t>
      </w:r>
      <w:r w:rsidRPr="00F70A1B">
        <w:t xml:space="preserve"> 1 hora, para uma janela de até 51 horas</w:t>
      </w:r>
      <w:r>
        <w:t>. O resultado, como seria de esperar, verifica uma elevada correlação com o período de 24 horas antes – isto é, há um padrão diário bastante forte, mostrando que o tráfego de um dia está fortemente correlacionado com o tráfego do dia anterior à mesma hora.</w:t>
      </w:r>
    </w:p>
    <w:p w14:paraId="1746A0DD" w14:textId="77777777" w:rsidR="002E7FD3" w:rsidRDefault="002E7FD3" w:rsidP="00F70A1B"/>
    <w:p w14:paraId="149BFE2B" w14:textId="77777777" w:rsidR="002E7FD3" w:rsidRDefault="002E7FD3" w:rsidP="00F70A1B">
      <w:pPr>
        <w:rPr>
          <w:color w:val="000000"/>
        </w:rPr>
      </w:pPr>
    </w:p>
    <w:p w14:paraId="6657E55E" w14:textId="77777777" w:rsidR="004810D5" w:rsidRDefault="00000000">
      <w:pPr>
        <w:pStyle w:val="Ttulo1"/>
        <w:numPr>
          <w:ilvl w:val="0"/>
          <w:numId w:val="6"/>
        </w:numPr>
        <w:ind w:left="432"/>
        <w:rPr>
          <w:color w:val="000000"/>
        </w:rPr>
      </w:pPr>
      <w:bookmarkStart w:id="207" w:name="_Toc138324031"/>
      <w:bookmarkStart w:id="208" w:name="_Toc139963575"/>
      <w:bookmarkStart w:id="209" w:name="_Toc140671392"/>
      <w:r>
        <w:rPr>
          <w:color w:val="000000"/>
        </w:rPr>
        <w:lastRenderedPageBreak/>
        <w:t>Gated Recurrent Unit (GRU)</w:t>
      </w:r>
      <w:bookmarkEnd w:id="207"/>
      <w:bookmarkEnd w:id="208"/>
      <w:bookmarkEnd w:id="209"/>
    </w:p>
    <w:p w14:paraId="55073A9D" w14:textId="77777777" w:rsidR="004810D5" w:rsidRDefault="00000000">
      <w:pPr>
        <w:rPr>
          <w:color w:val="000000"/>
        </w:rPr>
      </w:pPr>
      <w:r>
        <w:t xml:space="preserve">Gated Recurrent Unit (GRU) é uma versão recente das Redes Neurais Recorrentes (RNN), que foi criada pelo professor </w:t>
      </w:r>
      <w:hyperlink r:id="rId50">
        <w:r>
          <w:t>Kyunghyun Cho</w:t>
        </w:r>
      </w:hyperlink>
      <w:r>
        <w:t xml:space="preserve"> e os seus colegas na universidade de Nova York em 2014 e que tem vindo a ganhar muita popularidade [3] . </w:t>
      </w:r>
    </w:p>
    <w:p w14:paraId="11606F5B" w14:textId="77777777" w:rsidR="004810D5" w:rsidRDefault="00000000">
      <w:pPr>
        <w:pStyle w:val="Ttulo2"/>
        <w:numPr>
          <w:ilvl w:val="1"/>
          <w:numId w:val="6"/>
        </w:numPr>
        <w:rPr>
          <w:color w:val="000000"/>
        </w:rPr>
      </w:pPr>
      <w:bookmarkStart w:id="210" w:name="_Toc139963576"/>
      <w:bookmarkStart w:id="211" w:name="_Toc140671393"/>
      <w:r>
        <w:t>Arquitetura</w:t>
      </w:r>
      <w:bookmarkEnd w:id="210"/>
      <w:bookmarkEnd w:id="211"/>
    </w:p>
    <w:p w14:paraId="3B9CB320" w14:textId="5EF60056" w:rsidR="004810D5" w:rsidRDefault="00000000">
      <w:pPr>
        <w:rPr>
          <w:color w:val="000000"/>
        </w:rPr>
      </w:pPr>
      <w:r>
        <w:t>A arquitetura GRU, utilizada neste projeto, é uma variante das redes neuronais recorrentes que se destaca na captura de dependências de longo prazo em dados sequenciais. Ao contrário das RNNs tradicionais, o GRU introduz mecanismos de portas que controlam o fluxo de informações dentro da rede. Estas portas, que consistem em portas de reposição e atualização, permitem à GRU reter e atualizar seletivamente a informação, permitindo-lhe captar eficazmente padrões relevantes em sequências mais longas. Isso torna a GRU adequada para tarefas de previsão de séries temporais em que as dependências de longo prazo desempenham um papel crucial.</w:t>
      </w:r>
    </w:p>
    <w:p w14:paraId="0590ADE4" w14:textId="77777777" w:rsidR="004810D5" w:rsidRDefault="00000000">
      <w:pPr>
        <w:pStyle w:val="Ttulo2"/>
        <w:numPr>
          <w:ilvl w:val="1"/>
          <w:numId w:val="6"/>
        </w:numPr>
        <w:rPr>
          <w:color w:val="000000"/>
        </w:rPr>
      </w:pPr>
      <w:bookmarkStart w:id="212" w:name="_Toc139963577"/>
      <w:bookmarkStart w:id="213" w:name="_Toc138324032"/>
      <w:bookmarkStart w:id="214" w:name="_Toc140671394"/>
      <w:r>
        <w:t>GRU vs LSTM</w:t>
      </w:r>
      <w:bookmarkEnd w:id="212"/>
      <w:bookmarkEnd w:id="213"/>
      <w:bookmarkEnd w:id="214"/>
    </w:p>
    <w:p w14:paraId="1A6BC073" w14:textId="77777777" w:rsidR="004810D5" w:rsidRDefault="00000000">
      <w:pPr>
        <w:rPr>
          <w:color w:val="000000"/>
        </w:rPr>
      </w:pPr>
      <w:r>
        <w:t xml:space="preserve">As GRUs são semelhantes às redes Long Short-Term Memory (LSTM) no sentido de que são capazes de lidar com dependências de longo prazo em dados sequenciais, mas usam menos parâmetros e são computacionalmente mais flexíveis. Por exemplo, se o input na rede for a frase “A minha comida favorita é”, o GRU não será capaz de entender o significado total da frase, se fizer parte de um contexto mais extenso, porque a LSTM usa uma porta adicional que armazena mais informação. Por outras palavras, o GRU é uma versão leve da LSTM, que combina memória de longo e curto prazo no seu estado oculto [7]. </w:t>
      </w:r>
    </w:p>
    <w:p w14:paraId="32C2AD3B" w14:textId="77777777" w:rsidR="004810D5" w:rsidRDefault="00000000">
      <w:pPr>
        <w:pStyle w:val="Ttulo2"/>
        <w:numPr>
          <w:ilvl w:val="1"/>
          <w:numId w:val="6"/>
        </w:numPr>
        <w:rPr>
          <w:color w:val="000000"/>
        </w:rPr>
      </w:pPr>
      <w:bookmarkStart w:id="215" w:name="_Toc139963578"/>
      <w:bookmarkStart w:id="216" w:name="_Toc138324033"/>
      <w:bookmarkStart w:id="217" w:name="_Toc140671395"/>
      <w:r>
        <w:t>Mecanismo</w:t>
      </w:r>
      <w:bookmarkEnd w:id="215"/>
      <w:bookmarkEnd w:id="216"/>
      <w:bookmarkEnd w:id="217"/>
    </w:p>
    <w:p w14:paraId="717C85C6" w14:textId="1C9E861E" w:rsidR="004810D5" w:rsidRDefault="00000000">
      <w:pPr>
        <w:rPr>
          <w:color w:val="000000"/>
        </w:rPr>
      </w:pPr>
      <w:r>
        <w:t>A partir da figura 1</w:t>
      </w:r>
      <w:r w:rsidR="00F70A1B">
        <w:t>8</w:t>
      </w:r>
      <w:r>
        <w:t>, observa-se que o GRU compreende duas portas, a porta de atualização (</w:t>
      </w:r>
      <w:r>
        <w:rPr>
          <w:i/>
          <w:iCs/>
        </w:rPr>
        <w:t>update</w:t>
      </w:r>
      <w:r>
        <w:t>) e a porta de reposição (</w:t>
      </w:r>
      <w:r>
        <w:rPr>
          <w:i/>
          <w:iCs/>
        </w:rPr>
        <w:t>reset</w:t>
      </w:r>
      <w:r>
        <w:t xml:space="preserve">). A porta de atualização lembra o quanto da memória passada deve ser “retido”, enquanto a porta de reposição controla o quanto da memória passada deve ser “esquecido”. </w:t>
      </w:r>
    </w:p>
    <w:p w14:paraId="5124F8DC" w14:textId="77777777" w:rsidR="004810D5" w:rsidRDefault="00000000">
      <w:pPr>
        <w:rPr>
          <w:color w:val="000000"/>
        </w:rPr>
      </w:pPr>
      <w:r>
        <w:rPr>
          <w:noProof/>
        </w:rPr>
        <w:lastRenderedPageBreak/>
        <w:drawing>
          <wp:anchor distT="0" distB="0" distL="114300" distR="114300" simplePos="0" relativeHeight="251644928" behindDoc="0" locked="0" layoutInCell="1" allowOverlap="1" wp14:anchorId="2F82F6A7" wp14:editId="4E3D1EA9">
            <wp:simplePos x="0" y="0"/>
            <wp:positionH relativeFrom="column">
              <wp:posOffset>713740</wp:posOffset>
            </wp:positionH>
            <wp:positionV relativeFrom="paragraph">
              <wp:posOffset>5715</wp:posOffset>
            </wp:positionV>
            <wp:extent cx="3968115" cy="3387725"/>
            <wp:effectExtent l="0" t="0" r="0" b="0"/>
            <wp:wrapSquare wrapText="bothSides"/>
            <wp:docPr id="63" name="Image9" descr="Uma imagem com captura de ecrã, diagrama, file, Retângu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9" descr="Uma imagem com captura de ecrã, diagrama, file, Retângulo&#10;&#10;Descrição gerada automaticamente"/>
                    <pic:cNvPicPr>
                      <a:picLocks noChangeAspect="1" noChangeArrowheads="1"/>
                    </pic:cNvPicPr>
                  </pic:nvPicPr>
                  <pic:blipFill>
                    <a:blip r:embed="rId51"/>
                    <a:stretch>
                      <a:fillRect/>
                    </a:stretch>
                  </pic:blipFill>
                  <pic:spPr bwMode="auto">
                    <a:xfrm>
                      <a:off x="0" y="0"/>
                      <a:ext cx="3968115" cy="3387725"/>
                    </a:xfrm>
                    <a:prstGeom prst="rect">
                      <a:avLst/>
                    </a:prstGeom>
                  </pic:spPr>
                </pic:pic>
              </a:graphicData>
            </a:graphic>
          </wp:anchor>
        </w:drawing>
      </w:r>
    </w:p>
    <w:p w14:paraId="126BFA8C" w14:textId="77777777" w:rsidR="004810D5" w:rsidRDefault="004810D5">
      <w:pPr>
        <w:rPr>
          <w:color w:val="000000"/>
        </w:rPr>
      </w:pPr>
    </w:p>
    <w:p w14:paraId="5377928B" w14:textId="77777777" w:rsidR="004810D5" w:rsidRDefault="004810D5">
      <w:pPr>
        <w:rPr>
          <w:color w:val="000000"/>
        </w:rPr>
      </w:pPr>
    </w:p>
    <w:p w14:paraId="2D3DB57D" w14:textId="77777777" w:rsidR="004810D5" w:rsidRDefault="004810D5">
      <w:pPr>
        <w:rPr>
          <w:color w:val="000000"/>
        </w:rPr>
      </w:pPr>
    </w:p>
    <w:p w14:paraId="336851D4" w14:textId="77777777" w:rsidR="004810D5" w:rsidRDefault="004810D5">
      <w:pPr>
        <w:rPr>
          <w:color w:val="000000"/>
        </w:rPr>
      </w:pPr>
    </w:p>
    <w:p w14:paraId="44180E8D" w14:textId="77777777" w:rsidR="004810D5" w:rsidRDefault="004810D5">
      <w:pPr>
        <w:rPr>
          <w:color w:val="000000"/>
        </w:rPr>
      </w:pPr>
    </w:p>
    <w:p w14:paraId="69F31D93" w14:textId="77777777" w:rsidR="004810D5" w:rsidRDefault="004810D5">
      <w:pPr>
        <w:rPr>
          <w:color w:val="000000"/>
        </w:rPr>
      </w:pPr>
    </w:p>
    <w:p w14:paraId="2EC26EE3" w14:textId="77777777" w:rsidR="004810D5" w:rsidRDefault="004810D5">
      <w:pPr>
        <w:rPr>
          <w:color w:val="000000"/>
        </w:rPr>
      </w:pPr>
    </w:p>
    <w:p w14:paraId="7424D62D" w14:textId="77777777" w:rsidR="004810D5" w:rsidRDefault="004810D5">
      <w:pPr>
        <w:rPr>
          <w:color w:val="000000"/>
        </w:rPr>
      </w:pPr>
    </w:p>
    <w:p w14:paraId="443962C6" w14:textId="66E15F9F" w:rsidR="004810D5" w:rsidRDefault="000D32CE">
      <w:pPr>
        <w:rPr>
          <w:color w:val="000000"/>
        </w:rPr>
      </w:pPr>
      <w:r>
        <w:rPr>
          <w:noProof/>
        </w:rPr>
        <mc:AlternateContent>
          <mc:Choice Requires="wps">
            <w:drawing>
              <wp:anchor distT="0" distB="0" distL="114300" distR="114300" simplePos="0" relativeHeight="251601408" behindDoc="0" locked="0" layoutInCell="1" allowOverlap="1" wp14:anchorId="40DBECA2" wp14:editId="0FB326BA">
                <wp:simplePos x="0" y="0"/>
                <wp:positionH relativeFrom="column">
                  <wp:posOffset>429895</wp:posOffset>
                </wp:positionH>
                <wp:positionV relativeFrom="paragraph">
                  <wp:posOffset>526415</wp:posOffset>
                </wp:positionV>
                <wp:extent cx="4535170" cy="225425"/>
                <wp:effectExtent l="0" t="0" r="0" b="3175"/>
                <wp:wrapSquare wrapText="bothSides"/>
                <wp:docPr id="796418215" name="Retângulo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35170" cy="22542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14FFD0DE" w14:textId="5D6A9DCA" w:rsidR="004810D5" w:rsidRDefault="00000000" w:rsidP="006033FA">
                            <w:pPr>
                              <w:pStyle w:val="Legenda"/>
                            </w:pPr>
                            <w:bookmarkStart w:id="218" w:name="_Toc139964954"/>
                            <w:bookmarkStart w:id="219" w:name="_Toc140662303"/>
                            <w:r>
                              <w:t xml:space="preserve">Figura </w:t>
                            </w:r>
                            <w:r>
                              <w:fldChar w:fldCharType="begin"/>
                            </w:r>
                            <w:r>
                              <w:instrText>SEQ Figura \* ARABIC</w:instrText>
                            </w:r>
                            <w:r>
                              <w:fldChar w:fldCharType="separate"/>
                            </w:r>
                            <w:r w:rsidR="003B75CF">
                              <w:rPr>
                                <w:noProof/>
                              </w:rPr>
                              <w:t>18</w:t>
                            </w:r>
                            <w:r>
                              <w:fldChar w:fldCharType="end"/>
                            </w:r>
                            <w:r>
                              <w:t xml:space="preserve"> - </w:t>
                            </w:r>
                            <w:bookmarkEnd w:id="218"/>
                            <w:r>
                              <w:t>Arquitetura interna de uma unidade GRU</w:t>
                            </w:r>
                            <w:bookmarkEnd w:id="219"/>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40DBECA2" id="Retângulo 62" o:spid="_x0000_s1037" style="position:absolute;left:0;text-align:left;margin-left:33.85pt;margin-top:41.45pt;width:357.1pt;height:17.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" strokeweight=".02mm">
                <v:stroke joinstyle="round"/>
                <v:path arrowok="t"/>
                <v:textbox inset="0,0,0,0">
                  <w:txbxContent>
                    <w:p w14:paraId="14FFD0DE" w14:textId="5D6A9DCA" w:rsidR="004810D5" w:rsidRDefault="00000000" w:rsidP="006033FA">
                      <w:pPr>
                        <w:pStyle w:val="Legenda"/>
                      </w:pPr>
                      <w:bookmarkStart w:id="220" w:name="_Toc139964954"/>
                      <w:bookmarkStart w:id="221" w:name="_Toc140662303"/>
                      <w:r>
                        <w:t xml:space="preserve">Figura </w:t>
                      </w:r>
                      <w:r>
                        <w:fldChar w:fldCharType="begin"/>
                      </w:r>
                      <w:r>
                        <w:instrText>SEQ Figura \* ARABIC</w:instrText>
                      </w:r>
                      <w:r>
                        <w:fldChar w:fldCharType="separate"/>
                      </w:r>
                      <w:r w:rsidR="003B75CF">
                        <w:rPr>
                          <w:noProof/>
                        </w:rPr>
                        <w:t>18</w:t>
                      </w:r>
                      <w:r>
                        <w:fldChar w:fldCharType="end"/>
                      </w:r>
                      <w:r>
                        <w:t xml:space="preserve"> - </w:t>
                      </w:r>
                      <w:bookmarkEnd w:id="220"/>
                      <w:r>
                        <w:t>Arquitetura interna de uma unidade GRU</w:t>
                      </w:r>
                      <w:bookmarkEnd w:id="221"/>
                    </w:p>
                  </w:txbxContent>
                </v:textbox>
                <w10:wrap type="square"/>
              </v:rect>
            </w:pict>
          </mc:Fallback>
        </mc:AlternateContent>
      </w:r>
    </w:p>
    <w:p w14:paraId="688F2B75" w14:textId="77777777" w:rsidR="004810D5" w:rsidRDefault="004810D5">
      <w:pPr>
        <w:rPr>
          <w:color w:val="000000"/>
        </w:rPr>
      </w:pPr>
    </w:p>
    <w:p w14:paraId="57830610" w14:textId="77777777" w:rsidR="004810D5" w:rsidRDefault="004810D5">
      <w:pPr>
        <w:rPr>
          <w:color w:val="000000"/>
        </w:rPr>
      </w:pPr>
    </w:p>
    <w:p w14:paraId="588C767E" w14:textId="77777777" w:rsidR="004810D5" w:rsidRDefault="00000000">
      <w:pPr>
        <w:rPr>
          <w:color w:val="000000"/>
        </w:rPr>
      </w:pPr>
      <w:r>
        <w:t>Para cada elemento da sequência de input, cada camada calcula as seguintes funções:</w:t>
      </w:r>
    </w:p>
    <w:p w14:paraId="1FAAA215" w14:textId="51E52AF9" w:rsidR="004810D5" w:rsidRPr="00F70A1B" w:rsidRDefault="00000000" w:rsidP="00F70A1B">
      <w:pPr>
        <w:keepNext/>
        <w:shd w:val="clear" w:color="auto" w:fill="FFFFFF"/>
        <w:suppressAutoHyphens w:val="0"/>
        <w:spacing w:after="0" w:line="240" w:lineRule="auto"/>
        <w:rPr>
          <w:color w:val="000000"/>
        </w:rPr>
      </w:pPr>
      <m:oMath>
        <m:r>
          <w:rPr>
            <w:rFonts w:ascii="Cambria Math" w:hAnsi="Cambria Math"/>
          </w:rPr>
          <m:t>rt=σ</m:t>
        </m:r>
        <m:d>
          <m:dPr>
            <m:ctrlPr>
              <w:rPr>
                <w:rFonts w:ascii="Cambria Math" w:hAnsi="Cambria Math"/>
              </w:rPr>
            </m:ctrlPr>
          </m:dPr>
          <m:e>
            <m:r>
              <w:rPr>
                <w:rFonts w:ascii="Cambria Math" w:hAnsi="Cambria Math"/>
              </w:rPr>
              <m:t>Wirxt+bir+Whrh</m:t>
            </m:r>
            <m:d>
              <m:dPr>
                <m:ctrlPr>
                  <w:rPr>
                    <w:rFonts w:ascii="Cambria Math" w:hAnsi="Cambria Math"/>
                  </w:rPr>
                </m:ctrlPr>
              </m:dPr>
              <m:e>
                <m:r>
                  <w:rPr>
                    <w:rFonts w:ascii="Cambria Math" w:hAnsi="Cambria Math"/>
                  </w:rPr>
                  <m:t>t-1</m:t>
                </m:r>
              </m:e>
            </m:d>
            <m:r>
              <w:rPr>
                <w:rFonts w:ascii="Cambria Math" w:hAnsi="Cambria Math"/>
              </w:rPr>
              <m:t>+bhr</m:t>
            </m:r>
          </m:e>
        </m:d>
      </m:oMath>
      <w:r w:rsidR="00F70A1B">
        <w:tab/>
      </w:r>
      <w:r w:rsidR="00F70A1B">
        <w:tab/>
        <w:t>(1)</w:t>
      </w:r>
    </w:p>
    <w:p w14:paraId="0067CFCB" w14:textId="23025B0D" w:rsidR="004810D5" w:rsidRPr="00F70A1B" w:rsidRDefault="00000000" w:rsidP="00F70A1B">
      <w:pPr>
        <w:keepNext/>
        <w:shd w:val="clear" w:color="auto" w:fill="FFFFFF"/>
        <w:suppressAutoHyphens w:val="0"/>
        <w:spacing w:after="0" w:line="240" w:lineRule="auto"/>
        <w:rPr>
          <w:color w:val="000000"/>
        </w:rPr>
      </w:pPr>
      <m:oMath>
        <m:r>
          <w:rPr>
            <w:rFonts w:ascii="Cambria Math" w:hAnsi="Cambria Math"/>
          </w:rPr>
          <m:t>zt=σ</m:t>
        </m:r>
        <m:d>
          <m:dPr>
            <m:ctrlPr>
              <w:rPr>
                <w:rFonts w:ascii="Cambria Math" w:hAnsi="Cambria Math"/>
              </w:rPr>
            </m:ctrlPr>
          </m:dPr>
          <m:e>
            <m:r>
              <w:rPr>
                <w:rFonts w:ascii="Cambria Math" w:hAnsi="Cambria Math"/>
              </w:rPr>
              <m:t>Wizxt+biz+Whzh</m:t>
            </m:r>
            <m:d>
              <m:dPr>
                <m:ctrlPr>
                  <w:rPr>
                    <w:rFonts w:ascii="Cambria Math" w:hAnsi="Cambria Math"/>
                  </w:rPr>
                </m:ctrlPr>
              </m:dPr>
              <m:e>
                <m:r>
                  <w:rPr>
                    <w:rFonts w:ascii="Cambria Math" w:hAnsi="Cambria Math"/>
                  </w:rPr>
                  <m:t>t-1</m:t>
                </m:r>
              </m:e>
            </m:d>
            <m:r>
              <w:rPr>
                <w:rFonts w:ascii="Cambria Math" w:hAnsi="Cambria Math"/>
              </w:rPr>
              <m:t>+bhz</m:t>
            </m:r>
          </m:e>
        </m:d>
      </m:oMath>
      <w:r w:rsidR="00F70A1B">
        <w:tab/>
      </w:r>
      <w:r w:rsidR="00F70A1B">
        <w:tab/>
        <w:t>(2)</w:t>
      </w:r>
    </w:p>
    <w:p w14:paraId="458EB350" w14:textId="304C75FC" w:rsidR="004810D5" w:rsidRPr="00F70A1B" w:rsidRDefault="00000000" w:rsidP="00F70A1B">
      <w:pPr>
        <w:keepNext/>
        <w:shd w:val="clear" w:color="auto" w:fill="FFFFFF"/>
        <w:suppressAutoHyphens w:val="0"/>
        <w:spacing w:after="0" w:line="240" w:lineRule="auto"/>
        <w:rPr>
          <w:color w:val="000000"/>
        </w:rPr>
      </w:pPr>
      <m:oMath>
        <m:r>
          <w:rPr>
            <w:rFonts w:ascii="Cambria Math" w:hAnsi="Cambria Math"/>
          </w:rPr>
          <m:t>nt​=tanh</m:t>
        </m:r>
        <m:d>
          <m:dPr>
            <m:ctrlPr>
              <w:rPr>
                <w:rFonts w:ascii="Cambria Math" w:hAnsi="Cambria Math"/>
              </w:rPr>
            </m:ctrlPr>
          </m:dPr>
          <m:e>
            <m:r>
              <w:rPr>
                <w:rFonts w:ascii="Cambria Math" w:hAnsi="Cambria Math"/>
              </w:rPr>
              <m:t>Win​xt​+bin​+rt​*</m:t>
            </m:r>
            <m:d>
              <m:dPr>
                <m:ctrlPr>
                  <w:rPr>
                    <w:rFonts w:ascii="Cambria Math" w:hAnsi="Cambria Math"/>
                  </w:rPr>
                </m:ctrlPr>
              </m:dPr>
              <m:e>
                <m:r>
                  <w:rPr>
                    <w:rFonts w:ascii="Cambria Math" w:hAnsi="Cambria Math"/>
                  </w:rPr>
                  <m:t>Whn​h</m:t>
                </m:r>
                <m:d>
                  <m:dPr>
                    <m:ctrlPr>
                      <w:rPr>
                        <w:rFonts w:ascii="Cambria Math" w:hAnsi="Cambria Math"/>
                      </w:rPr>
                    </m:ctrlPr>
                  </m:dPr>
                  <m:e>
                    <m:r>
                      <w:rPr>
                        <w:rFonts w:ascii="Cambria Math" w:hAnsi="Cambria Math"/>
                      </w:rPr>
                      <m:t>t-1</m:t>
                    </m:r>
                  </m:e>
                </m:d>
                <m:r>
                  <w:rPr>
                    <w:rFonts w:ascii="Cambria Math" w:hAnsi="Cambria Math"/>
                  </w:rPr>
                  <m:t>+bhn</m:t>
                </m:r>
              </m:e>
            </m:d>
          </m:e>
        </m:d>
      </m:oMath>
      <w:r w:rsidR="00F70A1B">
        <w:tab/>
        <w:t>(3)</w:t>
      </w:r>
    </w:p>
    <w:p w14:paraId="27C5F19C" w14:textId="6F35B5C4" w:rsidR="004810D5" w:rsidRPr="00F70A1B" w:rsidRDefault="00000000" w:rsidP="00F70A1B">
      <w:pPr>
        <w:keepNext/>
        <w:shd w:val="clear" w:color="auto" w:fill="FFFFFF"/>
        <w:suppressAutoHyphens w:val="0"/>
        <w:spacing w:after="0" w:line="240" w:lineRule="auto"/>
        <w:rPr>
          <w:color w:val="000000"/>
        </w:rPr>
      </w:pPr>
      <m:oMath>
        <m:r>
          <w:rPr>
            <w:rFonts w:ascii="Cambria Math" w:hAnsi="Cambria Math"/>
          </w:rPr>
          <m:t>ht​=</m:t>
        </m:r>
        <m:d>
          <m:dPr>
            <m:ctrlPr>
              <w:rPr>
                <w:rFonts w:ascii="Cambria Math" w:hAnsi="Cambria Math"/>
              </w:rPr>
            </m:ctrlPr>
          </m:dPr>
          <m:e>
            <m:r>
              <w:rPr>
                <w:rFonts w:ascii="Cambria Math" w:hAnsi="Cambria Math"/>
              </w:rPr>
              <m:t>1-zt</m:t>
            </m:r>
          </m:e>
        </m:d>
        <m:r>
          <w:rPr>
            <w:rFonts w:ascii="Cambria Math" w:hAnsi="Cambria Math"/>
          </w:rPr>
          <m:t>*nt​+zt​*h</m:t>
        </m:r>
        <m:d>
          <m:dPr>
            <m:ctrlPr>
              <w:rPr>
                <w:rFonts w:ascii="Cambria Math" w:hAnsi="Cambria Math"/>
              </w:rPr>
            </m:ctrlPr>
          </m:dPr>
          <m:e>
            <m:r>
              <w:rPr>
                <w:rFonts w:ascii="Cambria Math" w:hAnsi="Cambria Math"/>
              </w:rPr>
              <m:t>t-1</m:t>
            </m:r>
          </m:e>
        </m:d>
      </m:oMath>
      <w:r w:rsidR="00F70A1B">
        <w:tab/>
      </w:r>
      <w:r w:rsidR="00F70A1B">
        <w:tab/>
      </w:r>
      <w:r w:rsidR="00F70A1B">
        <w:tab/>
      </w:r>
      <w:r w:rsidR="00F70A1B">
        <w:tab/>
        <w:t>(4)</w:t>
      </w:r>
    </w:p>
    <w:p w14:paraId="53AA43C3" w14:textId="77777777" w:rsidR="00F70A1B" w:rsidRPr="00F70A1B" w:rsidRDefault="00F70A1B" w:rsidP="00F70A1B">
      <w:pPr>
        <w:pStyle w:val="PargrafodaLista"/>
        <w:keepNext/>
        <w:shd w:val="clear" w:color="auto" w:fill="FFFFFF"/>
        <w:suppressAutoHyphens w:val="0"/>
        <w:spacing w:after="0" w:line="240" w:lineRule="auto"/>
        <w:rPr>
          <w:color w:val="000000"/>
        </w:rPr>
      </w:pPr>
    </w:p>
    <w:p w14:paraId="7F90F40F" w14:textId="77777777" w:rsidR="004810D5" w:rsidRDefault="00000000">
      <w:pPr>
        <w:rPr>
          <w:color w:val="000000"/>
        </w:rPr>
      </w:pPr>
      <w:r>
        <w:t>Onde ht​ é o estado oculto no tempo t, xt​ é o input no tempo t, Whz​h(t−1) é o estado oculto da camada no tempo t-1 ou no tempo </w:t>
      </w:r>
      <w:r>
        <w:rPr>
          <w:i/>
          <w:iCs/>
        </w:rPr>
        <w:t>0</w:t>
      </w:r>
      <w:r>
        <w:t xml:space="preserve"> e rt​, zt​ são as portas de reinicialização e atualização respetivamente. σ é a função sigmoid e * é o símbolo da multiplicação [12].</w:t>
      </w:r>
    </w:p>
    <w:p w14:paraId="4AC09FDF" w14:textId="77777777" w:rsidR="004810D5" w:rsidRDefault="00000000">
      <w:pPr>
        <w:pStyle w:val="Ttulo2"/>
        <w:numPr>
          <w:ilvl w:val="1"/>
          <w:numId w:val="6"/>
        </w:numPr>
        <w:rPr>
          <w:color w:val="000000"/>
        </w:rPr>
      </w:pPr>
      <w:bookmarkStart w:id="222" w:name="_Toc139963579"/>
      <w:bookmarkStart w:id="223" w:name="_Toc138324034"/>
      <w:bookmarkStart w:id="224" w:name="_Toc140671396"/>
      <w:r>
        <w:t>Implementação</w:t>
      </w:r>
      <w:bookmarkEnd w:id="222"/>
      <w:bookmarkEnd w:id="223"/>
      <w:bookmarkEnd w:id="224"/>
    </w:p>
    <w:p w14:paraId="5AC20E5E" w14:textId="77777777" w:rsidR="004810D5" w:rsidRDefault="004810D5">
      <w:pPr>
        <w:suppressAutoHyphens w:val="0"/>
        <w:spacing w:after="0" w:line="240" w:lineRule="auto"/>
        <w:jc w:val="left"/>
        <w:rPr>
          <w:color w:val="262626"/>
          <w:highlight w:val="yellow"/>
        </w:rPr>
      </w:pPr>
    </w:p>
    <w:p w14:paraId="61AE1C9D" w14:textId="42AFF798" w:rsidR="004810D5" w:rsidRDefault="00000000">
      <w:pPr>
        <w:suppressAutoHyphens w:val="0"/>
        <w:spacing w:after="0" w:line="240" w:lineRule="auto"/>
        <w:rPr>
          <w:color w:val="000000"/>
        </w:rPr>
      </w:pPr>
      <w:r>
        <w:t>O código abaixo implementa uma classe Gated Recurrent Unit (GRU) [2]. A classe GRU contém métodos para inicializar os pesos e parâmetros da através da função “__init__” e executa os GRU através da função “forward” como passagem direta. A função sigmoide é a função de ativação utilizada pelas portas GRU.</w:t>
      </w:r>
    </w:p>
    <w:p w14:paraId="6F8CA586" w14:textId="77777777" w:rsidR="004810D5" w:rsidRDefault="004810D5">
      <w:pPr>
        <w:suppressAutoHyphens w:val="0"/>
        <w:spacing w:after="0" w:line="240" w:lineRule="auto"/>
        <w:jc w:val="left"/>
        <w:rPr>
          <w:color w:val="262626"/>
        </w:rPr>
      </w:pPr>
    </w:p>
    <w:p w14:paraId="01B6F481" w14:textId="77777777" w:rsidR="004810D5" w:rsidRDefault="00000000">
      <w:pPr>
        <w:suppressAutoHyphens w:val="0"/>
        <w:spacing w:after="0" w:line="240" w:lineRule="auto"/>
        <w:jc w:val="left"/>
        <w:rPr>
          <w:i/>
          <w:iCs/>
          <w:color w:val="262626"/>
        </w:rPr>
      </w:pPr>
      <w:r>
        <w:rPr>
          <w:i/>
          <w:iCs/>
          <w:color w:val="262626"/>
        </w:rPr>
        <w:t>import numpy as np</w:t>
      </w:r>
    </w:p>
    <w:p w14:paraId="62CE9EDA" w14:textId="77777777" w:rsidR="004810D5" w:rsidRDefault="004810D5">
      <w:pPr>
        <w:suppressAutoHyphens w:val="0"/>
        <w:spacing w:after="0" w:line="240" w:lineRule="auto"/>
        <w:jc w:val="left"/>
        <w:rPr>
          <w:b/>
          <w:bCs/>
          <w:i/>
          <w:iCs/>
          <w:color w:val="262626"/>
        </w:rPr>
      </w:pPr>
    </w:p>
    <w:p w14:paraId="2BB0EE8F" w14:textId="77777777" w:rsidR="004810D5" w:rsidRDefault="00000000">
      <w:pPr>
        <w:suppressAutoHyphens w:val="0"/>
        <w:spacing w:after="0" w:line="240" w:lineRule="auto"/>
        <w:jc w:val="left"/>
        <w:rPr>
          <w:i/>
          <w:iCs/>
          <w:color w:val="262626"/>
        </w:rPr>
      </w:pPr>
      <w:r>
        <w:rPr>
          <w:i/>
          <w:iCs/>
          <w:color w:val="262626"/>
        </w:rPr>
        <w:t>def sigmoid(x):</w:t>
      </w:r>
    </w:p>
    <w:p w14:paraId="3DBCBADE" w14:textId="77777777" w:rsidR="004810D5" w:rsidRDefault="00000000">
      <w:pPr>
        <w:pStyle w:val="PargrafodaLista"/>
        <w:suppressAutoHyphens w:val="0"/>
        <w:spacing w:after="0" w:line="240" w:lineRule="auto"/>
        <w:ind w:left="450"/>
        <w:jc w:val="left"/>
        <w:rPr>
          <w:color w:val="000000"/>
        </w:rPr>
      </w:pPr>
      <w:r>
        <w:rPr>
          <w:i/>
          <w:iCs/>
          <w:color w:val="262626"/>
          <w:lang w:val="en-US"/>
        </w:rPr>
        <w:t>"""</w:t>
      </w:r>
      <w:r>
        <w:rPr>
          <w:b/>
          <w:bCs/>
          <w:i/>
          <w:iCs/>
          <w:color w:val="262626"/>
          <w:lang w:val="en-US"/>
        </w:rPr>
        <w:t>Sigmoid função de ativação</w:t>
      </w:r>
      <w:r>
        <w:rPr>
          <w:i/>
          <w:iCs/>
          <w:color w:val="262626"/>
          <w:lang w:val="en-US"/>
        </w:rPr>
        <w:t>."""</w:t>
      </w:r>
    </w:p>
    <w:p w14:paraId="0C59A51A"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return 1 / (1 + np.exp(-x))</w:t>
      </w:r>
    </w:p>
    <w:p w14:paraId="661F90BD" w14:textId="77777777" w:rsidR="004810D5" w:rsidRDefault="004810D5">
      <w:pPr>
        <w:suppressAutoHyphens w:val="0"/>
        <w:spacing w:after="0" w:line="240" w:lineRule="auto"/>
        <w:jc w:val="left"/>
        <w:rPr>
          <w:i/>
          <w:iCs/>
          <w:color w:val="262626"/>
          <w:lang w:val="en-US"/>
        </w:rPr>
      </w:pPr>
    </w:p>
    <w:p w14:paraId="640088A3" w14:textId="77777777" w:rsidR="004810D5" w:rsidRDefault="004810D5">
      <w:pPr>
        <w:suppressAutoHyphens w:val="0"/>
        <w:spacing w:after="0" w:line="240" w:lineRule="auto"/>
        <w:jc w:val="left"/>
        <w:rPr>
          <w:b/>
          <w:bCs/>
          <w:i/>
          <w:iCs/>
          <w:color w:val="262626"/>
        </w:rPr>
      </w:pPr>
    </w:p>
    <w:p w14:paraId="0386B73A" w14:textId="77777777" w:rsidR="004810D5" w:rsidRDefault="00000000">
      <w:pPr>
        <w:suppressAutoHyphens w:val="0"/>
        <w:spacing w:after="0" w:line="240" w:lineRule="auto"/>
        <w:jc w:val="left"/>
        <w:rPr>
          <w:i/>
          <w:iCs/>
          <w:color w:val="262626"/>
        </w:rPr>
      </w:pPr>
      <w:r>
        <w:rPr>
          <w:i/>
          <w:iCs/>
          <w:color w:val="262626"/>
        </w:rPr>
        <w:t>class GRU:</w:t>
      </w:r>
    </w:p>
    <w:p w14:paraId="622FCFA9"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5F3E6AF2" w14:textId="77777777" w:rsidR="004810D5" w:rsidRDefault="00000000">
      <w:pPr>
        <w:suppressAutoHyphens w:val="0"/>
        <w:overflowPunct/>
        <w:spacing w:after="0" w:line="240" w:lineRule="auto"/>
        <w:jc w:val="left"/>
        <w:rPr>
          <w:color w:val="000000"/>
        </w:rPr>
      </w:pPr>
      <w:r>
        <w:rPr>
          <w:i/>
          <w:iCs/>
          <w:color w:val="262626"/>
          <w:lang w:val="en-US"/>
        </w:rPr>
        <w:t xml:space="preserve">        </w:t>
      </w:r>
      <w:r>
        <w:rPr>
          <w:b/>
          <w:bCs/>
          <w:i/>
          <w:iCs/>
          <w:color w:val="262626"/>
          <w:lang w:val="en-US"/>
        </w:rPr>
        <w:t>Inicializa pesos e parâmetros de aprendizagem</w:t>
      </w:r>
    </w:p>
    <w:p w14:paraId="7899BCF9"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3CF38E59"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Argumentos:</w:t>
      </w:r>
    </w:p>
    <w:p w14:paraId="66A8C9C4"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 input_dim: Dimensão dos vetores de entrada</w:t>
      </w:r>
    </w:p>
    <w:p w14:paraId="74515172"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 hidden_dim: Dimensão dos vetores do estado oculto.</w:t>
      </w:r>
    </w:p>
    <w:p w14:paraId="6EAE7C2C" w14:textId="77777777" w:rsidR="004810D5" w:rsidRDefault="004810D5">
      <w:pPr>
        <w:suppressAutoHyphens w:val="0"/>
        <w:overflowPunct/>
        <w:spacing w:after="0" w:line="240" w:lineRule="auto"/>
        <w:jc w:val="left"/>
        <w:rPr>
          <w:i/>
          <w:iCs/>
          <w:color w:val="262626"/>
          <w:lang w:val="en-US"/>
        </w:rPr>
      </w:pPr>
    </w:p>
    <w:p w14:paraId="36DE8445" w14:textId="77777777" w:rsidR="004810D5" w:rsidRDefault="00000000">
      <w:pPr>
        <w:suppressAutoHyphens w:val="0"/>
        <w:spacing w:after="0" w:line="240" w:lineRule="auto"/>
        <w:jc w:val="left"/>
        <w:rPr>
          <w:i/>
          <w:iCs/>
          <w:color w:val="262626"/>
          <w:lang w:val="en-US"/>
        </w:rPr>
      </w:pPr>
      <w:r>
        <w:rPr>
          <w:i/>
          <w:iCs/>
          <w:color w:val="262626"/>
          <w:lang w:val="en-US"/>
        </w:rPr>
        <w:t xml:space="preserve">        """</w:t>
      </w:r>
    </w:p>
    <w:p w14:paraId="11850E48"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__init__ (self, input_dim, hidden_dim):</w:t>
      </w:r>
    </w:p>
    <w:p w14:paraId="38819103"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self.input_dim = input_dim</w:t>
      </w:r>
    </w:p>
    <w:p w14:paraId="5DA4E40C"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self.hidden_dim = hidden_dim</w:t>
      </w:r>
    </w:p>
    <w:p w14:paraId="19CD96E6" w14:textId="77777777" w:rsidR="004810D5" w:rsidRDefault="004810D5">
      <w:pPr>
        <w:pStyle w:val="PargrafodaLista"/>
        <w:suppressAutoHyphens w:val="0"/>
        <w:spacing w:after="0" w:line="240" w:lineRule="auto"/>
        <w:ind w:left="450"/>
        <w:jc w:val="left"/>
        <w:rPr>
          <w:i/>
          <w:iCs/>
          <w:color w:val="262626"/>
          <w:lang w:val="en-US"/>
        </w:rPr>
      </w:pPr>
    </w:p>
    <w:p w14:paraId="7F22B6AA"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Calcula matrizes e pesos dos vetores para a porta de atualização (z)</w:t>
      </w:r>
    </w:p>
    <w:p w14:paraId="71C6920A"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self.W_z = np.random.randn(input_dim, hidden_dim)</w:t>
      </w:r>
    </w:p>
    <w:p w14:paraId="69DD7441"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self.U_z = np.random.randn(hidden_dim, hidden_dim)</w:t>
      </w:r>
    </w:p>
    <w:p w14:paraId="6FC1CDBB"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self.b_z = np.zeros((1, hidden_dim))</w:t>
      </w:r>
    </w:p>
    <w:p w14:paraId="78FE8341" w14:textId="77777777" w:rsidR="004810D5" w:rsidRDefault="004810D5">
      <w:pPr>
        <w:pStyle w:val="PargrafodaLista"/>
        <w:suppressAutoHyphens w:val="0"/>
        <w:spacing w:after="0" w:line="240" w:lineRule="auto"/>
        <w:ind w:left="450"/>
        <w:jc w:val="left"/>
        <w:rPr>
          <w:i/>
          <w:iCs/>
          <w:color w:val="262626"/>
          <w:lang w:val="en-US"/>
        </w:rPr>
      </w:pPr>
    </w:p>
    <w:p w14:paraId="56FE4C6C"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Calcula matrizes e pesos dos vetores para a porta de reposição (r)</w:t>
      </w:r>
    </w:p>
    <w:p w14:paraId="74C6B627"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self.W_r = np.random.randn(input_dim, hidden_dim)</w:t>
      </w:r>
    </w:p>
    <w:p w14:paraId="0646FE17"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self.U_r = np.random.randn(hidden_dim, hidden_dim)</w:t>
      </w:r>
    </w:p>
    <w:p w14:paraId="6C8E7F03"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self.b_r = np.zeros((1, hidden_dim))</w:t>
      </w:r>
    </w:p>
    <w:p w14:paraId="31AB7AF2" w14:textId="77777777" w:rsidR="004810D5" w:rsidRDefault="004810D5">
      <w:pPr>
        <w:pStyle w:val="PargrafodaLista"/>
        <w:suppressAutoHyphens w:val="0"/>
        <w:spacing w:after="0" w:line="240" w:lineRule="auto"/>
        <w:ind w:left="450"/>
        <w:jc w:val="left"/>
        <w:rPr>
          <w:i/>
          <w:iCs/>
          <w:color w:val="262626"/>
          <w:lang w:val="en-US"/>
        </w:rPr>
      </w:pPr>
    </w:p>
    <w:p w14:paraId="1A985C46"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Calcula matrizes e pesos dos vetores para a nova porta gerada</w:t>
      </w:r>
    </w:p>
    <w:p w14:paraId="6218B268"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self.W = np.random.randn(input_dim, hidden_dim)</w:t>
      </w:r>
    </w:p>
    <w:p w14:paraId="68813CD6"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self.U = np.random.randn(hidden_dim, hidden_dim)</w:t>
      </w:r>
    </w:p>
    <w:p w14:paraId="4107BDA7"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self.b = np.zeros((1, hidden_dim))</w:t>
      </w:r>
    </w:p>
    <w:p w14:paraId="61037653" w14:textId="77777777" w:rsidR="004810D5" w:rsidRDefault="004810D5">
      <w:pPr>
        <w:suppressAutoHyphens w:val="0"/>
        <w:spacing w:after="0" w:line="240" w:lineRule="auto"/>
        <w:jc w:val="left"/>
        <w:rPr>
          <w:b/>
          <w:bCs/>
          <w:i/>
          <w:iCs/>
          <w:color w:val="262626"/>
        </w:rPr>
      </w:pPr>
    </w:p>
    <w:p w14:paraId="5CDF3301" w14:textId="77777777" w:rsidR="004810D5" w:rsidRDefault="00000000">
      <w:pPr>
        <w:suppressAutoHyphens w:val="0"/>
        <w:spacing w:after="0" w:line="240" w:lineRule="auto"/>
        <w:jc w:val="left"/>
        <w:rPr>
          <w:i/>
          <w:iCs/>
          <w:color w:val="262626"/>
          <w:lang w:val="en-US"/>
        </w:rPr>
      </w:pPr>
      <w:r>
        <w:rPr>
          <w:i/>
          <w:iCs/>
          <w:color w:val="262626"/>
          <w:lang w:val="en-US"/>
        </w:rPr>
        <w:t>def forward (self, X):</w:t>
      </w:r>
    </w:p>
    <w:p w14:paraId="79B499EE"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w:t>
      </w:r>
    </w:p>
    <w:p w14:paraId="2082473C" w14:textId="77777777" w:rsidR="004810D5" w:rsidRDefault="00000000">
      <w:pPr>
        <w:pStyle w:val="PargrafodaLista"/>
        <w:suppressAutoHyphens w:val="0"/>
        <w:spacing w:after="0" w:line="240" w:lineRule="auto"/>
        <w:ind w:left="450"/>
        <w:jc w:val="left"/>
        <w:rPr>
          <w:color w:val="000000"/>
        </w:rPr>
      </w:pPr>
      <w:r>
        <w:rPr>
          <w:i/>
          <w:iCs/>
          <w:color w:val="262626"/>
          <w:lang w:val="en-US"/>
        </w:rPr>
        <w:t xml:space="preserve">        </w:t>
      </w:r>
      <w:r>
        <w:rPr>
          <w:b/>
          <w:bCs/>
          <w:i/>
          <w:iCs/>
          <w:color w:val="262626"/>
          <w:lang w:val="en-US"/>
        </w:rPr>
        <w:t>Executa a função forward através de passage direta</w:t>
      </w:r>
    </w:p>
    <w:p w14:paraId="40F3815E"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w:t>
      </w:r>
    </w:p>
    <w:p w14:paraId="58B6D24E"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Argumentos:</w:t>
      </w:r>
    </w:p>
    <w:p w14:paraId="78AEEE66"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 X: Sequência dos vetores de entrada.</w:t>
      </w:r>
    </w:p>
    <w:p w14:paraId="69FCA6C1"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w:t>
      </w:r>
    </w:p>
    <w:p w14:paraId="1C9622F1"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Retorna:</w:t>
      </w:r>
    </w:p>
    <w:p w14:paraId="46C72F72"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 H: Sequência dos estados ocultos.</w:t>
      </w:r>
    </w:p>
    <w:p w14:paraId="62741595"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 Z: Sequência das saídas da porta de atualização.</w:t>
      </w:r>
    </w:p>
    <w:p w14:paraId="1A6CE7EC"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 R: Sequência das saídas da porta de reposição.</w:t>
      </w:r>
    </w:p>
    <w:p w14:paraId="5F0A06B3" w14:textId="77777777" w:rsidR="004810D5" w:rsidRDefault="00000000">
      <w:pPr>
        <w:pStyle w:val="PargrafodaLista"/>
        <w:suppressAutoHyphens w:val="0"/>
        <w:spacing w:after="0" w:line="240" w:lineRule="auto"/>
        <w:ind w:left="450"/>
        <w:jc w:val="left"/>
        <w:rPr>
          <w:i/>
          <w:iCs/>
          <w:color w:val="262626"/>
          <w:lang w:val="en-US"/>
        </w:rPr>
      </w:pPr>
      <w:r>
        <w:rPr>
          <w:i/>
          <w:iCs/>
          <w:color w:val="262626"/>
          <w:lang w:val="en-US"/>
        </w:rPr>
        <w:t xml:space="preserve">        """</w:t>
      </w:r>
    </w:p>
    <w:p w14:paraId="1EAFE330" w14:textId="77777777" w:rsidR="004810D5" w:rsidRDefault="004810D5">
      <w:pPr>
        <w:pStyle w:val="PargrafodaLista"/>
        <w:suppressAutoHyphens w:val="0"/>
        <w:spacing w:after="0" w:line="240" w:lineRule="auto"/>
        <w:ind w:left="450"/>
        <w:jc w:val="left"/>
        <w:rPr>
          <w:i/>
          <w:iCs/>
          <w:color w:val="262626"/>
          <w:lang w:val="en-US"/>
        </w:rPr>
      </w:pPr>
    </w:p>
    <w:p w14:paraId="5CAB59F7" w14:textId="77777777" w:rsidR="004810D5" w:rsidRDefault="00000000">
      <w:pPr>
        <w:suppressAutoHyphens w:val="0"/>
        <w:overflowPunct/>
        <w:spacing w:after="0" w:line="240" w:lineRule="auto"/>
        <w:ind w:left="709"/>
        <w:jc w:val="left"/>
        <w:rPr>
          <w:i/>
          <w:iCs/>
          <w:color w:val="262626"/>
          <w:lang w:val="en-US"/>
        </w:rPr>
      </w:pPr>
      <w:r>
        <w:rPr>
          <w:i/>
          <w:iCs/>
          <w:color w:val="262626"/>
          <w:lang w:val="en-US"/>
        </w:rPr>
        <w:t>T = X.shape[0]  # Número de iterações</w:t>
      </w:r>
    </w:p>
    <w:p w14:paraId="34A7350B"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r>
        <w:rPr>
          <w:i/>
          <w:iCs/>
          <w:color w:val="262626"/>
          <w:lang w:val="en-US"/>
        </w:rPr>
        <w:tab/>
        <w:t>H = np.zeros((T + 1, self.hidden_dim))  # Estados ocultos</w:t>
      </w:r>
    </w:p>
    <w:p w14:paraId="0DAAB872"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r>
        <w:rPr>
          <w:i/>
          <w:iCs/>
          <w:color w:val="262626"/>
          <w:lang w:val="en-US"/>
        </w:rPr>
        <w:tab/>
        <w:t>Z = np.zeros((T, self.hidden_dim))  # Saídas da porta de atualização</w:t>
      </w:r>
    </w:p>
    <w:p w14:paraId="6972B1E5"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r>
        <w:rPr>
          <w:i/>
          <w:iCs/>
          <w:color w:val="262626"/>
          <w:lang w:val="en-US"/>
        </w:rPr>
        <w:tab/>
        <w:t>R = np.zeros((T, self.hidden_dim))  # Saídas da porta de reposição</w:t>
      </w:r>
    </w:p>
    <w:p w14:paraId="701F9F24"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08291913" w14:textId="77777777" w:rsidR="004810D5" w:rsidRDefault="00000000">
      <w:pPr>
        <w:suppressAutoHyphens w:val="0"/>
        <w:overflowPunct/>
        <w:spacing w:after="0" w:line="240" w:lineRule="auto"/>
        <w:jc w:val="left"/>
        <w:rPr>
          <w:i/>
          <w:iCs/>
          <w:color w:val="262626"/>
          <w:lang w:val="en-US"/>
        </w:rPr>
      </w:pPr>
      <w:r>
        <w:rPr>
          <w:i/>
          <w:iCs/>
          <w:color w:val="262626"/>
          <w:lang w:val="en-US"/>
        </w:rPr>
        <w:lastRenderedPageBreak/>
        <w:t xml:space="preserve">        </w:t>
      </w:r>
      <w:r>
        <w:rPr>
          <w:i/>
          <w:iCs/>
          <w:color w:val="262626"/>
          <w:lang w:val="en-US"/>
        </w:rPr>
        <w:tab/>
        <w:t>H [0] = np.zeros((1, self.hidden_dim))  # Estado oculto inicial</w:t>
      </w:r>
    </w:p>
    <w:p w14:paraId="2BB39E15"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24C45D9A"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for t in range(T):</w:t>
      </w:r>
    </w:p>
    <w:p w14:paraId="1C47ABD9"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x_t = X[t] # Entrada na iteração t</w:t>
      </w:r>
    </w:p>
    <w:p w14:paraId="04986194"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64E411A7"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 Calcula porta de atualização (z), reposição (r) e a nova porta gerada (h_tilde)</w:t>
      </w:r>
    </w:p>
    <w:p w14:paraId="1C8617ED"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z_t = sigmoid(x_t @ self.W_z + H[t] @ self.U_z + self.b_z)</w:t>
      </w:r>
    </w:p>
    <w:p w14:paraId="5F5093EC"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r_t = sigmoid(x_t @ self.W_r + H[t] @ self.U_r + self.b_r)</w:t>
      </w:r>
    </w:p>
    <w:p w14:paraId="3147A0BF"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h_tilde_t = np.tanh(x_t @ self.W + (r_t * H[t]) @ self.U + self.b)</w:t>
      </w:r>
    </w:p>
    <w:p w14:paraId="23EE9B53"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13C99420"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 Atualiza o estado oculto através da equação 4</w:t>
      </w:r>
    </w:p>
    <w:p w14:paraId="3744425A"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H[t+1] = (1 - z_t) * H[t] + z_t * h_tilde_t</w:t>
      </w:r>
    </w:p>
    <w:p w14:paraId="50B24F69"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639D4B61"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Z[t] = z_t # Armazena a porta de atualização para esta iteração</w:t>
      </w:r>
    </w:p>
    <w:p w14:paraId="2461B915"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R[t] = r_t  # Armazena a porta de reposição para esta iteração</w:t>
      </w:r>
    </w:p>
    <w:p w14:paraId="5406233C" w14:textId="77777777" w:rsidR="004810D5" w:rsidRDefault="00000000">
      <w:pPr>
        <w:suppressAutoHyphens w:val="0"/>
        <w:overflowPunct/>
        <w:spacing w:after="0" w:line="240" w:lineRule="auto"/>
        <w:jc w:val="left"/>
        <w:rPr>
          <w:i/>
          <w:iCs/>
          <w:color w:val="262626"/>
          <w:lang w:val="en-US"/>
        </w:rPr>
      </w:pPr>
      <w:r>
        <w:rPr>
          <w:i/>
          <w:iCs/>
          <w:color w:val="262626"/>
          <w:lang w:val="en-US"/>
        </w:rPr>
        <w:t xml:space="preserve">        </w:t>
      </w:r>
    </w:p>
    <w:p w14:paraId="0A828F04" w14:textId="77777777" w:rsidR="004810D5" w:rsidRDefault="00000000">
      <w:pPr>
        <w:rPr>
          <w:i/>
          <w:iCs/>
          <w:color w:val="262626"/>
          <w:lang w:val="en-US"/>
        </w:rPr>
      </w:pPr>
      <w:r>
        <w:rPr>
          <w:i/>
          <w:iCs/>
          <w:color w:val="262626"/>
          <w:lang w:val="en-US"/>
        </w:rPr>
        <w:t xml:space="preserve">        return H[1:], Z, R</w:t>
      </w:r>
    </w:p>
    <w:p w14:paraId="4DB5343D" w14:textId="77777777" w:rsidR="004810D5" w:rsidRDefault="004810D5">
      <w:pPr>
        <w:jc w:val="center"/>
        <w:rPr>
          <w:color w:val="262626"/>
          <w:highlight w:val="white"/>
        </w:rPr>
      </w:pPr>
    </w:p>
    <w:p w14:paraId="3BA1F34F" w14:textId="77777777" w:rsidR="004810D5" w:rsidRDefault="004810D5">
      <w:pPr>
        <w:rPr>
          <w:color w:val="262626"/>
          <w:highlight w:val="white"/>
        </w:rPr>
      </w:pPr>
    </w:p>
    <w:p w14:paraId="4EFFEDCC" w14:textId="77777777" w:rsidR="004810D5" w:rsidRDefault="004810D5">
      <w:pPr>
        <w:rPr>
          <w:color w:val="262626"/>
          <w:highlight w:val="white"/>
        </w:rPr>
      </w:pPr>
    </w:p>
    <w:p w14:paraId="4B528B9E" w14:textId="77777777" w:rsidR="004810D5" w:rsidRDefault="004810D5">
      <w:pPr>
        <w:rPr>
          <w:color w:val="262626"/>
          <w:highlight w:val="white"/>
        </w:rPr>
      </w:pPr>
    </w:p>
    <w:p w14:paraId="38C30471" w14:textId="77777777" w:rsidR="004810D5" w:rsidRDefault="004810D5">
      <w:pPr>
        <w:rPr>
          <w:color w:val="000000"/>
        </w:rPr>
      </w:pPr>
    </w:p>
    <w:p w14:paraId="2C8E26F0" w14:textId="77777777" w:rsidR="004810D5" w:rsidRDefault="004810D5">
      <w:pPr>
        <w:rPr>
          <w:color w:val="000000"/>
        </w:rPr>
      </w:pPr>
    </w:p>
    <w:p w14:paraId="64788E64" w14:textId="77777777" w:rsidR="004810D5" w:rsidRDefault="004810D5">
      <w:pPr>
        <w:rPr>
          <w:color w:val="000000"/>
        </w:rPr>
      </w:pPr>
    </w:p>
    <w:p w14:paraId="7FFB7DEC" w14:textId="77777777" w:rsidR="004810D5" w:rsidRDefault="004810D5">
      <w:pPr>
        <w:rPr>
          <w:color w:val="000000"/>
        </w:rPr>
      </w:pPr>
    </w:p>
    <w:p w14:paraId="6E1AC0A4" w14:textId="77777777" w:rsidR="004810D5" w:rsidRDefault="004810D5">
      <w:pPr>
        <w:rPr>
          <w:color w:val="000000"/>
        </w:rPr>
      </w:pPr>
    </w:p>
    <w:p w14:paraId="135D41CD" w14:textId="77777777" w:rsidR="004810D5" w:rsidRDefault="004810D5">
      <w:pPr>
        <w:rPr>
          <w:color w:val="000000"/>
        </w:rPr>
      </w:pPr>
    </w:p>
    <w:p w14:paraId="7BB21070" w14:textId="77777777" w:rsidR="004810D5" w:rsidRDefault="004810D5">
      <w:pPr>
        <w:rPr>
          <w:color w:val="000000"/>
        </w:rPr>
      </w:pPr>
    </w:p>
    <w:p w14:paraId="792D9703" w14:textId="77777777" w:rsidR="004810D5" w:rsidRDefault="004810D5">
      <w:pPr>
        <w:rPr>
          <w:color w:val="000000"/>
        </w:rPr>
      </w:pPr>
    </w:p>
    <w:p w14:paraId="650757E2" w14:textId="77777777" w:rsidR="004810D5" w:rsidRDefault="004810D5">
      <w:pPr>
        <w:rPr>
          <w:color w:val="000000"/>
        </w:rPr>
      </w:pPr>
    </w:p>
    <w:p w14:paraId="65C35470" w14:textId="77777777" w:rsidR="004810D5" w:rsidRDefault="004810D5">
      <w:pPr>
        <w:rPr>
          <w:color w:val="000000"/>
        </w:rPr>
      </w:pPr>
    </w:p>
    <w:p w14:paraId="118B36A4" w14:textId="77777777" w:rsidR="004810D5" w:rsidRDefault="004810D5">
      <w:pPr>
        <w:rPr>
          <w:color w:val="000000"/>
        </w:rPr>
      </w:pPr>
    </w:p>
    <w:p w14:paraId="24BBDEE9" w14:textId="77777777" w:rsidR="004810D5" w:rsidRDefault="00000000">
      <w:pPr>
        <w:pStyle w:val="Ttulo1"/>
        <w:numPr>
          <w:ilvl w:val="0"/>
          <w:numId w:val="0"/>
        </w:numPr>
        <w:rPr>
          <w:color w:val="000000"/>
        </w:rPr>
      </w:pPr>
      <w:r>
        <w:br w:type="page"/>
      </w:r>
    </w:p>
    <w:p w14:paraId="5663665D" w14:textId="77777777" w:rsidR="004810D5" w:rsidRDefault="00000000">
      <w:pPr>
        <w:pStyle w:val="Ttulo1"/>
        <w:numPr>
          <w:ilvl w:val="0"/>
          <w:numId w:val="6"/>
        </w:numPr>
        <w:rPr>
          <w:color w:val="000000"/>
        </w:rPr>
      </w:pPr>
      <w:bookmarkStart w:id="225" w:name="_Toc138324035"/>
      <w:bookmarkStart w:id="226" w:name="_Toc139963580"/>
      <w:bookmarkStart w:id="227" w:name="_Toc140671397"/>
      <w:r>
        <w:rPr>
          <w:color w:val="000000"/>
        </w:rPr>
        <w:lastRenderedPageBreak/>
        <w:t xml:space="preserve">Conceitos de </w:t>
      </w:r>
      <w:r>
        <w:rPr>
          <w:i/>
          <w:iCs/>
          <w:color w:val="000000"/>
        </w:rPr>
        <w:t>Machine Learning</w:t>
      </w:r>
      <w:bookmarkEnd w:id="225"/>
      <w:bookmarkEnd w:id="226"/>
      <w:bookmarkEnd w:id="227"/>
    </w:p>
    <w:p w14:paraId="3E5ACFD5" w14:textId="77777777" w:rsidR="004810D5" w:rsidRDefault="00000000">
      <w:pPr>
        <w:pStyle w:val="Ttulo2"/>
        <w:numPr>
          <w:ilvl w:val="1"/>
          <w:numId w:val="6"/>
        </w:numPr>
        <w:rPr>
          <w:color w:val="000000"/>
        </w:rPr>
      </w:pPr>
      <w:bookmarkStart w:id="228" w:name="_Toc139963581"/>
      <w:bookmarkStart w:id="229" w:name="_Toc138324036"/>
      <w:bookmarkStart w:id="230" w:name="_Toc140671398"/>
      <w:r>
        <w:t>Pré-processamento dos dados</w:t>
      </w:r>
      <w:bookmarkEnd w:id="228"/>
      <w:bookmarkEnd w:id="229"/>
      <w:bookmarkEnd w:id="230"/>
    </w:p>
    <w:p w14:paraId="3CE3F43F" w14:textId="20E090D8" w:rsidR="004810D5" w:rsidRDefault="00000000">
      <w:pPr>
        <w:ind w:firstLine="450"/>
        <w:rPr>
          <w:color w:val="000000"/>
        </w:rPr>
      </w:pPr>
      <w:r>
        <w:t>Antes de treinar o modelo, os dados são submetidos a etapas essenciais de pré-processamento para garantir melhor desempenho. Estes passos incluem a normalização ou o escalonamento das características de entrada, o que coloca os dados num intervalo normalizado e impede que determinadas características dominem o processo de aprendizagem. Além disso, os dados são divididos em conjuntos de treino e teste separados, o que permite avaliar o desempenho do modelo em dados não vistos. Essa separação ajuda a avaliar a capacidade do modelo de generalizar novas observações.</w:t>
      </w:r>
    </w:p>
    <w:p w14:paraId="101DF4E0" w14:textId="77777777" w:rsidR="004810D5" w:rsidRDefault="00000000">
      <w:pPr>
        <w:ind w:firstLine="450"/>
        <w:rPr>
          <w:color w:val="000000"/>
        </w:rPr>
      </w:pPr>
      <w:r>
        <w:t xml:space="preserve">De facto, foi usado no projeto o </w:t>
      </w:r>
      <w:r>
        <w:rPr>
          <w:i/>
          <w:iCs/>
        </w:rPr>
        <w:t>MinMaxScaler</w:t>
      </w:r>
      <w:r>
        <w:t>, onde o pré-processamento de dados é utilizado para dimensionar (escalonar) os valores de um conjunto de dados para um intervalo específico, geralmente entre 0 e 1. De modo que, realiza a subtração do valor mínimo do conjunto de dados a cada valor original e, em seguida, divide a diferença pelo intervalo entre o valor mínimo e o máximo.</w:t>
      </w:r>
    </w:p>
    <w:p w14:paraId="6847DCA3" w14:textId="77777777" w:rsidR="004810D5" w:rsidRDefault="00000000">
      <w:pPr>
        <w:ind w:firstLine="450"/>
        <w:rPr>
          <w:color w:val="000000"/>
        </w:rPr>
      </w:pPr>
      <w:r>
        <w:rPr>
          <w:b/>
          <w:bCs/>
        </w:rPr>
        <w:t>Conceitos Principais</w:t>
      </w:r>
      <w:r>
        <w:t>:</w:t>
      </w:r>
    </w:p>
    <w:p w14:paraId="27E839F3" w14:textId="77777777" w:rsidR="004810D5" w:rsidRDefault="00000000">
      <w:pPr>
        <w:rPr>
          <w:color w:val="000000"/>
        </w:rPr>
      </w:pPr>
      <w:r>
        <w:rPr>
          <w:b/>
          <w:bCs/>
        </w:rPr>
        <w:t>Dados de treino e teste</w:t>
      </w:r>
      <w:r>
        <w:t xml:space="preserve">: As variáveis </w:t>
      </w:r>
      <w:r>
        <w:rPr>
          <w:i/>
          <w:iCs/>
        </w:rPr>
        <w:t>train</w:t>
      </w:r>
      <w:r>
        <w:t xml:space="preserve"> e </w:t>
      </w:r>
      <w:r>
        <w:rPr>
          <w:i/>
          <w:iCs/>
        </w:rPr>
        <w:t>test</w:t>
      </w:r>
      <w:r>
        <w:t xml:space="preserve"> caraterizam o </w:t>
      </w:r>
      <w:r>
        <w:rPr>
          <w:i/>
          <w:iCs/>
        </w:rPr>
        <w:t>path</w:t>
      </w:r>
      <w:r>
        <w:t xml:space="preserve"> que aponta para os conjuntos de dados de treino e teste, respetivamente. Estes conjuntos de dados contêm as características de entrada (X) e os valores-alvo (Y) para treinar e avaliar o modelo. </w:t>
      </w:r>
    </w:p>
    <w:p w14:paraId="1303E5DD" w14:textId="7A8B1A09" w:rsidR="004810D5" w:rsidRDefault="00000000">
      <w:pPr>
        <w:rPr>
          <w:color w:val="000000"/>
        </w:rPr>
      </w:pPr>
      <w:r>
        <w:rPr>
          <w:b/>
          <w:bCs/>
          <w:i/>
          <w:iCs/>
        </w:rPr>
        <w:t>Lag</w:t>
      </w:r>
      <w:r>
        <w:t xml:space="preserve"> e </w:t>
      </w:r>
      <w:r>
        <w:rPr>
          <w:b/>
          <w:bCs/>
          <w:i/>
          <w:iCs/>
        </w:rPr>
        <w:t>Gap</w:t>
      </w:r>
      <w:r>
        <w:t xml:space="preserve">: Neste contexto, o </w:t>
      </w:r>
      <w:r>
        <w:rPr>
          <w:i/>
          <w:iCs/>
        </w:rPr>
        <w:t>lag</w:t>
      </w:r>
      <w:r>
        <w:t xml:space="preserve"> representa o número de passos de tempo anteriores que são utilizados como entrada para prever o valor futuro, enquanto o </w:t>
      </w:r>
      <w:r>
        <w:rPr>
          <w:i/>
          <w:iCs/>
        </w:rPr>
        <w:t>gap</w:t>
      </w:r>
      <w:r>
        <w:t xml:space="preserve"> refere-se à janela de previsão. Por exemplo, se o </w:t>
      </w:r>
      <w:r>
        <w:rPr>
          <w:i/>
          <w:iCs/>
        </w:rPr>
        <w:t>lag</w:t>
      </w:r>
      <w:r>
        <w:t xml:space="preserve"> for definido como 24 e o </w:t>
      </w:r>
      <w:r>
        <w:rPr>
          <w:i/>
          <w:iCs/>
        </w:rPr>
        <w:t>gap</w:t>
      </w:r>
      <w:r>
        <w:t xml:space="preserve"> como 1, o modelo utiliza os dados dos 24 passos de tempo anteriores como entrada para prever 1 hora à frente no tempo.</w:t>
      </w:r>
    </w:p>
    <w:p w14:paraId="179606CF" w14:textId="77777777" w:rsidR="004810D5" w:rsidRDefault="00000000">
      <w:pPr>
        <w:rPr>
          <w:color w:val="000000"/>
        </w:rPr>
      </w:pPr>
      <w:r>
        <w:rPr>
          <w:b/>
          <w:bCs/>
          <w:i/>
          <w:iCs/>
        </w:rPr>
        <w:t>Scaler</w:t>
      </w:r>
      <w:r>
        <w:t xml:space="preserve">: A principal função de um </w:t>
      </w:r>
      <w:r>
        <w:rPr>
          <w:i/>
          <w:iCs/>
        </w:rPr>
        <w:t>scaler</w:t>
      </w:r>
      <w:r>
        <w:t xml:space="preserve"> é garantir que todas as características numéricas têm magnitudes comparáveis, o que ajuda a evitar que as características com escalas maiores dominem o processo de aprendizagem em detrimento das características com escalas mais pequenas. Isto é, efetuar a normalização dos dados.</w:t>
      </w:r>
    </w:p>
    <w:p w14:paraId="718FFD86" w14:textId="77777777" w:rsidR="004810D5" w:rsidRDefault="00000000">
      <w:pPr>
        <w:pStyle w:val="Ttulo2"/>
        <w:numPr>
          <w:ilvl w:val="1"/>
          <w:numId w:val="6"/>
        </w:numPr>
        <w:rPr>
          <w:color w:val="000000"/>
        </w:rPr>
      </w:pPr>
      <w:bookmarkStart w:id="231" w:name="_Toc139963582"/>
      <w:bookmarkStart w:id="232" w:name="_Toc138324038"/>
      <w:bookmarkStart w:id="233" w:name="_Toc140671399"/>
      <w:r>
        <w:t>Treinar o modelo</w:t>
      </w:r>
      <w:bookmarkEnd w:id="231"/>
      <w:bookmarkEnd w:id="232"/>
      <w:bookmarkEnd w:id="233"/>
    </w:p>
    <w:p w14:paraId="3BFE0513" w14:textId="5C3A5DA3" w:rsidR="004810D5" w:rsidRDefault="00000000">
      <w:pPr>
        <w:ind w:firstLine="450"/>
        <w:rPr>
          <w:color w:val="000000"/>
        </w:rPr>
      </w:pPr>
      <w:r>
        <w:t xml:space="preserve">Para treinar um modelo preditivo em </w:t>
      </w:r>
      <w:r>
        <w:rPr>
          <w:i/>
          <w:iCs/>
        </w:rPr>
        <w:t>Python</w:t>
      </w:r>
      <w:r>
        <w:t xml:space="preserve">, devem ser realizados certos passos para avaliar os dados de um determinado conjunto de dados. Em primeiro lugar, começa-se por pré-processar os dados, o que implica separá-los em dois ficheiros: conjunto de treino e de teste. Normalmente, o conjunto de treino compreende 70 a 80% dos dados, enquanto o conjunto de teste 20 a 30%. Os dados de teste podem ainda dividir-se em teste e </w:t>
      </w:r>
      <w:r>
        <w:lastRenderedPageBreak/>
        <w:t xml:space="preserve">validação. Em seguida, cria-se uma instância de modelo sequencial e incorpora-se a camada GRU com os parâmetros desejados, incluindo o número de entradas e a forma de entrada. Em seguida, especifica-se a </w:t>
      </w:r>
      <w:r>
        <w:rPr>
          <w:i/>
          <w:iCs/>
        </w:rPr>
        <w:t>loss function</w:t>
      </w:r>
      <w:r>
        <w:t xml:space="preserve">, o </w:t>
      </w:r>
      <w:r>
        <w:rPr>
          <w:i/>
          <w:iCs/>
        </w:rPr>
        <w:t>optimizer</w:t>
      </w:r>
      <w:r>
        <w:t xml:space="preserve"> e a avaliação métrica para o processo de formação. Depois, treina-se o modelo através da função </w:t>
      </w:r>
      <w:r>
        <w:rPr>
          <w:i/>
          <w:iCs/>
        </w:rPr>
        <w:t>fit</w:t>
      </w:r>
      <w:r>
        <w:t xml:space="preserve">, especificando o número de </w:t>
      </w:r>
      <w:r>
        <w:rPr>
          <w:i/>
          <w:iCs/>
        </w:rPr>
        <w:t>epochs</w:t>
      </w:r>
      <w:r>
        <w:t xml:space="preserve"> (iterações) e o </w:t>
      </w:r>
      <w:r>
        <w:rPr>
          <w:i/>
          <w:iCs/>
        </w:rPr>
        <w:t>batch size</w:t>
      </w:r>
      <w:r>
        <w:t xml:space="preserve">. Por fim, avalia-se o desempenho do modelo nos dados de teste com a função </w:t>
      </w:r>
      <w:r>
        <w:rPr>
          <w:i/>
          <w:iCs/>
        </w:rPr>
        <w:t>evaluate</w:t>
      </w:r>
      <w:r>
        <w:t>, que fornece métricas de perda e precisão. Desta forma, é possível utilizar o modelo treinado para fazer previsões em dados novos e que ainda não foram visualizados.</w:t>
      </w:r>
    </w:p>
    <w:p w14:paraId="24B952B2" w14:textId="77777777" w:rsidR="004810D5" w:rsidRDefault="00000000">
      <w:pPr>
        <w:ind w:firstLine="450"/>
        <w:rPr>
          <w:b/>
          <w:bCs/>
        </w:rPr>
      </w:pPr>
      <w:r>
        <w:rPr>
          <w:b/>
          <w:bCs/>
        </w:rPr>
        <w:t>Conceitos principais:</w:t>
      </w:r>
    </w:p>
    <w:p w14:paraId="74A63E5E" w14:textId="77777777" w:rsidR="004810D5" w:rsidRDefault="00000000">
      <w:pPr>
        <w:rPr>
          <w:color w:val="000000"/>
        </w:rPr>
      </w:pPr>
      <w:r>
        <w:rPr>
          <w:b/>
          <w:bCs/>
          <w:i/>
          <w:iCs/>
        </w:rPr>
        <w:t>Epochs</w:t>
      </w:r>
      <w:r>
        <w:t xml:space="preserve">: Uma </w:t>
      </w:r>
      <w:r>
        <w:rPr>
          <w:i/>
          <w:iCs/>
        </w:rPr>
        <w:t>epoch</w:t>
      </w:r>
      <w:r>
        <w:t xml:space="preserve"> é uma iteração completa através de todo o conjunto de dados de treino. Durante cada </w:t>
      </w:r>
      <w:r>
        <w:rPr>
          <w:i/>
          <w:iCs/>
        </w:rPr>
        <w:t>epoch</w:t>
      </w:r>
      <w:r>
        <w:t xml:space="preserve">, os pesos do modelo são ajustados com base no algoritmo </w:t>
      </w:r>
      <w:r>
        <w:rPr>
          <w:i/>
          <w:iCs/>
        </w:rPr>
        <w:t>optimizer</w:t>
      </w:r>
      <w:r>
        <w:t xml:space="preserve"> e na </w:t>
      </w:r>
      <w:r>
        <w:rPr>
          <w:i/>
          <w:iCs/>
        </w:rPr>
        <w:t>loss function</w:t>
      </w:r>
      <w:r>
        <w:t xml:space="preserve">. O número de </w:t>
      </w:r>
      <w:r>
        <w:rPr>
          <w:i/>
          <w:iCs/>
        </w:rPr>
        <w:t>epoch</w:t>
      </w:r>
      <w:r>
        <w:t>s determina quantas vezes o modelo será treinado em todo o conjunto de dados.</w:t>
      </w:r>
    </w:p>
    <w:p w14:paraId="28B395D5" w14:textId="77777777" w:rsidR="004810D5" w:rsidRDefault="00000000">
      <w:pPr>
        <w:rPr>
          <w:color w:val="000000"/>
        </w:rPr>
      </w:pPr>
      <w:r>
        <w:rPr>
          <w:b/>
          <w:bCs/>
          <w:i/>
          <w:iCs/>
        </w:rPr>
        <w:t>Batch Size</w:t>
      </w:r>
      <w:r>
        <w:t xml:space="preserve">: O </w:t>
      </w:r>
      <w:r>
        <w:rPr>
          <w:i/>
          <w:iCs/>
        </w:rPr>
        <w:t>batch size</w:t>
      </w:r>
      <w:r>
        <w:t xml:space="preserve"> refere-se ao número de exemplos de treino usados na passagem para frente/para trás da rede neural durante cada </w:t>
      </w:r>
      <w:r>
        <w:rPr>
          <w:i/>
          <w:iCs/>
        </w:rPr>
        <w:t>epoch</w:t>
      </w:r>
      <w:r>
        <w:t xml:space="preserve">, o que pode afetar a velocidade e a estabilidade do processo de treino. </w:t>
      </w:r>
      <w:r>
        <w:rPr>
          <w:i/>
          <w:iCs/>
        </w:rPr>
        <w:t>Batch size</w:t>
      </w:r>
      <w:r>
        <w:t xml:space="preserve"> maiores podem resultar num treino mais rápido, mas exige mais memória. </w:t>
      </w:r>
      <w:r>
        <w:rPr>
          <w:i/>
          <w:iCs/>
        </w:rPr>
        <w:t>Batch size</w:t>
      </w:r>
      <w:r>
        <w:t xml:space="preserve"> menores fornecem atualizações de peso mais frequentes, mas podem tornar o processo de treino mais lento.</w:t>
      </w:r>
    </w:p>
    <w:p w14:paraId="0C87E59F" w14:textId="77777777" w:rsidR="004810D5" w:rsidRDefault="00000000">
      <w:pPr>
        <w:rPr>
          <w:color w:val="000000"/>
        </w:rPr>
      </w:pPr>
      <w:r>
        <w:rPr>
          <w:b/>
          <w:bCs/>
          <w:i/>
          <w:iCs/>
        </w:rPr>
        <w:t>Model</w:t>
      </w:r>
      <w:r>
        <w:t xml:space="preserve">: O parâmetro </w:t>
      </w:r>
      <w:r>
        <w:rPr>
          <w:i/>
          <w:iCs/>
        </w:rPr>
        <w:t>model</w:t>
      </w:r>
      <w:r>
        <w:t xml:space="preserve"> representa o objeto do modelo de rede neuronal que será treinado e validado.</w:t>
      </w:r>
    </w:p>
    <w:p w14:paraId="5480C50D" w14:textId="77777777" w:rsidR="004810D5" w:rsidRDefault="00000000">
      <w:pPr>
        <w:rPr>
          <w:color w:val="000000"/>
        </w:rPr>
      </w:pPr>
      <w:r>
        <w:rPr>
          <w:b/>
          <w:bCs/>
          <w:i/>
          <w:iCs/>
        </w:rPr>
        <w:t>Optimizer</w:t>
      </w:r>
      <w:r>
        <w:t xml:space="preserve">: É um algoritmo ou técnica que ajusta os parâmetros do modelo de forma a minimizar o erro ou a </w:t>
      </w:r>
      <w:r>
        <w:rPr>
          <w:i/>
          <w:iCs/>
        </w:rPr>
        <w:t>loss function</w:t>
      </w:r>
      <w:r>
        <w:t>. O objetivo é encontrar os valores ótimos para os parâmetros do modelo que melhor se ajustem aos dados de treino e generalizem bem para dados não vistos.</w:t>
      </w:r>
    </w:p>
    <w:p w14:paraId="6B1457B7" w14:textId="77777777" w:rsidR="004810D5" w:rsidRDefault="00000000">
      <w:pPr>
        <w:rPr>
          <w:color w:val="000000"/>
        </w:rPr>
      </w:pPr>
      <w:r>
        <w:rPr>
          <w:b/>
          <w:bCs/>
          <w:i/>
          <w:iCs/>
        </w:rPr>
        <w:t>Loss Function</w:t>
      </w:r>
      <w:r>
        <w:t>: Através de uma função como o erro quadrático médio (</w:t>
      </w:r>
      <w:r>
        <w:rPr>
          <w:i/>
          <w:iCs/>
        </w:rPr>
        <w:t>MSE</w:t>
      </w:r>
      <w:r>
        <w:t>) é medido a diferença média entre os valores previstos e reais, servindo como uma medida do desempenho do modelo. Podem ser usadas outras funções, como o erro absoluto médio (</w:t>
      </w:r>
      <w:r>
        <w:rPr>
          <w:i/>
          <w:iCs/>
        </w:rPr>
        <w:t>MAE</w:t>
      </w:r>
      <w:r>
        <w:t>), por exemplo.</w:t>
      </w:r>
    </w:p>
    <w:p w14:paraId="0675F913" w14:textId="77777777" w:rsidR="004810D5" w:rsidRDefault="00000000">
      <w:pPr>
        <w:rPr>
          <w:color w:val="000000"/>
        </w:rPr>
      </w:pPr>
      <w:r>
        <w:rPr>
          <w:b/>
          <w:bCs/>
          <w:i/>
          <w:iCs/>
        </w:rPr>
        <w:t>Early Stopping</w:t>
      </w:r>
      <w:r>
        <w:t xml:space="preserve">: </w:t>
      </w:r>
      <w:r>
        <w:rPr>
          <w:i/>
          <w:iCs/>
        </w:rPr>
        <w:t>Early Stopping</w:t>
      </w:r>
      <w:r>
        <w:t xml:space="preserve"> é usado no processo de treino, porque ajuda a evitar o ajuste excessivo, interrompendo o treino se a função de erro de validação parar de melhorar durante um determinado número de </w:t>
      </w:r>
      <w:r>
        <w:rPr>
          <w:i/>
          <w:iCs/>
        </w:rPr>
        <w:t>epochs</w:t>
      </w:r>
      <w:r>
        <w:t>.</w:t>
      </w:r>
    </w:p>
    <w:p w14:paraId="76E10F76" w14:textId="686B2389" w:rsidR="004810D5" w:rsidRDefault="00000000">
      <w:pPr>
        <w:rPr>
          <w:color w:val="000000"/>
        </w:rPr>
      </w:pPr>
      <w:r>
        <w:rPr>
          <w:b/>
          <w:bCs/>
          <w:i/>
          <w:iCs/>
        </w:rPr>
        <w:t>Learning Rate</w:t>
      </w:r>
      <w:r>
        <w:t>: Determina a taxa de atualização dos pesos de um modelo durante o treino. Por outras palavras, controla a velocidade com que um modelo aprende com os dados.</w:t>
      </w:r>
    </w:p>
    <w:p w14:paraId="331B1F99" w14:textId="77777777" w:rsidR="004810D5" w:rsidRDefault="00000000">
      <w:pPr>
        <w:rPr>
          <w:color w:val="000000"/>
        </w:rPr>
      </w:pPr>
      <w:r>
        <w:rPr>
          <w:b/>
          <w:bCs/>
        </w:rPr>
        <w:lastRenderedPageBreak/>
        <w:t>Métricas de avaliação</w:t>
      </w:r>
      <w:r>
        <w:t>: As métricas de avaliação, como o erro percentual absoluto médio (</w:t>
      </w:r>
      <w:r>
        <w:rPr>
          <w:i/>
          <w:iCs/>
        </w:rPr>
        <w:t>MAPE</w:t>
      </w:r>
      <w:r>
        <w:t xml:space="preserve">), são calculadas durante o treino ou teste, e podem ser usadas para avaliar o desempenho do modelo. </w:t>
      </w:r>
    </w:p>
    <w:p w14:paraId="329802A1" w14:textId="77777777" w:rsidR="004810D5" w:rsidRDefault="00000000">
      <w:pPr>
        <w:rPr>
          <w:color w:val="000000"/>
        </w:rPr>
      </w:pPr>
      <w:r>
        <w:rPr>
          <w:b/>
          <w:bCs/>
          <w:i/>
          <w:iCs/>
        </w:rPr>
        <w:t>Save Model</w:t>
      </w:r>
      <w:r>
        <w:t>: O modelo treinado é guardado no disco como um formato de arquivo h5 para uso futuro. Isto permite carregar o modelo e fazer previsões sem ter de o treinar novamente.</w:t>
      </w:r>
    </w:p>
    <w:p w14:paraId="0CA9B05C" w14:textId="77777777" w:rsidR="004810D5" w:rsidRDefault="00000000">
      <w:pPr>
        <w:pStyle w:val="Ttulo2"/>
        <w:numPr>
          <w:ilvl w:val="1"/>
          <w:numId w:val="6"/>
        </w:numPr>
        <w:rPr>
          <w:color w:val="000000"/>
        </w:rPr>
      </w:pPr>
      <w:bookmarkStart w:id="234" w:name="_Toc139963583"/>
      <w:bookmarkStart w:id="235" w:name="_Toc140671400"/>
      <w:r>
        <w:t>Avaliar o Modelo</w:t>
      </w:r>
      <w:bookmarkEnd w:id="234"/>
      <w:bookmarkEnd w:id="235"/>
    </w:p>
    <w:p w14:paraId="64DF730A" w14:textId="77777777" w:rsidR="004810D5" w:rsidRDefault="00000000">
      <w:pPr>
        <w:rPr>
          <w:color w:val="000000"/>
        </w:rPr>
      </w:pPr>
      <w:r>
        <w:t>Para avaliar o modelo, usa-se um modelo pré-treinado 'gru', já com conjunto de dados concebido para executar as previsões. Desta forma, para compreender melhor a sua estrutura, existe uma imagem que representa visualmente a arquitetura do modelo para proceder às previsões através dos dados de teste e por fim avaliar o seu desempenho e precisão.</w:t>
      </w:r>
    </w:p>
    <w:p w14:paraId="6B4D3A9F" w14:textId="77777777" w:rsidR="004810D5" w:rsidRDefault="00000000">
      <w:pPr>
        <w:rPr>
          <w:color w:val="000000"/>
        </w:rPr>
      </w:pPr>
      <w:r>
        <w:rPr>
          <w:b/>
          <w:bCs/>
          <w:i/>
          <w:iCs/>
        </w:rPr>
        <w:t>Load_model</w:t>
      </w:r>
      <w:r>
        <w:t>: A função load_model é responsável por carregar um modelo pré-treinado a partir de um ficheiro guardado ou os pesos e a arquitetura de um modelo treinado. Esta função permite trazer um modelo treinado de volta à memória para utilização posterior.</w:t>
      </w:r>
    </w:p>
    <w:p w14:paraId="0CCEC67F" w14:textId="77777777" w:rsidR="004810D5" w:rsidRDefault="00000000">
      <w:pPr>
        <w:rPr>
          <w:color w:val="000000"/>
        </w:rPr>
      </w:pPr>
      <w:r>
        <w:rPr>
          <w:b/>
          <w:bCs/>
          <w:i/>
          <w:iCs/>
        </w:rPr>
        <w:t>Plot_model</w:t>
      </w:r>
      <w:r>
        <w:t>: A função plot_model é utilizada para visualizar a arquitetura ou estrutura de um modelo. Ela gera uma representação gráfica das camadas, conexões e fluxo de dados do modelo e ajuda a compreender a conceção do modelo, a identificar os seus componentes e a analisar o fluxo de informação.</w:t>
      </w:r>
    </w:p>
    <w:p w14:paraId="73A1BCCB" w14:textId="77777777" w:rsidR="004810D5" w:rsidRDefault="00000000">
      <w:pPr>
        <w:rPr>
          <w:color w:val="000000"/>
        </w:rPr>
      </w:pPr>
      <w:r>
        <w:rPr>
          <w:b/>
          <w:bCs/>
          <w:i/>
          <w:iCs/>
        </w:rPr>
        <w:t>Predict:</w:t>
      </w:r>
      <w:r>
        <w:t xml:space="preserve"> A função de </w:t>
      </w:r>
      <w:r>
        <w:rPr>
          <w:i/>
          <w:iCs/>
        </w:rPr>
        <w:t>predict</w:t>
      </w:r>
      <w:r>
        <w:t xml:space="preserve"> é utilizada para efetuar previsões utilizando o modelo carregado. Recebe dados de entrada e gera previsões ou probabilidades de saída com base nos padrões e relações aprendidos no modelo. </w:t>
      </w:r>
    </w:p>
    <w:p w14:paraId="1ED49C9A" w14:textId="77777777" w:rsidR="004810D5" w:rsidRDefault="004810D5">
      <w:pPr>
        <w:rPr>
          <w:color w:val="000000"/>
        </w:rPr>
      </w:pPr>
    </w:p>
    <w:p w14:paraId="5D88864D" w14:textId="77777777" w:rsidR="004810D5" w:rsidRDefault="004810D5">
      <w:pPr>
        <w:rPr>
          <w:color w:val="000000"/>
        </w:rPr>
      </w:pPr>
    </w:p>
    <w:p w14:paraId="59952751" w14:textId="77777777" w:rsidR="004810D5" w:rsidRDefault="004810D5">
      <w:pPr>
        <w:ind w:left="142"/>
        <w:rPr>
          <w:color w:val="000000"/>
        </w:rPr>
      </w:pPr>
    </w:p>
    <w:p w14:paraId="0216D72F" w14:textId="77777777" w:rsidR="00361A96" w:rsidRDefault="00361A96">
      <w:pPr>
        <w:ind w:left="142"/>
        <w:rPr>
          <w:color w:val="000000"/>
        </w:rPr>
      </w:pPr>
    </w:p>
    <w:p w14:paraId="6A2A0EAC" w14:textId="77777777" w:rsidR="00361A96" w:rsidRDefault="00361A96">
      <w:pPr>
        <w:ind w:left="142"/>
        <w:rPr>
          <w:color w:val="000000"/>
        </w:rPr>
      </w:pPr>
    </w:p>
    <w:p w14:paraId="4A12251E" w14:textId="77777777" w:rsidR="004810D5" w:rsidRDefault="004810D5">
      <w:pPr>
        <w:rPr>
          <w:color w:val="000000"/>
        </w:rPr>
      </w:pPr>
    </w:p>
    <w:p w14:paraId="3526CFCF" w14:textId="77777777" w:rsidR="004810D5" w:rsidRDefault="00000000">
      <w:pPr>
        <w:pStyle w:val="Ttulo1"/>
        <w:numPr>
          <w:ilvl w:val="0"/>
          <w:numId w:val="6"/>
        </w:numPr>
        <w:rPr>
          <w:color w:val="000000"/>
        </w:rPr>
      </w:pPr>
      <w:bookmarkStart w:id="236" w:name="_Toc139963584"/>
      <w:bookmarkStart w:id="237" w:name="_Toc138324039"/>
      <w:bookmarkStart w:id="238" w:name="_Toc140671401"/>
      <w:r>
        <w:rPr>
          <w:color w:val="000000"/>
        </w:rPr>
        <w:lastRenderedPageBreak/>
        <w:t>Testes de Previsão e Resultados</w:t>
      </w:r>
      <w:bookmarkEnd w:id="236"/>
      <w:bookmarkEnd w:id="237"/>
      <w:bookmarkEnd w:id="238"/>
    </w:p>
    <w:p w14:paraId="2CFEFEDC" w14:textId="77777777" w:rsidR="004810D5" w:rsidRDefault="00000000">
      <w:pPr>
        <w:rPr>
          <w:color w:val="000000"/>
        </w:rPr>
      </w:pPr>
      <w:r>
        <w:t>Neste capítulo são apresentados os testes e resultados obtidos, bem como o modelo que foi aplicado durante a validação dos mesmos.</w:t>
      </w:r>
    </w:p>
    <w:p w14:paraId="4D83FC69" w14:textId="77777777" w:rsidR="004810D5" w:rsidRDefault="00000000">
      <w:pPr>
        <w:pStyle w:val="Ttulo2"/>
        <w:numPr>
          <w:ilvl w:val="1"/>
          <w:numId w:val="6"/>
        </w:numPr>
        <w:rPr>
          <w:color w:val="000000"/>
        </w:rPr>
      </w:pPr>
      <w:bookmarkStart w:id="239" w:name="_Toc139963585"/>
      <w:bookmarkStart w:id="240" w:name="_Toc140671402"/>
      <w:r>
        <w:t>Arquitetura do modelo</w:t>
      </w:r>
      <w:bookmarkEnd w:id="239"/>
      <w:bookmarkEnd w:id="240"/>
    </w:p>
    <w:p w14:paraId="5B7734B7" w14:textId="2A7F3E83" w:rsidR="004810D5" w:rsidRDefault="00000000">
      <w:pPr>
        <w:rPr>
          <w:color w:val="000000"/>
        </w:rPr>
      </w:pPr>
      <w:r>
        <w:t>A arquitetura do modelo é representada</w:t>
      </w:r>
      <w:r w:rsidR="00F70A1B">
        <w:t xml:space="preserve"> na figura 19</w:t>
      </w:r>
      <w:r>
        <w:t xml:space="preserve"> por um </w:t>
      </w:r>
      <w:r>
        <w:rPr>
          <w:i/>
          <w:iCs/>
        </w:rPr>
        <w:t xml:space="preserve">InputLayer, </w:t>
      </w:r>
      <w:r>
        <w:t xml:space="preserve">com uma sequência de comprimento 12 e 1 característica de entrada, que a processa através de duas camadas </w:t>
      </w:r>
      <w:r>
        <w:rPr>
          <w:i/>
          <w:iCs/>
        </w:rPr>
        <w:t xml:space="preserve">GRU, </w:t>
      </w:r>
      <w:r>
        <w:t>GRU_1 e GRU_2</w:t>
      </w:r>
      <w:r>
        <w:rPr>
          <w:i/>
          <w:iCs/>
        </w:rPr>
        <w:t xml:space="preserve">, </w:t>
      </w:r>
      <w:r>
        <w:t xml:space="preserve">reduzindo o comprimento da sequência a uma única representação vetorial. A seguir vem a camada </w:t>
      </w:r>
      <w:r>
        <w:rPr>
          <w:i/>
          <w:iCs/>
        </w:rPr>
        <w:t xml:space="preserve">dropout </w:t>
      </w:r>
      <w:r>
        <w:t xml:space="preserve">para ajudar na regularização do modelo e evitar </w:t>
      </w:r>
      <w:r>
        <w:rPr>
          <w:i/>
          <w:iCs/>
        </w:rPr>
        <w:t>overfitting</w:t>
      </w:r>
      <w:r>
        <w:t xml:space="preserve"> e uma camada </w:t>
      </w:r>
      <w:r>
        <w:rPr>
          <w:i/>
          <w:iCs/>
        </w:rPr>
        <w:t>dense</w:t>
      </w:r>
      <w:r>
        <w:t xml:space="preserve"> para dar a previsão final de saída.</w:t>
      </w:r>
    </w:p>
    <w:p w14:paraId="072E31E4" w14:textId="3CE75279" w:rsidR="004810D5" w:rsidRDefault="000D32CE">
      <w:pPr>
        <w:rPr>
          <w:color w:val="000000"/>
        </w:rPr>
      </w:pPr>
      <w:r>
        <w:rPr>
          <w:noProof/>
        </w:rPr>
        <mc:AlternateContent>
          <mc:Choice Requires="wps">
            <w:drawing>
              <wp:anchor distT="0" distB="0" distL="114300" distR="114300" simplePos="0" relativeHeight="251642368" behindDoc="0" locked="0" layoutInCell="1" allowOverlap="1" wp14:anchorId="717665FE" wp14:editId="151AB6E6">
                <wp:simplePos x="0" y="0"/>
                <wp:positionH relativeFrom="column">
                  <wp:posOffset>755650</wp:posOffset>
                </wp:positionH>
                <wp:positionV relativeFrom="paragraph">
                  <wp:posOffset>4981575</wp:posOffset>
                </wp:positionV>
                <wp:extent cx="3896995" cy="224790"/>
                <wp:effectExtent l="0" t="0" r="8255" b="3810"/>
                <wp:wrapSquare wrapText="bothSides"/>
                <wp:docPr id="599972685" name="Retâ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96995" cy="22479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6AE6CCC2" w14:textId="29989273" w:rsidR="004810D5" w:rsidRDefault="00000000" w:rsidP="006033FA">
                            <w:pPr>
                              <w:pStyle w:val="Legenda"/>
                            </w:pPr>
                            <w:bookmarkStart w:id="241" w:name="_Toc139964955"/>
                            <w:bookmarkStart w:id="242" w:name="_Toc140662304"/>
                            <w:r>
                              <w:t xml:space="preserve">Figura </w:t>
                            </w:r>
                            <w:r>
                              <w:fldChar w:fldCharType="begin"/>
                            </w:r>
                            <w:r>
                              <w:instrText>SEQ Figura \* ARABIC</w:instrText>
                            </w:r>
                            <w:r>
                              <w:fldChar w:fldCharType="separate"/>
                            </w:r>
                            <w:r w:rsidR="003B75CF">
                              <w:rPr>
                                <w:noProof/>
                              </w:rPr>
                              <w:t>19</w:t>
                            </w:r>
                            <w:r>
                              <w:fldChar w:fldCharType="end"/>
                            </w:r>
                            <w:r>
                              <w:t xml:space="preserve"> - Arquitetura Modelo GRU</w:t>
                            </w:r>
                            <w:bookmarkEnd w:id="241"/>
                            <w:bookmarkEnd w:id="242"/>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717665FE" id="Retângulo 61" o:spid="_x0000_s1038" style="position:absolute;left:0;text-align:left;margin-left:59.5pt;margin-top:392.25pt;width:306.85pt;height:17.7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" strokeweight=".02mm">
                <v:stroke joinstyle="round"/>
                <v:path arrowok="t"/>
                <v:textbox inset="0,0,0,0">
                  <w:txbxContent>
                    <w:p w14:paraId="6AE6CCC2" w14:textId="29989273" w:rsidR="004810D5" w:rsidRDefault="00000000" w:rsidP="006033FA">
                      <w:pPr>
                        <w:pStyle w:val="Legenda"/>
                      </w:pPr>
                      <w:bookmarkStart w:id="243" w:name="_Toc139964955"/>
                      <w:bookmarkStart w:id="244" w:name="_Toc140662304"/>
                      <w:r>
                        <w:t xml:space="preserve">Figura </w:t>
                      </w:r>
                      <w:r>
                        <w:fldChar w:fldCharType="begin"/>
                      </w:r>
                      <w:r>
                        <w:instrText>SEQ Figura \* ARABIC</w:instrText>
                      </w:r>
                      <w:r>
                        <w:fldChar w:fldCharType="separate"/>
                      </w:r>
                      <w:r w:rsidR="003B75CF">
                        <w:rPr>
                          <w:noProof/>
                        </w:rPr>
                        <w:t>19</w:t>
                      </w:r>
                      <w:r>
                        <w:fldChar w:fldCharType="end"/>
                      </w:r>
                      <w:r>
                        <w:t xml:space="preserve"> - Arquitetura Modelo GRU</w:t>
                      </w:r>
                      <w:bookmarkEnd w:id="243"/>
                      <w:bookmarkEnd w:id="244"/>
                    </w:p>
                  </w:txbxContent>
                </v:textbox>
                <w10:wrap type="square"/>
              </v:rect>
            </w:pict>
          </mc:Fallback>
        </mc:AlternateContent>
      </w:r>
      <w:r w:rsidR="00D73545">
        <w:rPr>
          <w:noProof/>
        </w:rPr>
        <w:drawing>
          <wp:anchor distT="0" distB="0" distL="114300" distR="114300" simplePos="0" relativeHeight="251678720" behindDoc="0" locked="0" layoutInCell="1" allowOverlap="1" wp14:anchorId="213A57C1" wp14:editId="5645441B">
            <wp:simplePos x="0" y="0"/>
            <wp:positionH relativeFrom="column">
              <wp:posOffset>755650</wp:posOffset>
            </wp:positionH>
            <wp:positionV relativeFrom="paragraph">
              <wp:posOffset>10795</wp:posOffset>
            </wp:positionV>
            <wp:extent cx="3896360" cy="4913630"/>
            <wp:effectExtent l="0" t="0" r="0" b="0"/>
            <wp:wrapSquare wrapText="bothSides"/>
            <wp:docPr id="70" name="Image10"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 descr="Uma imagem com texto, captura de ecrã, Tipo de letra, número&#10;&#10;Descrição gerada automaticamente"/>
                    <pic:cNvPicPr>
                      <a:picLocks noChangeAspect="1" noChangeArrowheads="1"/>
                    </pic:cNvPicPr>
                  </pic:nvPicPr>
                  <pic:blipFill>
                    <a:blip r:embed="rId52"/>
                    <a:stretch>
                      <a:fillRect/>
                    </a:stretch>
                  </pic:blipFill>
                  <pic:spPr bwMode="auto">
                    <a:xfrm>
                      <a:off x="0" y="0"/>
                      <a:ext cx="3896360" cy="4913630"/>
                    </a:xfrm>
                    <a:prstGeom prst="rect">
                      <a:avLst/>
                    </a:prstGeom>
                  </pic:spPr>
                </pic:pic>
              </a:graphicData>
            </a:graphic>
          </wp:anchor>
        </w:drawing>
      </w:r>
    </w:p>
    <w:p w14:paraId="123CB067" w14:textId="77777777" w:rsidR="004810D5" w:rsidRDefault="00000000">
      <w:pPr>
        <w:pStyle w:val="Ttulo2"/>
        <w:numPr>
          <w:ilvl w:val="1"/>
          <w:numId w:val="6"/>
        </w:numPr>
        <w:rPr>
          <w:color w:val="000000"/>
        </w:rPr>
      </w:pPr>
      <w:bookmarkStart w:id="245" w:name="_Toc139963586"/>
      <w:bookmarkStart w:id="246" w:name="_Toc140671403"/>
      <w:r>
        <w:lastRenderedPageBreak/>
        <w:t>Primeiros testes</w:t>
      </w:r>
      <w:bookmarkEnd w:id="245"/>
      <w:bookmarkEnd w:id="246"/>
    </w:p>
    <w:p w14:paraId="3D481837" w14:textId="1855E505" w:rsidR="004810D5" w:rsidRDefault="00000000">
      <w:pPr>
        <w:ind w:firstLine="709"/>
        <w:rPr>
          <w:color w:val="000000"/>
        </w:rPr>
      </w:pPr>
      <w:r>
        <w:t xml:space="preserve">Para iniciar os testes, começou-se por determinar o </w:t>
      </w:r>
      <w:r>
        <w:rPr>
          <w:i/>
          <w:iCs/>
        </w:rPr>
        <w:t>lag</w:t>
      </w:r>
      <w:r>
        <w:t xml:space="preserve"> referência de acordo com a </w:t>
      </w:r>
      <w:r w:rsidRPr="00F70A1B">
        <w:t>figura 1</w:t>
      </w:r>
      <w:r w:rsidR="00F70A1B" w:rsidRPr="00F70A1B">
        <w:t>7</w:t>
      </w:r>
      <w:r w:rsidRPr="00F70A1B">
        <w:t xml:space="preserve"> </w:t>
      </w:r>
      <w:r>
        <w:t xml:space="preserve">e foi fornecido código base, obtido no repositório GitHub [1], em python. Este código serviu como ponto de partida para começar a fazer os testes. Tendo em conta que se tratava da fase inicial, manteve-se os parâmetros iniciais como o </w:t>
      </w:r>
      <w:r>
        <w:rPr>
          <w:i/>
          <w:iCs/>
        </w:rPr>
        <w:t>batch size</w:t>
      </w:r>
      <w:r>
        <w:t xml:space="preserve"> a 256, número de </w:t>
      </w:r>
      <w:r>
        <w:rPr>
          <w:i/>
          <w:iCs/>
        </w:rPr>
        <w:t>epochs</w:t>
      </w:r>
      <w:r>
        <w:t xml:space="preserve"> 600, a </w:t>
      </w:r>
      <w:r>
        <w:rPr>
          <w:i/>
          <w:iCs/>
        </w:rPr>
        <w:t>loss function MSE</w:t>
      </w:r>
      <w:r>
        <w:t xml:space="preserve">, o </w:t>
      </w:r>
      <w:r>
        <w:rPr>
          <w:i/>
          <w:iCs/>
        </w:rPr>
        <w:t>optimizer RMSprop</w:t>
      </w:r>
      <w:r>
        <w:t xml:space="preserve"> e avaliação métrica </w:t>
      </w:r>
      <w:r>
        <w:rPr>
          <w:i/>
          <w:iCs/>
        </w:rPr>
        <w:t>MAPE</w:t>
      </w:r>
      <w:r>
        <w:t>.</w:t>
      </w:r>
      <w:r w:rsidRPr="00436B92">
        <w:rPr>
          <w:color w:val="000000"/>
          <w:highlight w:val="yellow"/>
        </w:rPr>
        <w:t xml:space="preserve"> </w:t>
      </w:r>
    </w:p>
    <w:p w14:paraId="11D5C3AF" w14:textId="62216E75" w:rsidR="004810D5" w:rsidRDefault="00000000">
      <w:pPr>
        <w:ind w:firstLine="709"/>
        <w:rPr>
          <w:color w:val="000000"/>
        </w:rPr>
      </w:pPr>
      <w:r>
        <w:t>Numa primeira abordagem, o conjunto de dados previsto surgiu misturado para todos os eixos, tanto para o conjunto de treino, como para o de teste, que apresentava a mesma informação. Esta abordagem resultou num gráfico com elevado nível de inconsistência e falta de coerência para responder eficazmente às questões do problema.</w:t>
      </w:r>
    </w:p>
    <w:p w14:paraId="50C0D1E9" w14:textId="77777777" w:rsidR="004810D5" w:rsidRDefault="00000000">
      <w:pPr>
        <w:pStyle w:val="Ttulo2"/>
        <w:numPr>
          <w:ilvl w:val="1"/>
          <w:numId w:val="6"/>
        </w:numPr>
        <w:rPr>
          <w:color w:val="000000"/>
        </w:rPr>
      </w:pPr>
      <w:bookmarkStart w:id="247" w:name="_Toc139963587"/>
      <w:bookmarkStart w:id="248" w:name="_Toc138324040"/>
      <w:bookmarkStart w:id="249" w:name="_Toc140671404"/>
      <w:r>
        <w:t>Testes para as entradas de cada eixo</w:t>
      </w:r>
      <w:bookmarkEnd w:id="247"/>
      <w:bookmarkEnd w:id="248"/>
      <w:bookmarkEnd w:id="249"/>
    </w:p>
    <w:p w14:paraId="1041C079" w14:textId="77777777" w:rsidR="004810D5" w:rsidRDefault="00000000">
      <w:r>
        <w:t>Após os testes iniciais, a estratégia foi mudada para tratar cada eixo individualmente, reservando 76% dos registos para o treino, entre 14 de setembro de 2021 e 31 de agosto de 2022 e 24% para o teste, entre 1 de setembro e 31 de dezembro de 2022.</w:t>
      </w:r>
    </w:p>
    <w:p w14:paraId="68D36F90" w14:textId="6B49C7AC" w:rsidR="00436B92" w:rsidRDefault="00436B92">
      <w:pPr>
        <w:rPr>
          <w:color w:val="000000"/>
        </w:rPr>
      </w:pPr>
      <w:r>
        <w:t xml:space="preserve">Além disso, para a gerar melhor performance no modelo foram usados entre 100 e 600 </w:t>
      </w:r>
      <w:r>
        <w:rPr>
          <w:i/>
          <w:iCs/>
        </w:rPr>
        <w:t>epochs</w:t>
      </w:r>
      <w:r>
        <w:t xml:space="preserve">, 64 e 256 para o </w:t>
      </w:r>
      <w:r>
        <w:rPr>
          <w:i/>
          <w:iCs/>
        </w:rPr>
        <w:t>batch size</w:t>
      </w:r>
      <w:r>
        <w:t xml:space="preserve">, o </w:t>
      </w:r>
      <w:r>
        <w:rPr>
          <w:i/>
          <w:iCs/>
        </w:rPr>
        <w:t>optimizer</w:t>
      </w:r>
      <w:r>
        <w:t xml:space="preserve"> </w:t>
      </w:r>
      <w:r>
        <w:rPr>
          <w:i/>
          <w:iCs/>
        </w:rPr>
        <w:t>Adam</w:t>
      </w:r>
      <w:r>
        <w:t xml:space="preserve"> com </w:t>
      </w:r>
      <w:r>
        <w:rPr>
          <w:i/>
          <w:iCs/>
        </w:rPr>
        <w:t>learning rate</w:t>
      </w:r>
      <w:r>
        <w:t xml:space="preserve"> de 0.001</w:t>
      </w:r>
      <w:r>
        <w:rPr>
          <w:i/>
          <w:iCs/>
        </w:rPr>
        <w:t>, loss function</w:t>
      </w:r>
      <w:r>
        <w:t xml:space="preserve"> </w:t>
      </w:r>
      <w:r>
        <w:rPr>
          <w:i/>
          <w:iCs/>
        </w:rPr>
        <w:t>MSE</w:t>
      </w:r>
      <w:r>
        <w:t xml:space="preserve"> e avaliação métrica </w:t>
      </w:r>
      <w:r>
        <w:rPr>
          <w:i/>
          <w:iCs/>
        </w:rPr>
        <w:t>MAPE.</w:t>
      </w:r>
    </w:p>
    <w:p w14:paraId="458199DB" w14:textId="77777777" w:rsidR="004810D5" w:rsidRDefault="00000000">
      <w:pPr>
        <w:pStyle w:val="Ttulo2"/>
        <w:numPr>
          <w:ilvl w:val="0"/>
          <w:numId w:val="0"/>
        </w:numPr>
        <w:ind w:left="823"/>
        <w:rPr>
          <w:color w:val="000000"/>
        </w:rPr>
      </w:pPr>
      <w:bookmarkStart w:id="250" w:name="_Toc139963588"/>
      <w:bookmarkStart w:id="251" w:name="_Toc138324041"/>
      <w:bookmarkStart w:id="252" w:name="_Toc140671405"/>
      <w:r>
        <w:rPr>
          <w:sz w:val="24"/>
          <w:szCs w:val="24"/>
        </w:rPr>
        <w:t xml:space="preserve">8.3.1. </w:t>
      </w:r>
      <w:r>
        <w:rPr>
          <w:i/>
          <w:iCs/>
          <w:sz w:val="24"/>
          <w:szCs w:val="24"/>
        </w:rPr>
        <w:t>Lag</w:t>
      </w:r>
      <w:r>
        <w:rPr>
          <w:sz w:val="24"/>
          <w:szCs w:val="24"/>
        </w:rPr>
        <w:t xml:space="preserve"> 24 vs </w:t>
      </w:r>
      <w:r>
        <w:rPr>
          <w:i/>
          <w:iCs/>
          <w:sz w:val="24"/>
          <w:szCs w:val="24"/>
        </w:rPr>
        <w:t>Lag</w:t>
      </w:r>
      <w:r>
        <w:rPr>
          <w:sz w:val="24"/>
          <w:szCs w:val="24"/>
        </w:rPr>
        <w:t xml:space="preserve"> 12</w:t>
      </w:r>
      <w:bookmarkEnd w:id="250"/>
      <w:bookmarkEnd w:id="251"/>
      <w:bookmarkEnd w:id="252"/>
      <w:r>
        <w:rPr>
          <w:sz w:val="24"/>
          <w:szCs w:val="24"/>
        </w:rPr>
        <w:t xml:space="preserve"> </w:t>
      </w:r>
    </w:p>
    <w:p w14:paraId="17F82D5E" w14:textId="372303B3" w:rsidR="004810D5" w:rsidRDefault="00D73545">
      <w:pPr>
        <w:rPr>
          <w:color w:val="000000"/>
        </w:rPr>
      </w:pPr>
      <w:r>
        <w:t xml:space="preserve">É importante considerar tanto o </w:t>
      </w:r>
      <w:r>
        <w:rPr>
          <w:i/>
          <w:iCs/>
        </w:rPr>
        <w:t>lag</w:t>
      </w:r>
      <w:r>
        <w:t xml:space="preserve"> 24 quanto o </w:t>
      </w:r>
      <w:r>
        <w:rPr>
          <w:i/>
          <w:iCs/>
        </w:rPr>
        <w:t>lag</w:t>
      </w:r>
      <w:r>
        <w:t xml:space="preserve"> 12, visto que se trata da previsão de tráfego, onde existem padrões diários recorrentes, como se observa na figura </w:t>
      </w:r>
      <w:r w:rsidR="00436B92">
        <w:t>17</w:t>
      </w:r>
      <w:r>
        <w:t xml:space="preserve">. Com efeito, realizar testes preditivos para identificar o melhor </w:t>
      </w:r>
      <w:r>
        <w:rPr>
          <w:i/>
          <w:iCs/>
        </w:rPr>
        <w:t>lag</w:t>
      </w:r>
      <w:r>
        <w:t xml:space="preserve"> que maximize a precisão do modelo e a captura destes padrões é relevante para fazer uma análise fundamentada.</w:t>
      </w:r>
      <w:r w:rsidR="00361A96">
        <w:t xml:space="preserve"> </w:t>
      </w:r>
      <w:r w:rsidR="00FD237D" w:rsidRPr="00FD237D">
        <w:t>Além</w:t>
      </w:r>
      <w:r w:rsidR="00361A96">
        <w:t xml:space="preserve"> </w:t>
      </w:r>
      <w:r w:rsidR="00FD237D" w:rsidRPr="00FD237D">
        <w:t xml:space="preserve">disso, é importante considerar o </w:t>
      </w:r>
      <w:r w:rsidR="00FD237D" w:rsidRPr="00FD237D">
        <w:rPr>
          <w:i/>
          <w:iCs/>
        </w:rPr>
        <w:t>gap</w:t>
      </w:r>
      <w:r w:rsidR="00FD237D" w:rsidRPr="00FD237D">
        <w:t xml:space="preserve"> (prever à frente) para 1, 2, 4 e 8 hora</w:t>
      </w:r>
      <w:r w:rsidR="00FD237D">
        <w:t>s, porque a</w:t>
      </w:r>
      <w:r w:rsidR="00FD237D" w:rsidRPr="00FD237D">
        <w:t xml:space="preserve">o analisar o </w:t>
      </w:r>
      <w:r w:rsidR="00FD237D" w:rsidRPr="00FD237D">
        <w:rPr>
          <w:i/>
          <w:iCs/>
        </w:rPr>
        <w:t>gap</w:t>
      </w:r>
      <w:r w:rsidR="00FD237D" w:rsidRPr="00FD237D">
        <w:t xml:space="preserve">, é possível identificar áreas onde o modelo está </w:t>
      </w:r>
      <w:r w:rsidR="00FD237D">
        <w:t xml:space="preserve">a ser </w:t>
      </w:r>
      <w:r w:rsidR="00FD237D" w:rsidRPr="00FD237D">
        <w:t xml:space="preserve">subestimado ou superestimado. </w:t>
      </w:r>
    </w:p>
    <w:p w14:paraId="15B7F729" w14:textId="77777777" w:rsidR="00FD237D" w:rsidRDefault="00FD237D">
      <w:pPr>
        <w:rPr>
          <w:color w:val="000000"/>
        </w:rPr>
      </w:pPr>
    </w:p>
    <w:p w14:paraId="63AA425F" w14:textId="0D04588B" w:rsidR="00FD237D" w:rsidRDefault="00FD237D">
      <w:pPr>
        <w:rPr>
          <w:color w:val="000000"/>
        </w:rPr>
      </w:pPr>
    </w:p>
    <w:p w14:paraId="2D67D34A" w14:textId="4B5690AA" w:rsidR="00FD237D" w:rsidRDefault="00FD237D">
      <w:pPr>
        <w:rPr>
          <w:color w:val="000000"/>
        </w:rPr>
      </w:pPr>
    </w:p>
    <w:p w14:paraId="3A9E27B1" w14:textId="7AF772B9" w:rsidR="00FD237D" w:rsidRDefault="00FD237D">
      <w:pPr>
        <w:rPr>
          <w:color w:val="000000"/>
        </w:rPr>
      </w:pPr>
    </w:p>
    <w:p w14:paraId="2FAC6E61" w14:textId="569F6173" w:rsidR="00FD237D" w:rsidRDefault="00FD237D">
      <w:pPr>
        <w:rPr>
          <w:color w:val="000000"/>
        </w:rPr>
      </w:pPr>
    </w:p>
    <w:p w14:paraId="26F13B94" w14:textId="7F49F779" w:rsidR="004810D5" w:rsidRDefault="00361A96">
      <w:pPr>
        <w:rPr>
          <w:color w:val="000000"/>
        </w:rPr>
      </w:pPr>
      <w:r>
        <w:rPr>
          <w:noProof/>
        </w:rPr>
        <w:lastRenderedPageBreak/>
        <w:drawing>
          <wp:anchor distT="0" distB="0" distL="114300" distR="114300" simplePos="0" relativeHeight="251634688" behindDoc="0" locked="0" layoutInCell="1" allowOverlap="1" wp14:anchorId="1C9E224E" wp14:editId="6AA57696">
            <wp:simplePos x="0" y="0"/>
            <wp:positionH relativeFrom="margin">
              <wp:align>center</wp:align>
            </wp:positionH>
            <wp:positionV relativeFrom="paragraph">
              <wp:posOffset>7525</wp:posOffset>
            </wp:positionV>
            <wp:extent cx="4320000" cy="2466000"/>
            <wp:effectExtent l="0" t="0" r="4445" b="0"/>
            <wp:wrapSquare wrapText="bothSides"/>
            <wp:docPr id="73" name="Image11"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11" descr="Uma imagem com texto, captura de ecrã, Tipo de letra, file&#10;&#10;Descrição gerada automaticamente"/>
                    <pic:cNvPicPr>
                      <a:picLocks noChangeAspect="1" noChangeArrowheads="1"/>
                    </pic:cNvPicPr>
                  </pic:nvPicPr>
                  <pic:blipFill>
                    <a:blip r:embed="rId53"/>
                    <a:stretch>
                      <a:fillRect/>
                    </a:stretch>
                  </pic:blipFill>
                  <pic:spPr bwMode="auto">
                    <a:xfrm>
                      <a:off x="0" y="0"/>
                      <a:ext cx="4320000" cy="2466000"/>
                    </a:xfrm>
                    <a:prstGeom prst="rect">
                      <a:avLst/>
                    </a:prstGeom>
                  </pic:spPr>
                </pic:pic>
              </a:graphicData>
            </a:graphic>
            <wp14:sizeRelH relativeFrom="margin">
              <wp14:pctWidth>0</wp14:pctWidth>
            </wp14:sizeRelH>
            <wp14:sizeRelV relativeFrom="margin">
              <wp14:pctHeight>0</wp14:pctHeight>
            </wp14:sizeRelV>
          </wp:anchor>
        </w:drawing>
      </w:r>
    </w:p>
    <w:p w14:paraId="74F0A480" w14:textId="7A3018A1" w:rsidR="00FD237D" w:rsidRDefault="00361A96">
      <w:pPr>
        <w:ind w:firstLine="709"/>
      </w:pPr>
      <w:r>
        <w:rPr>
          <w:noProof/>
        </w:rPr>
        <mc:AlternateContent>
          <mc:Choice Requires="wps">
            <w:drawing>
              <wp:anchor distT="0" distB="0" distL="114300" distR="114300" simplePos="0" relativeHeight="251648512" behindDoc="0" locked="0" layoutInCell="1" allowOverlap="1" wp14:anchorId="5FEC08A4" wp14:editId="222DCE47">
                <wp:simplePos x="0" y="0"/>
                <wp:positionH relativeFrom="margin">
                  <wp:align>center</wp:align>
                </wp:positionH>
                <wp:positionV relativeFrom="paragraph">
                  <wp:posOffset>2425413</wp:posOffset>
                </wp:positionV>
                <wp:extent cx="5267325" cy="224790"/>
                <wp:effectExtent l="0" t="0" r="28575" b="22860"/>
                <wp:wrapSquare wrapText="bothSides"/>
                <wp:docPr id="731903993" name="Retângulo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67325" cy="22479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3D331A4F" w14:textId="1D5B11B5" w:rsidR="004810D5" w:rsidRDefault="00000000" w:rsidP="006033FA">
                            <w:pPr>
                              <w:pStyle w:val="Legenda"/>
                            </w:pPr>
                            <w:bookmarkStart w:id="253" w:name="_Toc139964956"/>
                            <w:bookmarkStart w:id="254" w:name="_Toc140662305"/>
                            <w:r>
                              <w:t xml:space="preserve">Figura </w:t>
                            </w:r>
                            <w:r>
                              <w:fldChar w:fldCharType="begin"/>
                            </w:r>
                            <w:r>
                              <w:instrText>SEQ Figura \* ARABIC</w:instrText>
                            </w:r>
                            <w:r>
                              <w:fldChar w:fldCharType="separate"/>
                            </w:r>
                            <w:r w:rsidR="003B75CF">
                              <w:rPr>
                                <w:noProof/>
                              </w:rPr>
                              <w:t>20</w:t>
                            </w:r>
                            <w:r>
                              <w:fldChar w:fldCharType="end"/>
                            </w:r>
                            <w:r>
                              <w:t xml:space="preserve"> - MAPE da previsão do tráfego para os Eixos da Cidade de Lisboa | Lag: 24</w:t>
                            </w:r>
                            <w:bookmarkEnd w:id="253"/>
                            <w:bookmarkEnd w:id="254"/>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FEC08A4" id="Retângulo 60" o:spid="_x0000_s1039" style="position:absolute;left:0;text-align:left;margin-left:0;margin-top:191pt;width:414.75pt;height:17.7pt;z-index:251648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" strokeweight=".02mm">
                <v:stroke joinstyle="round"/>
                <v:path arrowok="t"/>
                <v:textbox inset="0,0,0,0">
                  <w:txbxContent>
                    <w:p w14:paraId="3D331A4F" w14:textId="1D5B11B5" w:rsidR="004810D5" w:rsidRDefault="00000000" w:rsidP="006033FA">
                      <w:pPr>
                        <w:pStyle w:val="Legenda"/>
                      </w:pPr>
                      <w:bookmarkStart w:id="255" w:name="_Toc139964956"/>
                      <w:bookmarkStart w:id="256" w:name="_Toc140662305"/>
                      <w:r>
                        <w:t xml:space="preserve">Figura </w:t>
                      </w:r>
                      <w:r>
                        <w:fldChar w:fldCharType="begin"/>
                      </w:r>
                      <w:r>
                        <w:instrText>SEQ Figura \* ARABIC</w:instrText>
                      </w:r>
                      <w:r>
                        <w:fldChar w:fldCharType="separate"/>
                      </w:r>
                      <w:r w:rsidR="003B75CF">
                        <w:rPr>
                          <w:noProof/>
                        </w:rPr>
                        <w:t>20</w:t>
                      </w:r>
                      <w:r>
                        <w:fldChar w:fldCharType="end"/>
                      </w:r>
                      <w:r>
                        <w:t xml:space="preserve"> - MAPE da previsão do tráfego para os Eixos da Cidade de Lisboa | Lag: 24</w:t>
                      </w:r>
                      <w:bookmarkEnd w:id="255"/>
                      <w:bookmarkEnd w:id="256"/>
                    </w:p>
                  </w:txbxContent>
                </v:textbox>
                <w10:wrap type="square" anchorx="margin"/>
              </v:rect>
            </w:pict>
          </mc:Fallback>
        </mc:AlternateContent>
      </w:r>
    </w:p>
    <w:p w14:paraId="592B6151" w14:textId="117D6E56" w:rsidR="00FD237D" w:rsidRDefault="00361A96" w:rsidP="00FD237D">
      <w:pPr>
        <w:ind w:firstLine="709"/>
      </w:pPr>
      <w:r>
        <w:rPr>
          <w:noProof/>
          <w:color w:val="000000"/>
        </w:rPr>
        <w:drawing>
          <wp:anchor distT="0" distB="0" distL="114300" distR="114300" simplePos="0" relativeHeight="251601920" behindDoc="0" locked="0" layoutInCell="1" allowOverlap="1" wp14:anchorId="01FC3DE7" wp14:editId="13FE8B72">
            <wp:simplePos x="0" y="0"/>
            <wp:positionH relativeFrom="margin">
              <wp:align>center</wp:align>
            </wp:positionH>
            <wp:positionV relativeFrom="paragraph">
              <wp:posOffset>616716</wp:posOffset>
            </wp:positionV>
            <wp:extent cx="4320000" cy="2390400"/>
            <wp:effectExtent l="0" t="0" r="4445" b="0"/>
            <wp:wrapSquare wrapText="bothSides"/>
            <wp:docPr id="76" name="Image12" descr="Uma imagem com texto, captura de ecrã,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2" descr="Uma imagem com texto, captura de ecrã, Tipo de letra, file&#10;&#10;Descrição gerada automaticamente"/>
                    <pic:cNvPicPr>
                      <a:picLocks noChangeAspect="1" noChangeArrowheads="1"/>
                    </pic:cNvPicPr>
                  </pic:nvPicPr>
                  <pic:blipFill>
                    <a:blip r:embed="rId54"/>
                    <a:stretch>
                      <a:fillRect/>
                    </a:stretch>
                  </pic:blipFill>
                  <pic:spPr bwMode="auto">
                    <a:xfrm>
                      <a:off x="0" y="0"/>
                      <a:ext cx="4320000" cy="2390400"/>
                    </a:xfrm>
                    <a:prstGeom prst="rect">
                      <a:avLst/>
                    </a:prstGeom>
                  </pic:spPr>
                </pic:pic>
              </a:graphicData>
            </a:graphic>
            <wp14:sizeRelH relativeFrom="margin">
              <wp14:pctWidth>0</wp14:pctWidth>
            </wp14:sizeRelH>
            <wp14:sizeRelV relativeFrom="margin">
              <wp14:pctHeight>0</wp14:pctHeight>
            </wp14:sizeRelV>
          </wp:anchor>
        </w:drawing>
      </w:r>
    </w:p>
    <w:p w14:paraId="2D76D3C8" w14:textId="2F0D572C" w:rsidR="00FD237D" w:rsidRDefault="00361A96">
      <w:pPr>
        <w:ind w:firstLine="709"/>
      </w:pPr>
      <w:r>
        <w:rPr>
          <w:noProof/>
        </w:rPr>
        <mc:AlternateContent>
          <mc:Choice Requires="wps">
            <w:drawing>
              <wp:anchor distT="0" distB="0" distL="114300" distR="114300" simplePos="0" relativeHeight="251654656" behindDoc="0" locked="0" layoutInCell="1" allowOverlap="1" wp14:anchorId="152358C3" wp14:editId="2DD5FA3E">
                <wp:simplePos x="0" y="0"/>
                <wp:positionH relativeFrom="margin">
                  <wp:align>left</wp:align>
                </wp:positionH>
                <wp:positionV relativeFrom="paragraph">
                  <wp:posOffset>2790501</wp:posOffset>
                </wp:positionV>
                <wp:extent cx="5302885" cy="224790"/>
                <wp:effectExtent l="0" t="0" r="12065" b="22860"/>
                <wp:wrapSquare wrapText="bothSides"/>
                <wp:docPr id="1254415133" name="Retâ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02885" cy="22479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4B11F3BA" w14:textId="0BC70BDF" w:rsidR="004810D5" w:rsidRDefault="00000000" w:rsidP="006033FA">
                            <w:pPr>
                              <w:pStyle w:val="Legenda"/>
                            </w:pPr>
                            <w:bookmarkStart w:id="257" w:name="_Toc139964957"/>
                            <w:bookmarkStart w:id="258" w:name="_Toc140662306"/>
                            <w:r>
                              <w:t xml:space="preserve">Figura </w:t>
                            </w:r>
                            <w:r>
                              <w:fldChar w:fldCharType="begin"/>
                            </w:r>
                            <w:r>
                              <w:instrText>SEQ Figura \* ARABIC</w:instrText>
                            </w:r>
                            <w:r>
                              <w:fldChar w:fldCharType="separate"/>
                            </w:r>
                            <w:r w:rsidR="003B75CF">
                              <w:rPr>
                                <w:noProof/>
                              </w:rPr>
                              <w:t>21</w:t>
                            </w:r>
                            <w:r>
                              <w:fldChar w:fldCharType="end"/>
                            </w:r>
                            <w:r>
                              <w:t xml:space="preserve"> - MAPE da previsão do tráfego para os Eixos da Cidade de Lisboa | Lag: 12</w:t>
                            </w:r>
                            <w:bookmarkEnd w:id="257"/>
                            <w:bookmarkEnd w:id="258"/>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152358C3" id="Retângulo 59" o:spid="_x0000_s1040" style="position:absolute;left:0;text-align:left;margin-left:0;margin-top:219.7pt;width:417.55pt;height:17.7pt;z-index:251654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" strokeweight=".02mm">
                <v:stroke joinstyle="round"/>
                <v:path arrowok="t"/>
                <v:textbox inset="0,0,0,0">
                  <w:txbxContent>
                    <w:p w14:paraId="4B11F3BA" w14:textId="0BC70BDF" w:rsidR="004810D5" w:rsidRDefault="00000000" w:rsidP="006033FA">
                      <w:pPr>
                        <w:pStyle w:val="Legenda"/>
                      </w:pPr>
                      <w:bookmarkStart w:id="259" w:name="_Toc139964957"/>
                      <w:bookmarkStart w:id="260" w:name="_Toc140662306"/>
                      <w:r>
                        <w:t xml:space="preserve">Figura </w:t>
                      </w:r>
                      <w:r>
                        <w:fldChar w:fldCharType="begin"/>
                      </w:r>
                      <w:r>
                        <w:instrText>SEQ Figura \* ARABIC</w:instrText>
                      </w:r>
                      <w:r>
                        <w:fldChar w:fldCharType="separate"/>
                      </w:r>
                      <w:r w:rsidR="003B75CF">
                        <w:rPr>
                          <w:noProof/>
                        </w:rPr>
                        <w:t>21</w:t>
                      </w:r>
                      <w:r>
                        <w:fldChar w:fldCharType="end"/>
                      </w:r>
                      <w:r>
                        <w:t xml:space="preserve"> - MAPE da previsão do tráfego para os Eixos da Cidade de Lisboa | Lag: 12</w:t>
                      </w:r>
                      <w:bookmarkEnd w:id="259"/>
                      <w:bookmarkEnd w:id="260"/>
                    </w:p>
                  </w:txbxContent>
                </v:textbox>
                <w10:wrap type="square" anchorx="margin"/>
              </v:rect>
            </w:pict>
          </mc:Fallback>
        </mc:AlternateContent>
      </w:r>
    </w:p>
    <w:p w14:paraId="03F841AF" w14:textId="20AD23AD" w:rsidR="00361A96" w:rsidRDefault="00361A96">
      <w:pPr>
        <w:ind w:firstLine="709"/>
      </w:pPr>
    </w:p>
    <w:p w14:paraId="0F875ABC" w14:textId="3F18F5F4" w:rsidR="004810D5" w:rsidRDefault="00000000">
      <w:pPr>
        <w:ind w:firstLine="709"/>
        <w:rPr>
          <w:color w:val="000000"/>
        </w:rPr>
      </w:pPr>
      <w:r>
        <w:t xml:space="preserve">De facto, ao analisar as Figuras </w:t>
      </w:r>
      <w:r w:rsidR="00436B92">
        <w:t>20 e 21</w:t>
      </w:r>
      <w:r>
        <w:t>, foi observada uma diferença média de 0.86</w:t>
      </w:r>
      <w:r w:rsidR="002E7FD3">
        <w:t>pp</w:t>
      </w:r>
      <w:r>
        <w:t xml:space="preserve"> no MAPE entre as previsões com um </w:t>
      </w:r>
      <w:r>
        <w:rPr>
          <w:i/>
          <w:iCs/>
        </w:rPr>
        <w:t>lag</w:t>
      </w:r>
      <w:r>
        <w:t xml:space="preserve"> de 24 e um </w:t>
      </w:r>
      <w:r>
        <w:rPr>
          <w:i/>
          <w:iCs/>
        </w:rPr>
        <w:t>lag</w:t>
      </w:r>
      <w:r>
        <w:t xml:space="preserve"> de 12, para todos os eixos. Uma diferença de 0.86</w:t>
      </w:r>
      <w:r w:rsidR="002E7FD3">
        <w:t>pp</w:t>
      </w:r>
      <w:r>
        <w:t xml:space="preserve"> no </w:t>
      </w:r>
      <w:r>
        <w:rPr>
          <w:i/>
          <w:iCs/>
        </w:rPr>
        <w:t>MAPE</w:t>
      </w:r>
      <w:r>
        <w:t xml:space="preserve"> pode ser considerada dentro da faixa de variação esperada e não ter um impacto prático relevante nas decisões tomadas com base nas previsões. No entanto, noutras situações, uma diferença de 0.86</w:t>
      </w:r>
      <w:r w:rsidR="002E7FD3">
        <w:t>pp</w:t>
      </w:r>
      <w:r>
        <w:t xml:space="preserve"> pode ser considerada significativa, especialmente se estiver acima de uma margem de erro estabelecida. </w:t>
      </w:r>
    </w:p>
    <w:p w14:paraId="56B09A17" w14:textId="236D678D" w:rsidR="004810D5" w:rsidRPr="00174A92" w:rsidRDefault="00000000" w:rsidP="00174A92">
      <w:pPr>
        <w:ind w:firstLine="709"/>
      </w:pPr>
      <w:r>
        <w:lastRenderedPageBreak/>
        <w:t xml:space="preserve">Também observamos que existe </w:t>
      </w:r>
      <w:r w:rsidR="00FD237D">
        <w:t>uma diferença média</w:t>
      </w:r>
      <w:r w:rsidR="00174A92">
        <w:t xml:space="preserve"> de</w:t>
      </w:r>
      <w:r w:rsidR="003017FF">
        <w:t xml:space="preserve"> </w:t>
      </w:r>
      <w:r w:rsidR="00FD237D" w:rsidRPr="00FD237D">
        <w:t>2.07</w:t>
      </w:r>
      <w:r w:rsidR="003017FF">
        <w:t>pp na A1</w:t>
      </w:r>
      <w:r w:rsidR="00FD237D">
        <w:t>,</w:t>
      </w:r>
      <w:r w:rsidR="00FD237D" w:rsidRPr="00FD237D">
        <w:t xml:space="preserve"> 3.14</w:t>
      </w:r>
      <w:r w:rsidR="003017FF">
        <w:t>pp na A5</w:t>
      </w:r>
      <w:r w:rsidR="00FD237D">
        <w:t xml:space="preserve">, </w:t>
      </w:r>
      <w:r w:rsidR="00FD237D" w:rsidRPr="00FD237D">
        <w:t>2.3</w:t>
      </w:r>
      <w:r w:rsidR="00FD237D">
        <w:t>7</w:t>
      </w:r>
      <w:r w:rsidR="003017FF">
        <w:t>pp na A36</w:t>
      </w:r>
      <w:r w:rsidR="00FD237D">
        <w:t xml:space="preserve">, </w:t>
      </w:r>
      <w:r w:rsidR="00FD237D" w:rsidRPr="00FD237D">
        <w:t>0.8</w:t>
      </w:r>
      <w:r w:rsidR="00FD237D">
        <w:t>8</w:t>
      </w:r>
      <w:r w:rsidR="003017FF">
        <w:t>pp em Carriche</w:t>
      </w:r>
      <w:r w:rsidR="00FD237D">
        <w:t xml:space="preserve">, </w:t>
      </w:r>
      <w:r w:rsidR="00FD237D" w:rsidRPr="00FD237D">
        <w:t>1.2</w:t>
      </w:r>
      <w:r w:rsidR="00FD237D">
        <w:t>6</w:t>
      </w:r>
      <w:r w:rsidR="003017FF">
        <w:t>pp na IC16</w:t>
      </w:r>
      <w:r w:rsidR="00FD237D">
        <w:t xml:space="preserve">, </w:t>
      </w:r>
      <w:r w:rsidR="00FD237D" w:rsidRPr="00FD237D">
        <w:t>0.8</w:t>
      </w:r>
      <w:r w:rsidR="00FD237D">
        <w:t>5</w:t>
      </w:r>
      <w:r w:rsidR="003017FF">
        <w:t>pp na IC19</w:t>
      </w:r>
      <w:r w:rsidR="00FD237D">
        <w:t xml:space="preserve">, </w:t>
      </w:r>
      <w:r w:rsidR="00FD237D" w:rsidRPr="00FD237D">
        <w:t>1.5</w:t>
      </w:r>
      <w:r w:rsidR="00FD237D">
        <w:t>1</w:t>
      </w:r>
      <w:r w:rsidR="003017FF">
        <w:t>pp na IC2</w:t>
      </w:r>
      <w:r w:rsidR="00FD237D">
        <w:t xml:space="preserve">, </w:t>
      </w:r>
      <w:r w:rsidR="00FD237D" w:rsidRPr="00FD237D">
        <w:t>1.1</w:t>
      </w:r>
      <w:r w:rsidR="00FD237D">
        <w:t>7</w:t>
      </w:r>
      <w:r w:rsidR="003017FF">
        <w:t>pp na Marginal</w:t>
      </w:r>
      <w:r w:rsidR="00174A92">
        <w:t xml:space="preserve">, </w:t>
      </w:r>
      <w:r w:rsidR="00174A92" w:rsidRPr="00174A92">
        <w:t>2.1</w:t>
      </w:r>
      <w:r w:rsidR="00174A92">
        <w:t>4</w:t>
      </w:r>
      <w:r w:rsidR="003017FF">
        <w:t>pp na N117</w:t>
      </w:r>
      <w:r w:rsidR="00174A92">
        <w:t xml:space="preserve">, </w:t>
      </w:r>
      <w:r w:rsidR="00174A92" w:rsidRPr="00174A92">
        <w:t>0.3</w:t>
      </w:r>
      <w:r w:rsidR="003017FF">
        <w:t>pp na Ponte 25 de Abril</w:t>
      </w:r>
      <w:r w:rsidR="00174A92">
        <w:t xml:space="preserve"> e </w:t>
      </w:r>
      <w:r w:rsidR="00174A92" w:rsidRPr="00174A92">
        <w:t>0.4</w:t>
      </w:r>
      <w:r w:rsidR="00174A92">
        <w:t>6</w:t>
      </w:r>
      <w:r w:rsidR="003017FF">
        <w:t>pp na Ponte Vasco da Gama</w:t>
      </w:r>
      <w:r w:rsidR="00174A92">
        <w:t xml:space="preserve">. De modo que, verifica-se </w:t>
      </w:r>
      <w:r>
        <w:t xml:space="preserve">uma correlação do </w:t>
      </w:r>
      <w:r>
        <w:rPr>
          <w:i/>
          <w:iCs/>
        </w:rPr>
        <w:t>MAPE</w:t>
      </w:r>
      <w:r>
        <w:t xml:space="preserve"> com os eixos com mais tráfego, nomeadamente na A1, A5, IC2 e N117. Podemos então concluir que quanto maior o tráfego maior é o erro percentual médio absoluto (</w:t>
      </w:r>
      <w:r>
        <w:rPr>
          <w:i/>
          <w:iCs/>
        </w:rPr>
        <w:t>MAPE</w:t>
      </w:r>
      <w:r>
        <w:t xml:space="preserve">) e mais </w:t>
      </w:r>
      <w:r w:rsidR="00436B92">
        <w:t>difícil</w:t>
      </w:r>
      <w:r>
        <w:t xml:space="preserve"> obter uma previsão de qualidade. Esta conclusão sugere que a precisão das previsões pode ser afetada pelo volume de tráfego. Em vias com maior fluxo de veículos, é provável que haja maior complexidade e imprevisibilidade no comportamento do tráfego, o que pode levar a um aumento do erro nas previsões.</w:t>
      </w:r>
    </w:p>
    <w:p w14:paraId="7C9F5D4D" w14:textId="1B49702B" w:rsidR="004810D5" w:rsidRDefault="00361A96" w:rsidP="00361A96">
      <w:pPr>
        <w:rPr>
          <w:color w:val="000000"/>
        </w:rPr>
      </w:pPr>
      <w:r>
        <w:rPr>
          <w:noProof/>
        </w:rPr>
        <w:drawing>
          <wp:anchor distT="0" distB="0" distL="114300" distR="114300" simplePos="0" relativeHeight="251684864" behindDoc="0" locked="0" layoutInCell="1" allowOverlap="1" wp14:anchorId="705B5A0A" wp14:editId="6B60D35F">
            <wp:simplePos x="0" y="0"/>
            <wp:positionH relativeFrom="margin">
              <wp:align>center</wp:align>
            </wp:positionH>
            <wp:positionV relativeFrom="paragraph">
              <wp:posOffset>787844</wp:posOffset>
            </wp:positionV>
            <wp:extent cx="6426200" cy="3133725"/>
            <wp:effectExtent l="0" t="0" r="0" b="9525"/>
            <wp:wrapSquare wrapText="bothSides"/>
            <wp:docPr id="82" name="Image13"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 descr="Uma imagem com texto, diagrama, Tipo de letra, file&#10;&#10;Descrição gerada automaticamente"/>
                    <pic:cNvPicPr>
                      <a:picLocks noChangeAspect="1" noChangeArrowheads="1"/>
                    </pic:cNvPicPr>
                  </pic:nvPicPr>
                  <pic:blipFill>
                    <a:blip r:embed="rId55"/>
                    <a:stretch>
                      <a:fillRect/>
                    </a:stretch>
                  </pic:blipFill>
                  <pic:spPr bwMode="auto">
                    <a:xfrm>
                      <a:off x="0" y="0"/>
                      <a:ext cx="6426200" cy="3133725"/>
                    </a:xfrm>
                    <a:prstGeom prst="rect">
                      <a:avLst/>
                    </a:prstGeom>
                  </pic:spPr>
                </pic:pic>
              </a:graphicData>
            </a:graphic>
          </wp:anchor>
        </w:drawing>
      </w:r>
      <w:r>
        <w:rPr>
          <w:noProof/>
        </w:rPr>
        <mc:AlternateContent>
          <mc:Choice Requires="wps">
            <w:drawing>
              <wp:anchor distT="0" distB="0" distL="114300" distR="114300" simplePos="0" relativeHeight="251660800" behindDoc="0" locked="0" layoutInCell="1" allowOverlap="1" wp14:anchorId="03E775C7" wp14:editId="035FFD64">
                <wp:simplePos x="0" y="0"/>
                <wp:positionH relativeFrom="margin">
                  <wp:posOffset>-306645</wp:posOffset>
                </wp:positionH>
                <wp:positionV relativeFrom="paragraph">
                  <wp:posOffset>4194163</wp:posOffset>
                </wp:positionV>
                <wp:extent cx="6120130" cy="337185"/>
                <wp:effectExtent l="0" t="0" r="13970" b="24765"/>
                <wp:wrapSquare wrapText="bothSides"/>
                <wp:docPr id="4651817" name="Retâ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33718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028651B3" w14:textId="117C687C" w:rsidR="004810D5" w:rsidRDefault="00000000" w:rsidP="006033FA">
                            <w:pPr>
                              <w:pStyle w:val="Legenda"/>
                            </w:pPr>
                            <w:bookmarkStart w:id="261" w:name="_Toc139964959"/>
                            <w:bookmarkStart w:id="262" w:name="_Toc140662307"/>
                            <w:r>
                              <w:t xml:space="preserve">Figura </w:t>
                            </w:r>
                            <w:r>
                              <w:fldChar w:fldCharType="begin"/>
                            </w:r>
                            <w:r>
                              <w:instrText>SEQ Figura \* ARABIC</w:instrText>
                            </w:r>
                            <w:r>
                              <w:fldChar w:fldCharType="separate"/>
                            </w:r>
                            <w:r w:rsidR="003B75CF">
                              <w:rPr>
                                <w:noProof/>
                              </w:rPr>
                              <w:t>22</w:t>
                            </w:r>
                            <w:r>
                              <w:fldChar w:fldCharType="end"/>
                            </w:r>
                            <w:r>
                              <w:t xml:space="preserve"> - Gráfico da previsão do tráfego para os eixos A1, A5, IC2 e N117 | Lag: </w:t>
                            </w:r>
                            <w:bookmarkEnd w:id="261"/>
                            <w:r>
                              <w:t>24</w:t>
                            </w:r>
                            <w:bookmarkEnd w:id="262"/>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03E775C7" id="Retângulo 58" o:spid="_x0000_s1041" style="position:absolute;left:0;text-align:left;margin-left:-24.15pt;margin-top:330.25pt;width:481.9pt;height:26.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" strokeweight=".02mm">
                <v:stroke joinstyle="round"/>
                <v:path arrowok="t"/>
                <v:textbox inset="0,0,0,0">
                  <w:txbxContent>
                    <w:p w14:paraId="028651B3" w14:textId="117C687C" w:rsidR="004810D5" w:rsidRDefault="00000000" w:rsidP="006033FA">
                      <w:pPr>
                        <w:pStyle w:val="Legenda"/>
                      </w:pPr>
                      <w:bookmarkStart w:id="263" w:name="_Toc139964959"/>
                      <w:bookmarkStart w:id="264" w:name="_Toc140662307"/>
                      <w:r>
                        <w:t xml:space="preserve">Figura </w:t>
                      </w:r>
                      <w:r>
                        <w:fldChar w:fldCharType="begin"/>
                      </w:r>
                      <w:r>
                        <w:instrText>SEQ Figura \* ARABIC</w:instrText>
                      </w:r>
                      <w:r>
                        <w:fldChar w:fldCharType="separate"/>
                      </w:r>
                      <w:r w:rsidR="003B75CF">
                        <w:rPr>
                          <w:noProof/>
                        </w:rPr>
                        <w:t>22</w:t>
                      </w:r>
                      <w:r>
                        <w:fldChar w:fldCharType="end"/>
                      </w:r>
                      <w:r>
                        <w:t xml:space="preserve"> - Gráfico da previsão do tráfego para os eixos A1, A5, IC2 e N117 | Lag: </w:t>
                      </w:r>
                      <w:bookmarkEnd w:id="263"/>
                      <w:r>
                        <w:t>24</w:t>
                      </w:r>
                      <w:bookmarkEnd w:id="264"/>
                    </w:p>
                  </w:txbxContent>
                </v:textbox>
                <w10:wrap type="square" anchorx="margin"/>
              </v:rect>
            </w:pict>
          </mc:Fallback>
        </mc:AlternateContent>
      </w:r>
      <w:r>
        <w:tab/>
        <w:t xml:space="preserve">De seguida são apresentadas as figuras de </w:t>
      </w:r>
      <w:r w:rsidR="00436B92">
        <w:t>22 e 23</w:t>
      </w:r>
      <w:r>
        <w:t xml:space="preserve">, onde foram selecionados 4 gráficos dos eixos com maior </w:t>
      </w:r>
      <w:r>
        <w:rPr>
          <w:i/>
          <w:iCs/>
        </w:rPr>
        <w:t xml:space="preserve">MAPE </w:t>
      </w:r>
      <w:r>
        <w:t>para prever 8 horas à frente n</w:t>
      </w:r>
      <w:r w:rsidR="003017FF">
        <w:t xml:space="preserve">a última semana de </w:t>
      </w:r>
      <w:r>
        <w:t>dezembro de 2022.</w:t>
      </w:r>
    </w:p>
    <w:p w14:paraId="08CB53EE" w14:textId="40FB1C23" w:rsidR="004810D5" w:rsidRDefault="003017FF">
      <w:pPr>
        <w:ind w:firstLine="709"/>
        <w:rPr>
          <w:color w:val="000000"/>
        </w:rPr>
      </w:pPr>
      <w:r>
        <w:rPr>
          <w:noProof/>
        </w:rPr>
        <w:lastRenderedPageBreak/>
        <mc:AlternateContent>
          <mc:Choice Requires="wps">
            <w:drawing>
              <wp:anchor distT="0" distB="0" distL="114300" distR="114300" simplePos="0" relativeHeight="251666944" behindDoc="0" locked="0" layoutInCell="1" allowOverlap="1" wp14:anchorId="44521C38" wp14:editId="7C7336EA">
                <wp:simplePos x="0" y="0"/>
                <wp:positionH relativeFrom="margin">
                  <wp:align>center</wp:align>
                </wp:positionH>
                <wp:positionV relativeFrom="paragraph">
                  <wp:posOffset>3586468</wp:posOffset>
                </wp:positionV>
                <wp:extent cx="6120130" cy="337185"/>
                <wp:effectExtent l="0" t="0" r="13970" b="24765"/>
                <wp:wrapSquare wrapText="bothSides"/>
                <wp:docPr id="844395578" name="Retâ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33718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6BD8DF91" w14:textId="775B430B" w:rsidR="004810D5" w:rsidRDefault="00000000" w:rsidP="006033FA">
                            <w:pPr>
                              <w:pStyle w:val="Legenda"/>
                            </w:pPr>
                            <w:bookmarkStart w:id="265" w:name="_Toc139964958"/>
                            <w:bookmarkStart w:id="266" w:name="_Toc140662308"/>
                            <w:r>
                              <w:t xml:space="preserve">Figura </w:t>
                            </w:r>
                            <w:r>
                              <w:fldChar w:fldCharType="begin"/>
                            </w:r>
                            <w:r>
                              <w:instrText>SEQ Figura \* ARABIC</w:instrText>
                            </w:r>
                            <w:r>
                              <w:fldChar w:fldCharType="separate"/>
                            </w:r>
                            <w:r w:rsidR="003B75CF">
                              <w:rPr>
                                <w:noProof/>
                              </w:rPr>
                              <w:t>23</w:t>
                            </w:r>
                            <w:r>
                              <w:fldChar w:fldCharType="end"/>
                            </w:r>
                            <w:r>
                              <w:t xml:space="preserve"> - Gráfico da previsão do tráfego para os eixos A1, A5, IC2 e N117 | Lag: </w:t>
                            </w:r>
                            <w:bookmarkEnd w:id="265"/>
                            <w:r>
                              <w:t>12</w:t>
                            </w:r>
                            <w:bookmarkEnd w:id="266"/>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44521C38" id="Retângulo 57" o:spid="_x0000_s1042" style="position:absolute;left:0;text-align:left;margin-left:0;margin-top:282.4pt;width:481.9pt;height:26.55pt;z-index:251666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" strokeweight=".02mm">
                <v:stroke joinstyle="round"/>
                <v:path arrowok="t"/>
                <v:textbox inset="0,0,0,0">
                  <w:txbxContent>
                    <w:p w14:paraId="6BD8DF91" w14:textId="775B430B" w:rsidR="004810D5" w:rsidRDefault="00000000" w:rsidP="006033FA">
                      <w:pPr>
                        <w:pStyle w:val="Legenda"/>
                      </w:pPr>
                      <w:bookmarkStart w:id="267" w:name="_Toc139964958"/>
                      <w:bookmarkStart w:id="268" w:name="_Toc140662308"/>
                      <w:r>
                        <w:t xml:space="preserve">Figura </w:t>
                      </w:r>
                      <w:r>
                        <w:fldChar w:fldCharType="begin"/>
                      </w:r>
                      <w:r>
                        <w:instrText>SEQ Figura \* ARABIC</w:instrText>
                      </w:r>
                      <w:r>
                        <w:fldChar w:fldCharType="separate"/>
                      </w:r>
                      <w:r w:rsidR="003B75CF">
                        <w:rPr>
                          <w:noProof/>
                        </w:rPr>
                        <w:t>23</w:t>
                      </w:r>
                      <w:r>
                        <w:fldChar w:fldCharType="end"/>
                      </w:r>
                      <w:r>
                        <w:t xml:space="preserve"> - Gráfico da previsão do tráfego para os eixos A1, A5, IC2 e N117 | Lag: </w:t>
                      </w:r>
                      <w:bookmarkEnd w:id="267"/>
                      <w:r>
                        <w:t>12</w:t>
                      </w:r>
                      <w:bookmarkEnd w:id="268"/>
                    </w:p>
                  </w:txbxContent>
                </v:textbox>
                <w10:wrap type="square" anchorx="margin"/>
              </v:rect>
            </w:pict>
          </mc:Fallback>
        </mc:AlternateContent>
      </w:r>
      <w:r w:rsidR="00D73545">
        <w:rPr>
          <w:noProof/>
        </w:rPr>
        <w:drawing>
          <wp:anchor distT="0" distB="0" distL="114300" distR="114300" simplePos="0" relativeHeight="251681792" behindDoc="0" locked="0" layoutInCell="1" allowOverlap="1" wp14:anchorId="4EC6FC3B" wp14:editId="27B88F83">
            <wp:simplePos x="0" y="0"/>
            <wp:positionH relativeFrom="column">
              <wp:posOffset>-455930</wp:posOffset>
            </wp:positionH>
            <wp:positionV relativeFrom="page">
              <wp:posOffset>1095375</wp:posOffset>
            </wp:positionV>
            <wp:extent cx="6294755" cy="3228975"/>
            <wp:effectExtent l="0" t="0" r="0" b="0"/>
            <wp:wrapSquare wrapText="bothSides"/>
            <wp:docPr id="81" name="Image14"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4" descr="Uma imagem com texto, diagrama, Tipo de letra, file&#10;&#10;Descrição gerada automaticamente"/>
                    <pic:cNvPicPr>
                      <a:picLocks noChangeAspect="1" noChangeArrowheads="1"/>
                    </pic:cNvPicPr>
                  </pic:nvPicPr>
                  <pic:blipFill>
                    <a:blip r:embed="rId56"/>
                    <a:stretch>
                      <a:fillRect/>
                    </a:stretch>
                  </pic:blipFill>
                  <pic:spPr bwMode="auto">
                    <a:xfrm>
                      <a:off x="0" y="0"/>
                      <a:ext cx="6294755" cy="3228975"/>
                    </a:xfrm>
                    <a:prstGeom prst="rect">
                      <a:avLst/>
                    </a:prstGeom>
                  </pic:spPr>
                </pic:pic>
              </a:graphicData>
            </a:graphic>
          </wp:anchor>
        </w:drawing>
      </w:r>
    </w:p>
    <w:p w14:paraId="3A17B7B2" w14:textId="5E175A96" w:rsidR="003017FF" w:rsidRDefault="003017FF" w:rsidP="003017FF"/>
    <w:p w14:paraId="167F0B55" w14:textId="294AEAA0" w:rsidR="004810D5" w:rsidRDefault="00000000">
      <w:pPr>
        <w:ind w:firstLine="709"/>
        <w:rPr>
          <w:color w:val="000000"/>
        </w:rPr>
      </w:pPr>
      <w:r>
        <w:t xml:space="preserve">Na figura </w:t>
      </w:r>
      <w:r w:rsidR="00436B92">
        <w:t>23</w:t>
      </w:r>
      <w:r>
        <w:t xml:space="preserve">, o gráfico com </w:t>
      </w:r>
      <w:r>
        <w:rPr>
          <w:i/>
          <w:iCs/>
        </w:rPr>
        <w:t>lag</w:t>
      </w:r>
      <w:r>
        <w:t xml:space="preserve"> 12 mostra flutuações mais notáveis nos dados de teste em relação ao modelo preditivo para prever 8 horas à frente. Essa diferença é resultado da consideração das observações do mesmo horário no dia anterior, capturando as correlações e padrões diários do tráfego. Para além disto, o intervalo de tempo no final de dezembro de 2022 revela que essa previsão é complexa, porque é a altura mais esperada do ano, tanto o Natal como a Passagem de Ano, e foi o ano onde levantaram todas as restrições de viagem da COVID-19.</w:t>
      </w:r>
    </w:p>
    <w:p w14:paraId="22E2761A" w14:textId="77777777" w:rsidR="004810D5" w:rsidRDefault="004810D5">
      <w:pPr>
        <w:ind w:firstLine="709"/>
        <w:rPr>
          <w:color w:val="000000"/>
        </w:rPr>
      </w:pPr>
    </w:p>
    <w:p w14:paraId="64D97C17" w14:textId="1A82BA03" w:rsidR="004810D5" w:rsidRDefault="000D32CE">
      <w:pPr>
        <w:pStyle w:val="Ttulo2"/>
        <w:numPr>
          <w:ilvl w:val="0"/>
          <w:numId w:val="0"/>
        </w:numPr>
        <w:ind w:firstLine="709"/>
        <w:rPr>
          <w:color w:val="000000"/>
        </w:rPr>
      </w:pPr>
      <w:bookmarkStart w:id="269" w:name="_Toc139963589"/>
      <w:bookmarkStart w:id="270" w:name="_Toc138324042"/>
      <w:bookmarkStart w:id="271" w:name="_Toc140671406"/>
      <w:r>
        <w:rPr>
          <w:noProof/>
        </w:rPr>
        <w:lastRenderedPageBreak/>
        <mc:AlternateContent>
          <mc:Choice Requires="wps">
            <w:drawing>
              <wp:anchor distT="0" distB="0" distL="114300" distR="114300" simplePos="0" relativeHeight="251673088" behindDoc="0" locked="0" layoutInCell="1" allowOverlap="1" wp14:anchorId="17DFC1BD" wp14:editId="484858C8">
                <wp:simplePos x="0" y="0"/>
                <wp:positionH relativeFrom="column">
                  <wp:posOffset>-165735</wp:posOffset>
                </wp:positionH>
                <wp:positionV relativeFrom="paragraph">
                  <wp:posOffset>2999740</wp:posOffset>
                </wp:positionV>
                <wp:extent cx="5896610" cy="224790"/>
                <wp:effectExtent l="0" t="0" r="8890" b="3810"/>
                <wp:wrapSquare wrapText="bothSides"/>
                <wp:docPr id="1616869885" name="Retângulo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96610" cy="22479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4940F343" w14:textId="3D8A8000" w:rsidR="004810D5" w:rsidRDefault="00000000" w:rsidP="006033FA">
                            <w:pPr>
                              <w:pStyle w:val="Legenda"/>
                            </w:pPr>
                            <w:bookmarkStart w:id="272" w:name="_Toc139964960"/>
                            <w:bookmarkStart w:id="273" w:name="_Toc140662309"/>
                            <w:r>
                              <w:t xml:space="preserve">Figura </w:t>
                            </w:r>
                            <w:r>
                              <w:fldChar w:fldCharType="begin"/>
                            </w:r>
                            <w:r>
                              <w:instrText>SEQ Figura \* ARABIC</w:instrText>
                            </w:r>
                            <w:r>
                              <w:fldChar w:fldCharType="separate"/>
                            </w:r>
                            <w:r w:rsidR="003B75CF">
                              <w:rPr>
                                <w:noProof/>
                              </w:rPr>
                              <w:t>24</w:t>
                            </w:r>
                            <w:r>
                              <w:fldChar w:fldCharType="end"/>
                            </w:r>
                            <w:r>
                              <w:t xml:space="preserve"> - MAPE da previsão do tráfego para os Eixos da Cidade de Lisboa | Lag: 1 semana</w:t>
                            </w:r>
                            <w:bookmarkEnd w:id="272"/>
                            <w:bookmarkEnd w:id="273"/>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17DFC1BD" id="Retângulo 56" o:spid="_x0000_s1043" style="position:absolute;left:0;text-align:left;margin-left:-13.05pt;margin-top:236.2pt;width:464.3pt;height:17.7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" strokeweight=".02mm">
                <v:stroke joinstyle="round"/>
                <v:path arrowok="t"/>
                <v:textbox inset="0,0,0,0">
                  <w:txbxContent>
                    <w:p w14:paraId="4940F343" w14:textId="3D8A8000" w:rsidR="004810D5" w:rsidRDefault="00000000" w:rsidP="006033FA">
                      <w:pPr>
                        <w:pStyle w:val="Legenda"/>
                      </w:pPr>
                      <w:bookmarkStart w:id="274" w:name="_Toc139964960"/>
                      <w:bookmarkStart w:id="275" w:name="_Toc140662309"/>
                      <w:r>
                        <w:t xml:space="preserve">Figura </w:t>
                      </w:r>
                      <w:r>
                        <w:fldChar w:fldCharType="begin"/>
                      </w:r>
                      <w:r>
                        <w:instrText>SEQ Figura \* ARABIC</w:instrText>
                      </w:r>
                      <w:r>
                        <w:fldChar w:fldCharType="separate"/>
                      </w:r>
                      <w:r w:rsidR="003B75CF">
                        <w:rPr>
                          <w:noProof/>
                        </w:rPr>
                        <w:t>24</w:t>
                      </w:r>
                      <w:r>
                        <w:fldChar w:fldCharType="end"/>
                      </w:r>
                      <w:r>
                        <w:t xml:space="preserve"> - MAPE da previsão do tráfego para os Eixos da Cidade de Lisboa | Lag: 1 semana</w:t>
                      </w:r>
                      <w:bookmarkEnd w:id="274"/>
                      <w:bookmarkEnd w:id="275"/>
                    </w:p>
                  </w:txbxContent>
                </v:textbox>
                <w10:wrap type="square"/>
              </v:rect>
            </w:pict>
          </mc:Fallback>
        </mc:AlternateContent>
      </w:r>
      <w:r w:rsidR="00D73545">
        <w:rPr>
          <w:sz w:val="24"/>
          <w:szCs w:val="24"/>
        </w:rPr>
        <w:t xml:space="preserve">8.3.2. </w:t>
      </w:r>
      <w:r w:rsidR="00D73545">
        <w:rPr>
          <w:i/>
          <w:iCs/>
          <w:sz w:val="24"/>
          <w:szCs w:val="24"/>
        </w:rPr>
        <w:t>Lag</w:t>
      </w:r>
      <w:r w:rsidR="00D73545">
        <w:rPr>
          <w:noProof/>
        </w:rPr>
        <w:drawing>
          <wp:anchor distT="0" distB="0" distL="114300" distR="114300" simplePos="0" relativeHeight="251598848" behindDoc="0" locked="0" layoutInCell="1" allowOverlap="1" wp14:anchorId="0AF4DEDE" wp14:editId="6F16AC0F">
            <wp:simplePos x="0" y="0"/>
            <wp:positionH relativeFrom="column">
              <wp:posOffset>-165735</wp:posOffset>
            </wp:positionH>
            <wp:positionV relativeFrom="paragraph">
              <wp:posOffset>405765</wp:posOffset>
            </wp:positionV>
            <wp:extent cx="5895975" cy="2536825"/>
            <wp:effectExtent l="0" t="0" r="0" b="0"/>
            <wp:wrapTight wrapText="bothSides">
              <wp:wrapPolygon edited="0">
                <wp:start x="-36" y="0"/>
                <wp:lineTo x="-36" y="21051"/>
                <wp:lineTo x="21452" y="21051"/>
                <wp:lineTo x="21452" y="0"/>
                <wp:lineTo x="-36" y="0"/>
              </wp:wrapPolygon>
            </wp:wrapTight>
            <wp:docPr id="85" name="Image15" descr="Uma imagem com texto, captura de ecrã, diagram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5" descr="Uma imagem com texto, captura de ecrã, diagrama, file&#10;&#10;Descrição gerada automaticamente"/>
                    <pic:cNvPicPr>
                      <a:picLocks noChangeAspect="1" noChangeArrowheads="1"/>
                    </pic:cNvPicPr>
                  </pic:nvPicPr>
                  <pic:blipFill>
                    <a:blip r:embed="rId57"/>
                    <a:stretch>
                      <a:fillRect/>
                    </a:stretch>
                  </pic:blipFill>
                  <pic:spPr bwMode="auto">
                    <a:xfrm>
                      <a:off x="0" y="0"/>
                      <a:ext cx="5895975" cy="2536825"/>
                    </a:xfrm>
                    <a:prstGeom prst="rect">
                      <a:avLst/>
                    </a:prstGeom>
                  </pic:spPr>
                </pic:pic>
              </a:graphicData>
            </a:graphic>
          </wp:anchor>
        </w:drawing>
      </w:r>
      <w:r w:rsidR="00D73545">
        <w:rPr>
          <w:sz w:val="24"/>
          <w:szCs w:val="24"/>
        </w:rPr>
        <w:t xml:space="preserve"> 1 semana (24x7) para prever 24h à frente</w:t>
      </w:r>
      <w:bookmarkStart w:id="276" w:name="_Toc138324043"/>
      <w:bookmarkEnd w:id="269"/>
      <w:bookmarkEnd w:id="270"/>
      <w:bookmarkEnd w:id="271"/>
      <w:bookmarkEnd w:id="276"/>
    </w:p>
    <w:p w14:paraId="02259888" w14:textId="77777777" w:rsidR="00436B92" w:rsidRDefault="00436B92"/>
    <w:p w14:paraId="067A647D" w14:textId="18929A9E" w:rsidR="004810D5" w:rsidRDefault="00436B92">
      <w:pPr>
        <w:rPr>
          <w:color w:val="000000"/>
        </w:rPr>
      </w:pPr>
      <w:r>
        <w:t xml:space="preserve">A figura 24 retrata a experimentação de uma semana de </w:t>
      </w:r>
      <w:r>
        <w:rPr>
          <w:i/>
          <w:iCs/>
        </w:rPr>
        <w:t>inputs</w:t>
      </w:r>
      <w:r>
        <w:t xml:space="preserve"> para trás para prever 1 dia à frente e revela mais erro nas áreas de entrada da zona de Lisboa, como a A1, N117 e a ponte Vasco da Gama. Na verdade, como existe mais congestionamento nessas áreas, porque são pontos chave para movimentar a economia na cidade de Lisboa, o modelo apresenta dificuldades em apresentar resultados mais precisos.</w:t>
      </w:r>
    </w:p>
    <w:p w14:paraId="206DB2A1" w14:textId="77777777" w:rsidR="004810D5" w:rsidRDefault="004810D5">
      <w:pPr>
        <w:rPr>
          <w:color w:val="000000"/>
        </w:rPr>
      </w:pPr>
    </w:p>
    <w:p w14:paraId="2B6A8C34" w14:textId="77777777" w:rsidR="004810D5" w:rsidRDefault="004810D5">
      <w:pPr>
        <w:rPr>
          <w:color w:val="000000"/>
        </w:rPr>
      </w:pPr>
    </w:p>
    <w:p w14:paraId="319165D5" w14:textId="77777777" w:rsidR="004810D5" w:rsidRDefault="004810D5">
      <w:pPr>
        <w:rPr>
          <w:color w:val="000000"/>
        </w:rPr>
      </w:pPr>
    </w:p>
    <w:p w14:paraId="31FC6609" w14:textId="77777777" w:rsidR="004810D5" w:rsidRDefault="004810D5">
      <w:pPr>
        <w:rPr>
          <w:color w:val="000000"/>
        </w:rPr>
      </w:pPr>
    </w:p>
    <w:p w14:paraId="3AE32FF3" w14:textId="77777777" w:rsidR="004810D5" w:rsidRDefault="004810D5">
      <w:pPr>
        <w:rPr>
          <w:color w:val="000000"/>
        </w:rPr>
      </w:pPr>
    </w:p>
    <w:p w14:paraId="38B35E76" w14:textId="77777777" w:rsidR="004810D5" w:rsidRDefault="004810D5">
      <w:pPr>
        <w:rPr>
          <w:color w:val="000000"/>
        </w:rPr>
      </w:pPr>
    </w:p>
    <w:p w14:paraId="543B9EE5" w14:textId="3A93D8F8" w:rsidR="004810D5" w:rsidRDefault="000D32CE">
      <w:pPr>
        <w:rPr>
          <w:color w:val="000000"/>
        </w:rPr>
      </w:pPr>
      <w:r>
        <w:rPr>
          <w:noProof/>
        </w:rPr>
        <w:lastRenderedPageBreak/>
        <mc:AlternateContent>
          <mc:Choice Requires="wps">
            <w:drawing>
              <wp:anchor distT="0" distB="0" distL="114300" distR="114300" simplePos="0" relativeHeight="251720192" behindDoc="0" locked="0" layoutInCell="1" allowOverlap="1" wp14:anchorId="569D1EE8" wp14:editId="72BC3D98">
                <wp:simplePos x="0" y="0"/>
                <wp:positionH relativeFrom="column">
                  <wp:posOffset>-356235</wp:posOffset>
                </wp:positionH>
                <wp:positionV relativeFrom="paragraph">
                  <wp:posOffset>3342640</wp:posOffset>
                </wp:positionV>
                <wp:extent cx="6120130" cy="337185"/>
                <wp:effectExtent l="0" t="0" r="0" b="5715"/>
                <wp:wrapSquare wrapText="bothSides"/>
                <wp:docPr id="1149506775" name="Retâ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0130" cy="33718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1B94218B" w14:textId="43DC1890" w:rsidR="004810D5" w:rsidRDefault="00000000" w:rsidP="006033FA">
                            <w:pPr>
                              <w:pStyle w:val="Legenda"/>
                            </w:pPr>
                            <w:bookmarkStart w:id="277" w:name="_Toc140662310"/>
                            <w:r>
                              <w:t xml:space="preserve">Figura </w:t>
                            </w:r>
                            <w:r>
                              <w:fldChar w:fldCharType="begin"/>
                            </w:r>
                            <w:r>
                              <w:instrText>SEQ Figura \* ARABIC</w:instrText>
                            </w:r>
                            <w:r>
                              <w:fldChar w:fldCharType="separate"/>
                            </w:r>
                            <w:r w:rsidR="003B75CF">
                              <w:rPr>
                                <w:noProof/>
                              </w:rPr>
                              <w:t>25</w:t>
                            </w:r>
                            <w:r>
                              <w:fldChar w:fldCharType="end"/>
                            </w:r>
                            <w:r>
                              <w:t xml:space="preserve"> - Gráfico da previsão do tráfego para os eixos A1, IC2, N117 e Ponte Vasco Gama | Lag: 1 semana</w:t>
                            </w:r>
                            <w:bookmarkEnd w:id="277"/>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569D1EE8" id="Retângulo 55" o:spid="_x0000_s1044" style="position:absolute;left:0;text-align:left;margin-left:-28.05pt;margin-top:263.2pt;width:481.9pt;height:26.5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" strokeweight=".02mm">
                <v:stroke joinstyle="round"/>
                <v:path arrowok="t"/>
                <v:textbox inset="0,0,0,0">
                  <w:txbxContent>
                    <w:p w14:paraId="1B94218B" w14:textId="43DC1890" w:rsidR="004810D5" w:rsidRDefault="00000000" w:rsidP="006033FA">
                      <w:pPr>
                        <w:pStyle w:val="Legenda"/>
                      </w:pPr>
                      <w:bookmarkStart w:id="278" w:name="_Toc140662310"/>
                      <w:r>
                        <w:t xml:space="preserve">Figura </w:t>
                      </w:r>
                      <w:r>
                        <w:fldChar w:fldCharType="begin"/>
                      </w:r>
                      <w:r>
                        <w:instrText>SEQ Figura \* ARABIC</w:instrText>
                      </w:r>
                      <w:r>
                        <w:fldChar w:fldCharType="separate"/>
                      </w:r>
                      <w:r w:rsidR="003B75CF">
                        <w:rPr>
                          <w:noProof/>
                        </w:rPr>
                        <w:t>25</w:t>
                      </w:r>
                      <w:r>
                        <w:fldChar w:fldCharType="end"/>
                      </w:r>
                      <w:r>
                        <w:t xml:space="preserve"> - Gráfico da previsão do tráfego para os eixos A1, IC2, N117 e Ponte Vasco Gama | Lag: 1 semana</w:t>
                      </w:r>
                      <w:bookmarkEnd w:id="278"/>
                    </w:p>
                  </w:txbxContent>
                </v:textbox>
                <w10:wrap type="square"/>
              </v:rect>
            </w:pict>
          </mc:Fallback>
        </mc:AlternateContent>
      </w:r>
      <w:r w:rsidR="00D73545">
        <w:rPr>
          <w:noProof/>
        </w:rPr>
        <w:drawing>
          <wp:anchor distT="0" distB="0" distL="114300" distR="114300" simplePos="0" relativeHeight="251687936" behindDoc="0" locked="0" layoutInCell="1" allowOverlap="1" wp14:anchorId="66F997F0" wp14:editId="1046C19C">
            <wp:simplePos x="0" y="0"/>
            <wp:positionH relativeFrom="column">
              <wp:posOffset>-356235</wp:posOffset>
            </wp:positionH>
            <wp:positionV relativeFrom="paragraph">
              <wp:posOffset>1270</wp:posOffset>
            </wp:positionV>
            <wp:extent cx="6120130" cy="3175000"/>
            <wp:effectExtent l="0" t="0" r="0" b="0"/>
            <wp:wrapSquare wrapText="bothSides"/>
            <wp:docPr id="8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6"/>
                    <pic:cNvPicPr>
                      <a:picLocks noChangeAspect="1" noChangeArrowheads="1"/>
                    </pic:cNvPicPr>
                  </pic:nvPicPr>
                  <pic:blipFill>
                    <a:blip r:embed="rId58"/>
                    <a:stretch>
                      <a:fillRect/>
                    </a:stretch>
                  </pic:blipFill>
                  <pic:spPr bwMode="auto">
                    <a:xfrm>
                      <a:off x="0" y="0"/>
                      <a:ext cx="6120130" cy="3175000"/>
                    </a:xfrm>
                    <a:prstGeom prst="rect">
                      <a:avLst/>
                    </a:prstGeom>
                  </pic:spPr>
                </pic:pic>
              </a:graphicData>
            </a:graphic>
          </wp:anchor>
        </w:drawing>
      </w:r>
    </w:p>
    <w:p w14:paraId="0E4BA2B8" w14:textId="365D47D6" w:rsidR="004810D5" w:rsidRDefault="00000000">
      <w:pPr>
        <w:ind w:firstLine="709"/>
      </w:pPr>
      <w:r>
        <w:t xml:space="preserve">Efetivamente, fez-se a seleção dos seguintes eixos: A1, IC2, N117 e Ponte Vasco Da Gama, com taxas de erro MAPE de </w:t>
      </w:r>
      <w:r w:rsidRPr="00436B92">
        <w:t>3</w:t>
      </w:r>
      <w:r w:rsidR="00436B92" w:rsidRPr="00436B92">
        <w:t>.</w:t>
      </w:r>
      <w:r w:rsidRPr="00436B92">
        <w:t>86%, 3</w:t>
      </w:r>
      <w:r w:rsidR="00436B92" w:rsidRPr="00436B92">
        <w:t>.</w:t>
      </w:r>
      <w:r w:rsidRPr="00436B92">
        <w:t>16%, 3</w:t>
      </w:r>
      <w:r w:rsidR="00436B92" w:rsidRPr="00436B92">
        <w:t>.</w:t>
      </w:r>
      <w:r w:rsidRPr="00436B92">
        <w:t>59% e 3</w:t>
      </w:r>
      <w:r w:rsidR="00436B92" w:rsidRPr="00436B92">
        <w:t>.</w:t>
      </w:r>
      <w:r w:rsidRPr="00436B92">
        <w:t>28%</w:t>
      </w:r>
      <w:r>
        <w:t xml:space="preserve">, respetivamente, conforme ilustrado na figura </w:t>
      </w:r>
      <w:r w:rsidR="00E0112A">
        <w:t>24</w:t>
      </w:r>
      <w:r>
        <w:t xml:space="preserve">. Embora esses eixos apresentem erros relativamente baixos, os gráficos da figura </w:t>
      </w:r>
      <w:r w:rsidR="00E0112A">
        <w:t>25</w:t>
      </w:r>
      <w:r>
        <w:t xml:space="preserve"> revelam grandes flutuações para um intervalo de tempo d</w:t>
      </w:r>
      <w:r w:rsidR="003017FF">
        <w:t>as</w:t>
      </w:r>
      <w:r>
        <w:t xml:space="preserve"> </w:t>
      </w:r>
      <w:r w:rsidR="003017FF">
        <w:t>duas últimas semanas de dezembro</w:t>
      </w:r>
      <w:r>
        <w:t xml:space="preserve">. </w:t>
      </w:r>
    </w:p>
    <w:p w14:paraId="06AE1310" w14:textId="77777777" w:rsidR="004810D5" w:rsidRDefault="004810D5">
      <w:pPr>
        <w:rPr>
          <w:color w:val="000000"/>
        </w:rPr>
      </w:pPr>
    </w:p>
    <w:p w14:paraId="5F1DF25A" w14:textId="77777777" w:rsidR="004810D5" w:rsidRDefault="004810D5">
      <w:pPr>
        <w:rPr>
          <w:color w:val="000000"/>
        </w:rPr>
      </w:pPr>
    </w:p>
    <w:p w14:paraId="1AE7409D" w14:textId="77777777" w:rsidR="004810D5" w:rsidRDefault="004810D5">
      <w:pPr>
        <w:rPr>
          <w:color w:val="000000"/>
        </w:rPr>
      </w:pPr>
    </w:p>
    <w:p w14:paraId="34A67950" w14:textId="77777777" w:rsidR="004810D5" w:rsidRDefault="004810D5">
      <w:pPr>
        <w:rPr>
          <w:color w:val="000000"/>
        </w:rPr>
      </w:pPr>
    </w:p>
    <w:p w14:paraId="7188C754" w14:textId="77777777" w:rsidR="004810D5" w:rsidRDefault="004810D5">
      <w:pPr>
        <w:rPr>
          <w:highlight w:val="yellow"/>
        </w:rPr>
      </w:pPr>
    </w:p>
    <w:p w14:paraId="2753D67B" w14:textId="1AECABBA" w:rsidR="004810D5" w:rsidRDefault="000D32CE">
      <w:pPr>
        <w:pStyle w:val="Ttulo2"/>
        <w:numPr>
          <w:ilvl w:val="0"/>
          <w:numId w:val="0"/>
        </w:numPr>
        <w:ind w:left="823"/>
        <w:rPr>
          <w:sz w:val="24"/>
          <w:szCs w:val="24"/>
        </w:rPr>
      </w:pPr>
      <w:bookmarkStart w:id="279" w:name="_Toc138324044"/>
      <w:bookmarkStart w:id="280" w:name="_Toc139963590"/>
      <w:bookmarkStart w:id="281" w:name="_Toc140671407"/>
      <w:bookmarkEnd w:id="279"/>
      <w:r>
        <w:rPr>
          <w:noProof/>
        </w:rPr>
        <w:lastRenderedPageBreak/>
        <mc:AlternateContent>
          <mc:Choice Requires="wps">
            <w:drawing>
              <wp:anchor distT="0" distB="0" distL="114300" distR="114300" simplePos="0" relativeHeight="251679232" behindDoc="0" locked="0" layoutInCell="1" allowOverlap="1" wp14:anchorId="104B9891" wp14:editId="15EF5DC2">
                <wp:simplePos x="0" y="0"/>
                <wp:positionH relativeFrom="column">
                  <wp:posOffset>-156210</wp:posOffset>
                </wp:positionH>
                <wp:positionV relativeFrom="paragraph">
                  <wp:posOffset>3982720</wp:posOffset>
                </wp:positionV>
                <wp:extent cx="5715635" cy="224790"/>
                <wp:effectExtent l="0" t="0" r="0" b="3810"/>
                <wp:wrapSquare wrapText="bothSides"/>
                <wp:docPr id="2036681043" name="Retâ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635" cy="22479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13939071" w14:textId="53B05B0D" w:rsidR="004810D5" w:rsidRDefault="00000000" w:rsidP="006033FA">
                            <w:pPr>
                              <w:pStyle w:val="Legenda"/>
                            </w:pPr>
                            <w:bookmarkStart w:id="282" w:name="_Toc139964961"/>
                            <w:bookmarkStart w:id="283" w:name="_Toc140662311"/>
                            <w:r>
                              <w:t xml:space="preserve">Figura </w:t>
                            </w:r>
                            <w:r>
                              <w:fldChar w:fldCharType="begin"/>
                            </w:r>
                            <w:r>
                              <w:instrText>SEQ Figura \* ARABIC</w:instrText>
                            </w:r>
                            <w:r>
                              <w:fldChar w:fldCharType="separate"/>
                            </w:r>
                            <w:r w:rsidR="003B75CF">
                              <w:rPr>
                                <w:noProof/>
                              </w:rPr>
                              <w:t>26</w:t>
                            </w:r>
                            <w:r>
                              <w:fldChar w:fldCharType="end"/>
                            </w:r>
                            <w:r>
                              <w:t xml:space="preserve"> - MAPE para os Eixos da Cidade de Lisboa nos feriados e fins de semana | Lag: 24</w:t>
                            </w:r>
                            <w:bookmarkEnd w:id="282"/>
                            <w:bookmarkEnd w:id="283"/>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104B9891" id="Retângulo 54" o:spid="_x0000_s1045" style="position:absolute;left:0;text-align:left;margin-left:-12.3pt;margin-top:313.6pt;width:450.05pt;height:17.7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" strokeweight=".02mm">
                <v:stroke joinstyle="round"/>
                <v:path arrowok="t"/>
                <v:textbox inset="0,0,0,0">
                  <w:txbxContent>
                    <w:p w14:paraId="13939071" w14:textId="53B05B0D" w:rsidR="004810D5" w:rsidRDefault="00000000" w:rsidP="006033FA">
                      <w:pPr>
                        <w:pStyle w:val="Legenda"/>
                      </w:pPr>
                      <w:bookmarkStart w:id="284" w:name="_Toc139964961"/>
                      <w:bookmarkStart w:id="285" w:name="_Toc140662311"/>
                      <w:r>
                        <w:t xml:space="preserve">Figura </w:t>
                      </w:r>
                      <w:r>
                        <w:fldChar w:fldCharType="begin"/>
                      </w:r>
                      <w:r>
                        <w:instrText>SEQ Figura \* ARABIC</w:instrText>
                      </w:r>
                      <w:r>
                        <w:fldChar w:fldCharType="separate"/>
                      </w:r>
                      <w:r w:rsidR="003B75CF">
                        <w:rPr>
                          <w:noProof/>
                        </w:rPr>
                        <w:t>26</w:t>
                      </w:r>
                      <w:r>
                        <w:fldChar w:fldCharType="end"/>
                      </w:r>
                      <w:r>
                        <w:t xml:space="preserve"> - MAPE para os Eixos da Cidade de Lisboa nos feriados e fins de semana | Lag: 24</w:t>
                      </w:r>
                      <w:bookmarkEnd w:id="284"/>
                      <w:bookmarkEnd w:id="285"/>
                    </w:p>
                  </w:txbxContent>
                </v:textbox>
                <w10:wrap type="square"/>
              </v:rect>
            </w:pict>
          </mc:Fallback>
        </mc:AlternateContent>
      </w:r>
      <w:r w:rsidR="00D73545">
        <w:rPr>
          <w:noProof/>
        </w:rPr>
        <w:drawing>
          <wp:anchor distT="0" distB="0" distL="114300" distR="114300" simplePos="0" relativeHeight="251604992" behindDoc="0" locked="0" layoutInCell="1" allowOverlap="1" wp14:anchorId="31934A23" wp14:editId="7A8FDBAE">
            <wp:simplePos x="0" y="0"/>
            <wp:positionH relativeFrom="column">
              <wp:posOffset>-156210</wp:posOffset>
            </wp:positionH>
            <wp:positionV relativeFrom="paragraph">
              <wp:posOffset>463550</wp:posOffset>
            </wp:positionV>
            <wp:extent cx="5715000" cy="3462020"/>
            <wp:effectExtent l="0" t="0" r="0" b="0"/>
            <wp:wrapSquare wrapText="bothSides"/>
            <wp:docPr id="91" name="Image17" descr="Uma imagem com texto, captura de ecrã, Tipo de letra, númer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17" descr="Uma imagem com texto, captura de ecrã, Tipo de letra, número&#10;&#10;Descrição gerada automaticamente"/>
                    <pic:cNvPicPr>
                      <a:picLocks noChangeAspect="1" noChangeArrowheads="1"/>
                    </pic:cNvPicPr>
                  </pic:nvPicPr>
                  <pic:blipFill>
                    <a:blip r:embed="rId59"/>
                    <a:stretch>
                      <a:fillRect/>
                    </a:stretch>
                  </pic:blipFill>
                  <pic:spPr bwMode="auto">
                    <a:xfrm>
                      <a:off x="0" y="0"/>
                      <a:ext cx="5715000" cy="3462020"/>
                    </a:xfrm>
                    <a:prstGeom prst="rect">
                      <a:avLst/>
                    </a:prstGeom>
                  </pic:spPr>
                </pic:pic>
              </a:graphicData>
            </a:graphic>
          </wp:anchor>
        </w:drawing>
      </w:r>
      <w:bookmarkEnd w:id="280"/>
      <w:r w:rsidR="00D73545">
        <w:rPr>
          <w:sz w:val="24"/>
          <w:szCs w:val="24"/>
        </w:rPr>
        <w:t>8.3.3. Testes para Feriados e Fins de Semana</w:t>
      </w:r>
      <w:bookmarkEnd w:id="281"/>
    </w:p>
    <w:p w14:paraId="5657F4FD" w14:textId="77777777" w:rsidR="004810D5" w:rsidRDefault="00000000">
      <w:pPr>
        <w:rPr>
          <w:color w:val="000000"/>
        </w:rPr>
      </w:pPr>
      <w:r>
        <w:tab/>
      </w:r>
      <w:r>
        <w:tab/>
      </w:r>
    </w:p>
    <w:p w14:paraId="075E729E" w14:textId="5ABD88D1" w:rsidR="004810D5" w:rsidRDefault="00000000">
      <w:pPr>
        <w:rPr>
          <w:color w:val="000000"/>
        </w:rPr>
      </w:pPr>
      <w:r>
        <w:t xml:space="preserve">É interessante observar que o </w:t>
      </w:r>
      <w:r>
        <w:rPr>
          <w:i/>
          <w:iCs/>
        </w:rPr>
        <w:t>MAPE</w:t>
      </w:r>
      <w:r>
        <w:t xml:space="preserve"> é menor na maioria dos eixos menos nas pontes durante os fins-de-semana e feriados. Essa diferença de erro médio, é evidente em relação à </w:t>
      </w:r>
      <w:r w:rsidRPr="00436B92">
        <w:t xml:space="preserve">figura </w:t>
      </w:r>
      <w:r w:rsidR="00436B92" w:rsidRPr="00436B92">
        <w:t>26</w:t>
      </w:r>
      <w:r w:rsidRPr="00436B92">
        <w:t xml:space="preserve"> </w:t>
      </w:r>
      <w:r>
        <w:t>(</w:t>
      </w:r>
      <w:r w:rsidRPr="00436B92">
        <w:t>lag</w:t>
      </w:r>
      <w:r>
        <w:t xml:space="preserve"> 24), em particular 1.</w:t>
      </w:r>
      <w:r w:rsidR="00E0112A">
        <w:t>3pp</w:t>
      </w:r>
      <w:r>
        <w:t xml:space="preserve"> para a Ponte 25 de Abril e 0.63</w:t>
      </w:r>
      <w:r w:rsidR="00E0112A">
        <w:t>pp</w:t>
      </w:r>
      <w:r>
        <w:t xml:space="preserve"> para a Ponte Vasco da Gama. De modo que, fazendo melhor uso de </w:t>
      </w:r>
      <w:r>
        <w:rPr>
          <w:i/>
          <w:iCs/>
        </w:rPr>
        <w:t>feature engineering</w:t>
      </w:r>
      <w:r w:rsidR="00E0112A" w:rsidRPr="003017FF">
        <w:t>, sinalizando os registos associados a fins de semana e feriados,</w:t>
      </w:r>
      <w:r>
        <w:t xml:space="preserve"> seria possível obter melhores resultados.</w:t>
      </w:r>
    </w:p>
    <w:p w14:paraId="4D5FCFAB" w14:textId="77777777" w:rsidR="004810D5" w:rsidRDefault="004810D5">
      <w:pPr>
        <w:pStyle w:val="Ttulo2"/>
        <w:numPr>
          <w:ilvl w:val="0"/>
          <w:numId w:val="0"/>
        </w:numPr>
        <w:ind w:left="862"/>
        <w:rPr>
          <w:color w:val="000000"/>
        </w:rPr>
      </w:pPr>
    </w:p>
    <w:p w14:paraId="6FAEBCC4" w14:textId="77777777" w:rsidR="004810D5" w:rsidRDefault="00000000">
      <w:pPr>
        <w:pStyle w:val="Ttulo2"/>
        <w:numPr>
          <w:ilvl w:val="1"/>
          <w:numId w:val="6"/>
        </w:numPr>
        <w:rPr>
          <w:color w:val="000000"/>
        </w:rPr>
      </w:pPr>
      <w:bookmarkStart w:id="286" w:name="_Toc139963591"/>
      <w:bookmarkStart w:id="287" w:name="_Toc138324045"/>
      <w:bookmarkStart w:id="288" w:name="_Toc140671408"/>
      <w:r>
        <w:t>Testes para a soma das entradas de cada eixo</w:t>
      </w:r>
      <w:bookmarkEnd w:id="286"/>
      <w:bookmarkEnd w:id="287"/>
      <w:bookmarkEnd w:id="288"/>
    </w:p>
    <w:p w14:paraId="1D8CAFC1" w14:textId="77777777" w:rsidR="004810D5" w:rsidRDefault="00000000">
      <w:pPr>
        <w:ind w:left="142"/>
        <w:rPr>
          <w:color w:val="000000"/>
        </w:rPr>
      </w:pPr>
      <w:r>
        <w:rPr>
          <w:color w:val="000000"/>
        </w:rPr>
        <w:t xml:space="preserve">Após realizar os testes em cada eixo, foi determinado a soma dos valores de todos os eixos por registo, a fim de obter uma visão mais global. </w:t>
      </w:r>
    </w:p>
    <w:p w14:paraId="393F3F07" w14:textId="77777777" w:rsidR="004810D5" w:rsidRDefault="00000000">
      <w:pPr>
        <w:pStyle w:val="Ttulo2"/>
        <w:numPr>
          <w:ilvl w:val="2"/>
          <w:numId w:val="6"/>
        </w:numPr>
        <w:rPr>
          <w:color w:val="000000"/>
        </w:rPr>
      </w:pPr>
      <w:bookmarkStart w:id="289" w:name="_Toc139963592"/>
      <w:bookmarkStart w:id="290" w:name="_Toc138324046"/>
      <w:bookmarkStart w:id="291" w:name="_Toc140671409"/>
      <w:r>
        <w:rPr>
          <w:i/>
          <w:iCs/>
          <w:sz w:val="24"/>
          <w:szCs w:val="24"/>
        </w:rPr>
        <w:t>Lag</w:t>
      </w:r>
      <w:r>
        <w:rPr>
          <w:sz w:val="24"/>
          <w:szCs w:val="24"/>
        </w:rPr>
        <w:t xml:space="preserve"> 24 vs </w:t>
      </w:r>
      <w:r>
        <w:rPr>
          <w:i/>
          <w:iCs/>
          <w:sz w:val="24"/>
          <w:szCs w:val="24"/>
        </w:rPr>
        <w:t>Lag</w:t>
      </w:r>
      <w:r>
        <w:rPr>
          <w:sz w:val="24"/>
          <w:szCs w:val="24"/>
        </w:rPr>
        <w:t xml:space="preserve"> 12</w:t>
      </w:r>
      <w:bookmarkEnd w:id="289"/>
      <w:bookmarkEnd w:id="290"/>
      <w:bookmarkEnd w:id="291"/>
      <w:r>
        <w:rPr>
          <w:sz w:val="24"/>
          <w:szCs w:val="24"/>
        </w:rPr>
        <w:t xml:space="preserve"> </w:t>
      </w:r>
    </w:p>
    <w:p w14:paraId="4A61C70F" w14:textId="3DBC5DAE" w:rsidR="004810D5" w:rsidRPr="00436B92" w:rsidRDefault="00000000">
      <w:pPr>
        <w:jc w:val="left"/>
      </w:pPr>
      <w:r>
        <w:t xml:space="preserve">No que diz respeito à soma das entradas, foi selecionado um período específico entre outubro e novembro para análise. Ao analisar o gráfico, torna-se evidente que, à medida </w:t>
      </w:r>
      <w:r>
        <w:lastRenderedPageBreak/>
        <w:t xml:space="preserve">que a janela de previsão aumenta, o modelo encontra mais dificuldade em captar e prever com precisão nos picos dos dados, como é observado nas figuras </w:t>
      </w:r>
      <w:r w:rsidR="00436B92" w:rsidRPr="00436B92">
        <w:t>27</w:t>
      </w:r>
      <w:r w:rsidRPr="00436B92">
        <w:t xml:space="preserve"> e 2</w:t>
      </w:r>
      <w:r w:rsidR="00436B92" w:rsidRPr="00436B92">
        <w:t>8</w:t>
      </w:r>
      <w:r w:rsidRPr="00436B92">
        <w:t>.</w:t>
      </w:r>
      <w:r>
        <w:t xml:space="preserve"> </w:t>
      </w:r>
    </w:p>
    <w:p w14:paraId="241E6A49" w14:textId="77777777" w:rsidR="004810D5" w:rsidRDefault="004810D5" w:rsidP="006033FA">
      <w:pPr>
        <w:pStyle w:val="Legenda"/>
      </w:pPr>
    </w:p>
    <w:p w14:paraId="3DE03236" w14:textId="77777777" w:rsidR="004810D5" w:rsidRDefault="004810D5" w:rsidP="006033FA">
      <w:pPr>
        <w:pStyle w:val="Legenda"/>
      </w:pPr>
    </w:p>
    <w:p w14:paraId="5CF3043A" w14:textId="19437D8A" w:rsidR="004810D5" w:rsidRDefault="00361A96" w:rsidP="006033FA">
      <w:pPr>
        <w:pStyle w:val="Legenda"/>
      </w:pPr>
      <w:r>
        <w:rPr>
          <w:noProof/>
        </w:rPr>
        <mc:AlternateContent>
          <mc:Choice Requires="wps">
            <w:drawing>
              <wp:anchor distT="0" distB="0" distL="114300" distR="114300" simplePos="0" relativeHeight="251685376" behindDoc="0" locked="0" layoutInCell="1" allowOverlap="1" wp14:anchorId="414B9FA1" wp14:editId="61244FE5">
                <wp:simplePos x="0" y="0"/>
                <wp:positionH relativeFrom="margin">
                  <wp:align>center</wp:align>
                </wp:positionH>
                <wp:positionV relativeFrom="paragraph">
                  <wp:posOffset>3538747</wp:posOffset>
                </wp:positionV>
                <wp:extent cx="5917565" cy="310515"/>
                <wp:effectExtent l="0" t="0" r="26035" b="13335"/>
                <wp:wrapSquare wrapText="bothSides"/>
                <wp:docPr id="1498996853" name="Retângulo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17565" cy="31051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7A0D1137" w14:textId="1AE4175F" w:rsidR="004810D5" w:rsidRDefault="00000000" w:rsidP="00361A96">
                            <w:pPr>
                              <w:pStyle w:val="Legenda"/>
                              <w:jc w:val="both"/>
                            </w:pPr>
                            <w:bookmarkStart w:id="292" w:name="_Toc139964962"/>
                            <w:bookmarkStart w:id="293" w:name="_Toc140662312"/>
                            <w:r>
                              <w:t xml:space="preserve">Figura </w:t>
                            </w:r>
                            <w:r>
                              <w:fldChar w:fldCharType="begin"/>
                            </w:r>
                            <w:r>
                              <w:instrText>SEQ Figura \* ARABIC</w:instrText>
                            </w:r>
                            <w:r>
                              <w:fldChar w:fldCharType="separate"/>
                            </w:r>
                            <w:r w:rsidR="003B75CF">
                              <w:rPr>
                                <w:noProof/>
                              </w:rPr>
                              <w:t>27</w:t>
                            </w:r>
                            <w:r>
                              <w:fldChar w:fldCharType="end"/>
                            </w:r>
                            <w:r>
                              <w:t xml:space="preserve"> - Gráficos soma das entradas teste vs. modelo para as janelas de previsão de 1, 2, 4, 8 horas com lag 24</w:t>
                            </w:r>
                            <w:bookmarkEnd w:id="292"/>
                            <w:bookmarkEnd w:id="293"/>
                          </w:p>
                        </w:txbxContent>
                      </wps:txbx>
                      <wps:bodyPr wrap="square" lIns="0" tIns="0" rIns="0" bIns="0">
                        <a:noAutofit/>
                      </wps:bodyPr>
                    </wps:wsp>
                  </a:graphicData>
                </a:graphic>
                <wp14:sizeRelH relativeFrom="page">
                  <wp14:pctWidth>0</wp14:pctWidth>
                </wp14:sizeRelH>
                <wp14:sizeRelV relativeFrom="page">
                  <wp14:pctHeight>0</wp14:pctHeight>
                </wp14:sizeRelV>
              </wp:anchor>
            </w:drawing>
          </mc:Choice>
          <mc:Fallback>
            <w:pict>
              <v:rect w14:anchorId="414B9FA1" id="Retângulo 53" o:spid="_x0000_s1046" style="position:absolute;left:0;text-align:left;margin-left:0;margin-top:278.65pt;width:465.95pt;height:24.45pt;z-index:251685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" strokeweight=".02mm">
                <v:stroke joinstyle="round"/>
                <v:path arrowok="t"/>
                <v:textbox inset="0,0,0,0">
                  <w:txbxContent>
                    <w:p w14:paraId="7A0D1137" w14:textId="1AE4175F" w:rsidR="004810D5" w:rsidRDefault="00000000" w:rsidP="00361A96">
                      <w:pPr>
                        <w:pStyle w:val="Legenda"/>
                        <w:jc w:val="both"/>
                      </w:pPr>
                      <w:bookmarkStart w:id="294" w:name="_Toc139964962"/>
                      <w:bookmarkStart w:id="295" w:name="_Toc140662312"/>
                      <w:r>
                        <w:t xml:space="preserve">Figura </w:t>
                      </w:r>
                      <w:r>
                        <w:fldChar w:fldCharType="begin"/>
                      </w:r>
                      <w:r>
                        <w:instrText>SEQ Figura \* ARABIC</w:instrText>
                      </w:r>
                      <w:r>
                        <w:fldChar w:fldCharType="separate"/>
                      </w:r>
                      <w:r w:rsidR="003B75CF">
                        <w:rPr>
                          <w:noProof/>
                        </w:rPr>
                        <w:t>27</w:t>
                      </w:r>
                      <w:r>
                        <w:fldChar w:fldCharType="end"/>
                      </w:r>
                      <w:r>
                        <w:t xml:space="preserve"> - Gráficos soma das entradas teste vs. modelo para as janelas de previsão de 1, 2, 4, 8 horas com lag 24</w:t>
                      </w:r>
                      <w:bookmarkEnd w:id="294"/>
                      <w:bookmarkEnd w:id="295"/>
                    </w:p>
                  </w:txbxContent>
                </v:textbox>
                <w10:wrap type="square" anchorx="margin"/>
              </v:rect>
            </w:pict>
          </mc:Fallback>
        </mc:AlternateContent>
      </w:r>
      <w:r w:rsidR="00D73545">
        <w:rPr>
          <w:noProof/>
        </w:rPr>
        <w:drawing>
          <wp:anchor distT="0" distB="0" distL="114300" distR="114300" simplePos="0" relativeHeight="251691008" behindDoc="0" locked="0" layoutInCell="1" allowOverlap="1" wp14:anchorId="12FABCA7" wp14:editId="7EEF23F2">
            <wp:simplePos x="0" y="0"/>
            <wp:positionH relativeFrom="column">
              <wp:posOffset>-356235</wp:posOffset>
            </wp:positionH>
            <wp:positionV relativeFrom="paragraph">
              <wp:posOffset>-19050</wp:posOffset>
            </wp:positionV>
            <wp:extent cx="6120130" cy="3232785"/>
            <wp:effectExtent l="0" t="0" r="0" b="0"/>
            <wp:wrapSquare wrapText="bothSides"/>
            <wp:docPr id="94" name="Image18" descr="Uma imagem com texto, diagrama, Tipo de letr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8" descr="Uma imagem com texto, diagrama, Tipo de letra, captura de ecrã&#10;&#10;Descrição gerada automaticamente"/>
                    <pic:cNvPicPr>
                      <a:picLocks noChangeAspect="1" noChangeArrowheads="1"/>
                    </pic:cNvPicPr>
                  </pic:nvPicPr>
                  <pic:blipFill>
                    <a:blip r:embed="rId60"/>
                    <a:stretch>
                      <a:fillRect/>
                    </a:stretch>
                  </pic:blipFill>
                  <pic:spPr bwMode="auto">
                    <a:xfrm>
                      <a:off x="0" y="0"/>
                      <a:ext cx="6120130" cy="3232785"/>
                    </a:xfrm>
                    <a:prstGeom prst="rect">
                      <a:avLst/>
                    </a:prstGeom>
                  </pic:spPr>
                </pic:pic>
              </a:graphicData>
            </a:graphic>
          </wp:anchor>
        </w:drawing>
      </w:r>
    </w:p>
    <w:p w14:paraId="71F61144" w14:textId="5B4E2382" w:rsidR="004810D5" w:rsidRDefault="004810D5" w:rsidP="006033FA">
      <w:pPr>
        <w:pStyle w:val="Legenda"/>
      </w:pPr>
    </w:p>
    <w:p w14:paraId="080142A3" w14:textId="4BB4B2E4" w:rsidR="004810D5" w:rsidRDefault="00000000" w:rsidP="006033FA">
      <w:pPr>
        <w:pStyle w:val="Legenda"/>
        <w:rPr>
          <w:color w:val="000000"/>
        </w:rPr>
      </w:pPr>
      <w:bookmarkStart w:id="296" w:name="_Toc140667954"/>
      <w:r>
        <w:t xml:space="preserve">Tabela </w:t>
      </w:r>
      <w:r>
        <w:fldChar w:fldCharType="begin"/>
      </w:r>
      <w:r>
        <w:instrText>SEQ Tabela \* ARABIC</w:instrText>
      </w:r>
      <w:r>
        <w:fldChar w:fldCharType="separate"/>
      </w:r>
      <w:r w:rsidR="003B75CF">
        <w:rPr>
          <w:noProof/>
        </w:rPr>
        <w:t>12</w:t>
      </w:r>
      <w:r>
        <w:fldChar w:fldCharType="end"/>
      </w:r>
      <w:r>
        <w:t xml:space="preserve"> - MAPE obtido na previsão da Soma das Entradas com Lag: 24</w:t>
      </w:r>
      <w:bookmarkEnd w:id="296"/>
    </w:p>
    <w:tbl>
      <w:tblPr>
        <w:tblW w:w="8904" w:type="dxa"/>
        <w:jc w:val="center"/>
        <w:tblLook w:val="04A0" w:firstRow="1" w:lastRow="0" w:firstColumn="1" w:lastColumn="0" w:noHBand="0" w:noVBand="1"/>
      </w:tblPr>
      <w:tblGrid>
        <w:gridCol w:w="2227"/>
        <w:gridCol w:w="2226"/>
        <w:gridCol w:w="2226"/>
        <w:gridCol w:w="2225"/>
      </w:tblGrid>
      <w:tr w:rsidR="004810D5" w14:paraId="1882DA15"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33660E1B" w14:textId="77777777" w:rsidR="004810D5" w:rsidRPr="00436B92" w:rsidRDefault="00000000">
            <w:pPr>
              <w:jc w:val="center"/>
              <w:rPr>
                <w:b/>
                <w:bCs/>
                <w:szCs w:val="22"/>
                <w:lang w:eastAsia="en-US"/>
              </w:rPr>
            </w:pPr>
            <w:r w:rsidRPr="00436B92">
              <w:rPr>
                <w:b/>
                <w:bCs/>
                <w:szCs w:val="22"/>
                <w:lang w:eastAsia="en-US"/>
              </w:rPr>
              <w:t>Prever à frente: 1h</w:t>
            </w:r>
          </w:p>
        </w:tc>
        <w:tc>
          <w:tcPr>
            <w:tcW w:w="2226" w:type="dxa"/>
            <w:tcBorders>
              <w:top w:val="single" w:sz="4" w:space="0" w:color="000000"/>
              <w:left w:val="single" w:sz="4" w:space="0" w:color="000000"/>
              <w:bottom w:val="single" w:sz="4" w:space="0" w:color="000000"/>
              <w:right w:val="single" w:sz="4" w:space="0" w:color="000000"/>
            </w:tcBorders>
            <w:vAlign w:val="center"/>
          </w:tcPr>
          <w:p w14:paraId="6D37DFB2" w14:textId="77777777" w:rsidR="004810D5" w:rsidRPr="00436B92" w:rsidRDefault="00000000">
            <w:pPr>
              <w:jc w:val="center"/>
              <w:rPr>
                <w:b/>
                <w:bCs/>
                <w:szCs w:val="22"/>
                <w:lang w:eastAsia="en-US"/>
              </w:rPr>
            </w:pPr>
            <w:r w:rsidRPr="00436B92">
              <w:rPr>
                <w:b/>
                <w:bCs/>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138DB138" w14:textId="77777777" w:rsidR="004810D5" w:rsidRPr="00436B92" w:rsidRDefault="00000000">
            <w:pPr>
              <w:jc w:val="center"/>
              <w:rPr>
                <w:b/>
                <w:bCs/>
                <w:szCs w:val="22"/>
                <w:lang w:eastAsia="en-US"/>
              </w:rPr>
            </w:pPr>
            <w:r w:rsidRPr="00436B92">
              <w:rPr>
                <w:b/>
                <w:bCs/>
                <w:szCs w:val="22"/>
                <w:lang w:eastAsia="en-US"/>
              </w:rPr>
              <w:t>Prever à frente: 4h</w:t>
            </w:r>
          </w:p>
        </w:tc>
        <w:tc>
          <w:tcPr>
            <w:tcW w:w="2225" w:type="dxa"/>
            <w:tcBorders>
              <w:top w:val="single" w:sz="4" w:space="0" w:color="000000"/>
              <w:left w:val="single" w:sz="4" w:space="0" w:color="000000"/>
              <w:bottom w:val="single" w:sz="4" w:space="0" w:color="000000"/>
              <w:right w:val="single" w:sz="4" w:space="0" w:color="000000"/>
            </w:tcBorders>
            <w:vAlign w:val="center"/>
          </w:tcPr>
          <w:p w14:paraId="3DD46711" w14:textId="77777777" w:rsidR="004810D5" w:rsidRPr="00436B92" w:rsidRDefault="00000000">
            <w:pPr>
              <w:jc w:val="center"/>
              <w:rPr>
                <w:b/>
                <w:bCs/>
                <w:szCs w:val="22"/>
                <w:lang w:eastAsia="en-US"/>
              </w:rPr>
            </w:pPr>
            <w:r w:rsidRPr="00436B92">
              <w:rPr>
                <w:b/>
                <w:bCs/>
                <w:szCs w:val="22"/>
                <w:lang w:eastAsia="en-US"/>
              </w:rPr>
              <w:t>Prever à frente: 8h</w:t>
            </w:r>
          </w:p>
        </w:tc>
      </w:tr>
      <w:tr w:rsidR="004810D5" w14:paraId="4990D92B"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6EF52879"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8.42</w:t>
            </w:r>
          </w:p>
        </w:tc>
        <w:tc>
          <w:tcPr>
            <w:tcW w:w="2226" w:type="dxa"/>
            <w:tcBorders>
              <w:top w:val="single" w:sz="4" w:space="0" w:color="000000"/>
              <w:left w:val="single" w:sz="4" w:space="0" w:color="000000"/>
              <w:bottom w:val="single" w:sz="4" w:space="0" w:color="000000"/>
              <w:right w:val="single" w:sz="4" w:space="0" w:color="000000"/>
            </w:tcBorders>
            <w:vAlign w:val="center"/>
          </w:tcPr>
          <w:p w14:paraId="4E1EA9C9"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10.13</w:t>
            </w:r>
          </w:p>
        </w:tc>
        <w:tc>
          <w:tcPr>
            <w:tcW w:w="2226" w:type="dxa"/>
            <w:tcBorders>
              <w:top w:val="single" w:sz="4" w:space="0" w:color="000000"/>
              <w:left w:val="single" w:sz="4" w:space="0" w:color="000000"/>
              <w:bottom w:val="single" w:sz="4" w:space="0" w:color="000000"/>
              <w:right w:val="single" w:sz="4" w:space="0" w:color="000000"/>
            </w:tcBorders>
            <w:vAlign w:val="center"/>
          </w:tcPr>
          <w:p w14:paraId="0964595E"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10.34</w:t>
            </w:r>
          </w:p>
        </w:tc>
        <w:tc>
          <w:tcPr>
            <w:tcW w:w="2225" w:type="dxa"/>
            <w:tcBorders>
              <w:top w:val="single" w:sz="4" w:space="0" w:color="000000"/>
              <w:left w:val="single" w:sz="4" w:space="0" w:color="000000"/>
              <w:bottom w:val="single" w:sz="4" w:space="0" w:color="000000"/>
              <w:right w:val="single" w:sz="4" w:space="0" w:color="000000"/>
            </w:tcBorders>
            <w:vAlign w:val="center"/>
          </w:tcPr>
          <w:p w14:paraId="69C51A5A"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11.04</w:t>
            </w:r>
          </w:p>
        </w:tc>
      </w:tr>
    </w:tbl>
    <w:p w14:paraId="54E824BB" w14:textId="77777777" w:rsidR="004810D5" w:rsidRDefault="004810D5" w:rsidP="006033FA">
      <w:pPr>
        <w:pStyle w:val="Legenda"/>
      </w:pPr>
    </w:p>
    <w:p w14:paraId="68D5F92A" w14:textId="0171BA97" w:rsidR="004810D5" w:rsidRDefault="00000000">
      <w:pPr>
        <w:jc w:val="left"/>
        <w:rPr>
          <w:color w:val="000000"/>
        </w:rPr>
      </w:pPr>
      <w:r>
        <w:t xml:space="preserve">Quando o </w:t>
      </w:r>
      <w:r>
        <w:rPr>
          <w:i/>
          <w:iCs/>
        </w:rPr>
        <w:t>gap</w:t>
      </w:r>
      <w:r>
        <w:t xml:space="preserve"> aumenta, o </w:t>
      </w:r>
      <w:r>
        <w:rPr>
          <w:i/>
          <w:iCs/>
        </w:rPr>
        <w:t>MAPE</w:t>
      </w:r>
      <w:r>
        <w:t xml:space="preserve"> também aumenta, neste caso com uma diferença média, entre cada intervalo de tempo, de aproximadamente 0.7</w:t>
      </w:r>
      <w:r w:rsidR="00E0112A">
        <w:t>1pp</w:t>
      </w:r>
      <w:r>
        <w:t xml:space="preserve"> para </w:t>
      </w:r>
      <w:r>
        <w:rPr>
          <w:i/>
          <w:iCs/>
        </w:rPr>
        <w:t>lag</w:t>
      </w:r>
      <w:r>
        <w:t xml:space="preserve"> 24 e 0.39</w:t>
      </w:r>
      <w:r w:rsidR="00E0112A">
        <w:t>pp</w:t>
      </w:r>
      <w:r>
        <w:t xml:space="preserve"> para </w:t>
      </w:r>
      <w:r>
        <w:rPr>
          <w:i/>
          <w:iCs/>
        </w:rPr>
        <w:t>lag</w:t>
      </w:r>
      <w:r>
        <w:t xml:space="preserve"> 12, como se observa nas tabelas 1</w:t>
      </w:r>
      <w:r w:rsidR="00436B92" w:rsidRPr="00436B92">
        <w:t>2</w:t>
      </w:r>
      <w:r w:rsidRPr="00436B92">
        <w:t xml:space="preserve"> e 1</w:t>
      </w:r>
      <w:r w:rsidR="00436B92" w:rsidRPr="00436B92">
        <w:t>3</w:t>
      </w:r>
      <w:r w:rsidRPr="00436B92">
        <w:t>.</w:t>
      </w:r>
    </w:p>
    <w:p w14:paraId="73C4BB4A" w14:textId="77777777" w:rsidR="004810D5" w:rsidRDefault="004810D5" w:rsidP="006033FA">
      <w:pPr>
        <w:pStyle w:val="Legenda"/>
      </w:pPr>
    </w:p>
    <w:p w14:paraId="5D51E976" w14:textId="77777777" w:rsidR="004810D5" w:rsidRDefault="004810D5" w:rsidP="006033FA">
      <w:pPr>
        <w:pStyle w:val="Legenda"/>
      </w:pPr>
    </w:p>
    <w:p w14:paraId="2A763D25" w14:textId="77777777" w:rsidR="004810D5" w:rsidRDefault="004810D5" w:rsidP="006033FA">
      <w:pPr>
        <w:pStyle w:val="Legenda"/>
      </w:pPr>
    </w:p>
    <w:p w14:paraId="4DC911E8" w14:textId="77777777" w:rsidR="004810D5" w:rsidRDefault="004810D5">
      <w:pPr>
        <w:rPr>
          <w:color w:val="000000"/>
        </w:rPr>
      </w:pPr>
      <w:bookmarkStart w:id="297" w:name="_Toc139964976"/>
      <w:bookmarkEnd w:id="297"/>
    </w:p>
    <w:p w14:paraId="35C0C07B" w14:textId="512E30A4" w:rsidR="004810D5" w:rsidRDefault="000D32CE">
      <w:pPr>
        <w:rPr>
          <w:color w:val="000000"/>
        </w:rPr>
      </w:pPr>
      <w:r>
        <w:rPr>
          <w:noProof/>
        </w:rPr>
        <w:lastRenderedPageBreak/>
        <mc:AlternateContent>
          <mc:Choice Requires="wps">
            <w:drawing>
              <wp:anchor distT="0" distB="0" distL="114300" distR="114300" simplePos="0" relativeHeight="251691520" behindDoc="0" locked="0" layoutInCell="1" allowOverlap="1" wp14:anchorId="3486AA79" wp14:editId="07EAAE52">
                <wp:simplePos x="0" y="0"/>
                <wp:positionH relativeFrom="column">
                  <wp:posOffset>-981075</wp:posOffset>
                </wp:positionH>
                <wp:positionV relativeFrom="paragraph">
                  <wp:posOffset>3573145</wp:posOffset>
                </wp:positionV>
                <wp:extent cx="7372985" cy="337185"/>
                <wp:effectExtent l="0" t="0" r="0" b="5715"/>
                <wp:wrapSquare wrapText="bothSides"/>
                <wp:docPr id="971034482" name="Retâ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72985" cy="33718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41D75B82" w14:textId="34A9A2AC" w:rsidR="004810D5" w:rsidRDefault="00000000" w:rsidP="006033FA">
                            <w:pPr>
                              <w:pStyle w:val="Legenda"/>
                            </w:pPr>
                            <w:bookmarkStart w:id="298" w:name="_Toc139964963"/>
                            <w:bookmarkStart w:id="299" w:name="_Toc140662313"/>
                            <w:r>
                              <w:t xml:space="preserve">Figura </w:t>
                            </w:r>
                            <w:r>
                              <w:fldChar w:fldCharType="begin"/>
                            </w:r>
                            <w:r>
                              <w:instrText>SEQ Figura \* ARABIC</w:instrText>
                            </w:r>
                            <w:r>
                              <w:fldChar w:fldCharType="separate"/>
                            </w:r>
                            <w:r w:rsidR="003B75CF">
                              <w:rPr>
                                <w:noProof/>
                              </w:rPr>
                              <w:t>28</w:t>
                            </w:r>
                            <w:r>
                              <w:fldChar w:fldCharType="end"/>
                            </w:r>
                            <w:r>
                              <w:t xml:space="preserve"> - Gráficos soma das entradas teste vs. modelo para as janelas de previsão de 1, 2, 4, 8 horas com lag 12</w:t>
                            </w:r>
                            <w:bookmarkEnd w:id="298"/>
                            <w:bookmarkEnd w:id="299"/>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3486AA79" id="Retângulo 52" o:spid="_x0000_s1047" style="position:absolute;left:0;text-align:left;margin-left:-77.25pt;margin-top:281.35pt;width:580.55pt;height:26.5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" strokeweight=".02mm">
                <v:stroke joinstyle="round"/>
                <v:path arrowok="t"/>
                <v:textbox inset="0,0,0,0">
                  <w:txbxContent>
                    <w:p w14:paraId="41D75B82" w14:textId="34A9A2AC" w:rsidR="004810D5" w:rsidRDefault="00000000" w:rsidP="006033FA">
                      <w:pPr>
                        <w:pStyle w:val="Legenda"/>
                      </w:pPr>
                      <w:bookmarkStart w:id="300" w:name="_Toc139964963"/>
                      <w:bookmarkStart w:id="301" w:name="_Toc140662313"/>
                      <w:r>
                        <w:t xml:space="preserve">Figura </w:t>
                      </w:r>
                      <w:r>
                        <w:fldChar w:fldCharType="begin"/>
                      </w:r>
                      <w:r>
                        <w:instrText>SEQ Figura \* ARABIC</w:instrText>
                      </w:r>
                      <w:r>
                        <w:fldChar w:fldCharType="separate"/>
                      </w:r>
                      <w:r w:rsidR="003B75CF">
                        <w:rPr>
                          <w:noProof/>
                        </w:rPr>
                        <w:t>28</w:t>
                      </w:r>
                      <w:r>
                        <w:fldChar w:fldCharType="end"/>
                      </w:r>
                      <w:r>
                        <w:t xml:space="preserve"> - Gráficos soma das entradas teste vs. modelo para as janelas de previsão de 1, 2, 4, 8 horas com lag 12</w:t>
                      </w:r>
                      <w:bookmarkEnd w:id="300"/>
                      <w:bookmarkEnd w:id="301"/>
                    </w:p>
                  </w:txbxContent>
                </v:textbox>
                <w10:wrap type="square"/>
              </v:rect>
            </w:pict>
          </mc:Fallback>
        </mc:AlternateContent>
      </w:r>
      <w:r w:rsidR="00D73545">
        <w:rPr>
          <w:noProof/>
          <w:color w:val="000000"/>
        </w:rPr>
        <w:drawing>
          <wp:anchor distT="0" distB="0" distL="114300" distR="114300" simplePos="0" relativeHeight="251694080" behindDoc="0" locked="0" layoutInCell="1" allowOverlap="1" wp14:anchorId="25449DEB" wp14:editId="546B1650">
            <wp:simplePos x="0" y="0"/>
            <wp:positionH relativeFrom="column">
              <wp:posOffset>-356235</wp:posOffset>
            </wp:positionH>
            <wp:positionV relativeFrom="page">
              <wp:posOffset>1056640</wp:posOffset>
            </wp:positionV>
            <wp:extent cx="6120130" cy="3265170"/>
            <wp:effectExtent l="0" t="0" r="0" b="0"/>
            <wp:wrapSquare wrapText="bothSides"/>
            <wp:docPr id="97" name="Imagem 5" descr="Uma imagem com texto, Tipo de letra, diagra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m 5" descr="Uma imagem com texto, Tipo de letra, diagrama, captura de ecrã&#10;&#10;Descrição gerada automaticamente"/>
                    <pic:cNvPicPr>
                      <a:picLocks noChangeAspect="1" noChangeArrowheads="1"/>
                    </pic:cNvPicPr>
                  </pic:nvPicPr>
                  <pic:blipFill>
                    <a:blip r:embed="rId61"/>
                    <a:stretch>
                      <a:fillRect/>
                    </a:stretch>
                  </pic:blipFill>
                  <pic:spPr bwMode="auto">
                    <a:xfrm>
                      <a:off x="0" y="0"/>
                      <a:ext cx="6120130" cy="3265170"/>
                    </a:xfrm>
                    <a:prstGeom prst="rect">
                      <a:avLst/>
                    </a:prstGeom>
                  </pic:spPr>
                </pic:pic>
              </a:graphicData>
            </a:graphic>
          </wp:anchor>
        </w:drawing>
      </w:r>
    </w:p>
    <w:p w14:paraId="3EA5084C" w14:textId="77777777" w:rsidR="004810D5" w:rsidRDefault="004810D5" w:rsidP="006033FA">
      <w:pPr>
        <w:pStyle w:val="Legenda"/>
      </w:pPr>
    </w:p>
    <w:p w14:paraId="5C3C2EBD" w14:textId="618473AE" w:rsidR="004810D5" w:rsidRDefault="00000000" w:rsidP="006033FA">
      <w:pPr>
        <w:pStyle w:val="Legenda"/>
        <w:rPr>
          <w:color w:val="000000"/>
        </w:rPr>
      </w:pPr>
      <w:bookmarkStart w:id="302" w:name="_Toc139964977"/>
      <w:bookmarkStart w:id="303" w:name="_Toc140667955"/>
      <w:r>
        <w:t xml:space="preserve">Tabela </w:t>
      </w:r>
      <w:r>
        <w:fldChar w:fldCharType="begin"/>
      </w:r>
      <w:r>
        <w:instrText>SEQ Tabela \* ARABIC</w:instrText>
      </w:r>
      <w:r>
        <w:fldChar w:fldCharType="separate"/>
      </w:r>
      <w:r w:rsidR="003B75CF">
        <w:rPr>
          <w:noProof/>
        </w:rPr>
        <w:t>13</w:t>
      </w:r>
      <w:r>
        <w:fldChar w:fldCharType="end"/>
      </w:r>
      <w:r>
        <w:t xml:space="preserve"> - MAPE obtido na previsão da Soma das Entradas com Lag: 12</w:t>
      </w:r>
      <w:bookmarkEnd w:id="302"/>
      <w:bookmarkEnd w:id="303"/>
    </w:p>
    <w:tbl>
      <w:tblPr>
        <w:tblW w:w="8904" w:type="dxa"/>
        <w:jc w:val="center"/>
        <w:tblLook w:val="04A0" w:firstRow="1" w:lastRow="0" w:firstColumn="1" w:lastColumn="0" w:noHBand="0" w:noVBand="1"/>
      </w:tblPr>
      <w:tblGrid>
        <w:gridCol w:w="2227"/>
        <w:gridCol w:w="2226"/>
        <w:gridCol w:w="2226"/>
        <w:gridCol w:w="2225"/>
      </w:tblGrid>
      <w:tr w:rsidR="004810D5" w14:paraId="253D7CF2"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0BD9EE6B" w14:textId="77777777" w:rsidR="004810D5" w:rsidRPr="00436B92" w:rsidRDefault="00000000">
            <w:pPr>
              <w:jc w:val="center"/>
              <w:rPr>
                <w:b/>
                <w:bCs/>
                <w:szCs w:val="22"/>
                <w:lang w:eastAsia="en-US"/>
              </w:rPr>
            </w:pPr>
            <w:r w:rsidRPr="00436B92">
              <w:rPr>
                <w:b/>
                <w:bCs/>
                <w:szCs w:val="22"/>
                <w:lang w:eastAsia="en-US"/>
              </w:rPr>
              <w:t>Prever à frente: 1h</w:t>
            </w:r>
          </w:p>
        </w:tc>
        <w:tc>
          <w:tcPr>
            <w:tcW w:w="2226" w:type="dxa"/>
            <w:tcBorders>
              <w:top w:val="single" w:sz="4" w:space="0" w:color="000000"/>
              <w:left w:val="single" w:sz="4" w:space="0" w:color="000000"/>
              <w:bottom w:val="single" w:sz="4" w:space="0" w:color="000000"/>
              <w:right w:val="single" w:sz="4" w:space="0" w:color="000000"/>
            </w:tcBorders>
            <w:vAlign w:val="center"/>
          </w:tcPr>
          <w:p w14:paraId="429C259C" w14:textId="77777777" w:rsidR="004810D5" w:rsidRPr="00436B92" w:rsidRDefault="00000000">
            <w:pPr>
              <w:jc w:val="center"/>
              <w:rPr>
                <w:b/>
                <w:bCs/>
                <w:szCs w:val="22"/>
                <w:lang w:eastAsia="en-US"/>
              </w:rPr>
            </w:pPr>
            <w:r w:rsidRPr="00436B92">
              <w:rPr>
                <w:b/>
                <w:bCs/>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7B5BA7FC" w14:textId="77777777" w:rsidR="004810D5" w:rsidRPr="00436B92" w:rsidRDefault="00000000">
            <w:pPr>
              <w:jc w:val="center"/>
              <w:rPr>
                <w:b/>
                <w:bCs/>
                <w:szCs w:val="22"/>
                <w:lang w:eastAsia="en-US"/>
              </w:rPr>
            </w:pPr>
            <w:r w:rsidRPr="00436B92">
              <w:rPr>
                <w:b/>
                <w:bCs/>
                <w:szCs w:val="22"/>
                <w:lang w:eastAsia="en-US"/>
              </w:rPr>
              <w:t>Prever à frente: 4h</w:t>
            </w:r>
          </w:p>
        </w:tc>
        <w:tc>
          <w:tcPr>
            <w:tcW w:w="2225" w:type="dxa"/>
            <w:tcBorders>
              <w:top w:val="single" w:sz="4" w:space="0" w:color="000000"/>
              <w:left w:val="single" w:sz="4" w:space="0" w:color="000000"/>
              <w:bottom w:val="single" w:sz="4" w:space="0" w:color="000000"/>
              <w:right w:val="single" w:sz="4" w:space="0" w:color="000000"/>
            </w:tcBorders>
            <w:vAlign w:val="center"/>
          </w:tcPr>
          <w:p w14:paraId="06487858" w14:textId="77777777" w:rsidR="004810D5" w:rsidRPr="00436B92" w:rsidRDefault="00000000">
            <w:pPr>
              <w:jc w:val="center"/>
              <w:rPr>
                <w:b/>
                <w:bCs/>
                <w:szCs w:val="22"/>
                <w:lang w:eastAsia="en-US"/>
              </w:rPr>
            </w:pPr>
            <w:r w:rsidRPr="00436B92">
              <w:rPr>
                <w:b/>
                <w:bCs/>
                <w:szCs w:val="22"/>
                <w:lang w:eastAsia="en-US"/>
              </w:rPr>
              <w:t>Prever à frente: 8h</w:t>
            </w:r>
          </w:p>
        </w:tc>
      </w:tr>
      <w:tr w:rsidR="004810D5" w14:paraId="7F682FBE" w14:textId="77777777">
        <w:trPr>
          <w:jc w:val="center"/>
        </w:trPr>
        <w:tc>
          <w:tcPr>
            <w:tcW w:w="2226" w:type="dxa"/>
            <w:tcBorders>
              <w:top w:val="single" w:sz="4" w:space="0" w:color="000000"/>
              <w:left w:val="single" w:sz="4" w:space="0" w:color="000000"/>
              <w:bottom w:val="single" w:sz="4" w:space="0" w:color="000000"/>
              <w:right w:val="single" w:sz="4" w:space="0" w:color="000000"/>
            </w:tcBorders>
            <w:vAlign w:val="center"/>
          </w:tcPr>
          <w:p w14:paraId="42EF1380"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8.27</w:t>
            </w:r>
          </w:p>
        </w:tc>
        <w:tc>
          <w:tcPr>
            <w:tcW w:w="2226" w:type="dxa"/>
            <w:tcBorders>
              <w:top w:val="single" w:sz="4" w:space="0" w:color="000000"/>
              <w:left w:val="single" w:sz="4" w:space="0" w:color="000000"/>
              <w:bottom w:val="single" w:sz="4" w:space="0" w:color="000000"/>
              <w:right w:val="single" w:sz="4" w:space="0" w:color="000000"/>
            </w:tcBorders>
            <w:vAlign w:val="center"/>
          </w:tcPr>
          <w:p w14:paraId="68CBE931"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12.5</w:t>
            </w:r>
          </w:p>
        </w:tc>
        <w:tc>
          <w:tcPr>
            <w:tcW w:w="2226" w:type="dxa"/>
            <w:tcBorders>
              <w:top w:val="single" w:sz="4" w:space="0" w:color="000000"/>
              <w:left w:val="single" w:sz="4" w:space="0" w:color="000000"/>
              <w:bottom w:val="single" w:sz="4" w:space="0" w:color="000000"/>
              <w:right w:val="single" w:sz="4" w:space="0" w:color="000000"/>
            </w:tcBorders>
            <w:vAlign w:val="center"/>
          </w:tcPr>
          <w:p w14:paraId="71BDF8E1"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12.54</w:t>
            </w:r>
          </w:p>
        </w:tc>
        <w:tc>
          <w:tcPr>
            <w:tcW w:w="2225" w:type="dxa"/>
            <w:tcBorders>
              <w:top w:val="single" w:sz="4" w:space="0" w:color="000000"/>
              <w:left w:val="single" w:sz="4" w:space="0" w:color="000000"/>
              <w:bottom w:val="single" w:sz="4" w:space="0" w:color="000000"/>
              <w:right w:val="single" w:sz="4" w:space="0" w:color="000000"/>
            </w:tcBorders>
            <w:vAlign w:val="center"/>
          </w:tcPr>
          <w:p w14:paraId="2001C826"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13.1</w:t>
            </w:r>
          </w:p>
        </w:tc>
      </w:tr>
    </w:tbl>
    <w:p w14:paraId="5AFC9956" w14:textId="77777777" w:rsidR="004810D5" w:rsidRDefault="004810D5">
      <w:pPr>
        <w:rPr>
          <w:color w:val="000000"/>
        </w:rPr>
      </w:pPr>
    </w:p>
    <w:p w14:paraId="27936843" w14:textId="77777777" w:rsidR="004810D5" w:rsidRDefault="004810D5">
      <w:pPr>
        <w:rPr>
          <w:color w:val="000000"/>
        </w:rPr>
      </w:pPr>
    </w:p>
    <w:p w14:paraId="5D139B05" w14:textId="77777777" w:rsidR="004810D5" w:rsidRDefault="004810D5">
      <w:pPr>
        <w:rPr>
          <w:color w:val="000000"/>
        </w:rPr>
      </w:pPr>
    </w:p>
    <w:p w14:paraId="542EEFFF" w14:textId="77777777" w:rsidR="004810D5" w:rsidRDefault="004810D5">
      <w:pPr>
        <w:rPr>
          <w:color w:val="000000"/>
        </w:rPr>
      </w:pPr>
    </w:p>
    <w:p w14:paraId="27B9FA08" w14:textId="77777777" w:rsidR="004810D5" w:rsidRDefault="004810D5">
      <w:pPr>
        <w:rPr>
          <w:color w:val="000000"/>
        </w:rPr>
      </w:pPr>
    </w:p>
    <w:p w14:paraId="24B9CA11" w14:textId="77777777" w:rsidR="004810D5" w:rsidRDefault="004810D5">
      <w:pPr>
        <w:rPr>
          <w:color w:val="000000"/>
        </w:rPr>
      </w:pPr>
    </w:p>
    <w:p w14:paraId="0689BAC2" w14:textId="77777777" w:rsidR="004810D5" w:rsidRDefault="004810D5">
      <w:pPr>
        <w:rPr>
          <w:color w:val="000000"/>
        </w:rPr>
      </w:pPr>
    </w:p>
    <w:p w14:paraId="6CCE4A03" w14:textId="77777777" w:rsidR="004810D5" w:rsidRDefault="004810D5">
      <w:pPr>
        <w:rPr>
          <w:color w:val="000000"/>
        </w:rPr>
      </w:pPr>
    </w:p>
    <w:p w14:paraId="40FA555E" w14:textId="71DB6228" w:rsidR="004810D5" w:rsidRDefault="000D32CE">
      <w:pPr>
        <w:pStyle w:val="Ttulo2"/>
        <w:numPr>
          <w:ilvl w:val="0"/>
          <w:numId w:val="0"/>
        </w:numPr>
        <w:ind w:left="823"/>
        <w:rPr>
          <w:color w:val="000000"/>
        </w:rPr>
      </w:pPr>
      <w:bookmarkStart w:id="304" w:name="_Toc138324047"/>
      <w:bookmarkStart w:id="305" w:name="_Toc139963593"/>
      <w:bookmarkStart w:id="306" w:name="_Toc140671410"/>
      <w:bookmarkEnd w:id="304"/>
      <w:r>
        <w:rPr>
          <w:noProof/>
        </w:rPr>
        <w:lastRenderedPageBreak/>
        <mc:AlternateContent>
          <mc:Choice Requires="wps">
            <w:drawing>
              <wp:anchor distT="0" distB="0" distL="114300" distR="114300" simplePos="0" relativeHeight="251697664" behindDoc="0" locked="0" layoutInCell="1" allowOverlap="1" wp14:anchorId="668DE9E2" wp14:editId="4AD53EEA">
                <wp:simplePos x="0" y="0"/>
                <wp:positionH relativeFrom="column">
                  <wp:posOffset>-529590</wp:posOffset>
                </wp:positionH>
                <wp:positionV relativeFrom="paragraph">
                  <wp:posOffset>3900805</wp:posOffset>
                </wp:positionV>
                <wp:extent cx="6620510" cy="224790"/>
                <wp:effectExtent l="0" t="0" r="8890" b="3810"/>
                <wp:wrapSquare wrapText="bothSides"/>
                <wp:docPr id="1294173212" name="Retângulo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20510" cy="224790"/>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57DCCFE8" w14:textId="2A2AD8F4" w:rsidR="004810D5" w:rsidRDefault="00000000" w:rsidP="006033FA">
                            <w:pPr>
                              <w:pStyle w:val="Legenda"/>
                            </w:pPr>
                            <w:bookmarkStart w:id="307" w:name="_Toc139964964"/>
                            <w:bookmarkStart w:id="308" w:name="_Toc140662314"/>
                            <w:r>
                              <w:t xml:space="preserve">Figura </w:t>
                            </w:r>
                            <w:r>
                              <w:fldChar w:fldCharType="begin"/>
                            </w:r>
                            <w:r>
                              <w:instrText>SEQ Figura \* ARABIC</w:instrText>
                            </w:r>
                            <w:r>
                              <w:fldChar w:fldCharType="separate"/>
                            </w:r>
                            <w:r w:rsidR="003B75CF">
                              <w:rPr>
                                <w:noProof/>
                              </w:rPr>
                              <w:t>29</w:t>
                            </w:r>
                            <w:r>
                              <w:fldChar w:fldCharType="end"/>
                            </w:r>
                            <w:r>
                              <w:t xml:space="preserve"> - Gráficos da previsão da soma das entradas teste vs. modelo para prever 24 à frente com 1 semana de lag</w:t>
                            </w:r>
                            <w:bookmarkEnd w:id="307"/>
                            <w:bookmarkEnd w:id="308"/>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68DE9E2" id="Retângulo 51" o:spid="_x0000_s1048" style="position:absolute;left:0;text-align:left;margin-left:-41.7pt;margin-top:307.15pt;width:521.3pt;height:17.7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" strokeweight=".02mm">
                <v:stroke joinstyle="round"/>
                <v:path arrowok="t"/>
                <v:textbox inset="0,0,0,0">
                  <w:txbxContent>
                    <w:p w14:paraId="57DCCFE8" w14:textId="2A2AD8F4" w:rsidR="004810D5" w:rsidRDefault="00000000" w:rsidP="006033FA">
                      <w:pPr>
                        <w:pStyle w:val="Legenda"/>
                      </w:pPr>
                      <w:bookmarkStart w:id="309" w:name="_Toc139964964"/>
                      <w:bookmarkStart w:id="310" w:name="_Toc140662314"/>
                      <w:r>
                        <w:t xml:space="preserve">Figura </w:t>
                      </w:r>
                      <w:r>
                        <w:fldChar w:fldCharType="begin"/>
                      </w:r>
                      <w:r>
                        <w:instrText>SEQ Figura \* ARABIC</w:instrText>
                      </w:r>
                      <w:r>
                        <w:fldChar w:fldCharType="separate"/>
                      </w:r>
                      <w:r w:rsidR="003B75CF">
                        <w:rPr>
                          <w:noProof/>
                        </w:rPr>
                        <w:t>29</w:t>
                      </w:r>
                      <w:r>
                        <w:fldChar w:fldCharType="end"/>
                      </w:r>
                      <w:r>
                        <w:t xml:space="preserve"> - Gráficos da previsão da soma das entradas teste vs. modelo para prever 24 à frente com 1 semana de lag</w:t>
                      </w:r>
                      <w:bookmarkEnd w:id="309"/>
                      <w:bookmarkEnd w:id="310"/>
                    </w:p>
                  </w:txbxContent>
                </v:textbox>
                <w10:wrap type="square"/>
              </v:rect>
            </w:pict>
          </mc:Fallback>
        </mc:AlternateContent>
      </w:r>
      <w:r w:rsidR="00D73545">
        <w:rPr>
          <w:noProof/>
        </w:rPr>
        <w:drawing>
          <wp:anchor distT="0" distB="0" distL="114300" distR="114300" simplePos="0" relativeHeight="251641856" behindDoc="0" locked="0" layoutInCell="1" allowOverlap="1" wp14:anchorId="1FC0A41D" wp14:editId="3C64AF99">
            <wp:simplePos x="0" y="0"/>
            <wp:positionH relativeFrom="column">
              <wp:posOffset>-530225</wp:posOffset>
            </wp:positionH>
            <wp:positionV relativeFrom="paragraph">
              <wp:posOffset>452755</wp:posOffset>
            </wp:positionV>
            <wp:extent cx="6619875" cy="3390900"/>
            <wp:effectExtent l="0" t="0" r="0" b="0"/>
            <wp:wrapSquare wrapText="bothSides"/>
            <wp:docPr id="100" name="Image19" descr="Uma imagem com texto, file, 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9" descr="Uma imagem com texto, file, Gráfico, diagrama&#10;&#10;Descrição gerada automaticamente"/>
                    <pic:cNvPicPr>
                      <a:picLocks noChangeAspect="1" noChangeArrowheads="1"/>
                    </pic:cNvPicPr>
                  </pic:nvPicPr>
                  <pic:blipFill>
                    <a:blip r:embed="rId62"/>
                    <a:stretch>
                      <a:fillRect/>
                    </a:stretch>
                  </pic:blipFill>
                  <pic:spPr bwMode="auto">
                    <a:xfrm>
                      <a:off x="0" y="0"/>
                      <a:ext cx="6619875" cy="3390900"/>
                    </a:xfrm>
                    <a:prstGeom prst="rect">
                      <a:avLst/>
                    </a:prstGeom>
                  </pic:spPr>
                </pic:pic>
              </a:graphicData>
            </a:graphic>
          </wp:anchor>
        </w:drawing>
      </w:r>
      <w:r w:rsidR="00D73545">
        <w:rPr>
          <w:sz w:val="24"/>
          <w:szCs w:val="24"/>
        </w:rPr>
        <w:t xml:space="preserve">8.4.2. </w:t>
      </w:r>
      <w:r w:rsidR="00D73545">
        <w:rPr>
          <w:i/>
          <w:iCs/>
          <w:sz w:val="24"/>
          <w:szCs w:val="24"/>
        </w:rPr>
        <w:t>Lag</w:t>
      </w:r>
      <w:r w:rsidR="00D73545">
        <w:rPr>
          <w:sz w:val="24"/>
          <w:szCs w:val="24"/>
        </w:rPr>
        <w:t xml:space="preserve"> 1 semana (24x7) para prever 24h à frente</w:t>
      </w:r>
      <w:bookmarkEnd w:id="305"/>
      <w:bookmarkEnd w:id="306"/>
    </w:p>
    <w:p w14:paraId="5EA9CFC9" w14:textId="77777777" w:rsidR="004810D5" w:rsidRDefault="004810D5">
      <w:pPr>
        <w:rPr>
          <w:color w:val="000000"/>
        </w:rPr>
      </w:pPr>
    </w:p>
    <w:p w14:paraId="33954DA7" w14:textId="10FA7FB5" w:rsidR="004810D5" w:rsidRDefault="00000000">
      <w:pPr>
        <w:rPr>
          <w:color w:val="000000"/>
        </w:rPr>
      </w:pPr>
      <w:r>
        <w:t xml:space="preserve">Apesar do gráfico da figura </w:t>
      </w:r>
      <w:r w:rsidR="00436B92">
        <w:t>29</w:t>
      </w:r>
      <w:r>
        <w:t xml:space="preserve"> apresentar um </w:t>
      </w:r>
      <w:r>
        <w:rPr>
          <w:i/>
          <w:iCs/>
        </w:rPr>
        <w:t>MAPE de</w:t>
      </w:r>
      <w:r>
        <w:t xml:space="preserve"> 12.40%, observa-se que o modelo acompanha relativamente bem o padrão da amostra de teste para a soma das entradas de todos os eixos.</w:t>
      </w:r>
    </w:p>
    <w:p w14:paraId="01D0CE46" w14:textId="77777777" w:rsidR="004810D5" w:rsidRDefault="004810D5">
      <w:pPr>
        <w:rPr>
          <w:color w:val="000000"/>
        </w:rPr>
      </w:pPr>
    </w:p>
    <w:p w14:paraId="4285F54C" w14:textId="77777777" w:rsidR="004810D5" w:rsidRDefault="004810D5">
      <w:pPr>
        <w:rPr>
          <w:color w:val="000000"/>
        </w:rPr>
      </w:pPr>
    </w:p>
    <w:p w14:paraId="28204259" w14:textId="77777777" w:rsidR="004810D5" w:rsidRDefault="004810D5">
      <w:pPr>
        <w:rPr>
          <w:color w:val="000000"/>
        </w:rPr>
      </w:pPr>
    </w:p>
    <w:p w14:paraId="789E23B9" w14:textId="77777777" w:rsidR="004810D5" w:rsidRDefault="004810D5">
      <w:pPr>
        <w:rPr>
          <w:color w:val="000000"/>
        </w:rPr>
      </w:pPr>
    </w:p>
    <w:p w14:paraId="65CD76C7" w14:textId="77777777" w:rsidR="004810D5" w:rsidRDefault="004810D5">
      <w:pPr>
        <w:rPr>
          <w:color w:val="000000"/>
        </w:rPr>
      </w:pPr>
    </w:p>
    <w:p w14:paraId="165292D4" w14:textId="77777777" w:rsidR="004810D5" w:rsidRDefault="004810D5">
      <w:pPr>
        <w:rPr>
          <w:color w:val="000000"/>
        </w:rPr>
      </w:pPr>
    </w:p>
    <w:p w14:paraId="78D77D05" w14:textId="77777777" w:rsidR="004810D5" w:rsidRDefault="004810D5">
      <w:pPr>
        <w:rPr>
          <w:color w:val="000000"/>
        </w:rPr>
      </w:pPr>
    </w:p>
    <w:p w14:paraId="7DE416E2" w14:textId="77777777" w:rsidR="004810D5" w:rsidRDefault="004810D5">
      <w:pPr>
        <w:rPr>
          <w:color w:val="000000"/>
        </w:rPr>
      </w:pPr>
    </w:p>
    <w:p w14:paraId="324ED5DC" w14:textId="77777777" w:rsidR="004810D5" w:rsidRDefault="004810D5">
      <w:pPr>
        <w:rPr>
          <w:color w:val="000000"/>
        </w:rPr>
      </w:pPr>
    </w:p>
    <w:p w14:paraId="156F3935" w14:textId="77777777" w:rsidR="004810D5" w:rsidRDefault="00000000">
      <w:pPr>
        <w:pStyle w:val="Ttulo2"/>
        <w:numPr>
          <w:ilvl w:val="2"/>
          <w:numId w:val="8"/>
        </w:numPr>
        <w:rPr>
          <w:sz w:val="24"/>
          <w:szCs w:val="24"/>
        </w:rPr>
      </w:pPr>
      <w:bookmarkStart w:id="311" w:name="_Toc139963594"/>
      <w:bookmarkStart w:id="312" w:name="_Toc138324048"/>
      <w:bookmarkStart w:id="313" w:name="_Toc140671411"/>
      <w:r>
        <w:rPr>
          <w:sz w:val="24"/>
          <w:szCs w:val="24"/>
        </w:rPr>
        <w:lastRenderedPageBreak/>
        <w:t>Testes para Feriados e Fins de Semana</w:t>
      </w:r>
      <w:bookmarkEnd w:id="311"/>
      <w:bookmarkEnd w:id="312"/>
      <w:bookmarkEnd w:id="313"/>
    </w:p>
    <w:p w14:paraId="66F26963" w14:textId="4306B10B" w:rsidR="004810D5" w:rsidRDefault="000D32CE">
      <w:pPr>
        <w:pStyle w:val="PargrafodaLista"/>
        <w:ind w:left="450"/>
        <w:rPr>
          <w:color w:val="000000"/>
        </w:rPr>
      </w:pPr>
      <w:r>
        <w:rPr>
          <w:noProof/>
        </w:rPr>
        <mc:AlternateContent>
          <mc:Choice Requires="wps">
            <w:drawing>
              <wp:anchor distT="0" distB="0" distL="114300" distR="114300" simplePos="0" relativeHeight="251703808" behindDoc="0" locked="0" layoutInCell="1" allowOverlap="1" wp14:anchorId="697A5C18" wp14:editId="32676126">
                <wp:simplePos x="0" y="0"/>
                <wp:positionH relativeFrom="column">
                  <wp:posOffset>-746760</wp:posOffset>
                </wp:positionH>
                <wp:positionV relativeFrom="paragraph">
                  <wp:posOffset>4930140</wp:posOffset>
                </wp:positionV>
                <wp:extent cx="7228840" cy="371475"/>
                <wp:effectExtent l="0" t="0" r="0" b="9525"/>
                <wp:wrapSquare wrapText="bothSides"/>
                <wp:docPr id="1734919968" name="Retângulo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28840" cy="371475"/>
                        </a:xfrm>
                        <a:prstGeom prst="rect">
                          <a:avLst/>
                        </a:prstGeom>
                        <a:solidFill>
                          <a:srgbClr val="FFFFFF"/>
                        </a:solidFill>
                        <a:ln w="720">
                          <a:solidFill>
                            <a:srgbClr val="000000"/>
                          </a:solidFill>
                          <a:round/>
                        </a:ln>
                      </wps:spPr>
                      <wps:style>
                        <a:lnRef idx="0">
                          <a:scrgbClr r="0" g="0" b="0"/>
                        </a:lnRef>
                        <a:fillRef idx="0">
                          <a:scrgbClr r="0" g="0" b="0"/>
                        </a:fillRef>
                        <a:effectRef idx="0">
                          <a:scrgbClr r="0" g="0" b="0"/>
                        </a:effectRef>
                        <a:fontRef idx="minor"/>
                      </wps:style>
                      <wps:txbx>
                        <w:txbxContent>
                          <w:p w14:paraId="01310AD9" w14:textId="31306069" w:rsidR="004810D5" w:rsidRDefault="00000000" w:rsidP="006033FA">
                            <w:pPr>
                              <w:pStyle w:val="Legenda"/>
                            </w:pPr>
                            <w:bookmarkStart w:id="314" w:name="_Toc139964965"/>
                            <w:bookmarkStart w:id="315" w:name="_Toc140662315"/>
                            <w:r>
                              <w:t xml:space="preserve">Figura </w:t>
                            </w:r>
                            <w:r>
                              <w:fldChar w:fldCharType="begin"/>
                            </w:r>
                            <w:r>
                              <w:instrText>SEQ Figura \* ARABIC</w:instrText>
                            </w:r>
                            <w:r>
                              <w:fldChar w:fldCharType="separate"/>
                            </w:r>
                            <w:r w:rsidR="003B75CF">
                              <w:rPr>
                                <w:noProof/>
                              </w:rPr>
                              <w:t>30</w:t>
                            </w:r>
                            <w:r>
                              <w:fldChar w:fldCharType="end"/>
                            </w:r>
                            <w:r>
                              <w:t xml:space="preserve">  -Gráficos soma das entradas teste vs modelo para as janelas de previsão de 1, 2, 4, 8 horas com lag 24 para os feriados e fins de semana</w:t>
                            </w:r>
                            <w:bookmarkEnd w:id="314"/>
                            <w:bookmarkEnd w:id="315"/>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697A5C18" id="Retângulo 50" o:spid="_x0000_s1049" style="position:absolute;left:0;text-align:left;margin-left:-58.8pt;margin-top:388.2pt;width:569.2pt;height:29.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" strokeweight=".02mm">
                <v:stroke joinstyle="round"/>
                <v:path arrowok="t"/>
                <v:textbox inset="0,0,0,0">
                  <w:txbxContent>
                    <w:p w14:paraId="01310AD9" w14:textId="31306069" w:rsidR="004810D5" w:rsidRDefault="00000000" w:rsidP="006033FA">
                      <w:pPr>
                        <w:pStyle w:val="Legenda"/>
                      </w:pPr>
                      <w:bookmarkStart w:id="316" w:name="_Toc139964965"/>
                      <w:bookmarkStart w:id="317" w:name="_Toc140662315"/>
                      <w:r>
                        <w:t xml:space="preserve">Figura </w:t>
                      </w:r>
                      <w:r>
                        <w:fldChar w:fldCharType="begin"/>
                      </w:r>
                      <w:r>
                        <w:instrText>SEQ Figura \* ARABIC</w:instrText>
                      </w:r>
                      <w:r>
                        <w:fldChar w:fldCharType="separate"/>
                      </w:r>
                      <w:r w:rsidR="003B75CF">
                        <w:rPr>
                          <w:noProof/>
                        </w:rPr>
                        <w:t>30</w:t>
                      </w:r>
                      <w:r>
                        <w:fldChar w:fldCharType="end"/>
                      </w:r>
                      <w:r>
                        <w:t xml:space="preserve">  -Gráficos soma das entradas teste vs modelo para as janelas de previsão de 1, 2, 4, 8 horas com lag 24 para os feriados e fins de semana</w:t>
                      </w:r>
                      <w:bookmarkEnd w:id="316"/>
                      <w:bookmarkEnd w:id="317"/>
                    </w:p>
                  </w:txbxContent>
                </v:textbox>
                <w10:wrap type="square"/>
              </v:rect>
            </w:pict>
          </mc:Fallback>
        </mc:AlternateContent>
      </w:r>
      <w:r w:rsidR="00D73545">
        <w:t>Para demonstrar as diferenças de cada janela de previsão, foi usado o intervalo de tempo que inclui 6 feriados entre 21 de novembro (1º jogo de Portugal no mundial de 2022) e 31 de dezembro (final do ano), que são representados pelo traço interrompido verde na vertical</w:t>
      </w:r>
      <w:r w:rsidR="00436B92">
        <w:t>, como apresenta a figura 30</w:t>
      </w:r>
      <w:r w:rsidR="00D73545">
        <w:t>.</w:t>
      </w:r>
    </w:p>
    <w:p w14:paraId="7CC1F193" w14:textId="77777777" w:rsidR="004810D5" w:rsidRDefault="00000000">
      <w:pPr>
        <w:pStyle w:val="PargrafodaLista"/>
        <w:ind w:left="450"/>
        <w:rPr>
          <w:color w:val="000000"/>
        </w:rPr>
      </w:pPr>
      <w:r>
        <w:rPr>
          <w:noProof/>
        </w:rPr>
        <w:drawing>
          <wp:anchor distT="0" distB="0" distL="114300" distR="114300" simplePos="0" relativeHeight="251697152" behindDoc="0" locked="0" layoutInCell="1" allowOverlap="1" wp14:anchorId="55A0DDE8" wp14:editId="176E02C6">
            <wp:simplePos x="0" y="0"/>
            <wp:positionH relativeFrom="column">
              <wp:posOffset>-337185</wp:posOffset>
            </wp:positionH>
            <wp:positionV relativeFrom="paragraph">
              <wp:posOffset>231140</wp:posOffset>
            </wp:positionV>
            <wp:extent cx="6073140" cy="3153410"/>
            <wp:effectExtent l="0" t="0" r="0" b="0"/>
            <wp:wrapSquare wrapText="bothSides"/>
            <wp:docPr id="103" name="Imagem 6" descr="Uma imagem com texto, diagrama, Tipo de letra, fil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m 6" descr="Uma imagem com texto, diagrama, Tipo de letra, file&#10;&#10;Descrição gerada automaticamente"/>
                    <pic:cNvPicPr>
                      <a:picLocks noChangeAspect="1" noChangeArrowheads="1"/>
                    </pic:cNvPicPr>
                  </pic:nvPicPr>
                  <pic:blipFill>
                    <a:blip r:embed="rId63"/>
                    <a:stretch>
                      <a:fillRect/>
                    </a:stretch>
                  </pic:blipFill>
                  <pic:spPr bwMode="auto">
                    <a:xfrm>
                      <a:off x="0" y="0"/>
                      <a:ext cx="6073140" cy="3153410"/>
                    </a:xfrm>
                    <a:prstGeom prst="rect">
                      <a:avLst/>
                    </a:prstGeom>
                  </pic:spPr>
                </pic:pic>
              </a:graphicData>
            </a:graphic>
          </wp:anchor>
        </w:drawing>
      </w:r>
    </w:p>
    <w:p w14:paraId="375D82D9" w14:textId="77777777" w:rsidR="004810D5" w:rsidRDefault="004810D5">
      <w:pPr>
        <w:pStyle w:val="PargrafodaLista"/>
        <w:ind w:left="450"/>
        <w:rPr>
          <w:color w:val="000000"/>
        </w:rPr>
      </w:pPr>
    </w:p>
    <w:p w14:paraId="19718EC8" w14:textId="77777777" w:rsidR="004810D5" w:rsidRDefault="004810D5" w:rsidP="006033FA">
      <w:pPr>
        <w:pStyle w:val="Legenda"/>
      </w:pPr>
    </w:p>
    <w:p w14:paraId="65C638D2" w14:textId="77777777" w:rsidR="00436B92" w:rsidRDefault="00436B92" w:rsidP="006033FA">
      <w:pPr>
        <w:pStyle w:val="Legenda"/>
      </w:pPr>
      <w:bookmarkStart w:id="318" w:name="_Toc139964978"/>
    </w:p>
    <w:p w14:paraId="347F613A" w14:textId="7A51D008" w:rsidR="004810D5" w:rsidRDefault="00000000" w:rsidP="006033FA">
      <w:pPr>
        <w:pStyle w:val="Legenda"/>
        <w:rPr>
          <w:color w:val="000000"/>
        </w:rPr>
      </w:pPr>
      <w:bookmarkStart w:id="319" w:name="_Toc140667956"/>
      <w:r>
        <w:t xml:space="preserve">Tabela </w:t>
      </w:r>
      <w:r>
        <w:fldChar w:fldCharType="begin"/>
      </w:r>
      <w:r>
        <w:instrText>SEQ Tabela \* ARABIC</w:instrText>
      </w:r>
      <w:r>
        <w:fldChar w:fldCharType="separate"/>
      </w:r>
      <w:r w:rsidR="003B75CF">
        <w:rPr>
          <w:noProof/>
        </w:rPr>
        <w:t>14</w:t>
      </w:r>
      <w:r>
        <w:fldChar w:fldCharType="end"/>
      </w:r>
      <w:r>
        <w:t xml:space="preserve"> - MAPE Soma das Entradas com Lag: 24 nos feriados e fins de semana</w:t>
      </w:r>
      <w:bookmarkEnd w:id="318"/>
      <w:bookmarkEnd w:id="319"/>
    </w:p>
    <w:tbl>
      <w:tblPr>
        <w:tblW w:w="8904" w:type="dxa"/>
        <w:tblInd w:w="108" w:type="dxa"/>
        <w:tblLook w:val="04A0" w:firstRow="1" w:lastRow="0" w:firstColumn="1" w:lastColumn="0" w:noHBand="0" w:noVBand="1"/>
      </w:tblPr>
      <w:tblGrid>
        <w:gridCol w:w="2227"/>
        <w:gridCol w:w="2226"/>
        <w:gridCol w:w="2226"/>
        <w:gridCol w:w="2225"/>
      </w:tblGrid>
      <w:tr w:rsidR="004810D5" w14:paraId="5E9F9CA7" w14:textId="77777777">
        <w:tc>
          <w:tcPr>
            <w:tcW w:w="2226" w:type="dxa"/>
            <w:tcBorders>
              <w:top w:val="single" w:sz="4" w:space="0" w:color="000000"/>
              <w:left w:val="single" w:sz="4" w:space="0" w:color="000000"/>
              <w:bottom w:val="single" w:sz="4" w:space="0" w:color="000000"/>
              <w:right w:val="single" w:sz="4" w:space="0" w:color="000000"/>
            </w:tcBorders>
            <w:vAlign w:val="center"/>
          </w:tcPr>
          <w:p w14:paraId="15C1CE5B" w14:textId="77777777" w:rsidR="004810D5" w:rsidRPr="00436B92" w:rsidRDefault="00000000">
            <w:pPr>
              <w:jc w:val="center"/>
              <w:rPr>
                <w:b/>
                <w:bCs/>
                <w:szCs w:val="22"/>
                <w:lang w:eastAsia="en-US"/>
              </w:rPr>
            </w:pPr>
            <w:r w:rsidRPr="00436B92">
              <w:rPr>
                <w:b/>
                <w:bCs/>
                <w:szCs w:val="22"/>
                <w:lang w:eastAsia="en-US"/>
              </w:rPr>
              <w:t>Prever à frente: 1h</w:t>
            </w:r>
          </w:p>
        </w:tc>
        <w:tc>
          <w:tcPr>
            <w:tcW w:w="2226" w:type="dxa"/>
            <w:tcBorders>
              <w:top w:val="single" w:sz="4" w:space="0" w:color="000000"/>
              <w:left w:val="single" w:sz="4" w:space="0" w:color="000000"/>
              <w:bottom w:val="single" w:sz="4" w:space="0" w:color="000000"/>
              <w:right w:val="single" w:sz="4" w:space="0" w:color="000000"/>
            </w:tcBorders>
            <w:vAlign w:val="center"/>
          </w:tcPr>
          <w:p w14:paraId="47163C32" w14:textId="77777777" w:rsidR="004810D5" w:rsidRPr="00436B92" w:rsidRDefault="00000000">
            <w:pPr>
              <w:jc w:val="center"/>
              <w:rPr>
                <w:b/>
                <w:bCs/>
                <w:szCs w:val="22"/>
                <w:lang w:eastAsia="en-US"/>
              </w:rPr>
            </w:pPr>
            <w:r w:rsidRPr="00436B92">
              <w:rPr>
                <w:b/>
                <w:bCs/>
                <w:szCs w:val="22"/>
                <w:lang w:eastAsia="en-US"/>
              </w:rPr>
              <w:t>Prever à frente: 2h</w:t>
            </w:r>
          </w:p>
        </w:tc>
        <w:tc>
          <w:tcPr>
            <w:tcW w:w="2226" w:type="dxa"/>
            <w:tcBorders>
              <w:top w:val="single" w:sz="4" w:space="0" w:color="000000"/>
              <w:left w:val="single" w:sz="4" w:space="0" w:color="000000"/>
              <w:bottom w:val="single" w:sz="4" w:space="0" w:color="000000"/>
              <w:right w:val="single" w:sz="4" w:space="0" w:color="000000"/>
            </w:tcBorders>
            <w:vAlign w:val="center"/>
          </w:tcPr>
          <w:p w14:paraId="3B101A6A" w14:textId="77777777" w:rsidR="004810D5" w:rsidRPr="00436B92" w:rsidRDefault="00000000">
            <w:pPr>
              <w:jc w:val="center"/>
              <w:rPr>
                <w:b/>
                <w:bCs/>
                <w:szCs w:val="22"/>
                <w:lang w:eastAsia="en-US"/>
              </w:rPr>
            </w:pPr>
            <w:r w:rsidRPr="00436B92">
              <w:rPr>
                <w:b/>
                <w:bCs/>
                <w:szCs w:val="22"/>
                <w:lang w:eastAsia="en-US"/>
              </w:rPr>
              <w:t>Prever à frente: 4h</w:t>
            </w:r>
          </w:p>
        </w:tc>
        <w:tc>
          <w:tcPr>
            <w:tcW w:w="2225" w:type="dxa"/>
            <w:tcBorders>
              <w:top w:val="single" w:sz="4" w:space="0" w:color="000000"/>
              <w:left w:val="single" w:sz="4" w:space="0" w:color="000000"/>
              <w:bottom w:val="single" w:sz="4" w:space="0" w:color="000000"/>
              <w:right w:val="single" w:sz="4" w:space="0" w:color="000000"/>
            </w:tcBorders>
            <w:vAlign w:val="center"/>
          </w:tcPr>
          <w:p w14:paraId="73D21C96" w14:textId="77777777" w:rsidR="004810D5" w:rsidRPr="00436B92" w:rsidRDefault="00000000">
            <w:pPr>
              <w:jc w:val="center"/>
              <w:rPr>
                <w:b/>
                <w:bCs/>
                <w:szCs w:val="22"/>
                <w:lang w:eastAsia="en-US"/>
              </w:rPr>
            </w:pPr>
            <w:r w:rsidRPr="00436B92">
              <w:rPr>
                <w:b/>
                <w:bCs/>
                <w:szCs w:val="22"/>
                <w:lang w:eastAsia="en-US"/>
              </w:rPr>
              <w:t>Prever à frente: 8h</w:t>
            </w:r>
          </w:p>
        </w:tc>
      </w:tr>
      <w:tr w:rsidR="004810D5" w14:paraId="55A9D1B3" w14:textId="77777777">
        <w:tc>
          <w:tcPr>
            <w:tcW w:w="2226" w:type="dxa"/>
            <w:tcBorders>
              <w:top w:val="single" w:sz="4" w:space="0" w:color="000000"/>
              <w:left w:val="single" w:sz="4" w:space="0" w:color="000000"/>
              <w:bottom w:val="single" w:sz="4" w:space="0" w:color="000000"/>
              <w:right w:val="single" w:sz="4" w:space="0" w:color="000000"/>
            </w:tcBorders>
            <w:vAlign w:val="center"/>
          </w:tcPr>
          <w:p w14:paraId="2C499DBE"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1.18</w:t>
            </w:r>
          </w:p>
        </w:tc>
        <w:tc>
          <w:tcPr>
            <w:tcW w:w="2226" w:type="dxa"/>
            <w:tcBorders>
              <w:top w:val="single" w:sz="4" w:space="0" w:color="000000"/>
              <w:left w:val="single" w:sz="4" w:space="0" w:color="000000"/>
              <w:bottom w:val="single" w:sz="4" w:space="0" w:color="000000"/>
              <w:right w:val="single" w:sz="4" w:space="0" w:color="000000"/>
            </w:tcBorders>
            <w:vAlign w:val="center"/>
          </w:tcPr>
          <w:p w14:paraId="1F354B28"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1.74</w:t>
            </w:r>
          </w:p>
        </w:tc>
        <w:tc>
          <w:tcPr>
            <w:tcW w:w="2226" w:type="dxa"/>
            <w:tcBorders>
              <w:top w:val="single" w:sz="4" w:space="0" w:color="000000"/>
              <w:left w:val="single" w:sz="4" w:space="0" w:color="000000"/>
              <w:bottom w:val="single" w:sz="4" w:space="0" w:color="000000"/>
              <w:right w:val="single" w:sz="4" w:space="0" w:color="000000"/>
            </w:tcBorders>
            <w:vAlign w:val="center"/>
          </w:tcPr>
          <w:p w14:paraId="5A90FBCC"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1.91</w:t>
            </w:r>
          </w:p>
        </w:tc>
        <w:tc>
          <w:tcPr>
            <w:tcW w:w="2225" w:type="dxa"/>
            <w:tcBorders>
              <w:top w:val="single" w:sz="4" w:space="0" w:color="000000"/>
              <w:left w:val="single" w:sz="4" w:space="0" w:color="000000"/>
              <w:bottom w:val="single" w:sz="4" w:space="0" w:color="000000"/>
              <w:right w:val="single" w:sz="4" w:space="0" w:color="000000"/>
            </w:tcBorders>
            <w:vAlign w:val="center"/>
          </w:tcPr>
          <w:p w14:paraId="071898C7" w14:textId="77777777" w:rsidR="004810D5" w:rsidRPr="00436B92" w:rsidRDefault="00000000">
            <w:pPr>
              <w:jc w:val="center"/>
              <w:rPr>
                <w:rFonts w:asciiTheme="minorHAnsi" w:hAnsiTheme="minorHAnsi" w:cstheme="minorHAnsi"/>
                <w:szCs w:val="22"/>
                <w:lang w:eastAsia="en-US"/>
              </w:rPr>
            </w:pPr>
            <w:r w:rsidRPr="00436B92">
              <w:rPr>
                <w:rFonts w:asciiTheme="minorHAnsi" w:hAnsiTheme="minorHAnsi" w:cstheme="minorHAnsi"/>
                <w:szCs w:val="22"/>
                <w:lang w:eastAsia="en-US"/>
              </w:rPr>
              <w:t>2.26</w:t>
            </w:r>
          </w:p>
        </w:tc>
      </w:tr>
    </w:tbl>
    <w:p w14:paraId="6EDE9DD6" w14:textId="77777777" w:rsidR="004810D5" w:rsidRDefault="004810D5">
      <w:pPr>
        <w:rPr>
          <w:color w:val="000000"/>
        </w:rPr>
      </w:pPr>
    </w:p>
    <w:p w14:paraId="6D5A0477" w14:textId="77777777" w:rsidR="004810D5" w:rsidRDefault="004810D5">
      <w:pPr>
        <w:rPr>
          <w:color w:val="000000"/>
        </w:rPr>
      </w:pPr>
    </w:p>
    <w:p w14:paraId="316A2E76" w14:textId="77777777" w:rsidR="004810D5" w:rsidRDefault="004810D5">
      <w:pPr>
        <w:rPr>
          <w:color w:val="000000"/>
        </w:rPr>
      </w:pPr>
    </w:p>
    <w:p w14:paraId="518527A1" w14:textId="77777777" w:rsidR="004810D5" w:rsidRDefault="004810D5">
      <w:pPr>
        <w:rPr>
          <w:color w:val="000000"/>
        </w:rPr>
      </w:pPr>
    </w:p>
    <w:p w14:paraId="7C4E1F41" w14:textId="77777777" w:rsidR="004810D5" w:rsidRDefault="00000000">
      <w:pPr>
        <w:rPr>
          <w:color w:val="000000"/>
        </w:rPr>
      </w:pPr>
      <w:r>
        <w:lastRenderedPageBreak/>
        <w:t xml:space="preserve">É possível observar que o </w:t>
      </w:r>
      <w:r>
        <w:rPr>
          <w:i/>
          <w:iCs/>
        </w:rPr>
        <w:t>MAPE</w:t>
      </w:r>
      <w:r>
        <w:t xml:space="preserve"> mostra resultados baixos na tabela para os testes realizados durante os feriados e fins-de-semana, no entanto o modelo encontra desafios em acompanhar a amostra teste à medida que o </w:t>
      </w:r>
      <w:r>
        <w:rPr>
          <w:i/>
          <w:iCs/>
        </w:rPr>
        <w:t>gap</w:t>
      </w:r>
      <w:r>
        <w:t xml:space="preserve"> aumenta, como demonstra os gráficos.</w:t>
      </w:r>
    </w:p>
    <w:p w14:paraId="5C1203A9" w14:textId="77777777" w:rsidR="004810D5" w:rsidRDefault="004810D5">
      <w:pPr>
        <w:rPr>
          <w:color w:val="000000"/>
        </w:rPr>
      </w:pPr>
    </w:p>
    <w:p w14:paraId="3A235EC2" w14:textId="77777777" w:rsidR="004810D5" w:rsidRDefault="00000000">
      <w:pPr>
        <w:pStyle w:val="Ttulo2"/>
        <w:numPr>
          <w:ilvl w:val="1"/>
          <w:numId w:val="8"/>
        </w:numPr>
        <w:rPr>
          <w:color w:val="000000"/>
        </w:rPr>
      </w:pPr>
      <w:bookmarkStart w:id="320" w:name="_Toc139963595"/>
      <w:bookmarkStart w:id="321" w:name="_Toc140671412"/>
      <w:bookmarkStart w:id="322" w:name="_Toc138324060"/>
      <w:r>
        <w:t>Limitações do Modelo</w:t>
      </w:r>
      <w:bookmarkEnd w:id="320"/>
      <w:bookmarkEnd w:id="321"/>
    </w:p>
    <w:p w14:paraId="79F715AF" w14:textId="2F19E323" w:rsidR="004810D5" w:rsidRDefault="00000000">
      <w:pPr>
        <w:rPr>
          <w:color w:val="000000"/>
        </w:rPr>
      </w:pPr>
      <w:r>
        <w:t xml:space="preserve">O modelo atual não leva em conta informações contextuais como feriados e fins de semana, o que afeta a precisão das previsões de tráfego. Uma abordagem seria adicionar variáveis binárias que indicam se um dia é feriado ou fim de semana, através de </w:t>
      </w:r>
      <w:r>
        <w:rPr>
          <w:i/>
          <w:iCs/>
        </w:rPr>
        <w:t>feature engineering</w:t>
      </w:r>
      <w:r>
        <w:t>. Além disso, a representação temporal gerada pelas camadas GRU pode não ser suficientemente para capturar padrões complexos e de longo prazo. Modelos mais avançados, como redes neurais convolucionais de</w:t>
      </w:r>
      <w:r w:rsidR="00515822">
        <w:t xml:space="preserve"> </w:t>
      </w:r>
      <w:r>
        <w:t>1D, podem ser considerados para melhorar a captura de informações temporais</w:t>
      </w:r>
      <w:r w:rsidR="00FE1B86">
        <w:t xml:space="preserve"> [16]</w:t>
      </w:r>
      <w:r>
        <w:t>. A combinação dessas abordagens pode levar a previsões de tráfego mais precisas, considerando os fatores contextuais que sejam relevantes. Em alternativa, podem usar-se dois modelos, um para prever o tráfego durante a semana e outro para o fim de semana, como apresentado neste relatório.</w:t>
      </w:r>
    </w:p>
    <w:p w14:paraId="1707D948" w14:textId="77777777" w:rsidR="004810D5" w:rsidRDefault="004810D5">
      <w:pPr>
        <w:rPr>
          <w:color w:val="000000"/>
        </w:rPr>
      </w:pPr>
    </w:p>
    <w:p w14:paraId="232758A1" w14:textId="77777777" w:rsidR="004810D5" w:rsidRDefault="004810D5">
      <w:pPr>
        <w:rPr>
          <w:color w:val="000000"/>
        </w:rPr>
      </w:pPr>
    </w:p>
    <w:p w14:paraId="377FD82E" w14:textId="77777777" w:rsidR="004810D5" w:rsidRDefault="004810D5">
      <w:pPr>
        <w:rPr>
          <w:color w:val="000000"/>
        </w:rPr>
      </w:pPr>
    </w:p>
    <w:p w14:paraId="3E951F53" w14:textId="77777777" w:rsidR="004810D5" w:rsidRDefault="004810D5">
      <w:pPr>
        <w:rPr>
          <w:color w:val="000000"/>
        </w:rPr>
      </w:pPr>
    </w:p>
    <w:p w14:paraId="79DF78FB" w14:textId="77777777" w:rsidR="004810D5" w:rsidRDefault="004810D5">
      <w:pPr>
        <w:rPr>
          <w:color w:val="000000"/>
        </w:rPr>
      </w:pPr>
    </w:p>
    <w:p w14:paraId="0D31407B" w14:textId="77777777" w:rsidR="004810D5" w:rsidRDefault="004810D5">
      <w:pPr>
        <w:rPr>
          <w:color w:val="000000"/>
        </w:rPr>
      </w:pPr>
    </w:p>
    <w:p w14:paraId="35835593" w14:textId="77777777" w:rsidR="004810D5" w:rsidRDefault="004810D5">
      <w:pPr>
        <w:rPr>
          <w:color w:val="000000"/>
        </w:rPr>
      </w:pPr>
    </w:p>
    <w:p w14:paraId="0A76A64C" w14:textId="77777777" w:rsidR="004810D5" w:rsidRDefault="004810D5">
      <w:pPr>
        <w:rPr>
          <w:color w:val="000000"/>
        </w:rPr>
      </w:pPr>
    </w:p>
    <w:p w14:paraId="04D66670" w14:textId="77777777" w:rsidR="004810D5" w:rsidRDefault="004810D5">
      <w:pPr>
        <w:rPr>
          <w:color w:val="000000"/>
        </w:rPr>
      </w:pPr>
    </w:p>
    <w:p w14:paraId="30248C56" w14:textId="77777777" w:rsidR="004810D5" w:rsidRDefault="004810D5">
      <w:pPr>
        <w:rPr>
          <w:color w:val="000000"/>
        </w:rPr>
      </w:pPr>
    </w:p>
    <w:p w14:paraId="05289B2F" w14:textId="77777777" w:rsidR="004810D5" w:rsidRDefault="004810D5">
      <w:pPr>
        <w:rPr>
          <w:color w:val="000000"/>
        </w:rPr>
      </w:pPr>
    </w:p>
    <w:p w14:paraId="01D608AF" w14:textId="77777777" w:rsidR="004810D5" w:rsidRDefault="004810D5">
      <w:pPr>
        <w:rPr>
          <w:color w:val="000000"/>
        </w:rPr>
      </w:pPr>
    </w:p>
    <w:p w14:paraId="0B17D44E" w14:textId="77777777" w:rsidR="004810D5" w:rsidRDefault="004810D5">
      <w:pPr>
        <w:rPr>
          <w:color w:val="000000"/>
        </w:rPr>
      </w:pPr>
    </w:p>
    <w:p w14:paraId="2C3866B1" w14:textId="77777777" w:rsidR="004810D5" w:rsidRDefault="004810D5">
      <w:pPr>
        <w:rPr>
          <w:color w:val="000000"/>
        </w:rPr>
      </w:pPr>
    </w:p>
    <w:p w14:paraId="0AC8612C" w14:textId="77777777" w:rsidR="004810D5" w:rsidRDefault="00000000">
      <w:pPr>
        <w:pStyle w:val="Ttulo1"/>
        <w:numPr>
          <w:ilvl w:val="0"/>
          <w:numId w:val="6"/>
        </w:numPr>
        <w:rPr>
          <w:color w:val="000000"/>
        </w:rPr>
      </w:pPr>
      <w:bookmarkStart w:id="323" w:name="_Toc140671413"/>
      <w:r>
        <w:rPr>
          <w:color w:val="000000"/>
        </w:rPr>
        <w:lastRenderedPageBreak/>
        <w:t>Conclusões e Trabalho Futuro</w:t>
      </w:r>
      <w:bookmarkEnd w:id="323"/>
    </w:p>
    <w:p w14:paraId="44448726" w14:textId="4B76F85C" w:rsidR="004810D5" w:rsidRDefault="00000000">
      <w:pPr>
        <w:rPr>
          <w:color w:val="000000"/>
        </w:rPr>
      </w:pPr>
      <w:r>
        <w:t>Neste capítulo são apontadas as conclusões acerca do trabalho e sugestões futuras para continuar o trabalho.</w:t>
      </w:r>
    </w:p>
    <w:p w14:paraId="14019ACE" w14:textId="77777777" w:rsidR="004810D5" w:rsidRDefault="00000000">
      <w:pPr>
        <w:pStyle w:val="Ttulo2"/>
        <w:numPr>
          <w:ilvl w:val="1"/>
          <w:numId w:val="6"/>
        </w:numPr>
        <w:rPr>
          <w:color w:val="000000"/>
        </w:rPr>
      </w:pPr>
      <w:bookmarkStart w:id="324" w:name="_Toc140671414"/>
      <w:r>
        <w:t>Conclusões</w:t>
      </w:r>
      <w:bookmarkEnd w:id="324"/>
    </w:p>
    <w:p w14:paraId="1C9C927A" w14:textId="058917C4" w:rsidR="004810D5" w:rsidRDefault="00000000">
      <w:pPr>
        <w:ind w:firstLine="450"/>
        <w:rPr>
          <w:color w:val="000000"/>
        </w:rPr>
      </w:pPr>
      <w:r>
        <w:t xml:space="preserve">Examinámos a previsão de tráfego através dos dados de localização de telemóveis, baseada em RNN, em particular o </w:t>
      </w:r>
      <w:r>
        <w:rPr>
          <w:i/>
          <w:iCs/>
        </w:rPr>
        <w:t>GRU,</w:t>
      </w:r>
      <w:r>
        <w:t xml:space="preserve"> na qual foi estimada a quantidade de tráfego móvel com período de 1 h. O desempenho dos modelos de previsão de tráfego foi verificado utilizando os dados realistas recolhidos pelo LxDataLab, durante setembro de 2021 e dezembro de 2022. Em relação à avaliação do desempenho, confirmamos que a intensidade de tráfego móvel pode ser prevista com alguma precisão utilizando o modelo GRU. Esta conclusão é sustentada pelos erros percentuais que são relativamente baixos, em geral inferiores a 10% tanto para cada um dos 11 eixos como para a soma de todos, na previsão com 8 h de antecedência.</w:t>
      </w:r>
    </w:p>
    <w:p w14:paraId="3DAC0A4B" w14:textId="77777777" w:rsidR="004810D5" w:rsidRDefault="00000000">
      <w:pPr>
        <w:pStyle w:val="Ttulo2"/>
        <w:numPr>
          <w:ilvl w:val="1"/>
          <w:numId w:val="6"/>
        </w:numPr>
        <w:rPr>
          <w:color w:val="000000"/>
        </w:rPr>
      </w:pPr>
      <w:r>
        <w:t xml:space="preserve"> </w:t>
      </w:r>
      <w:bookmarkStart w:id="325" w:name="_Toc140671415"/>
      <w:r>
        <w:t>Trabalho Futuro</w:t>
      </w:r>
      <w:bookmarkEnd w:id="325"/>
    </w:p>
    <w:p w14:paraId="0C13AD06" w14:textId="4EBA8413" w:rsidR="004810D5" w:rsidRDefault="00000000">
      <w:pPr>
        <w:rPr>
          <w:color w:val="000000"/>
        </w:rPr>
      </w:pPr>
      <w:r>
        <w:t>Como trabalho futuro, são apresentadas aqui, as seguintes sugestões:</w:t>
      </w:r>
    </w:p>
    <w:p w14:paraId="0C1784C1" w14:textId="6852E225" w:rsidR="004810D5" w:rsidRPr="006A1AF5" w:rsidRDefault="00000000" w:rsidP="006A1AF5">
      <w:pPr>
        <w:pStyle w:val="PargrafodaLista"/>
        <w:numPr>
          <w:ilvl w:val="0"/>
          <w:numId w:val="9"/>
        </w:numPr>
        <w:rPr>
          <w:color w:val="000000"/>
        </w:rPr>
      </w:pPr>
      <w:r>
        <w:t>Incorporar modelo para diferenciar dias de semana dos feriados e fins de semana</w:t>
      </w:r>
    </w:p>
    <w:p w14:paraId="7D4C9862" w14:textId="77777777" w:rsidR="004810D5" w:rsidRDefault="00000000">
      <w:pPr>
        <w:pStyle w:val="PargrafodaLista"/>
        <w:numPr>
          <w:ilvl w:val="0"/>
          <w:numId w:val="9"/>
        </w:numPr>
        <w:rPr>
          <w:color w:val="000000"/>
        </w:rPr>
      </w:pPr>
      <w:r>
        <w:t>Explorar outros modelos, como LSTM e SAEs</w:t>
      </w:r>
    </w:p>
    <w:p w14:paraId="7E7ED13F" w14:textId="2899998C" w:rsidR="004810D5" w:rsidRDefault="00000000">
      <w:pPr>
        <w:pStyle w:val="PargrafodaLista"/>
        <w:numPr>
          <w:ilvl w:val="0"/>
          <w:numId w:val="9"/>
        </w:numPr>
        <w:rPr>
          <w:color w:val="000000"/>
        </w:rPr>
      </w:pPr>
      <w:r>
        <w:t>Explorar modelos para dados com períodos de amostragem de 5, 15, 30 min</w:t>
      </w:r>
    </w:p>
    <w:p w14:paraId="622E6295" w14:textId="77777777" w:rsidR="004810D5" w:rsidRDefault="004810D5">
      <w:pPr>
        <w:ind w:firstLine="450"/>
        <w:rPr>
          <w:color w:val="000000"/>
        </w:rPr>
      </w:pPr>
    </w:p>
    <w:p w14:paraId="081DCD59" w14:textId="77777777" w:rsidR="00DC16B4" w:rsidRDefault="00DC16B4">
      <w:pPr>
        <w:rPr>
          <w:highlight w:val="yellow"/>
        </w:rPr>
      </w:pPr>
    </w:p>
    <w:p w14:paraId="7FCB27D3" w14:textId="77777777" w:rsidR="00DC16B4" w:rsidRDefault="00DC16B4">
      <w:pPr>
        <w:rPr>
          <w:highlight w:val="yellow"/>
        </w:rPr>
      </w:pPr>
    </w:p>
    <w:p w14:paraId="11AB1DEB" w14:textId="77777777" w:rsidR="005572EA" w:rsidRDefault="005572EA">
      <w:pPr>
        <w:rPr>
          <w:highlight w:val="yellow"/>
        </w:rPr>
      </w:pPr>
    </w:p>
    <w:p w14:paraId="12A5697D" w14:textId="77777777" w:rsidR="00FE1B86" w:rsidRDefault="00FE1B86">
      <w:pPr>
        <w:rPr>
          <w:highlight w:val="yellow"/>
        </w:rPr>
      </w:pPr>
    </w:p>
    <w:p w14:paraId="5724D439" w14:textId="77777777" w:rsidR="005572EA" w:rsidRDefault="005572EA">
      <w:pPr>
        <w:rPr>
          <w:highlight w:val="yellow"/>
        </w:rPr>
      </w:pPr>
    </w:p>
    <w:p w14:paraId="47CDBB63" w14:textId="77777777" w:rsidR="005572EA" w:rsidRDefault="005572EA">
      <w:pPr>
        <w:rPr>
          <w:highlight w:val="yellow"/>
        </w:rPr>
      </w:pPr>
    </w:p>
    <w:p w14:paraId="74ECC6A4" w14:textId="77777777" w:rsidR="004810D5" w:rsidRDefault="00000000">
      <w:pPr>
        <w:pStyle w:val="Ttulo1"/>
        <w:numPr>
          <w:ilvl w:val="0"/>
          <w:numId w:val="0"/>
        </w:numPr>
        <w:ind w:left="284" w:hanging="284"/>
        <w:rPr>
          <w:color w:val="000000"/>
        </w:rPr>
      </w:pPr>
      <w:bookmarkStart w:id="326" w:name="_Toc140671416"/>
      <w:bookmarkStart w:id="327" w:name="_Toc139963596"/>
      <w:r>
        <w:rPr>
          <w:color w:val="000000"/>
        </w:rPr>
        <w:lastRenderedPageBreak/>
        <w:t>Referências</w:t>
      </w:r>
      <w:r w:rsidRPr="00943544">
        <w:fldChar w:fldCharType="begin"/>
      </w:r>
      <w:r w:rsidRPr="00943544">
        <w:instrText>CITATION Cor21 \l 2070</w:instrText>
      </w:r>
      <w:r w:rsidRPr="00943544">
        <w:fldChar w:fldCharType="separate"/>
      </w:r>
      <w:r w:rsidRPr="00943544">
        <w:t xml:space="preserve"> [3]</w:t>
      </w:r>
      <w:bookmarkEnd w:id="326"/>
      <w:r w:rsidRPr="00943544">
        <w:fldChar w:fldCharType="end"/>
      </w:r>
      <w:bookmarkEnd w:id="322"/>
      <w:bookmarkEnd w:id="327"/>
    </w:p>
    <w:tbl>
      <w:tblPr>
        <w:tblW w:w="5000" w:type="pct"/>
        <w:tblCellMar>
          <w:top w:w="15" w:type="dxa"/>
          <w:left w:w="15" w:type="dxa"/>
          <w:bottom w:w="15" w:type="dxa"/>
          <w:right w:w="15" w:type="dxa"/>
        </w:tblCellMar>
        <w:tblLook w:val="04A0" w:firstRow="1" w:lastRow="0" w:firstColumn="1" w:lastColumn="0" w:noHBand="0" w:noVBand="1"/>
      </w:tblPr>
      <w:tblGrid>
        <w:gridCol w:w="8504"/>
      </w:tblGrid>
      <w:tr w:rsidR="004810D5" w14:paraId="109D2BA2" w14:textId="77777777">
        <w:tc>
          <w:tcPr>
            <w:tcW w:w="8504" w:type="dxa"/>
          </w:tcPr>
          <w:p w14:paraId="0C239A8A" w14:textId="4A8D2C46" w:rsidR="00515822" w:rsidRDefault="00000000" w:rsidP="00FE1B86">
            <w:pPr>
              <w:pStyle w:val="Bibliografia"/>
              <w:numPr>
                <w:ilvl w:val="0"/>
                <w:numId w:val="16"/>
              </w:numPr>
              <w:rPr>
                <w:noProof/>
              </w:rPr>
            </w:pPr>
            <w:r>
              <w:rPr>
                <w:noProof/>
              </w:rPr>
              <w:fldChar w:fldCharType="begin"/>
            </w:r>
            <w:r>
              <w:rPr>
                <w:noProof/>
              </w:rPr>
              <w:instrText>BIBLIOGRAPHY</w:instrText>
            </w:r>
            <w:r>
              <w:rPr>
                <w:noProof/>
              </w:rPr>
              <w:fldChar w:fldCharType="separate"/>
            </w:r>
            <w:r w:rsidR="00515822">
              <w:rPr>
                <w:noProof/>
              </w:rPr>
              <w:t>"xiaochus", L. (s.d.). https://github.com/xiaochus/TrafficFlowPrediction.</w:t>
            </w:r>
            <w:r w:rsidR="00361A96">
              <w:rPr>
                <w:noProof/>
              </w:rPr>
              <w:t xml:space="preserve"> [Acedido: 19-07-2023].</w:t>
            </w:r>
          </w:p>
          <w:p w14:paraId="4CEC533C" w14:textId="0CAF1E19" w:rsidR="00515822" w:rsidRDefault="00515822" w:rsidP="00FE1B86">
            <w:pPr>
              <w:pStyle w:val="Bibliografia"/>
              <w:numPr>
                <w:ilvl w:val="0"/>
                <w:numId w:val="16"/>
              </w:numPr>
              <w:rPr>
                <w:noProof/>
              </w:rPr>
            </w:pPr>
            <w:r>
              <w:rPr>
                <w:noProof/>
              </w:rPr>
              <w:t xml:space="preserve">Astonzhang. (s.d.). </w:t>
            </w:r>
            <w:r w:rsidRPr="00361A96">
              <w:rPr>
                <w:noProof/>
              </w:rPr>
              <w:t>10.2. Gated Recurrent Units (GRU).</w:t>
            </w:r>
            <w:r>
              <w:rPr>
                <w:noProof/>
              </w:rPr>
              <w:t xml:space="preserve"> Obtido de d2l.ai: https://d2l.ai/chapter_recurrent-modern/gru.html#gated-recurrent-units-gru</w:t>
            </w:r>
            <w:r w:rsidR="00FE1B86">
              <w:rPr>
                <w:noProof/>
              </w:rPr>
              <w:t xml:space="preserve"> [Acedido: 19-07-2023].</w:t>
            </w:r>
          </w:p>
          <w:p w14:paraId="2141F9FE" w14:textId="77777777" w:rsidR="00515822" w:rsidRDefault="00515822" w:rsidP="00FE1B86">
            <w:pPr>
              <w:pStyle w:val="Bibliografia"/>
              <w:numPr>
                <w:ilvl w:val="0"/>
                <w:numId w:val="16"/>
              </w:numPr>
              <w:rPr>
                <w:noProof/>
              </w:rPr>
            </w:pPr>
            <w:r>
              <w:rPr>
                <w:noProof/>
              </w:rPr>
              <w:t xml:space="preserve">Cho, K. (11 de Dezembro de 2014). </w:t>
            </w:r>
            <w:r w:rsidRPr="00361A96">
              <w:rPr>
                <w:noProof/>
              </w:rPr>
              <w:t>Empirical Evaluation of Gated Recurrent Neural Networks on Sequence Modeling</w:t>
            </w:r>
            <w:r>
              <w:rPr>
                <w:noProof/>
              </w:rPr>
              <w:t>.</w:t>
            </w:r>
          </w:p>
          <w:p w14:paraId="7B204CE7" w14:textId="77777777" w:rsidR="00515822" w:rsidRDefault="00515822" w:rsidP="00FE1B86">
            <w:pPr>
              <w:pStyle w:val="Bibliografia"/>
              <w:numPr>
                <w:ilvl w:val="0"/>
                <w:numId w:val="16"/>
              </w:numPr>
              <w:rPr>
                <w:noProof/>
              </w:rPr>
            </w:pPr>
            <w:r>
              <w:rPr>
                <w:noProof/>
              </w:rPr>
              <w:t>Eddy Sanchezdela Cruz, B. M. (7 de Fevereiro de 2023). Urban Traffic Flow Identification by Comparing Machine Learning Algorithms. p. 7.</w:t>
            </w:r>
          </w:p>
          <w:p w14:paraId="21332CA3" w14:textId="77777777" w:rsidR="00515822" w:rsidRDefault="00515822" w:rsidP="00FE1B86">
            <w:pPr>
              <w:pStyle w:val="Bibliografia"/>
              <w:numPr>
                <w:ilvl w:val="0"/>
                <w:numId w:val="16"/>
              </w:numPr>
              <w:rPr>
                <w:noProof/>
              </w:rPr>
            </w:pPr>
            <w:r>
              <w:rPr>
                <w:noProof/>
              </w:rPr>
              <w:t>Fazel Haq Ahmadzai, W. L. (28 de Maio de 2022). A mobile traffic load prediction based on recurrent neural network: A case of telecommunication in Afghanistan.</w:t>
            </w:r>
          </w:p>
          <w:p w14:paraId="4344204A" w14:textId="1AFA861B" w:rsidR="00515822" w:rsidRDefault="00515822" w:rsidP="00FE1B86">
            <w:pPr>
              <w:pStyle w:val="Bibliografia"/>
              <w:numPr>
                <w:ilvl w:val="0"/>
                <w:numId w:val="16"/>
              </w:numPr>
              <w:rPr>
                <w:noProof/>
              </w:rPr>
            </w:pPr>
            <w:r>
              <w:rPr>
                <w:noProof/>
              </w:rPr>
              <w:t>gates, I. G. (s.d.). Obtido de https://www.youtube.com/watch?v=8HyCNIVRbSU&amp;ab_channel=TheA.I.Hacker-MichaelPhi</w:t>
            </w:r>
            <w:r w:rsidR="00FE1B86">
              <w:rPr>
                <w:noProof/>
              </w:rPr>
              <w:t xml:space="preserve"> [Acedido: 19-07-2023].</w:t>
            </w:r>
          </w:p>
          <w:p w14:paraId="27977DC4" w14:textId="01BC812B" w:rsidR="00515822" w:rsidRDefault="00515822" w:rsidP="00FE1B86">
            <w:pPr>
              <w:pStyle w:val="Bibliografia"/>
              <w:numPr>
                <w:ilvl w:val="0"/>
                <w:numId w:val="16"/>
              </w:numPr>
              <w:rPr>
                <w:noProof/>
              </w:rPr>
            </w:pPr>
            <w:r>
              <w:rPr>
                <w:noProof/>
              </w:rPr>
              <w:t>GRU, I. d. (s.d.). Obtido de https://dennybritz.com/posts/wildml/recurrent-neural-networks-tutorial-part-4/</w:t>
            </w:r>
            <w:r w:rsidR="00FE1B86">
              <w:rPr>
                <w:noProof/>
              </w:rPr>
              <w:t xml:space="preserve"> [Acedido: 19-07-2023].</w:t>
            </w:r>
          </w:p>
          <w:p w14:paraId="79C09B98" w14:textId="502E4C0B" w:rsidR="00515822" w:rsidRDefault="00515822" w:rsidP="00FE1B86">
            <w:pPr>
              <w:pStyle w:val="Bibliografia"/>
              <w:numPr>
                <w:ilvl w:val="0"/>
                <w:numId w:val="16"/>
              </w:numPr>
              <w:rPr>
                <w:noProof/>
              </w:rPr>
            </w:pPr>
            <w:r>
              <w:rPr>
                <w:noProof/>
              </w:rPr>
              <w:t xml:space="preserve">IPMA. (s.d.). </w:t>
            </w:r>
            <w:r w:rsidRPr="00361A96">
              <w:rPr>
                <w:noProof/>
              </w:rPr>
              <w:t>meteorologia/previsao.</w:t>
            </w:r>
            <w:r>
              <w:rPr>
                <w:noProof/>
              </w:rPr>
              <w:t xml:space="preserve"> Obtido de ipma: https://www.ipma.pt/pt/educativa/faq/meteorologia/previsao/faqdetail.html?f=/pt/educativa/faq/meteorologia/previsao/faq_0033.html</w:t>
            </w:r>
            <w:r w:rsidR="00FE1B86">
              <w:rPr>
                <w:noProof/>
              </w:rPr>
              <w:t xml:space="preserve"> [Acedido: 19-07-2023].</w:t>
            </w:r>
          </w:p>
          <w:p w14:paraId="6D1E1CCA" w14:textId="4A5E3FEC" w:rsidR="00515822" w:rsidRDefault="00515822" w:rsidP="00FE1B86">
            <w:pPr>
              <w:pStyle w:val="Bibliografia"/>
              <w:numPr>
                <w:ilvl w:val="0"/>
                <w:numId w:val="16"/>
              </w:numPr>
              <w:rPr>
                <w:noProof/>
              </w:rPr>
            </w:pPr>
            <w:r>
              <w:rPr>
                <w:noProof/>
              </w:rPr>
              <w:t xml:space="preserve">Lisboa, C. M. (s.d.). </w:t>
            </w:r>
            <w:r w:rsidRPr="00361A96">
              <w:rPr>
                <w:noProof/>
              </w:rPr>
              <w:t>lisboaaberta.cm-lisboa</w:t>
            </w:r>
            <w:r>
              <w:rPr>
                <w:noProof/>
              </w:rPr>
              <w:t>. Obtido de Desafios: https://lisboaaberta.cm-lisboa.pt/index.php/pt/lx-data-lab/desafios-teste</w:t>
            </w:r>
            <w:r w:rsidR="00FE1B86">
              <w:rPr>
                <w:noProof/>
              </w:rPr>
              <w:t xml:space="preserve"> [Acedido: 19-07-2023].</w:t>
            </w:r>
          </w:p>
          <w:p w14:paraId="374353EA" w14:textId="6EAF1C2B" w:rsidR="00515822" w:rsidRDefault="00515822" w:rsidP="00FE1B86">
            <w:pPr>
              <w:pStyle w:val="Bibliografia"/>
              <w:numPr>
                <w:ilvl w:val="0"/>
                <w:numId w:val="16"/>
              </w:numPr>
              <w:rPr>
                <w:noProof/>
              </w:rPr>
            </w:pPr>
            <w:r>
              <w:rPr>
                <w:noProof/>
              </w:rPr>
              <w:t xml:space="preserve">lxdatalab. (s.d.). </w:t>
            </w:r>
            <w:r w:rsidRPr="00361A96">
              <w:rPr>
                <w:noProof/>
              </w:rPr>
              <w:t>desafio-73-lxdatalab</w:t>
            </w:r>
            <w:r>
              <w:rPr>
                <w:noProof/>
              </w:rPr>
              <w:t>. Obtido de dados.cm-lisboa.pt: https://dados.cm-lisboa.pt/dataset/desafio-73-lxdatalab</w:t>
            </w:r>
            <w:r w:rsidR="00FE1B86">
              <w:rPr>
                <w:noProof/>
              </w:rPr>
              <w:t xml:space="preserve"> [Acedido: 19-07-2023].</w:t>
            </w:r>
          </w:p>
          <w:p w14:paraId="600DA1BB" w14:textId="7CE3D918" w:rsidR="00361A96" w:rsidRDefault="00515822" w:rsidP="00361A96">
            <w:pPr>
              <w:pStyle w:val="Bibliografia"/>
              <w:numPr>
                <w:ilvl w:val="0"/>
                <w:numId w:val="16"/>
              </w:numPr>
              <w:rPr>
                <w:noProof/>
              </w:rPr>
            </w:pPr>
            <w:r>
              <w:rPr>
                <w:noProof/>
              </w:rPr>
              <w:t xml:space="preserve">LxDataLab. (s.d.). </w:t>
            </w:r>
            <w:r w:rsidRPr="00361A96">
              <w:rPr>
                <w:noProof/>
              </w:rPr>
              <w:t>LxDataLab Apresentação</w:t>
            </w:r>
            <w:r>
              <w:rPr>
                <w:noProof/>
              </w:rPr>
              <w:t>. Obtido de lisboaaberta.cm-lisboa.p: https://lisboaaberta.cm-lisboa.pt/index.php/pt/lx-data-lab/apresentacao</w:t>
            </w:r>
            <w:r w:rsidR="00361A96">
              <w:rPr>
                <w:noProof/>
              </w:rPr>
              <w:t xml:space="preserve"> [Acedido: 19-07-2023].</w:t>
            </w:r>
          </w:p>
          <w:p w14:paraId="191BF188" w14:textId="77777777" w:rsidR="00361A96" w:rsidRPr="00361A96" w:rsidRDefault="00361A96" w:rsidP="00361A96"/>
          <w:p w14:paraId="1C9738A5" w14:textId="77777777" w:rsidR="00361A96" w:rsidRDefault="00361A96" w:rsidP="00361A96">
            <w:pPr>
              <w:pStyle w:val="Bibliografia"/>
              <w:rPr>
                <w:noProof/>
              </w:rPr>
            </w:pPr>
          </w:p>
          <w:p w14:paraId="2CF70C74" w14:textId="14A1C1DF" w:rsidR="00515822" w:rsidRDefault="00361A96" w:rsidP="00361A96">
            <w:pPr>
              <w:pStyle w:val="Bibliografia"/>
              <w:rPr>
                <w:noProof/>
              </w:rPr>
            </w:pPr>
            <w:r>
              <w:rPr>
                <w:noProof/>
              </w:rPr>
              <w:lastRenderedPageBreak/>
              <w:t xml:space="preserve">   </w:t>
            </w:r>
          </w:p>
          <w:p w14:paraId="1CA58CD1" w14:textId="645CD9BB" w:rsidR="00515822" w:rsidRDefault="00515822" w:rsidP="00FE1B86">
            <w:pPr>
              <w:pStyle w:val="Bibliografia"/>
              <w:numPr>
                <w:ilvl w:val="0"/>
                <w:numId w:val="16"/>
              </w:numPr>
              <w:rPr>
                <w:noProof/>
              </w:rPr>
            </w:pPr>
            <w:r>
              <w:rPr>
                <w:noProof/>
              </w:rPr>
              <w:t>Pytorch, M. G. (s.d.). Obtido de https://pytorch.org/docs/stable/generated/torch.nn.GRU.html</w:t>
            </w:r>
            <w:r w:rsidR="00FE1B86">
              <w:rPr>
                <w:noProof/>
              </w:rPr>
              <w:t xml:space="preserve"> [Acedido: 19-07-2023].</w:t>
            </w:r>
          </w:p>
          <w:p w14:paraId="1617FD21" w14:textId="77777777" w:rsidR="00515822" w:rsidRDefault="00515822" w:rsidP="00FE1B86">
            <w:pPr>
              <w:pStyle w:val="Bibliografia"/>
              <w:numPr>
                <w:ilvl w:val="0"/>
                <w:numId w:val="16"/>
              </w:numPr>
              <w:rPr>
                <w:noProof/>
              </w:rPr>
            </w:pPr>
            <w:r>
              <w:rPr>
                <w:noProof/>
              </w:rPr>
              <w:t>Teresa Pamuła, R. Ż. (4 de Novembro de 2022). Estimation and prediction of the OD matrix in uncongested urban road network based on traffic flows using deep learning.</w:t>
            </w:r>
          </w:p>
          <w:p w14:paraId="31568E3E" w14:textId="77777777" w:rsidR="00515822" w:rsidRDefault="00515822" w:rsidP="00FE1B86">
            <w:pPr>
              <w:pStyle w:val="Bibliografia"/>
              <w:numPr>
                <w:ilvl w:val="0"/>
                <w:numId w:val="16"/>
              </w:numPr>
              <w:rPr>
                <w:noProof/>
              </w:rPr>
            </w:pPr>
            <w:r>
              <w:rPr>
                <w:noProof/>
              </w:rPr>
              <w:t>Wijaya, C. Y. (26 de Abril de 2021). CRISP-DM Methodology For Your First Data Science Project.</w:t>
            </w:r>
          </w:p>
          <w:p w14:paraId="609B9D4A" w14:textId="77777777" w:rsidR="00515822" w:rsidRDefault="00515822" w:rsidP="00FE1B86">
            <w:pPr>
              <w:pStyle w:val="Bibliografia"/>
              <w:numPr>
                <w:ilvl w:val="0"/>
                <w:numId w:val="16"/>
              </w:numPr>
              <w:rPr>
                <w:noProof/>
              </w:rPr>
            </w:pPr>
            <w:r>
              <w:rPr>
                <w:noProof/>
              </w:rPr>
              <w:t>Youcef Djenouri, A. B.-W. (22 de Setembro de 2022). Hybrid graph convolution neural network and branch-and-bound optimization for traffic flow forecasting.</w:t>
            </w:r>
          </w:p>
          <w:p w14:paraId="4CEE05A3" w14:textId="60B628E8" w:rsidR="00515822" w:rsidRDefault="00515822" w:rsidP="00FE1B86">
            <w:pPr>
              <w:pStyle w:val="Bibliografia"/>
              <w:numPr>
                <w:ilvl w:val="0"/>
                <w:numId w:val="16"/>
              </w:numPr>
              <w:rPr>
                <w:noProof/>
              </w:rPr>
            </w:pPr>
            <w:r>
              <w:rPr>
                <w:noProof/>
              </w:rPr>
              <w:t>Zhao, L., Song, Y., Zhang, C., Liu, Y., Wang, P., Lin, T., . . . Li, H. (22 de Agosto de 2019). T-GCN</w:t>
            </w:r>
            <w:r w:rsidR="00361A96">
              <w:rPr>
                <w:noProof/>
              </w:rPr>
              <w:t xml:space="preserve">: </w:t>
            </w:r>
            <w:r w:rsidRPr="00361A96">
              <w:rPr>
                <w:noProof/>
              </w:rPr>
              <w:t>A Temporal Graph Convolutional Network for Traffic Prediction</w:t>
            </w:r>
            <w:r>
              <w:rPr>
                <w:noProof/>
              </w:rPr>
              <w:t>.</w:t>
            </w:r>
          </w:p>
          <w:p w14:paraId="000E24AE" w14:textId="283B4C96" w:rsidR="004810D5" w:rsidRDefault="00000000" w:rsidP="00361A96">
            <w:pPr>
              <w:pStyle w:val="Bibliografia"/>
              <w:ind w:left="360"/>
              <w:rPr>
                <w:color w:val="000000"/>
              </w:rPr>
            </w:pPr>
            <w:r>
              <w:rPr>
                <w:noProof/>
              </w:rPr>
              <w:fldChar w:fldCharType="end"/>
            </w:r>
          </w:p>
          <w:p w14:paraId="39A1D60B" w14:textId="77777777" w:rsidR="004810D5" w:rsidRDefault="004810D5">
            <w:pPr>
              <w:pStyle w:val="Bibliografia"/>
              <w:rPr>
                <w:color w:val="000000"/>
              </w:rPr>
            </w:pPr>
          </w:p>
        </w:tc>
      </w:tr>
      <w:tr w:rsidR="00361A96" w14:paraId="0AE6D91D" w14:textId="77777777">
        <w:tc>
          <w:tcPr>
            <w:tcW w:w="8504" w:type="dxa"/>
          </w:tcPr>
          <w:p w14:paraId="168F1A0B" w14:textId="77777777" w:rsidR="00361A96" w:rsidRDefault="00361A96" w:rsidP="00361A96">
            <w:pPr>
              <w:pStyle w:val="Bibliografia"/>
              <w:rPr>
                <w:noProof/>
              </w:rPr>
            </w:pPr>
          </w:p>
        </w:tc>
      </w:tr>
      <w:tr w:rsidR="009400F1" w14:paraId="3B259F9A" w14:textId="77777777">
        <w:tc>
          <w:tcPr>
            <w:tcW w:w="8504" w:type="dxa"/>
          </w:tcPr>
          <w:p w14:paraId="3642C8FF" w14:textId="77777777" w:rsidR="009400F1" w:rsidRDefault="009400F1" w:rsidP="00FE1B86">
            <w:pPr>
              <w:pStyle w:val="Bibliografia"/>
              <w:ind w:left="720"/>
            </w:pPr>
          </w:p>
        </w:tc>
      </w:tr>
    </w:tbl>
    <w:p w14:paraId="789F9979" w14:textId="77777777" w:rsidR="004810D5" w:rsidRDefault="004810D5">
      <w:pPr>
        <w:sectPr w:rsidR="004810D5">
          <w:headerReference w:type="even" r:id="rId64"/>
          <w:headerReference w:type="default" r:id="rId65"/>
          <w:footerReference w:type="even" r:id="rId66"/>
          <w:footerReference w:type="default" r:id="rId67"/>
          <w:pgSz w:w="11906" w:h="16838"/>
          <w:pgMar w:top="1730" w:right="1701" w:bottom="1730" w:left="1701" w:header="708" w:footer="708" w:gutter="0"/>
          <w:cols w:space="720"/>
          <w:formProt w:val="0"/>
          <w:docGrid w:linePitch="360"/>
        </w:sectPr>
      </w:pPr>
    </w:p>
    <w:p w14:paraId="1DCFBCEE" w14:textId="77777777" w:rsidR="004810D5" w:rsidRDefault="00000000">
      <w:pPr>
        <w:pStyle w:val="Ttulo1"/>
        <w:numPr>
          <w:ilvl w:val="0"/>
          <w:numId w:val="0"/>
        </w:numPr>
        <w:ind w:left="284" w:hanging="284"/>
        <w:sectPr w:rsidR="004810D5">
          <w:headerReference w:type="even" r:id="rId68"/>
          <w:headerReference w:type="default" r:id="rId69"/>
          <w:footerReference w:type="even" r:id="rId70"/>
          <w:footerReference w:type="default" r:id="rId71"/>
          <w:type w:val="oddPage"/>
          <w:pgSz w:w="11906" w:h="16838"/>
          <w:pgMar w:top="1730" w:right="1701" w:bottom="1730" w:left="1701" w:header="708" w:footer="708" w:gutter="0"/>
          <w:cols w:space="720"/>
          <w:formProt w:val="0"/>
          <w:docGrid w:linePitch="360"/>
        </w:sectPr>
      </w:pPr>
      <w:bookmarkStart w:id="328" w:name="_Toc140671417"/>
      <w:r>
        <w:rPr>
          <w:color w:val="000000"/>
        </w:rPr>
        <w:lastRenderedPageBreak/>
        <w:t>Ane</w:t>
      </w:r>
      <w:bookmarkStart w:id="329" w:name="_Toc138324061"/>
      <w:bookmarkEnd w:id="329"/>
      <w:r>
        <w:rPr>
          <w:color w:val="000000"/>
        </w:rPr>
        <w:t>x</w:t>
      </w:r>
      <w:bookmarkStart w:id="330" w:name="_Toc139963597"/>
      <w:bookmarkEnd w:id="330"/>
      <w:r>
        <w:rPr>
          <w:color w:val="000000"/>
        </w:rPr>
        <w:t>os</w:t>
      </w:r>
      <w:bookmarkEnd w:id="328"/>
    </w:p>
    <w:p w14:paraId="1CE288AF" w14:textId="77777777" w:rsidR="004810D5" w:rsidRDefault="004810D5" w:rsidP="00D86FB6">
      <w:pPr>
        <w:jc w:val="center"/>
        <w:rPr>
          <w:color w:val="000000"/>
        </w:rPr>
      </w:pPr>
    </w:p>
    <w:p w14:paraId="458FC79C" w14:textId="39A262FD" w:rsidR="00D86FB6" w:rsidRPr="00D86FB6" w:rsidRDefault="00D86FB6" w:rsidP="00D86FB6">
      <w:pPr>
        <w:tabs>
          <w:tab w:val="center" w:pos="4252"/>
        </w:tabs>
        <w:sectPr w:rsidR="00D86FB6" w:rsidRPr="00D86FB6">
          <w:headerReference w:type="even" r:id="rId72"/>
          <w:headerReference w:type="default" r:id="rId73"/>
          <w:footerReference w:type="even" r:id="rId74"/>
          <w:footerReference w:type="default" r:id="rId75"/>
          <w:type w:val="oddPage"/>
          <w:pgSz w:w="11906" w:h="16838"/>
          <w:pgMar w:top="1731" w:right="1701" w:bottom="1748" w:left="1701" w:header="709" w:footer="726" w:gutter="0"/>
          <w:pgNumType w:start="1"/>
          <w:cols w:space="720"/>
          <w:formProt w:val="0"/>
          <w:docGrid w:linePitch="360"/>
        </w:sectPr>
      </w:pPr>
      <w:r>
        <w:tab/>
      </w:r>
    </w:p>
    <w:p w14:paraId="4E451753" w14:textId="77777777" w:rsidR="004810D5" w:rsidRDefault="004810D5" w:rsidP="00087CAD">
      <w:pPr>
        <w:ind w:firstLine="709"/>
        <w:rPr>
          <w:color w:val="000000"/>
        </w:rPr>
      </w:pPr>
    </w:p>
    <w:p w14:paraId="37E97AA6" w14:textId="4B9C9FAC" w:rsidR="00087CAD" w:rsidRPr="00087CAD" w:rsidRDefault="00087CAD" w:rsidP="00087CAD">
      <w:pPr>
        <w:tabs>
          <w:tab w:val="left" w:pos="842"/>
        </w:tabs>
        <w:sectPr w:rsidR="00087CAD" w:rsidRPr="00087CAD">
          <w:headerReference w:type="even" r:id="rId76"/>
          <w:headerReference w:type="default" r:id="rId77"/>
          <w:footerReference w:type="even" r:id="rId78"/>
          <w:footerReference w:type="default" r:id="rId79"/>
          <w:type w:val="oddPage"/>
          <w:pgSz w:w="11906" w:h="16838"/>
          <w:pgMar w:top="1731" w:right="1701" w:bottom="1750" w:left="1701" w:header="709" w:footer="217" w:gutter="0"/>
          <w:pgNumType w:start="1"/>
          <w:cols w:space="720"/>
          <w:formProt w:val="0"/>
          <w:docGrid w:linePitch="360"/>
        </w:sectPr>
      </w:pPr>
      <w:r>
        <w:tab/>
      </w:r>
    </w:p>
    <w:p w14:paraId="1312F704" w14:textId="77777777" w:rsidR="004810D5" w:rsidRDefault="004810D5"/>
    <w:sectPr w:rsidR="004810D5">
      <w:headerReference w:type="even" r:id="rId80"/>
      <w:headerReference w:type="default" r:id="rId81"/>
      <w:footerReference w:type="even" r:id="rId82"/>
      <w:footerReference w:type="default" r:id="rId83"/>
      <w:pgSz w:w="11906" w:h="16838"/>
      <w:pgMar w:top="1418" w:right="1701" w:bottom="1418" w:left="1701" w:header="709" w:footer="734"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E87BA3" w14:textId="77777777" w:rsidR="002F0D89" w:rsidRDefault="002F0D89">
      <w:pPr>
        <w:spacing w:after="0" w:line="240" w:lineRule="auto"/>
      </w:pPr>
      <w:r>
        <w:separator/>
      </w:r>
    </w:p>
  </w:endnote>
  <w:endnote w:type="continuationSeparator" w:id="0">
    <w:p w14:paraId="3A39AE43" w14:textId="77777777" w:rsidR="002F0D89" w:rsidRDefault="002F0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Noto Sans Devanagari">
    <w:altName w:val="Cambria"/>
    <w:charset w:val="00"/>
    <w:family w:val="roman"/>
    <w:pitch w:val="default"/>
  </w:font>
  <w:font w:name="Lora">
    <w:altName w:val="Cambria"/>
    <w:charset w:val="01"/>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8CBEA" w14:textId="1DB91A53" w:rsidR="004810D5" w:rsidRDefault="000D32CE">
    <w:r>
      <w:rPr>
        <w:noProof/>
      </w:rPr>
      <mc:AlternateContent>
        <mc:Choice Requires="wps">
          <w:drawing>
            <wp:anchor distT="0" distB="0" distL="0" distR="0" simplePos="0" relativeHeight="251603968" behindDoc="1" locked="0" layoutInCell="1" allowOverlap="1" wp14:anchorId="24A419C8" wp14:editId="6E430F91">
              <wp:simplePos x="0" y="0"/>
              <wp:positionH relativeFrom="column">
                <wp:posOffset>0</wp:posOffset>
              </wp:positionH>
              <wp:positionV relativeFrom="paragraph">
                <wp:posOffset>635</wp:posOffset>
              </wp:positionV>
              <wp:extent cx="3877945" cy="3810"/>
              <wp:effectExtent l="0" t="0" r="8255" b="15240"/>
              <wp:wrapNone/>
              <wp:docPr id="609777579" name="Conexão ret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355CE40" id="Conexão reta 48" o:spid="_x0000_s1026" style="position:absolute;z-index:-251712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2F138057" w14:textId="77777777" w:rsidR="004810D5" w:rsidRDefault="00000000">
    <w:pPr>
      <w:pStyle w:val="Rodap"/>
    </w:pPr>
    <w:r>
      <w:fldChar w:fldCharType="begin"/>
    </w:r>
    <w:r>
      <w:instrText>PAGE</w:instrText>
    </w:r>
    <w:r>
      <w:fldChar w:fldCharType="separate"/>
    </w:r>
    <w:r>
      <w:t>0</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13072" w14:textId="76B93A3E" w:rsidR="004810D5" w:rsidRDefault="000D32CE">
    <w:r>
      <w:rPr>
        <w:noProof/>
      </w:rPr>
      <mc:AlternateContent>
        <mc:Choice Requires="wps">
          <w:drawing>
            <wp:anchor distT="0" distB="0" distL="0" distR="0" simplePos="0" relativeHeight="251710464" behindDoc="1" locked="0" layoutInCell="1" allowOverlap="1" wp14:anchorId="36E5344D" wp14:editId="198AA3C3">
              <wp:simplePos x="0" y="0"/>
              <wp:positionH relativeFrom="column">
                <wp:posOffset>0</wp:posOffset>
              </wp:positionH>
              <wp:positionV relativeFrom="paragraph">
                <wp:posOffset>635</wp:posOffset>
              </wp:positionV>
              <wp:extent cx="3877945" cy="3810"/>
              <wp:effectExtent l="0" t="0" r="8255" b="15240"/>
              <wp:wrapNone/>
              <wp:docPr id="756990061" name="Conexão ret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9975A7D" id="Conexão reta 21" o:spid="_x0000_s1026" style="position:absolute;z-index:-2516060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7ECC847D" w14:textId="77777777" w:rsidR="004810D5" w:rsidRDefault="00000000">
    <w:pPr>
      <w:pStyle w:val="Rodap"/>
    </w:pPr>
    <w:r>
      <w:fldChar w:fldCharType="begin"/>
    </w:r>
    <w:r>
      <w:instrText>PAGE</w:instrText>
    </w:r>
    <w:r>
      <w:fldChar w:fldCharType="separate"/>
    </w:r>
    <w:r>
      <w:t>0</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0E7A5" w14:textId="61A9C6A4" w:rsidR="004810D5" w:rsidRDefault="000D32CE">
    <w:r>
      <w:rPr>
        <w:noProof/>
      </w:rPr>
      <mc:AlternateContent>
        <mc:Choice Requires="wps">
          <w:drawing>
            <wp:anchor distT="0" distB="0" distL="0" distR="0" simplePos="0" relativeHeight="251704320" behindDoc="1" locked="0" layoutInCell="1" allowOverlap="1" wp14:anchorId="22507FE1" wp14:editId="02DFE03A">
              <wp:simplePos x="0" y="0"/>
              <wp:positionH relativeFrom="column">
                <wp:posOffset>-22225</wp:posOffset>
              </wp:positionH>
              <wp:positionV relativeFrom="paragraph">
                <wp:posOffset>139700</wp:posOffset>
              </wp:positionV>
              <wp:extent cx="3877945" cy="3810"/>
              <wp:effectExtent l="0" t="0" r="8255" b="15240"/>
              <wp:wrapNone/>
              <wp:docPr id="1821007702" name="Conexão reta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224A5A7" id="Conexão reta 20" o:spid="_x0000_s1026" style="position:absolute;z-index:-2516121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70537483" w14:textId="77777777" w:rsidR="004810D5" w:rsidRDefault="00000000">
    <w:pPr>
      <w:pStyle w:val="Rodap"/>
    </w:pPr>
    <w:r>
      <w:tab/>
    </w:r>
    <w:r>
      <w:tab/>
    </w:r>
    <w:r>
      <w:fldChar w:fldCharType="begin"/>
    </w:r>
    <w:r>
      <w:instrText>PAGE</w:instrText>
    </w:r>
    <w:r>
      <w:fldChar w:fldCharType="separate"/>
    </w:r>
    <w:r>
      <w:t>17</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C060F" w14:textId="527DA779" w:rsidR="004810D5" w:rsidRDefault="000D32CE">
    <w:r>
      <w:rPr>
        <w:noProof/>
      </w:rPr>
      <mc:AlternateContent>
        <mc:Choice Requires="wps">
          <w:drawing>
            <wp:anchor distT="0" distB="0" distL="0" distR="0" simplePos="0" relativeHeight="57" behindDoc="1" locked="0" layoutInCell="1" allowOverlap="1" wp14:anchorId="2241E6F6" wp14:editId="754AD295">
              <wp:simplePos x="0" y="0"/>
              <wp:positionH relativeFrom="column">
                <wp:posOffset>0</wp:posOffset>
              </wp:positionH>
              <wp:positionV relativeFrom="paragraph">
                <wp:posOffset>1270</wp:posOffset>
              </wp:positionV>
              <wp:extent cx="3877945" cy="3810"/>
              <wp:effectExtent l="0" t="0" r="8255" b="15240"/>
              <wp:wrapNone/>
              <wp:docPr id="985374380" name="Conexão reta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0D367DD" id="Conexão reta 17" o:spid="_x0000_s1026" style="position:absolute;z-index:-50331642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1pt" to="305.3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" strokeweight=".18mm">
              <o:lock v:ext="edit" shapetype="f"/>
            </v:line>
          </w:pict>
        </mc:Fallback>
      </mc:AlternateContent>
    </w:r>
  </w:p>
  <w:p w14:paraId="45313C20" w14:textId="77777777" w:rsidR="004810D5" w:rsidRDefault="00000000">
    <w:pPr>
      <w:pStyle w:val="Rodap"/>
    </w:pPr>
    <w:r>
      <w:fldChar w:fldCharType="begin"/>
    </w:r>
    <w:r>
      <w:instrText>PAGE</w:instrText>
    </w:r>
    <w:r>
      <w:fldChar w:fldCharType="separate"/>
    </w:r>
    <w:r>
      <w:t>74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618643" w14:textId="4FAE8EA2" w:rsidR="004810D5" w:rsidRDefault="000D32CE">
    <w:r>
      <w:rPr>
        <w:noProof/>
      </w:rPr>
      <mc:AlternateContent>
        <mc:Choice Requires="wps">
          <w:drawing>
            <wp:anchor distT="0" distB="0" distL="0" distR="0" simplePos="0" relativeHeight="44" behindDoc="1" locked="0" layoutInCell="1" allowOverlap="1" wp14:anchorId="529B3908" wp14:editId="4E41DC55">
              <wp:simplePos x="0" y="0"/>
              <wp:positionH relativeFrom="column">
                <wp:posOffset>-22225</wp:posOffset>
              </wp:positionH>
              <wp:positionV relativeFrom="paragraph">
                <wp:posOffset>139700</wp:posOffset>
              </wp:positionV>
              <wp:extent cx="3877945" cy="3810"/>
              <wp:effectExtent l="0" t="0" r="8255" b="15240"/>
              <wp:wrapNone/>
              <wp:docPr id="180601190" name="Conexão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5E10241" id="Conexão reta 16" o:spid="_x0000_s1026" style="position:absolute;z-index:-50331643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7E68C1D4" w14:textId="77777777" w:rsidR="004810D5" w:rsidRDefault="00000000">
    <w:pPr>
      <w:pStyle w:val="Rodap"/>
    </w:pPr>
    <w:r>
      <w:tab/>
    </w:r>
    <w:r>
      <w:tab/>
    </w:r>
    <w:r>
      <w:fldChar w:fldCharType="begin"/>
    </w:r>
    <w:r>
      <w:instrText>PAGE</w:instrText>
    </w:r>
    <w:r>
      <w:fldChar w:fldCharType="separate"/>
    </w:r>
    <w:r>
      <w:t>75</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2D7D9" w14:textId="566AC4C4" w:rsidR="004810D5" w:rsidRDefault="000D32CE">
    <w:r>
      <w:rPr>
        <w:noProof/>
      </w:rPr>
      <mc:AlternateContent>
        <mc:Choice Requires="wps">
          <w:drawing>
            <wp:anchor distT="0" distB="0" distL="0" distR="0" simplePos="0" relativeHeight="300" behindDoc="1" locked="0" layoutInCell="1" allowOverlap="1" wp14:anchorId="31831460" wp14:editId="2219E4C9">
              <wp:simplePos x="0" y="0"/>
              <wp:positionH relativeFrom="column">
                <wp:posOffset>0</wp:posOffset>
              </wp:positionH>
              <wp:positionV relativeFrom="paragraph">
                <wp:posOffset>635</wp:posOffset>
              </wp:positionV>
              <wp:extent cx="3877945" cy="3810"/>
              <wp:effectExtent l="0" t="0" r="8255" b="15240"/>
              <wp:wrapNone/>
              <wp:docPr id="1407052215" name="Conexão ret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D90592B" id="Conexão reta 13" o:spid="_x0000_s1026" style="position:absolute;z-index:-5033161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1FEF9639" w14:textId="77777777" w:rsidR="004810D5" w:rsidRDefault="00000000">
    <w:pPr>
      <w:pStyle w:val="Rodap"/>
    </w:pPr>
    <w:r>
      <w:fldChar w:fldCharType="begin"/>
    </w:r>
    <w:r>
      <w:instrText>PAGE</w:instrText>
    </w:r>
    <w:r>
      <w:fldChar w:fldCharType="separate"/>
    </w:r>
    <w:r>
      <w:t>0</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CEA943" w14:textId="4C6F91AE" w:rsidR="004810D5" w:rsidRDefault="000D32CE">
    <w:r>
      <w:rPr>
        <w:noProof/>
      </w:rPr>
      <mc:AlternateContent>
        <mc:Choice Requires="wps">
          <w:drawing>
            <wp:anchor distT="0" distB="0" distL="0" distR="0" simplePos="0" relativeHeight="299" behindDoc="1" locked="0" layoutInCell="1" allowOverlap="1" wp14:anchorId="452C705D" wp14:editId="6B057BE9">
              <wp:simplePos x="0" y="0"/>
              <wp:positionH relativeFrom="column">
                <wp:posOffset>-22225</wp:posOffset>
              </wp:positionH>
              <wp:positionV relativeFrom="paragraph">
                <wp:posOffset>139700</wp:posOffset>
              </wp:positionV>
              <wp:extent cx="3877945" cy="3810"/>
              <wp:effectExtent l="0" t="0" r="8255" b="15240"/>
              <wp:wrapNone/>
              <wp:docPr id="641461059" name="Conexão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3A07D29" id="Conexão reta 12" o:spid="_x0000_s1026" style="position:absolute;z-index:-50331618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4E405937" w14:textId="77777777" w:rsidR="004810D5" w:rsidRDefault="00000000">
    <w:pPr>
      <w:pStyle w:val="Rodap"/>
    </w:pPr>
    <w:r>
      <w:tab/>
    </w:r>
    <w:r>
      <w:tab/>
    </w:r>
    <w:r>
      <w:fldChar w:fldCharType="begin"/>
    </w:r>
    <w:r>
      <w:instrText>PAGE</w:instrText>
    </w:r>
    <w:r>
      <w:fldChar w:fldCharType="separate"/>
    </w:r>
    <w:r>
      <w:t>77</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6A9C5" w14:textId="7A9C023F" w:rsidR="004810D5" w:rsidRDefault="000D32CE">
    <w:r>
      <w:rPr>
        <w:noProof/>
      </w:rPr>
      <mc:AlternateContent>
        <mc:Choice Requires="wps">
          <w:drawing>
            <wp:anchor distT="0" distB="0" distL="0" distR="0" simplePos="0" relativeHeight="304" behindDoc="1" locked="0" layoutInCell="1" allowOverlap="1" wp14:anchorId="07D58B61" wp14:editId="32AB8F0F">
              <wp:simplePos x="0" y="0"/>
              <wp:positionH relativeFrom="column">
                <wp:posOffset>0</wp:posOffset>
              </wp:positionH>
              <wp:positionV relativeFrom="paragraph">
                <wp:posOffset>635</wp:posOffset>
              </wp:positionV>
              <wp:extent cx="3877945" cy="3810"/>
              <wp:effectExtent l="0" t="0" r="8255" b="15240"/>
              <wp:wrapNone/>
              <wp:docPr id="448828358" name="Conexão reta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F28878C" id="Conexão reta 9" o:spid="_x0000_s1026" style="position:absolute;z-index:-503316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581BEDC4" w14:textId="77777777" w:rsidR="004810D5" w:rsidRDefault="00000000">
    <w:r>
      <w:t xml:space="preserve">A - </w:t>
    </w:r>
  </w:p>
  <w:p w14:paraId="427D5424" w14:textId="77777777" w:rsidR="004810D5" w:rsidRDefault="004810D5">
    <w:pPr>
      <w:pStyle w:val="Rodap"/>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4AB74" w14:textId="7A06D2DD" w:rsidR="004810D5" w:rsidRDefault="000D32CE">
    <w:r>
      <w:rPr>
        <w:noProof/>
      </w:rPr>
      <mc:AlternateContent>
        <mc:Choice Requires="wps">
          <w:drawing>
            <wp:anchor distT="0" distB="0" distL="0" distR="0" simplePos="0" relativeHeight="303" behindDoc="1" locked="0" layoutInCell="1" allowOverlap="1" wp14:anchorId="75B922A1" wp14:editId="0517B852">
              <wp:simplePos x="0" y="0"/>
              <wp:positionH relativeFrom="column">
                <wp:posOffset>-22225</wp:posOffset>
              </wp:positionH>
              <wp:positionV relativeFrom="paragraph">
                <wp:posOffset>139700</wp:posOffset>
              </wp:positionV>
              <wp:extent cx="3877945" cy="3810"/>
              <wp:effectExtent l="0" t="0" r="8255" b="15240"/>
              <wp:wrapNone/>
              <wp:docPr id="290730315" name="Conexão reta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4FD2CAB" id="Conexão reta 8" o:spid="_x0000_s1026" style="position:absolute;z-index:-50331617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0A22337F" w14:textId="77777777" w:rsidR="004810D5" w:rsidRDefault="00000000">
    <w:pPr>
      <w:pStyle w:val="Rodap"/>
    </w:pPr>
    <w:r>
      <w:tab/>
    </w:r>
    <w:r>
      <w:tab/>
    </w:r>
    <w:r>
      <w:fldChar w:fldCharType="begin"/>
    </w:r>
    <w:r>
      <w:instrText>PAGE</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097A9" w14:textId="77777777" w:rsidR="004810D5" w:rsidRDefault="00000000">
    <w:r>
      <w:t xml:space="preserve">B - </w:t>
    </w:r>
  </w:p>
  <w:p w14:paraId="0796E9F7" w14:textId="77777777" w:rsidR="004810D5" w:rsidRDefault="004810D5">
    <w:pPr>
      <w:pStyle w:val="Rodap"/>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33428" w14:textId="37126A3D" w:rsidR="004810D5" w:rsidRDefault="000D32CE">
    <w:r>
      <w:rPr>
        <w:noProof/>
      </w:rPr>
      <mc:AlternateContent>
        <mc:Choice Requires="wps">
          <w:drawing>
            <wp:anchor distT="0" distB="0" distL="0" distR="0" simplePos="0" relativeHeight="307" behindDoc="1" locked="0" layoutInCell="1" allowOverlap="1" wp14:anchorId="12141139" wp14:editId="28A402F6">
              <wp:simplePos x="0" y="0"/>
              <wp:positionH relativeFrom="column">
                <wp:posOffset>-22225</wp:posOffset>
              </wp:positionH>
              <wp:positionV relativeFrom="paragraph">
                <wp:posOffset>139700</wp:posOffset>
              </wp:positionV>
              <wp:extent cx="3877945" cy="3810"/>
              <wp:effectExtent l="0" t="0" r="8255" b="15240"/>
              <wp:wrapNone/>
              <wp:docPr id="681569651" name="Conexão ret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0979FFE" id="Conexão reta 5" o:spid="_x0000_s1026" style="position:absolute;z-index:-50331617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5F94B2DA" w14:textId="77777777" w:rsidR="004810D5" w:rsidRDefault="00000000">
    <w:pPr>
      <w:pStyle w:val="Rodap"/>
    </w:pPr>
    <w:r>
      <w:tab/>
    </w:r>
    <w:r>
      <w:tab/>
    </w:r>
    <w:r>
      <w:fldChar w:fldCharType="begin"/>
    </w:r>
    <w:r>
      <w:instrText>PAGE</w:instrText>
    </w:r>
    <w:r>
      <w:fldChar w:fldCharType="separate"/>
    </w:r>
    <w:r>
      <w:t>1</w:t>
    </w:r>
    <w:r>
      <w:fldChar w:fldCharType="end"/>
    </w:r>
  </w:p>
  <w:p w14:paraId="669E4A9B" w14:textId="77777777" w:rsidR="004810D5" w:rsidRDefault="004810D5">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E47BF" w14:textId="3B5ABE67" w:rsidR="004810D5" w:rsidRDefault="000D32CE">
    <w:r>
      <w:rPr>
        <w:noProof/>
      </w:rPr>
      <mc:AlternateContent>
        <mc:Choice Requires="wps">
          <w:drawing>
            <wp:anchor distT="0" distB="0" distL="0" distR="0" simplePos="0" relativeHeight="251620352" behindDoc="1" locked="0" layoutInCell="1" allowOverlap="1" wp14:anchorId="69DA48F5" wp14:editId="3A286941">
              <wp:simplePos x="0" y="0"/>
              <wp:positionH relativeFrom="column">
                <wp:posOffset>0</wp:posOffset>
              </wp:positionH>
              <wp:positionV relativeFrom="paragraph">
                <wp:posOffset>635</wp:posOffset>
              </wp:positionV>
              <wp:extent cx="3877945" cy="3810"/>
              <wp:effectExtent l="0" t="0" r="8255" b="15240"/>
              <wp:wrapNone/>
              <wp:docPr id="1480205680" name="Conexão reta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F7613DA" id="Conexão reta 41" o:spid="_x0000_s1026" style="position:absolute;z-index:-2516961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1823297B" w14:textId="77777777" w:rsidR="004810D5" w:rsidRDefault="00000000">
    <w:pPr>
      <w:pStyle w:val="Rodap"/>
    </w:pPr>
    <w:r>
      <w:fldChar w:fldCharType="begin"/>
    </w:r>
    <w:r>
      <w:instrText>PAGE</w:instrText>
    </w:r>
    <w:r>
      <w:fldChar w:fldCharType="separate"/>
    </w:r>
    <w:r>
      <w:t>0</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146AF" w14:textId="386E2465" w:rsidR="004810D5" w:rsidRDefault="000D32CE">
    <w:r>
      <w:rPr>
        <w:noProof/>
      </w:rPr>
      <mc:AlternateContent>
        <mc:Choice Requires="wps">
          <w:drawing>
            <wp:anchor distT="0" distB="0" distL="0" distR="0" simplePos="0" relativeHeight="4" behindDoc="1" locked="0" layoutInCell="1" allowOverlap="1" wp14:anchorId="365F1599" wp14:editId="2C2F94D9">
              <wp:simplePos x="0" y="0"/>
              <wp:positionH relativeFrom="column">
                <wp:posOffset>-22225</wp:posOffset>
              </wp:positionH>
              <wp:positionV relativeFrom="paragraph">
                <wp:posOffset>139700</wp:posOffset>
              </wp:positionV>
              <wp:extent cx="3877945" cy="3810"/>
              <wp:effectExtent l="0" t="0" r="8255" b="15240"/>
              <wp:wrapNone/>
              <wp:docPr id="396959913" name="Conexão ret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38FAC6" id="Conexão reta 2" o:spid="_x0000_s1026" style="position:absolute;z-index:-5033164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0E61931A" w14:textId="77777777" w:rsidR="004810D5" w:rsidRDefault="004810D5">
    <w:pPr>
      <w:pStyle w:val="Rodap"/>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E094B" w14:textId="4917AB5F" w:rsidR="004810D5" w:rsidRDefault="000D32CE">
    <w:r>
      <w:rPr>
        <w:noProof/>
      </w:rPr>
      <mc:AlternateContent>
        <mc:Choice Requires="wps">
          <w:drawing>
            <wp:anchor distT="0" distB="0" distL="0" distR="0" simplePos="0" relativeHeight="3" behindDoc="1" locked="0" layoutInCell="1" allowOverlap="1" wp14:anchorId="63D1C7EC" wp14:editId="3B33B0F0">
              <wp:simplePos x="0" y="0"/>
              <wp:positionH relativeFrom="column">
                <wp:posOffset>0</wp:posOffset>
              </wp:positionH>
              <wp:positionV relativeFrom="paragraph">
                <wp:posOffset>635</wp:posOffset>
              </wp:positionV>
              <wp:extent cx="3877945" cy="3810"/>
              <wp:effectExtent l="0" t="0" r="8255" b="15240"/>
              <wp:wrapNone/>
              <wp:docPr id="1260239998" name="Conexão ret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E1AD9C8" id="Conexão reta 1" o:spid="_x0000_s1026" style="position:absolute;z-index:-503316477;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77E78285" w14:textId="77777777" w:rsidR="004810D5" w:rsidRDefault="00000000">
    <w:pPr>
      <w:pStyle w:val="Rodap"/>
    </w:pPr>
    <w:r>
      <w:tab/>
    </w:r>
    <w:r>
      <w:tab/>
    </w:r>
    <w:r>
      <w:fldChar w:fldCharType="begin"/>
    </w:r>
    <w:r>
      <w:instrText>PAGE</w:instrText>
    </w:r>
    <w:r>
      <w:fldChar w:fldCharType="separate"/>
    </w:r>
    <w:r>
      <w:t>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84573" w14:textId="01CEAEE4" w:rsidR="004810D5" w:rsidRDefault="000D32CE">
    <w:r>
      <w:rPr>
        <w:noProof/>
      </w:rPr>
      <mc:AlternateContent>
        <mc:Choice Requires="wps">
          <w:drawing>
            <wp:anchor distT="0" distB="0" distL="0" distR="0" simplePos="0" relativeHeight="251618304" behindDoc="1" locked="0" layoutInCell="1" allowOverlap="1" wp14:anchorId="001E8523" wp14:editId="14F122BF">
              <wp:simplePos x="0" y="0"/>
              <wp:positionH relativeFrom="column">
                <wp:posOffset>-22225</wp:posOffset>
              </wp:positionH>
              <wp:positionV relativeFrom="paragraph">
                <wp:posOffset>139700</wp:posOffset>
              </wp:positionV>
              <wp:extent cx="3877945" cy="3810"/>
              <wp:effectExtent l="0" t="0" r="8255" b="15240"/>
              <wp:wrapNone/>
              <wp:docPr id="404302998" name="Conexão reta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D29A14" id="Conexão reta 40" o:spid="_x0000_s1026" style="position:absolute;z-index:-2516981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368D0859" w14:textId="77777777" w:rsidR="004810D5" w:rsidRDefault="00000000">
    <w:pPr>
      <w:pStyle w:val="Rodap"/>
    </w:pPr>
    <w:r>
      <w:tab/>
    </w:r>
    <w:r>
      <w:tab/>
    </w:r>
    <w:r>
      <w:fldChar w:fldCharType="begin"/>
    </w:r>
    <w:r>
      <w:instrText>PAGE</w:instrText>
    </w:r>
    <w:r>
      <w:fldChar w:fldCharType="separate"/>
    </w:r>
    <w:r>
      <w:t>iii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CAD32" w14:textId="1D847C65" w:rsidR="004810D5" w:rsidRDefault="000D32CE">
    <w:r>
      <w:rPr>
        <w:noProof/>
      </w:rPr>
      <mc:AlternateContent>
        <mc:Choice Requires="wps">
          <w:drawing>
            <wp:anchor distT="0" distB="0" distL="0" distR="0" simplePos="0" relativeHeight="251653120" behindDoc="1" locked="0" layoutInCell="1" allowOverlap="1" wp14:anchorId="14C17559" wp14:editId="371E392E">
              <wp:simplePos x="0" y="0"/>
              <wp:positionH relativeFrom="column">
                <wp:posOffset>0</wp:posOffset>
              </wp:positionH>
              <wp:positionV relativeFrom="paragraph">
                <wp:posOffset>635</wp:posOffset>
              </wp:positionV>
              <wp:extent cx="3877945" cy="3810"/>
              <wp:effectExtent l="0" t="0" r="8255" b="15240"/>
              <wp:wrapNone/>
              <wp:docPr id="1702655091" name="Conexão reta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7E91B56" id="Conexão reta 33" o:spid="_x0000_s1026" style="position:absolute;z-index:-2516633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75ED2D41" w14:textId="77777777" w:rsidR="004810D5" w:rsidRDefault="00000000">
    <w:pPr>
      <w:pStyle w:val="Rodap"/>
    </w:pPr>
    <w:r>
      <w:fldChar w:fldCharType="begin"/>
    </w:r>
    <w:r>
      <w:instrText>PAGE</w:instrText>
    </w:r>
    <w:r>
      <w:fldChar w:fldCharType="separate"/>
    </w:r>
    <w:r>
      <w:t>0</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C1521" w14:textId="359A282B" w:rsidR="004810D5" w:rsidRDefault="000D32CE">
    <w:r>
      <w:rPr>
        <w:noProof/>
      </w:rPr>
      <mc:AlternateContent>
        <mc:Choice Requires="wps">
          <w:drawing>
            <wp:anchor distT="0" distB="0" distL="0" distR="0" simplePos="0" relativeHeight="251646976" behindDoc="1" locked="0" layoutInCell="1" allowOverlap="1" wp14:anchorId="605C6B01" wp14:editId="42CFB687">
              <wp:simplePos x="0" y="0"/>
              <wp:positionH relativeFrom="column">
                <wp:posOffset>-22225</wp:posOffset>
              </wp:positionH>
              <wp:positionV relativeFrom="paragraph">
                <wp:posOffset>139700</wp:posOffset>
              </wp:positionV>
              <wp:extent cx="3877945" cy="3810"/>
              <wp:effectExtent l="0" t="0" r="8255" b="15240"/>
              <wp:wrapNone/>
              <wp:docPr id="2064746503" name="Conexão reta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45541B0" id="Conexão reta 32" o:spid="_x0000_s1026" style="position:absolute;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3D034E7B" w14:textId="77777777" w:rsidR="004810D5" w:rsidRDefault="00000000">
    <w:pPr>
      <w:pStyle w:val="Rodap"/>
    </w:pPr>
    <w:r>
      <w:tab/>
    </w:r>
    <w:r>
      <w:tab/>
    </w:r>
    <w:r>
      <w:fldChar w:fldCharType="begin"/>
    </w:r>
    <w:r>
      <w:instrText>PAGE</w:instrText>
    </w:r>
    <w:r>
      <w:fldChar w:fldCharType="separate"/>
    </w:r>
    <w:r>
      <w:t>vii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189A2" w14:textId="6721A1A6" w:rsidR="004810D5" w:rsidRDefault="000D32CE">
    <w:r>
      <w:rPr>
        <w:noProof/>
      </w:rPr>
      <mc:AlternateContent>
        <mc:Choice Requires="wps">
          <w:drawing>
            <wp:anchor distT="0" distB="0" distL="0" distR="0" simplePos="0" relativeHeight="251669504" behindDoc="1" locked="0" layoutInCell="1" allowOverlap="1" wp14:anchorId="3CD8A66C" wp14:editId="3C1E07E5">
              <wp:simplePos x="0" y="0"/>
              <wp:positionH relativeFrom="column">
                <wp:posOffset>0</wp:posOffset>
              </wp:positionH>
              <wp:positionV relativeFrom="paragraph">
                <wp:posOffset>635</wp:posOffset>
              </wp:positionV>
              <wp:extent cx="3877945" cy="3810"/>
              <wp:effectExtent l="0" t="0" r="8255" b="15240"/>
              <wp:wrapNone/>
              <wp:docPr id="1659988595" name="Conexão reta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63DC438" id="Conexão reta 29" o:spid="_x0000_s1026" style="position:absolute;z-index:-2516469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46C9DBA6" w14:textId="77777777" w:rsidR="004810D5" w:rsidRDefault="00000000">
    <w:pPr>
      <w:pStyle w:val="Rodap"/>
    </w:pPr>
    <w:r>
      <w:fldChar w:fldCharType="begin"/>
    </w:r>
    <w:r>
      <w:instrText>PAGE</w:instrText>
    </w:r>
    <w:r>
      <w:fldChar w:fldCharType="separate"/>
    </w:r>
    <w:r>
      <w:t>0</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12480" w14:textId="746E8EFA" w:rsidR="004810D5" w:rsidRDefault="000D32CE">
    <w:r>
      <w:rPr>
        <w:noProof/>
      </w:rPr>
      <mc:AlternateContent>
        <mc:Choice Requires="wps">
          <w:drawing>
            <wp:anchor distT="0" distB="0" distL="0" distR="0" simplePos="0" relativeHeight="251665408" behindDoc="1" locked="0" layoutInCell="1" allowOverlap="1" wp14:anchorId="43A62130" wp14:editId="2173D993">
              <wp:simplePos x="0" y="0"/>
              <wp:positionH relativeFrom="column">
                <wp:posOffset>-22225</wp:posOffset>
              </wp:positionH>
              <wp:positionV relativeFrom="paragraph">
                <wp:posOffset>139700</wp:posOffset>
              </wp:positionV>
              <wp:extent cx="3877945" cy="3810"/>
              <wp:effectExtent l="0" t="0" r="8255" b="15240"/>
              <wp:wrapNone/>
              <wp:docPr id="825910170" name="Conexão reta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9385CEB" id="Conexão reta 28" o:spid="_x0000_s1026" style="position:absolute;z-index:-2516510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568204E3" w14:textId="77777777" w:rsidR="004810D5" w:rsidRDefault="00000000">
    <w:pPr>
      <w:pStyle w:val="Rodap"/>
    </w:pPr>
    <w:r>
      <w:tab/>
    </w:r>
    <w:r>
      <w:tab/>
    </w:r>
    <w:r>
      <w:fldChar w:fldCharType="begin"/>
    </w:r>
    <w:r>
      <w:instrText>PAGE</w:instrText>
    </w:r>
    <w:r>
      <w:fldChar w:fldCharType="separate"/>
    </w:r>
    <w:r>
      <w:t>xiii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2086B" w14:textId="42702FD9" w:rsidR="004810D5" w:rsidRDefault="000D32CE">
    <w:r>
      <w:rPr>
        <w:noProof/>
      </w:rPr>
      <mc:AlternateContent>
        <mc:Choice Requires="wps">
          <w:drawing>
            <wp:anchor distT="0" distB="0" distL="0" distR="0" simplePos="0" relativeHeight="251685888" behindDoc="1" locked="0" layoutInCell="1" allowOverlap="1" wp14:anchorId="201D9304" wp14:editId="55AF5582">
              <wp:simplePos x="0" y="0"/>
              <wp:positionH relativeFrom="column">
                <wp:posOffset>0</wp:posOffset>
              </wp:positionH>
              <wp:positionV relativeFrom="paragraph">
                <wp:posOffset>635</wp:posOffset>
              </wp:positionV>
              <wp:extent cx="3877945" cy="3810"/>
              <wp:effectExtent l="0" t="0" r="8255" b="15240"/>
              <wp:wrapNone/>
              <wp:docPr id="117692941" name="Conexão reta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8C32319" id="Conexão reta 25" o:spid="_x0000_s1026" style="position:absolute;z-index:-2516305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" strokeweight=".18mm">
              <o:lock v:ext="edit" shapetype="f"/>
            </v:line>
          </w:pict>
        </mc:Fallback>
      </mc:AlternateContent>
    </w:r>
  </w:p>
  <w:p w14:paraId="2CB9D281" w14:textId="77777777" w:rsidR="004810D5" w:rsidRDefault="00000000">
    <w:pPr>
      <w:pStyle w:val="Rodap"/>
    </w:pPr>
    <w:r>
      <w:fldChar w:fldCharType="begin"/>
    </w:r>
    <w:r>
      <w:instrText>PAGE</w:instrText>
    </w:r>
    <w:r>
      <w:fldChar w:fldCharType="separate"/>
    </w:r>
    <w:r>
      <w:t>0</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21867" w14:textId="7F0A84DC" w:rsidR="004810D5" w:rsidRDefault="000D32CE">
    <w:r>
      <w:rPr>
        <w:noProof/>
      </w:rPr>
      <mc:AlternateContent>
        <mc:Choice Requires="wps">
          <w:drawing>
            <wp:anchor distT="0" distB="0" distL="0" distR="0" simplePos="0" relativeHeight="251681792" behindDoc="1" locked="0" layoutInCell="1" allowOverlap="1" wp14:anchorId="331A4934" wp14:editId="317F6320">
              <wp:simplePos x="0" y="0"/>
              <wp:positionH relativeFrom="column">
                <wp:posOffset>-22225</wp:posOffset>
              </wp:positionH>
              <wp:positionV relativeFrom="paragraph">
                <wp:posOffset>139700</wp:posOffset>
              </wp:positionV>
              <wp:extent cx="3877945" cy="3810"/>
              <wp:effectExtent l="0" t="0" r="8255" b="15240"/>
              <wp:wrapNone/>
              <wp:docPr id="1885169609" name="Conexão reta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877945" cy="3810"/>
                      </a:xfrm>
                      <a:prstGeom prst="line">
                        <a:avLst/>
                      </a:prstGeom>
                      <a:ln w="648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8D94C5C" id="Conexão reta 24" o:spid="_x0000_s1026" style="position:absolute;z-index:-2516346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75pt,11pt" to="303.6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" strokeweight=".18mm">
              <o:lock v:ext="edit" shapetype="f"/>
            </v:line>
          </w:pict>
        </mc:Fallback>
      </mc:AlternateContent>
    </w:r>
  </w:p>
  <w:p w14:paraId="4F2EF651" w14:textId="77777777" w:rsidR="004810D5" w:rsidRDefault="00000000">
    <w:pPr>
      <w:pStyle w:val="Rodap"/>
    </w:pPr>
    <w:r>
      <w:tab/>
    </w:r>
    <w:r>
      <w:tab/>
    </w:r>
    <w:r>
      <w:fldChar w:fldCharType="begin"/>
    </w:r>
    <w:r>
      <w:instrText>PAGE</w:instrText>
    </w:r>
    <w:r>
      <w:fldChar w:fldCharType="separate"/>
    </w:r>
    <w:r>
      <w:t>xv</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7EC74" w14:textId="77777777" w:rsidR="002F0D89" w:rsidRDefault="002F0D89">
      <w:pPr>
        <w:spacing w:after="0" w:line="240" w:lineRule="auto"/>
      </w:pPr>
      <w:r>
        <w:separator/>
      </w:r>
    </w:p>
  </w:footnote>
  <w:footnote w:type="continuationSeparator" w:id="0">
    <w:p w14:paraId="23D604D1" w14:textId="77777777" w:rsidR="002F0D89" w:rsidRDefault="002F0D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DA94B" w14:textId="77777777" w:rsidR="004810D5" w:rsidRDefault="004810D5">
    <w:pPr>
      <w:pStyle w:val="Cabealho"/>
    </w:pPr>
  </w:p>
  <w:p w14:paraId="41647A83" w14:textId="6C6A2276" w:rsidR="004810D5" w:rsidRDefault="000D32CE">
    <w:pPr>
      <w:pStyle w:val="Cabealho"/>
    </w:pPr>
    <w:r>
      <w:rPr>
        <w:noProof/>
      </w:rPr>
      <mc:AlternateContent>
        <mc:Choice Requires="wps">
          <w:drawing>
            <wp:anchor distT="0" distB="0" distL="0" distR="0" simplePos="0" relativeHeight="251601920" behindDoc="1" locked="0" layoutInCell="1" allowOverlap="1" wp14:anchorId="6F6BD2B8" wp14:editId="6F35577C">
              <wp:simplePos x="0" y="0"/>
              <wp:positionH relativeFrom="column">
                <wp:posOffset>0</wp:posOffset>
              </wp:positionH>
              <wp:positionV relativeFrom="paragraph">
                <wp:posOffset>635</wp:posOffset>
              </wp:positionV>
              <wp:extent cx="4098290" cy="3810"/>
              <wp:effectExtent l="0" t="0" r="16510" b="15240"/>
              <wp:wrapNone/>
              <wp:docPr id="649567489" name="Conexão ret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9739057" id="Conexão reta 49" o:spid="_x0000_s1026" style="position:absolute;z-index:-251714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A47D5" w14:textId="77777777" w:rsidR="004810D5" w:rsidRDefault="004810D5">
    <w:pPr>
      <w:pStyle w:val="Cabealho"/>
    </w:pPr>
  </w:p>
  <w:p w14:paraId="66628C65" w14:textId="5E58CD82" w:rsidR="004810D5" w:rsidRDefault="000D32CE">
    <w:pPr>
      <w:pStyle w:val="Cabealho"/>
    </w:pPr>
    <w:r>
      <w:rPr>
        <w:noProof/>
      </w:rPr>
      <mc:AlternateContent>
        <mc:Choice Requires="wps">
          <w:drawing>
            <wp:anchor distT="0" distB="0" distL="0" distR="0" simplePos="0" relativeHeight="251673600" behindDoc="1" locked="0" layoutInCell="1" allowOverlap="1" wp14:anchorId="13DFDDA8" wp14:editId="402B75F3">
              <wp:simplePos x="0" y="0"/>
              <wp:positionH relativeFrom="column">
                <wp:posOffset>-44450</wp:posOffset>
              </wp:positionH>
              <wp:positionV relativeFrom="paragraph">
                <wp:posOffset>39370</wp:posOffset>
              </wp:positionV>
              <wp:extent cx="3913505" cy="3810"/>
              <wp:effectExtent l="0" t="0" r="10795" b="15240"/>
              <wp:wrapNone/>
              <wp:docPr id="194801718" name="Conexão reta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110AD51" id="Conexão reta 26" o:spid="_x0000_s1026" style="position:absolute;z-index:-2516428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BFDFA9" w14:textId="11772C63" w:rsidR="004810D5" w:rsidRDefault="004810D5">
    <w:pPr>
      <w:pStyle w:val="Cabealho"/>
    </w:pPr>
  </w:p>
  <w:p w14:paraId="5AF41449" w14:textId="7BBA8E3E" w:rsidR="004810D5" w:rsidRDefault="000D32CE">
    <w:pPr>
      <w:pStyle w:val="Cabealho"/>
    </w:pPr>
    <w:r>
      <w:rPr>
        <w:noProof/>
      </w:rPr>
      <mc:AlternateContent>
        <mc:Choice Requires="wps">
          <w:drawing>
            <wp:anchor distT="0" distB="0" distL="0" distR="0" simplePos="0" relativeHeight="251698176" behindDoc="1" locked="0" layoutInCell="1" allowOverlap="1" wp14:anchorId="572380C2" wp14:editId="0B3E9A85">
              <wp:simplePos x="0" y="0"/>
              <wp:positionH relativeFrom="column">
                <wp:posOffset>0</wp:posOffset>
              </wp:positionH>
              <wp:positionV relativeFrom="paragraph">
                <wp:posOffset>635</wp:posOffset>
              </wp:positionV>
              <wp:extent cx="4098290" cy="3810"/>
              <wp:effectExtent l="0" t="0" r="16510" b="15240"/>
              <wp:wrapNone/>
              <wp:docPr id="439609105" name="Conexão reta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BE21669" id="Conexão reta 23" o:spid="_x0000_s1026" style="position:absolute;z-index:-2516183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66EC5" w14:textId="77777777" w:rsidR="004810D5" w:rsidRDefault="004810D5">
    <w:pPr>
      <w:pStyle w:val="Cabealho"/>
    </w:pPr>
  </w:p>
  <w:p w14:paraId="25E43124" w14:textId="5900DC1B" w:rsidR="004810D5" w:rsidRDefault="000D32CE">
    <w:pPr>
      <w:pStyle w:val="Cabealho"/>
    </w:pPr>
    <w:r>
      <w:rPr>
        <w:noProof/>
      </w:rPr>
      <mc:AlternateContent>
        <mc:Choice Requires="wps">
          <w:drawing>
            <wp:anchor distT="0" distB="0" distL="0" distR="0" simplePos="0" relativeHeight="251692032" behindDoc="1" locked="0" layoutInCell="1" allowOverlap="1" wp14:anchorId="662925A6" wp14:editId="219129E4">
              <wp:simplePos x="0" y="0"/>
              <wp:positionH relativeFrom="column">
                <wp:posOffset>-44450</wp:posOffset>
              </wp:positionH>
              <wp:positionV relativeFrom="paragraph">
                <wp:posOffset>39370</wp:posOffset>
              </wp:positionV>
              <wp:extent cx="3913505" cy="3810"/>
              <wp:effectExtent l="0" t="0" r="10795" b="15240"/>
              <wp:wrapNone/>
              <wp:docPr id="1729883441" name="Conexão reta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CF3993A" id="Conexão reta 22" o:spid="_x0000_s1026" style="position:absolute;z-index:-2516244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614F6" w14:textId="77777777" w:rsidR="004810D5" w:rsidRDefault="004810D5">
    <w:pPr>
      <w:pStyle w:val="Cabealho"/>
    </w:pPr>
  </w:p>
  <w:p w14:paraId="5DDEE999" w14:textId="074021EE" w:rsidR="004810D5" w:rsidRDefault="000D32CE">
    <w:pPr>
      <w:pStyle w:val="Cabealho"/>
    </w:pPr>
    <w:r>
      <w:rPr>
        <w:noProof/>
      </w:rPr>
      <mc:AlternateContent>
        <mc:Choice Requires="wps">
          <w:drawing>
            <wp:anchor distT="0" distB="0" distL="0" distR="0" simplePos="0" relativeHeight="31" behindDoc="1" locked="0" layoutInCell="1" allowOverlap="1" wp14:anchorId="5E6D5B34" wp14:editId="34FA73FB">
              <wp:simplePos x="0" y="0"/>
              <wp:positionH relativeFrom="column">
                <wp:posOffset>0</wp:posOffset>
              </wp:positionH>
              <wp:positionV relativeFrom="paragraph">
                <wp:posOffset>1270</wp:posOffset>
              </wp:positionV>
              <wp:extent cx="4098290" cy="3810"/>
              <wp:effectExtent l="0" t="0" r="16510" b="15240"/>
              <wp:wrapNone/>
              <wp:docPr id="1911962710" name="Conexão reta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AED764E" id="Conexão reta 19" o:spid="_x0000_s1026" style="position:absolute;z-index:-50331644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1pt" to="322.7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" strokeweight=".35mm">
              <o:lock v:ext="edit" shapetype="f"/>
            </v:lin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5B62E" w14:textId="77777777" w:rsidR="004810D5" w:rsidRDefault="004810D5">
    <w:pPr>
      <w:pStyle w:val="Cabealho"/>
    </w:pPr>
  </w:p>
  <w:p w14:paraId="616AEBFC" w14:textId="3610AFA7" w:rsidR="004810D5" w:rsidRDefault="000D32CE">
    <w:pPr>
      <w:pStyle w:val="Cabealho"/>
    </w:pPr>
    <w:r>
      <w:rPr>
        <w:noProof/>
      </w:rPr>
      <mc:AlternateContent>
        <mc:Choice Requires="wps">
          <w:drawing>
            <wp:anchor distT="0" distB="0" distL="0" distR="0" simplePos="0" relativeHeight="18" behindDoc="1" locked="0" layoutInCell="1" allowOverlap="1" wp14:anchorId="67627113" wp14:editId="1CA9B851">
              <wp:simplePos x="0" y="0"/>
              <wp:positionH relativeFrom="column">
                <wp:posOffset>-44450</wp:posOffset>
              </wp:positionH>
              <wp:positionV relativeFrom="paragraph">
                <wp:posOffset>39370</wp:posOffset>
              </wp:positionV>
              <wp:extent cx="3913505" cy="3810"/>
              <wp:effectExtent l="0" t="0" r="10795" b="15240"/>
              <wp:wrapNone/>
              <wp:docPr id="535532201" name="Conexão reta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F61062B" id="Conexão reta 18" o:spid="_x0000_s1026" style="position:absolute;z-index:-50331646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F3B66" w14:textId="77777777" w:rsidR="004810D5" w:rsidRDefault="004810D5">
    <w:pPr>
      <w:pStyle w:val="Cabealho"/>
    </w:pPr>
  </w:p>
  <w:p w14:paraId="44369138" w14:textId="0BDC9890" w:rsidR="004810D5" w:rsidRDefault="000D32CE">
    <w:pPr>
      <w:pStyle w:val="Cabealho"/>
    </w:pPr>
    <w:r>
      <w:rPr>
        <w:noProof/>
      </w:rPr>
      <mc:AlternateContent>
        <mc:Choice Requires="wps">
          <w:drawing>
            <wp:anchor distT="0" distB="0" distL="0" distR="0" simplePos="0" relativeHeight="298" behindDoc="1" locked="0" layoutInCell="1" allowOverlap="1" wp14:anchorId="1BD07A1F" wp14:editId="17A0B8C2">
              <wp:simplePos x="0" y="0"/>
              <wp:positionH relativeFrom="column">
                <wp:posOffset>0</wp:posOffset>
              </wp:positionH>
              <wp:positionV relativeFrom="paragraph">
                <wp:posOffset>635</wp:posOffset>
              </wp:positionV>
              <wp:extent cx="4098290" cy="3810"/>
              <wp:effectExtent l="0" t="0" r="16510" b="15240"/>
              <wp:wrapNone/>
              <wp:docPr id="1286855403" name="Conexão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FC6D18F" id="Conexão reta 15" o:spid="_x0000_s1026" style="position:absolute;z-index:-50331618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471A9" w14:textId="77777777" w:rsidR="004810D5" w:rsidRDefault="004810D5">
    <w:pPr>
      <w:pStyle w:val="Cabealho"/>
    </w:pPr>
  </w:p>
  <w:p w14:paraId="2B492B40" w14:textId="5B10F2C8" w:rsidR="004810D5" w:rsidRDefault="000D32CE">
    <w:pPr>
      <w:pStyle w:val="Cabealho"/>
    </w:pPr>
    <w:r>
      <w:rPr>
        <w:noProof/>
      </w:rPr>
      <mc:AlternateContent>
        <mc:Choice Requires="wps">
          <w:drawing>
            <wp:anchor distT="0" distB="0" distL="0" distR="0" simplePos="0" relativeHeight="297" behindDoc="1" locked="0" layoutInCell="1" allowOverlap="1" wp14:anchorId="53C3CA0B" wp14:editId="03973676">
              <wp:simplePos x="0" y="0"/>
              <wp:positionH relativeFrom="column">
                <wp:posOffset>-44450</wp:posOffset>
              </wp:positionH>
              <wp:positionV relativeFrom="paragraph">
                <wp:posOffset>39370</wp:posOffset>
              </wp:positionV>
              <wp:extent cx="3913505" cy="3810"/>
              <wp:effectExtent l="0" t="0" r="10795" b="15240"/>
              <wp:wrapNone/>
              <wp:docPr id="1360791581" name="Conexão reta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B95D92A" id="Conexão reta 14" o:spid="_x0000_s1026" style="position:absolute;z-index:-50331618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65C76" w14:textId="77777777" w:rsidR="004810D5" w:rsidRDefault="004810D5">
    <w:pPr>
      <w:pStyle w:val="Cabealho"/>
    </w:pPr>
  </w:p>
  <w:p w14:paraId="3F960EC8" w14:textId="735DFC5D" w:rsidR="004810D5" w:rsidRDefault="000D32CE">
    <w:pPr>
      <w:pStyle w:val="Cabealho"/>
    </w:pPr>
    <w:r>
      <w:rPr>
        <w:noProof/>
      </w:rPr>
      <mc:AlternateContent>
        <mc:Choice Requires="wps">
          <w:drawing>
            <wp:anchor distT="0" distB="0" distL="0" distR="0" simplePos="0" relativeHeight="302" behindDoc="1" locked="0" layoutInCell="1" allowOverlap="1" wp14:anchorId="17DD8997" wp14:editId="273D3D1B">
              <wp:simplePos x="0" y="0"/>
              <wp:positionH relativeFrom="column">
                <wp:posOffset>0</wp:posOffset>
              </wp:positionH>
              <wp:positionV relativeFrom="paragraph">
                <wp:posOffset>635</wp:posOffset>
              </wp:positionV>
              <wp:extent cx="4098290" cy="3810"/>
              <wp:effectExtent l="0" t="0" r="16510" b="15240"/>
              <wp:wrapNone/>
              <wp:docPr id="137351917" name="Conexão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F1E7BE" id="Conexão reta 11" o:spid="_x0000_s1026" style="position:absolute;z-index:-50331617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E41EF" w14:textId="77777777" w:rsidR="004810D5" w:rsidRDefault="004810D5">
    <w:pPr>
      <w:pStyle w:val="Cabealho"/>
    </w:pPr>
  </w:p>
  <w:p w14:paraId="643471C5" w14:textId="379EA80D" w:rsidR="004810D5" w:rsidRDefault="000D32CE">
    <w:pPr>
      <w:pStyle w:val="Cabealho"/>
    </w:pPr>
    <w:r>
      <w:rPr>
        <w:noProof/>
      </w:rPr>
      <mc:AlternateContent>
        <mc:Choice Requires="wps">
          <w:drawing>
            <wp:anchor distT="0" distB="0" distL="0" distR="0" simplePos="0" relativeHeight="301" behindDoc="1" locked="0" layoutInCell="1" allowOverlap="1" wp14:anchorId="45137D67" wp14:editId="28BB61AB">
              <wp:simplePos x="0" y="0"/>
              <wp:positionH relativeFrom="column">
                <wp:posOffset>-44450</wp:posOffset>
              </wp:positionH>
              <wp:positionV relativeFrom="paragraph">
                <wp:posOffset>39370</wp:posOffset>
              </wp:positionV>
              <wp:extent cx="3913505" cy="3810"/>
              <wp:effectExtent l="0" t="0" r="10795" b="15240"/>
              <wp:wrapNone/>
              <wp:docPr id="670848809" name="Conexão reta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BF29A14" id="Conexão reta 10" o:spid="_x0000_s1026" style="position:absolute;z-index:-503316179;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A4E91" w14:textId="77777777" w:rsidR="004810D5" w:rsidRDefault="004810D5">
    <w:pPr>
      <w:pStyle w:val="Cabealho"/>
    </w:pPr>
  </w:p>
  <w:p w14:paraId="56B4FFA5" w14:textId="5179B301" w:rsidR="004810D5" w:rsidRDefault="000D32CE">
    <w:pPr>
      <w:pStyle w:val="Cabealho"/>
    </w:pPr>
    <w:r>
      <w:rPr>
        <w:noProof/>
      </w:rPr>
      <mc:AlternateContent>
        <mc:Choice Requires="wps">
          <w:drawing>
            <wp:anchor distT="0" distB="0" distL="0" distR="0" simplePos="0" relativeHeight="306" behindDoc="1" locked="0" layoutInCell="1" allowOverlap="1" wp14:anchorId="07686F7D" wp14:editId="1084CB58">
              <wp:simplePos x="0" y="0"/>
              <wp:positionH relativeFrom="column">
                <wp:posOffset>0</wp:posOffset>
              </wp:positionH>
              <wp:positionV relativeFrom="paragraph">
                <wp:posOffset>635</wp:posOffset>
              </wp:positionV>
              <wp:extent cx="4098290" cy="3810"/>
              <wp:effectExtent l="0" t="0" r="16510" b="15240"/>
              <wp:wrapNone/>
              <wp:docPr id="623899182" name="Conexão reta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10F246" id="Conexão reta 7" o:spid="_x0000_s1026" style="position:absolute;z-index:-50331617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98871" w14:textId="3DB8D20B" w:rsidR="004810D5" w:rsidRDefault="00000000">
    <w:pPr>
      <w:tabs>
        <w:tab w:val="right" w:pos="8505"/>
      </w:tabs>
    </w:pPr>
    <w:r>
      <w:rPr>
        <w:lang w:val="en-US" w:eastAsia="en-US"/>
      </w:rPr>
      <w:tab/>
    </w:r>
    <w:r>
      <w:rPr>
        <w:noProof/>
      </w:rPr>
      <w:drawing>
        <wp:inline distT="0" distB="0" distL="0" distR="0" wp14:anchorId="0B58C0A8" wp14:editId="66E3ACF1">
          <wp:extent cx="1278255" cy="61531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
                  <a:stretch>
                    <a:fillRect/>
                  </a:stretch>
                </pic:blipFill>
                <pic:spPr bwMode="auto">
                  <a:xfrm>
                    <a:off x="0" y="0"/>
                    <a:ext cx="1278255" cy="615315"/>
                  </a:xfrm>
                  <a:prstGeom prst="rect">
                    <a:avLst/>
                  </a:prstGeom>
                </pic:spPr>
              </pic:pic>
            </a:graphicData>
          </a:graphic>
        </wp:inline>
      </w:drawing>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3A78E" w14:textId="77777777" w:rsidR="004810D5" w:rsidRDefault="004810D5">
    <w:pPr>
      <w:pStyle w:val="Cabealho"/>
    </w:pPr>
  </w:p>
  <w:p w14:paraId="6A0FB33F" w14:textId="7E7160C5" w:rsidR="004810D5" w:rsidRDefault="000D32CE">
    <w:pPr>
      <w:pStyle w:val="Cabealho"/>
    </w:pPr>
    <w:r>
      <w:rPr>
        <w:noProof/>
      </w:rPr>
      <mc:AlternateContent>
        <mc:Choice Requires="wps">
          <w:drawing>
            <wp:anchor distT="0" distB="0" distL="0" distR="0" simplePos="0" relativeHeight="305" behindDoc="1" locked="0" layoutInCell="1" allowOverlap="1" wp14:anchorId="4FD9BC74" wp14:editId="52A0D0A6">
              <wp:simplePos x="0" y="0"/>
              <wp:positionH relativeFrom="column">
                <wp:posOffset>-44450</wp:posOffset>
              </wp:positionH>
              <wp:positionV relativeFrom="paragraph">
                <wp:posOffset>39370</wp:posOffset>
              </wp:positionV>
              <wp:extent cx="3913505" cy="3810"/>
              <wp:effectExtent l="0" t="0" r="10795" b="15240"/>
              <wp:wrapNone/>
              <wp:docPr id="1679770201" name="Conexão reta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93016D" id="Conexão reta 6" o:spid="_x0000_s1026" style="position:absolute;z-index:-50331617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057B3" w14:textId="77777777" w:rsidR="004810D5" w:rsidRDefault="004810D5">
    <w:pPr>
      <w:pStyle w:val="Cabealho"/>
    </w:pPr>
  </w:p>
  <w:p w14:paraId="5A217965" w14:textId="2D424C6A" w:rsidR="004810D5" w:rsidRDefault="000D32CE">
    <w:pPr>
      <w:pStyle w:val="Cabealho"/>
    </w:pPr>
    <w:r>
      <w:rPr>
        <w:noProof/>
      </w:rPr>
      <mc:AlternateContent>
        <mc:Choice Requires="wps">
          <w:drawing>
            <wp:anchor distT="0" distB="0" distL="0" distR="0" simplePos="0" relativeHeight="5" behindDoc="1" locked="0" layoutInCell="1" allowOverlap="1" wp14:anchorId="4C7DA747" wp14:editId="30E07055">
              <wp:simplePos x="0" y="0"/>
              <wp:positionH relativeFrom="column">
                <wp:posOffset>-44450</wp:posOffset>
              </wp:positionH>
              <wp:positionV relativeFrom="paragraph">
                <wp:posOffset>39370</wp:posOffset>
              </wp:positionV>
              <wp:extent cx="4098925" cy="3810"/>
              <wp:effectExtent l="0" t="0" r="15875" b="15240"/>
              <wp:wrapNone/>
              <wp:docPr id="1867841677" name="Conexão ret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92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1DC816" id="Conexão reta 4" o:spid="_x0000_s1026" style="position:absolute;z-index:-503316475;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19.2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" strokeweight=".35mm">
              <o:lock v:ext="edit" shapetype="f"/>
            </v:lin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649E8" w14:textId="77777777" w:rsidR="004810D5" w:rsidRDefault="004810D5">
    <w:pPr>
      <w:pStyle w:val="Cabealho"/>
    </w:pPr>
  </w:p>
  <w:p w14:paraId="40FE28F7" w14:textId="3AE0613D" w:rsidR="004810D5" w:rsidRDefault="000D32CE">
    <w:pPr>
      <w:pStyle w:val="Cabealho"/>
    </w:pPr>
    <w:r>
      <w:rPr>
        <w:noProof/>
      </w:rPr>
      <mc:AlternateContent>
        <mc:Choice Requires="wps">
          <w:drawing>
            <wp:anchor distT="0" distB="0" distL="0" distR="0" simplePos="0" relativeHeight="2" behindDoc="1" locked="0" layoutInCell="1" allowOverlap="1" wp14:anchorId="15D61831" wp14:editId="66252A9B">
              <wp:simplePos x="0" y="0"/>
              <wp:positionH relativeFrom="column">
                <wp:posOffset>0</wp:posOffset>
              </wp:positionH>
              <wp:positionV relativeFrom="paragraph">
                <wp:posOffset>635</wp:posOffset>
              </wp:positionV>
              <wp:extent cx="3913505" cy="3810"/>
              <wp:effectExtent l="0" t="0" r="10795" b="15240"/>
              <wp:wrapNone/>
              <wp:docPr id="1963068435" name="Conexão ret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60939F8" id="Conexão reta 3" o:spid="_x0000_s1026" style="position:absolute;z-index:-50331647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08.1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" strokeweight=".35mm">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9AC34" w14:textId="77777777" w:rsidR="004810D5" w:rsidRDefault="004810D5">
    <w:pPr>
      <w:pStyle w:val="Cabealho"/>
    </w:pPr>
  </w:p>
  <w:p w14:paraId="1170205C" w14:textId="67045728" w:rsidR="004810D5" w:rsidRDefault="000D32CE">
    <w:pPr>
      <w:pStyle w:val="Cabealho"/>
    </w:pPr>
    <w:r>
      <w:rPr>
        <w:noProof/>
      </w:rPr>
      <mc:AlternateContent>
        <mc:Choice Requires="wps">
          <w:drawing>
            <wp:anchor distT="0" distB="0" distL="0" distR="0" simplePos="0" relativeHeight="251616256" behindDoc="1" locked="0" layoutInCell="1" allowOverlap="1" wp14:anchorId="4D2B1768" wp14:editId="0C59AB11">
              <wp:simplePos x="0" y="0"/>
              <wp:positionH relativeFrom="column">
                <wp:posOffset>0</wp:posOffset>
              </wp:positionH>
              <wp:positionV relativeFrom="paragraph">
                <wp:posOffset>635</wp:posOffset>
              </wp:positionV>
              <wp:extent cx="4098290" cy="3810"/>
              <wp:effectExtent l="0" t="0" r="16510" b="15240"/>
              <wp:wrapNone/>
              <wp:docPr id="1626900588" name="Conexão reta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41D6F41" id="Conexão reta 43" o:spid="_x0000_s1026" style="position:absolute;z-index:-2517002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D3D3F" w14:textId="77777777" w:rsidR="004810D5" w:rsidRDefault="004810D5">
    <w:pPr>
      <w:pStyle w:val="Cabealho"/>
    </w:pPr>
  </w:p>
  <w:p w14:paraId="7493663C" w14:textId="580227C7" w:rsidR="004810D5" w:rsidRDefault="000D32CE">
    <w:pPr>
      <w:pStyle w:val="Cabealho"/>
    </w:pPr>
    <w:r>
      <w:rPr>
        <w:noProof/>
      </w:rPr>
      <mc:AlternateContent>
        <mc:Choice Requires="wps">
          <w:drawing>
            <wp:anchor distT="0" distB="0" distL="0" distR="0" simplePos="0" relativeHeight="251614208" behindDoc="1" locked="0" layoutInCell="1" allowOverlap="1" wp14:anchorId="3175F9A2" wp14:editId="6C10B524">
              <wp:simplePos x="0" y="0"/>
              <wp:positionH relativeFrom="column">
                <wp:posOffset>-44450</wp:posOffset>
              </wp:positionH>
              <wp:positionV relativeFrom="paragraph">
                <wp:posOffset>39370</wp:posOffset>
              </wp:positionV>
              <wp:extent cx="3913505" cy="3810"/>
              <wp:effectExtent l="0" t="0" r="10795" b="15240"/>
              <wp:wrapNone/>
              <wp:docPr id="1237955639" name="Conexão reta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64E53B" id="Conexão reta 42" o:spid="_x0000_s1026" style="position:absolute;z-index:-2517022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F26134" w14:textId="77777777" w:rsidR="004810D5" w:rsidRDefault="004810D5">
    <w:pPr>
      <w:pStyle w:val="Cabealho"/>
    </w:pPr>
  </w:p>
  <w:p w14:paraId="7E87EAA5" w14:textId="699C6890" w:rsidR="004810D5" w:rsidRDefault="000D32CE">
    <w:pPr>
      <w:pStyle w:val="Cabealho"/>
    </w:pPr>
    <w:r>
      <w:rPr>
        <w:noProof/>
      </w:rPr>
      <mc:AlternateContent>
        <mc:Choice Requires="wps">
          <w:drawing>
            <wp:anchor distT="0" distB="0" distL="0" distR="0" simplePos="0" relativeHeight="251640832" behindDoc="1" locked="0" layoutInCell="1" allowOverlap="1" wp14:anchorId="348F8EFC" wp14:editId="030B7537">
              <wp:simplePos x="0" y="0"/>
              <wp:positionH relativeFrom="column">
                <wp:posOffset>0</wp:posOffset>
              </wp:positionH>
              <wp:positionV relativeFrom="paragraph">
                <wp:posOffset>635</wp:posOffset>
              </wp:positionV>
              <wp:extent cx="4098290" cy="3810"/>
              <wp:effectExtent l="0" t="0" r="16510" b="15240"/>
              <wp:wrapNone/>
              <wp:docPr id="1777308146" name="Conexão reta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68C28B" id="Conexão reta 35" o:spid="_x0000_s1026" style="position:absolute;z-index:-25167564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C10C3" w14:textId="77777777" w:rsidR="004810D5" w:rsidRDefault="004810D5">
    <w:pPr>
      <w:pStyle w:val="Cabealho"/>
    </w:pPr>
  </w:p>
  <w:p w14:paraId="50CBE440" w14:textId="1A15BB65" w:rsidR="004810D5" w:rsidRDefault="000D32CE">
    <w:pPr>
      <w:pStyle w:val="Cabealho"/>
    </w:pPr>
    <w:r>
      <w:rPr>
        <w:noProof/>
      </w:rPr>
      <mc:AlternateContent>
        <mc:Choice Requires="wps">
          <w:drawing>
            <wp:anchor distT="0" distB="0" distL="0" distR="0" simplePos="0" relativeHeight="251634688" behindDoc="1" locked="0" layoutInCell="1" allowOverlap="1" wp14:anchorId="21A9E7A4" wp14:editId="023A853A">
              <wp:simplePos x="0" y="0"/>
              <wp:positionH relativeFrom="column">
                <wp:posOffset>-44450</wp:posOffset>
              </wp:positionH>
              <wp:positionV relativeFrom="paragraph">
                <wp:posOffset>39370</wp:posOffset>
              </wp:positionV>
              <wp:extent cx="3913505" cy="3810"/>
              <wp:effectExtent l="0" t="0" r="10795" b="15240"/>
              <wp:wrapNone/>
              <wp:docPr id="1501195727" name="Conexão reta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235EEFE" id="Conexão reta 34" o:spid="_x0000_s1026" style="position:absolute;z-index:-25168179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3FD9C" w14:textId="77777777" w:rsidR="004810D5" w:rsidRDefault="004810D5">
    <w:pPr>
      <w:pStyle w:val="Cabealho"/>
    </w:pPr>
  </w:p>
  <w:p w14:paraId="1F45199F" w14:textId="52BE4AA6" w:rsidR="004810D5" w:rsidRDefault="000D32CE">
    <w:pPr>
      <w:pStyle w:val="Cabealho"/>
    </w:pPr>
    <w:r>
      <w:rPr>
        <w:noProof/>
      </w:rPr>
      <mc:AlternateContent>
        <mc:Choice Requires="wps">
          <w:drawing>
            <wp:anchor distT="0" distB="0" distL="0" distR="0" simplePos="0" relativeHeight="251661312" behindDoc="1" locked="0" layoutInCell="1" allowOverlap="1" wp14:anchorId="64541F9F" wp14:editId="02BE1F2A">
              <wp:simplePos x="0" y="0"/>
              <wp:positionH relativeFrom="column">
                <wp:posOffset>0</wp:posOffset>
              </wp:positionH>
              <wp:positionV relativeFrom="paragraph">
                <wp:posOffset>635</wp:posOffset>
              </wp:positionV>
              <wp:extent cx="4098290" cy="3810"/>
              <wp:effectExtent l="0" t="0" r="16510" b="15240"/>
              <wp:wrapNone/>
              <wp:docPr id="2057861196" name="Conexão reta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1596F8F" id="Conexão reta 31" o:spid="_x0000_s1026" style="position:absolute;z-index:-2516551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38C2A" w14:textId="77777777" w:rsidR="004810D5" w:rsidRDefault="004810D5">
    <w:pPr>
      <w:pStyle w:val="Cabealho"/>
    </w:pPr>
  </w:p>
  <w:p w14:paraId="2BE4EA65" w14:textId="6E0843DB" w:rsidR="004810D5" w:rsidRDefault="000D32CE">
    <w:pPr>
      <w:pStyle w:val="Cabealho"/>
    </w:pPr>
    <w:r>
      <w:rPr>
        <w:noProof/>
      </w:rPr>
      <mc:AlternateContent>
        <mc:Choice Requires="wps">
          <w:drawing>
            <wp:anchor distT="0" distB="0" distL="0" distR="0" simplePos="0" relativeHeight="251657216" behindDoc="1" locked="0" layoutInCell="1" allowOverlap="1" wp14:anchorId="152A146C" wp14:editId="5D324EDC">
              <wp:simplePos x="0" y="0"/>
              <wp:positionH relativeFrom="column">
                <wp:posOffset>-44450</wp:posOffset>
              </wp:positionH>
              <wp:positionV relativeFrom="paragraph">
                <wp:posOffset>39370</wp:posOffset>
              </wp:positionV>
              <wp:extent cx="3913505" cy="3810"/>
              <wp:effectExtent l="0" t="0" r="10795" b="15240"/>
              <wp:wrapNone/>
              <wp:docPr id="1455616418" name="Conexão reta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913505"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BD75E28" id="Conexão reta 30" o:spid="_x0000_s1026" style="position:absolute;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3.1pt" to="304.65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" strokeweight=".35mm">
              <o:lock v:ext="edit" shapetype="f"/>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A9067" w14:textId="77777777" w:rsidR="004810D5" w:rsidRDefault="004810D5">
    <w:pPr>
      <w:pStyle w:val="Cabealho"/>
    </w:pPr>
  </w:p>
  <w:p w14:paraId="1442B1D6" w14:textId="2B6DBF4D" w:rsidR="004810D5" w:rsidRDefault="000D32CE">
    <w:pPr>
      <w:pStyle w:val="Cabealho"/>
    </w:pPr>
    <w:r>
      <w:rPr>
        <w:noProof/>
      </w:rPr>
      <mc:AlternateContent>
        <mc:Choice Requires="wps">
          <w:drawing>
            <wp:anchor distT="0" distB="0" distL="0" distR="0" simplePos="0" relativeHeight="251677696" behindDoc="1" locked="0" layoutInCell="1" allowOverlap="1" wp14:anchorId="7C09EFDA" wp14:editId="473A8784">
              <wp:simplePos x="0" y="0"/>
              <wp:positionH relativeFrom="column">
                <wp:posOffset>0</wp:posOffset>
              </wp:positionH>
              <wp:positionV relativeFrom="paragraph">
                <wp:posOffset>635</wp:posOffset>
              </wp:positionV>
              <wp:extent cx="4098290" cy="3810"/>
              <wp:effectExtent l="0" t="0" r="16510" b="15240"/>
              <wp:wrapNone/>
              <wp:docPr id="580158266" name="Conexão reta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098290" cy="3810"/>
                      </a:xfrm>
                      <a:prstGeom prst="line">
                        <a:avLst/>
                      </a:prstGeom>
                      <a:ln w="1260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6FB0462" id="Conexão reta 27" o:spid="_x0000_s1026" style="position:absolute;z-index:-2516387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0,.05pt" to="322.7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" strokeweight=".35mm">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69A2"/>
    <w:multiLevelType w:val="multilevel"/>
    <w:tmpl w:val="53DEF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F2022"/>
    <w:multiLevelType w:val="multilevel"/>
    <w:tmpl w:val="E1CAB09A"/>
    <w:lvl w:ilvl="0">
      <w:start w:val="1"/>
      <w:numFmt w:val="decimal"/>
      <w:lvlText w:val="%1"/>
      <w:lvlJc w:val="left"/>
      <w:pPr>
        <w:tabs>
          <w:tab w:val="num" w:pos="0"/>
        </w:tabs>
        <w:ind w:left="2984"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upperLetter"/>
      <w:lvlText w:val="%7.%8.%9"/>
      <w:lvlJc w:val="left"/>
      <w:pPr>
        <w:tabs>
          <w:tab w:val="num" w:pos="0"/>
        </w:tabs>
        <w:ind w:left="1584" w:hanging="1584"/>
      </w:pPr>
    </w:lvl>
  </w:abstractNum>
  <w:abstractNum w:abstractNumId="2" w15:restartNumberingAfterBreak="0">
    <w:nsid w:val="11B45359"/>
    <w:multiLevelType w:val="hybridMultilevel"/>
    <w:tmpl w:val="951027D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43573AA"/>
    <w:multiLevelType w:val="multilevel"/>
    <w:tmpl w:val="04104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D53BB5"/>
    <w:multiLevelType w:val="hybridMultilevel"/>
    <w:tmpl w:val="ACEA3CDE"/>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25A604BF"/>
    <w:multiLevelType w:val="multilevel"/>
    <w:tmpl w:val="9CF033F6"/>
    <w:lvl w:ilvl="0">
      <w:start w:val="2"/>
      <w:numFmt w:val="decimal"/>
      <w:lvlText w:val="%1"/>
      <w:lvlJc w:val="left"/>
      <w:pPr>
        <w:tabs>
          <w:tab w:val="num" w:pos="0"/>
        </w:tabs>
        <w:ind w:left="54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6" w15:restartNumberingAfterBreak="0">
    <w:nsid w:val="2AB10A5C"/>
    <w:multiLevelType w:val="hybridMultilevel"/>
    <w:tmpl w:val="18CA5E3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2A82793"/>
    <w:multiLevelType w:val="multilevel"/>
    <w:tmpl w:val="DF7897B4"/>
    <w:lvl w:ilvl="0">
      <w:start w:val="1"/>
      <w:numFmt w:val="decimal"/>
      <w:lvlText w:val="%1"/>
      <w:lvlJc w:val="left"/>
      <w:pPr>
        <w:tabs>
          <w:tab w:val="num" w:pos="0"/>
        </w:tabs>
        <w:ind w:left="720" w:hanging="360"/>
      </w:pPr>
    </w:lvl>
    <w:lvl w:ilvl="1">
      <w:start w:val="1"/>
      <w:numFmt w:val="lowerLetter"/>
      <w:lvlText w:val="%1.%2"/>
      <w:lvlJc w:val="left"/>
      <w:pPr>
        <w:tabs>
          <w:tab w:val="num" w:pos="0"/>
        </w:tabs>
        <w:ind w:left="1440" w:hanging="360"/>
      </w:pPr>
    </w:lvl>
    <w:lvl w:ilvl="2">
      <w:start w:val="1"/>
      <w:numFmt w:val="lowerRoman"/>
      <w:lvlText w:val="%2.%3"/>
      <w:lvlJc w:val="right"/>
      <w:pPr>
        <w:tabs>
          <w:tab w:val="num" w:pos="0"/>
        </w:tabs>
        <w:ind w:left="2160" w:hanging="180"/>
      </w:pPr>
    </w:lvl>
    <w:lvl w:ilvl="3">
      <w:start w:val="1"/>
      <w:numFmt w:val="decimal"/>
      <w:lvlText w:val="%3.%4"/>
      <w:lvlJc w:val="left"/>
      <w:pPr>
        <w:tabs>
          <w:tab w:val="num" w:pos="0"/>
        </w:tabs>
        <w:ind w:left="2880" w:hanging="360"/>
      </w:pPr>
    </w:lvl>
    <w:lvl w:ilvl="4">
      <w:start w:val="1"/>
      <w:numFmt w:val="lowerLetter"/>
      <w:lvlText w:val="%4.%5"/>
      <w:lvlJc w:val="left"/>
      <w:pPr>
        <w:tabs>
          <w:tab w:val="num" w:pos="0"/>
        </w:tabs>
        <w:ind w:left="3600" w:hanging="360"/>
      </w:pPr>
    </w:lvl>
    <w:lvl w:ilvl="5">
      <w:start w:val="1"/>
      <w:numFmt w:val="lowerRoman"/>
      <w:lvlText w:val="%5.%6"/>
      <w:lvlJc w:val="right"/>
      <w:pPr>
        <w:tabs>
          <w:tab w:val="num" w:pos="0"/>
        </w:tabs>
        <w:ind w:left="4320" w:hanging="180"/>
      </w:pPr>
    </w:lvl>
    <w:lvl w:ilvl="6">
      <w:start w:val="1"/>
      <w:numFmt w:val="decimal"/>
      <w:lvlText w:val="%6.%7"/>
      <w:lvlJc w:val="left"/>
      <w:pPr>
        <w:tabs>
          <w:tab w:val="num" w:pos="0"/>
        </w:tabs>
        <w:ind w:left="5040" w:hanging="360"/>
      </w:pPr>
    </w:lvl>
    <w:lvl w:ilvl="7">
      <w:start w:val="1"/>
      <w:numFmt w:val="lowerLetter"/>
      <w:lvlText w:val="%7.%8"/>
      <w:lvlJc w:val="left"/>
      <w:pPr>
        <w:tabs>
          <w:tab w:val="num" w:pos="0"/>
        </w:tabs>
        <w:ind w:left="5760" w:hanging="360"/>
      </w:pPr>
    </w:lvl>
    <w:lvl w:ilvl="8">
      <w:start w:val="1"/>
      <w:numFmt w:val="lowerRoman"/>
      <w:lvlText w:val="%8.%9"/>
      <w:lvlJc w:val="right"/>
      <w:pPr>
        <w:tabs>
          <w:tab w:val="num" w:pos="0"/>
        </w:tabs>
        <w:ind w:left="6480" w:hanging="180"/>
      </w:pPr>
    </w:lvl>
  </w:abstractNum>
  <w:abstractNum w:abstractNumId="8" w15:restartNumberingAfterBreak="0">
    <w:nsid w:val="3BC363B9"/>
    <w:multiLevelType w:val="hybridMultilevel"/>
    <w:tmpl w:val="E7F4018A"/>
    <w:lvl w:ilvl="0" w:tplc="849CE558">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F4E4722"/>
    <w:multiLevelType w:val="multilevel"/>
    <w:tmpl w:val="6CAA4552"/>
    <w:lvl w:ilvl="0">
      <w:start w:val="1"/>
      <w:numFmt w:val="decimal"/>
      <w:pStyle w:val="Ttulo1"/>
      <w:lvlText w:val="%1"/>
      <w:lvlJc w:val="left"/>
      <w:pPr>
        <w:tabs>
          <w:tab w:val="num" w:pos="0"/>
        </w:tabs>
        <w:ind w:left="2984" w:hanging="432"/>
      </w:pPr>
    </w:lvl>
    <w:lvl w:ilvl="1">
      <w:start w:val="1"/>
      <w:numFmt w:val="decimal"/>
      <w:pStyle w:val="Ttulo2"/>
      <w:lvlText w:val="%1.%2"/>
      <w:lvlJc w:val="left"/>
      <w:pPr>
        <w:tabs>
          <w:tab w:val="num" w:pos="0"/>
        </w:tabs>
        <w:ind w:left="576" w:hanging="576"/>
      </w:pPr>
    </w:lvl>
    <w:lvl w:ilvl="2">
      <w:start w:val="1"/>
      <w:numFmt w:val="decimal"/>
      <w:pStyle w:val="Ttulo3"/>
      <w:lvlText w:val="%1.%2.%3"/>
      <w:lvlJc w:val="left"/>
      <w:pPr>
        <w:tabs>
          <w:tab w:val="num" w:pos="0"/>
        </w:tabs>
        <w:ind w:left="1287" w:hanging="720"/>
      </w:pPr>
    </w:lvl>
    <w:lvl w:ilvl="3">
      <w:start w:val="1"/>
      <w:numFmt w:val="decimal"/>
      <w:pStyle w:val="Ttulo4"/>
      <w:lvlText w:val="%1.%2.%3.%4"/>
      <w:lvlJc w:val="left"/>
      <w:pPr>
        <w:tabs>
          <w:tab w:val="num" w:pos="0"/>
        </w:tabs>
        <w:ind w:left="864" w:hanging="864"/>
      </w:pPr>
    </w:lvl>
    <w:lvl w:ilvl="4">
      <w:start w:val="1"/>
      <w:numFmt w:val="decimal"/>
      <w:pStyle w:val="Ttulo5"/>
      <w:lvlText w:val="%1.%2.%3.%4.%5"/>
      <w:lvlJc w:val="left"/>
      <w:pPr>
        <w:tabs>
          <w:tab w:val="num" w:pos="0"/>
        </w:tabs>
        <w:ind w:left="1008" w:hanging="1008"/>
      </w:pPr>
    </w:lvl>
    <w:lvl w:ilvl="5">
      <w:start w:val="1"/>
      <w:numFmt w:val="decimal"/>
      <w:pStyle w:val="Ttulo6"/>
      <w:lvlText w:val="%1.%2.%3.%4.%5.%6"/>
      <w:lvlJc w:val="left"/>
      <w:pPr>
        <w:tabs>
          <w:tab w:val="num" w:pos="0"/>
        </w:tabs>
        <w:ind w:left="1152" w:hanging="1152"/>
      </w:pPr>
    </w:lvl>
    <w:lvl w:ilvl="6">
      <w:start w:val="1"/>
      <w:numFmt w:val="decimal"/>
      <w:pStyle w:val="Ttulo7"/>
      <w:lvlText w:val="%1.%2.%3.%4.%5.%6.%7"/>
      <w:lvlJc w:val="left"/>
      <w:pPr>
        <w:tabs>
          <w:tab w:val="num" w:pos="0"/>
        </w:tabs>
        <w:ind w:left="1296" w:hanging="1296"/>
      </w:pPr>
    </w:lvl>
    <w:lvl w:ilvl="7">
      <w:start w:val="1"/>
      <w:numFmt w:val="decimal"/>
      <w:pStyle w:val="Ttulo8"/>
      <w:lvlText w:val="%1.%2.%3.%4.%5.%6.%7.%8"/>
      <w:lvlJc w:val="left"/>
      <w:pPr>
        <w:tabs>
          <w:tab w:val="num" w:pos="0"/>
        </w:tabs>
        <w:ind w:left="1440" w:hanging="1440"/>
      </w:pPr>
    </w:lvl>
    <w:lvl w:ilvl="8">
      <w:start w:val="1"/>
      <w:numFmt w:val="upperLetter"/>
      <w:pStyle w:val="Ttulo9"/>
      <w:lvlText w:val="%7.%8.%9"/>
      <w:lvlJc w:val="left"/>
      <w:pPr>
        <w:tabs>
          <w:tab w:val="num" w:pos="0"/>
        </w:tabs>
        <w:ind w:left="1584" w:hanging="1584"/>
      </w:pPr>
    </w:lvl>
  </w:abstractNum>
  <w:abstractNum w:abstractNumId="10" w15:restartNumberingAfterBreak="0">
    <w:nsid w:val="460B4782"/>
    <w:multiLevelType w:val="multilevel"/>
    <w:tmpl w:val="22CEB334"/>
    <w:lvl w:ilvl="0">
      <w:start w:val="8"/>
      <w:numFmt w:val="decimal"/>
      <w:lvlText w:val="%1"/>
      <w:lvlJc w:val="left"/>
      <w:pPr>
        <w:tabs>
          <w:tab w:val="num" w:pos="0"/>
        </w:tabs>
        <w:ind w:left="480" w:hanging="480"/>
      </w:pPr>
    </w:lvl>
    <w:lvl w:ilvl="1">
      <w:start w:val="4"/>
      <w:numFmt w:val="decimal"/>
      <w:lvlText w:val="%1.%2"/>
      <w:lvlJc w:val="left"/>
      <w:pPr>
        <w:tabs>
          <w:tab w:val="num" w:pos="0"/>
        </w:tabs>
        <w:ind w:left="763" w:hanging="48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11" w15:restartNumberingAfterBreak="0">
    <w:nsid w:val="56E71A56"/>
    <w:multiLevelType w:val="multilevel"/>
    <w:tmpl w:val="1242DA74"/>
    <w:lvl w:ilvl="0">
      <w:start w:val="2"/>
      <w:numFmt w:val="decimal"/>
      <w:lvlText w:val="%1"/>
      <w:lvlJc w:val="left"/>
      <w:pPr>
        <w:tabs>
          <w:tab w:val="num" w:pos="850"/>
        </w:tabs>
        <w:ind w:left="1390" w:hanging="540"/>
      </w:pPr>
    </w:lvl>
    <w:lvl w:ilvl="1">
      <w:start w:val="2"/>
      <w:numFmt w:val="decimal"/>
      <w:lvlText w:val="%1.%2"/>
      <w:lvlJc w:val="left"/>
      <w:pPr>
        <w:tabs>
          <w:tab w:val="num" w:pos="0"/>
        </w:tabs>
        <w:ind w:left="823" w:hanging="540"/>
      </w:pPr>
    </w:lvl>
    <w:lvl w:ilvl="2">
      <w:start w:val="3"/>
      <w:numFmt w:val="decimal"/>
      <w:lvlText w:val="%1.%2.%3"/>
      <w:lvlJc w:val="left"/>
      <w:pPr>
        <w:tabs>
          <w:tab w:val="num" w:pos="0"/>
        </w:tabs>
        <w:ind w:left="1286" w:hanging="720"/>
      </w:pPr>
    </w:lvl>
    <w:lvl w:ilvl="3">
      <w:start w:val="1"/>
      <w:numFmt w:val="decimal"/>
      <w:lvlText w:val="%1.%2.%3.%4"/>
      <w:lvlJc w:val="left"/>
      <w:pPr>
        <w:tabs>
          <w:tab w:val="num" w:pos="0"/>
        </w:tabs>
        <w:ind w:left="1569" w:hanging="72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495" w:hanging="1080"/>
      </w:pPr>
    </w:lvl>
    <w:lvl w:ilvl="6">
      <w:start w:val="1"/>
      <w:numFmt w:val="decimal"/>
      <w:lvlText w:val="%1.%2.%3.%4.%5.%6.%7"/>
      <w:lvlJc w:val="left"/>
      <w:pPr>
        <w:tabs>
          <w:tab w:val="num" w:pos="0"/>
        </w:tabs>
        <w:ind w:left="3138" w:hanging="1440"/>
      </w:pPr>
    </w:lvl>
    <w:lvl w:ilvl="7">
      <w:start w:val="1"/>
      <w:numFmt w:val="decimal"/>
      <w:lvlText w:val="%1.%2.%3.%4.%5.%6.%7.%8"/>
      <w:lvlJc w:val="left"/>
      <w:pPr>
        <w:tabs>
          <w:tab w:val="num" w:pos="0"/>
        </w:tabs>
        <w:ind w:left="3421" w:hanging="1440"/>
      </w:pPr>
    </w:lvl>
    <w:lvl w:ilvl="8">
      <w:start w:val="1"/>
      <w:numFmt w:val="decimal"/>
      <w:lvlText w:val="%1.%2.%3.%4.%5.%6.%7.%8.%9"/>
      <w:lvlJc w:val="left"/>
      <w:pPr>
        <w:tabs>
          <w:tab w:val="num" w:pos="0"/>
        </w:tabs>
        <w:ind w:left="4064" w:hanging="1800"/>
      </w:pPr>
    </w:lvl>
  </w:abstractNum>
  <w:abstractNum w:abstractNumId="12" w15:restartNumberingAfterBreak="0">
    <w:nsid w:val="5968280E"/>
    <w:multiLevelType w:val="multilevel"/>
    <w:tmpl w:val="AE687120"/>
    <w:lvl w:ilvl="0">
      <w:start w:val="4"/>
      <w:numFmt w:val="decimal"/>
      <w:lvlText w:val="%1"/>
      <w:lvlJc w:val="left"/>
      <w:pPr>
        <w:tabs>
          <w:tab w:val="num" w:pos="0"/>
        </w:tabs>
        <w:ind w:left="450" w:hanging="450"/>
      </w:pPr>
      <w:rPr>
        <w:color w:val="auto"/>
      </w:rPr>
    </w:lvl>
    <w:lvl w:ilvl="1">
      <w:start w:val="1"/>
      <w:numFmt w:val="decimal"/>
      <w:lvlText w:val="%1.%2"/>
      <w:lvlJc w:val="left"/>
      <w:pPr>
        <w:tabs>
          <w:tab w:val="num" w:pos="0"/>
        </w:tabs>
        <w:ind w:left="1003" w:hanging="720"/>
      </w:pPr>
      <w:rPr>
        <w:color w:val="auto"/>
      </w:rPr>
    </w:lvl>
    <w:lvl w:ilvl="2">
      <w:start w:val="1"/>
      <w:numFmt w:val="decimal"/>
      <w:lvlText w:val="%1.%2.%3"/>
      <w:lvlJc w:val="left"/>
      <w:pPr>
        <w:tabs>
          <w:tab w:val="num" w:pos="0"/>
        </w:tabs>
        <w:ind w:left="1286" w:hanging="720"/>
      </w:pPr>
      <w:rPr>
        <w:color w:val="auto"/>
      </w:rPr>
    </w:lvl>
    <w:lvl w:ilvl="3">
      <w:start w:val="1"/>
      <w:numFmt w:val="decimal"/>
      <w:lvlText w:val="%1.%2.%3.%4"/>
      <w:lvlJc w:val="left"/>
      <w:pPr>
        <w:tabs>
          <w:tab w:val="num" w:pos="0"/>
        </w:tabs>
        <w:ind w:left="1929" w:hanging="1080"/>
      </w:pPr>
      <w:rPr>
        <w:color w:val="auto"/>
      </w:rPr>
    </w:lvl>
    <w:lvl w:ilvl="4">
      <w:start w:val="1"/>
      <w:numFmt w:val="decimal"/>
      <w:lvlText w:val="%1.%2.%3.%4.%5"/>
      <w:lvlJc w:val="left"/>
      <w:pPr>
        <w:tabs>
          <w:tab w:val="num" w:pos="0"/>
        </w:tabs>
        <w:ind w:left="2212" w:hanging="1080"/>
      </w:pPr>
      <w:rPr>
        <w:color w:val="auto"/>
      </w:rPr>
    </w:lvl>
    <w:lvl w:ilvl="5">
      <w:start w:val="1"/>
      <w:numFmt w:val="decimal"/>
      <w:lvlText w:val="%1.%2.%3.%4.%5.%6"/>
      <w:lvlJc w:val="left"/>
      <w:pPr>
        <w:tabs>
          <w:tab w:val="num" w:pos="0"/>
        </w:tabs>
        <w:ind w:left="2855" w:hanging="1440"/>
      </w:pPr>
      <w:rPr>
        <w:color w:val="auto"/>
      </w:rPr>
    </w:lvl>
    <w:lvl w:ilvl="6">
      <w:start w:val="1"/>
      <w:numFmt w:val="decimal"/>
      <w:lvlText w:val="%1.%2.%3.%4.%5.%6.%7"/>
      <w:lvlJc w:val="left"/>
      <w:pPr>
        <w:tabs>
          <w:tab w:val="num" w:pos="0"/>
        </w:tabs>
        <w:ind w:left="3498" w:hanging="1800"/>
      </w:pPr>
      <w:rPr>
        <w:color w:val="auto"/>
      </w:rPr>
    </w:lvl>
    <w:lvl w:ilvl="7">
      <w:start w:val="1"/>
      <w:numFmt w:val="decimal"/>
      <w:lvlText w:val="%1.%2.%3.%4.%5.%6.%7.%8"/>
      <w:lvlJc w:val="left"/>
      <w:pPr>
        <w:tabs>
          <w:tab w:val="num" w:pos="0"/>
        </w:tabs>
        <w:ind w:left="3781" w:hanging="1800"/>
      </w:pPr>
      <w:rPr>
        <w:color w:val="auto"/>
      </w:rPr>
    </w:lvl>
    <w:lvl w:ilvl="8">
      <w:start w:val="1"/>
      <w:numFmt w:val="decimal"/>
      <w:lvlText w:val="%1.%2.%3.%4.%5.%6.%7.%8.%9"/>
      <w:lvlJc w:val="left"/>
      <w:pPr>
        <w:tabs>
          <w:tab w:val="num" w:pos="0"/>
        </w:tabs>
        <w:ind w:left="4424" w:hanging="2160"/>
      </w:pPr>
      <w:rPr>
        <w:color w:val="auto"/>
      </w:rPr>
    </w:lvl>
  </w:abstractNum>
  <w:abstractNum w:abstractNumId="13" w15:restartNumberingAfterBreak="0">
    <w:nsid w:val="637B36B4"/>
    <w:multiLevelType w:val="multilevel"/>
    <w:tmpl w:val="943E96C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640C7B33"/>
    <w:multiLevelType w:val="multilevel"/>
    <w:tmpl w:val="5D725F30"/>
    <w:lvl w:ilvl="0">
      <w:start w:val="5"/>
      <w:numFmt w:val="decimal"/>
      <w:lvlText w:val="%1"/>
      <w:lvlJc w:val="left"/>
      <w:pPr>
        <w:tabs>
          <w:tab w:val="num" w:pos="0"/>
        </w:tabs>
        <w:ind w:left="450" w:hanging="450"/>
      </w:pPr>
    </w:lvl>
    <w:lvl w:ilvl="1">
      <w:start w:val="1"/>
      <w:numFmt w:val="decimal"/>
      <w:lvlText w:val="%1.%2"/>
      <w:lvlJc w:val="left"/>
      <w:pPr>
        <w:tabs>
          <w:tab w:val="num" w:pos="0"/>
        </w:tabs>
        <w:ind w:left="862" w:hanging="720"/>
      </w:pPr>
    </w:lvl>
    <w:lvl w:ilvl="2">
      <w:start w:val="1"/>
      <w:numFmt w:val="decimal"/>
      <w:lvlText w:val="%1.%2.%3"/>
      <w:lvlJc w:val="left"/>
      <w:pPr>
        <w:tabs>
          <w:tab w:val="num" w:pos="0"/>
        </w:tabs>
        <w:ind w:left="1286" w:hanging="720"/>
      </w:pPr>
    </w:lvl>
    <w:lvl w:ilvl="3">
      <w:start w:val="1"/>
      <w:numFmt w:val="decimal"/>
      <w:lvlText w:val="%1.%2.%3.%4"/>
      <w:lvlJc w:val="left"/>
      <w:pPr>
        <w:tabs>
          <w:tab w:val="num" w:pos="0"/>
        </w:tabs>
        <w:ind w:left="1929" w:hanging="1080"/>
      </w:pPr>
    </w:lvl>
    <w:lvl w:ilvl="4">
      <w:start w:val="1"/>
      <w:numFmt w:val="decimal"/>
      <w:lvlText w:val="%1.%2.%3.%4.%5"/>
      <w:lvlJc w:val="left"/>
      <w:pPr>
        <w:tabs>
          <w:tab w:val="num" w:pos="0"/>
        </w:tabs>
        <w:ind w:left="2212" w:hanging="1080"/>
      </w:pPr>
    </w:lvl>
    <w:lvl w:ilvl="5">
      <w:start w:val="1"/>
      <w:numFmt w:val="decimal"/>
      <w:lvlText w:val="%1.%2.%3.%4.%5.%6"/>
      <w:lvlJc w:val="left"/>
      <w:pPr>
        <w:tabs>
          <w:tab w:val="num" w:pos="0"/>
        </w:tabs>
        <w:ind w:left="2855" w:hanging="1440"/>
      </w:pPr>
    </w:lvl>
    <w:lvl w:ilvl="6">
      <w:start w:val="1"/>
      <w:numFmt w:val="decimal"/>
      <w:lvlText w:val="%1.%2.%3.%4.%5.%6.%7"/>
      <w:lvlJc w:val="left"/>
      <w:pPr>
        <w:tabs>
          <w:tab w:val="num" w:pos="0"/>
        </w:tabs>
        <w:ind w:left="3498" w:hanging="1800"/>
      </w:pPr>
    </w:lvl>
    <w:lvl w:ilvl="7">
      <w:start w:val="1"/>
      <w:numFmt w:val="decimal"/>
      <w:lvlText w:val="%1.%2.%3.%4.%5.%6.%7.%8"/>
      <w:lvlJc w:val="left"/>
      <w:pPr>
        <w:tabs>
          <w:tab w:val="num" w:pos="0"/>
        </w:tabs>
        <w:ind w:left="3781" w:hanging="1800"/>
      </w:pPr>
    </w:lvl>
    <w:lvl w:ilvl="8">
      <w:start w:val="1"/>
      <w:numFmt w:val="decimal"/>
      <w:lvlText w:val="%1.%2.%3.%4.%5.%6.%7.%8.%9"/>
      <w:lvlJc w:val="left"/>
      <w:pPr>
        <w:tabs>
          <w:tab w:val="num" w:pos="0"/>
        </w:tabs>
        <w:ind w:left="4424" w:hanging="2160"/>
      </w:pPr>
    </w:lvl>
  </w:abstractNum>
  <w:abstractNum w:abstractNumId="15" w15:restartNumberingAfterBreak="0">
    <w:nsid w:val="7EC92CDF"/>
    <w:multiLevelType w:val="hybridMultilevel"/>
    <w:tmpl w:val="66E4AE46"/>
    <w:lvl w:ilvl="0" w:tplc="849CE558">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16cid:durableId="59401114">
    <w:abstractNumId w:val="9"/>
  </w:num>
  <w:num w:numId="2" w16cid:durableId="507519779">
    <w:abstractNumId w:val="1"/>
  </w:num>
  <w:num w:numId="3" w16cid:durableId="178393856">
    <w:abstractNumId w:val="5"/>
  </w:num>
  <w:num w:numId="4" w16cid:durableId="1453094408">
    <w:abstractNumId w:val="11"/>
  </w:num>
  <w:num w:numId="5" w16cid:durableId="695736185">
    <w:abstractNumId w:val="12"/>
  </w:num>
  <w:num w:numId="6" w16cid:durableId="1807620554">
    <w:abstractNumId w:val="14"/>
  </w:num>
  <w:num w:numId="7" w16cid:durableId="841242707">
    <w:abstractNumId w:val="7"/>
  </w:num>
  <w:num w:numId="8" w16cid:durableId="149641899">
    <w:abstractNumId w:val="10"/>
  </w:num>
  <w:num w:numId="9" w16cid:durableId="375739209">
    <w:abstractNumId w:val="13"/>
  </w:num>
  <w:num w:numId="10" w16cid:durableId="434137455">
    <w:abstractNumId w:val="4"/>
  </w:num>
  <w:num w:numId="11" w16cid:durableId="2094890121">
    <w:abstractNumId w:val="3"/>
  </w:num>
  <w:num w:numId="12" w16cid:durableId="309871101">
    <w:abstractNumId w:val="8"/>
  </w:num>
  <w:num w:numId="13" w16cid:durableId="246620800">
    <w:abstractNumId w:val="0"/>
  </w:num>
  <w:num w:numId="14" w16cid:durableId="489369463">
    <w:abstractNumId w:val="2"/>
  </w:num>
  <w:num w:numId="15" w16cid:durableId="10188598">
    <w:abstractNumId w:val="6"/>
  </w:num>
  <w:num w:numId="16" w16cid:durableId="16106986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9"/>
  <w:autoHyphenation/>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0D5"/>
    <w:rsid w:val="00006074"/>
    <w:rsid w:val="00044FA7"/>
    <w:rsid w:val="00087CAD"/>
    <w:rsid w:val="000D32CE"/>
    <w:rsid w:val="00174A92"/>
    <w:rsid w:val="00196B8A"/>
    <w:rsid w:val="001C68C5"/>
    <w:rsid w:val="001D1222"/>
    <w:rsid w:val="001E12B8"/>
    <w:rsid w:val="002110A1"/>
    <w:rsid w:val="00225668"/>
    <w:rsid w:val="00261B04"/>
    <w:rsid w:val="002B1799"/>
    <w:rsid w:val="002C010C"/>
    <w:rsid w:val="002E7FD3"/>
    <w:rsid w:val="002F0D89"/>
    <w:rsid w:val="003017FF"/>
    <w:rsid w:val="00315B6D"/>
    <w:rsid w:val="00361A96"/>
    <w:rsid w:val="003A5BD7"/>
    <w:rsid w:val="003B75CF"/>
    <w:rsid w:val="00406CEC"/>
    <w:rsid w:val="00436B92"/>
    <w:rsid w:val="00455D21"/>
    <w:rsid w:val="004810D5"/>
    <w:rsid w:val="00486A52"/>
    <w:rsid w:val="004B070F"/>
    <w:rsid w:val="004C4020"/>
    <w:rsid w:val="00515822"/>
    <w:rsid w:val="005556D9"/>
    <w:rsid w:val="005572EA"/>
    <w:rsid w:val="005A3044"/>
    <w:rsid w:val="005C6C1A"/>
    <w:rsid w:val="006033FA"/>
    <w:rsid w:val="00691D3C"/>
    <w:rsid w:val="006A1AF5"/>
    <w:rsid w:val="00710FBB"/>
    <w:rsid w:val="00750D4A"/>
    <w:rsid w:val="007D7DD8"/>
    <w:rsid w:val="00804302"/>
    <w:rsid w:val="00805023"/>
    <w:rsid w:val="00820ADC"/>
    <w:rsid w:val="008234B9"/>
    <w:rsid w:val="008236E1"/>
    <w:rsid w:val="00827124"/>
    <w:rsid w:val="009400F1"/>
    <w:rsid w:val="00943544"/>
    <w:rsid w:val="009611F2"/>
    <w:rsid w:val="00964440"/>
    <w:rsid w:val="009D34E2"/>
    <w:rsid w:val="00A71A53"/>
    <w:rsid w:val="00A9583A"/>
    <w:rsid w:val="00AB6886"/>
    <w:rsid w:val="00AE2117"/>
    <w:rsid w:val="00B634CC"/>
    <w:rsid w:val="00B968C0"/>
    <w:rsid w:val="00B97A2D"/>
    <w:rsid w:val="00BA4594"/>
    <w:rsid w:val="00BF35D9"/>
    <w:rsid w:val="00C27FA4"/>
    <w:rsid w:val="00CB1F95"/>
    <w:rsid w:val="00D0356B"/>
    <w:rsid w:val="00D72FAF"/>
    <w:rsid w:val="00D73545"/>
    <w:rsid w:val="00D86FB6"/>
    <w:rsid w:val="00DA37E0"/>
    <w:rsid w:val="00DC16B4"/>
    <w:rsid w:val="00E0112A"/>
    <w:rsid w:val="00E90394"/>
    <w:rsid w:val="00F41DAB"/>
    <w:rsid w:val="00F448C4"/>
    <w:rsid w:val="00F46A41"/>
    <w:rsid w:val="00F70A1B"/>
    <w:rsid w:val="00FD237D"/>
    <w:rsid w:val="00FE1B86"/>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B4B70B"/>
  <w15:docId w15:val="{AFF7B715-CA33-404E-B5A0-502582A08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spacing w:after="180" w:line="288" w:lineRule="auto"/>
      <w:jc w:val="both"/>
    </w:pPr>
    <w:rPr>
      <w:sz w:val="24"/>
      <w:szCs w:val="24"/>
    </w:rPr>
  </w:style>
  <w:style w:type="paragraph" w:styleId="Ttulo1">
    <w:name w:val="heading 1"/>
    <w:basedOn w:val="Normal"/>
    <w:next w:val="Normal"/>
    <w:uiPriority w:val="9"/>
    <w:qFormat/>
    <w:pPr>
      <w:keepNext/>
      <w:numPr>
        <w:numId w:val="1"/>
      </w:numPr>
      <w:spacing w:before="240" w:after="480"/>
      <w:outlineLvl w:val="0"/>
    </w:pPr>
    <w:rPr>
      <w:rFonts w:ascii="Arial" w:hAnsi="Arial" w:cs="Arial"/>
      <w:b/>
      <w:bCs/>
      <w:smallCaps/>
      <w:kern w:val="2"/>
      <w:sz w:val="36"/>
      <w:szCs w:val="40"/>
    </w:rPr>
  </w:style>
  <w:style w:type="paragraph" w:styleId="Ttulo2">
    <w:name w:val="heading 2"/>
    <w:basedOn w:val="PargrafodaLista"/>
    <w:next w:val="Normal"/>
    <w:uiPriority w:val="9"/>
    <w:unhideWhenUsed/>
    <w:qFormat/>
    <w:pPr>
      <w:keepNext/>
      <w:numPr>
        <w:ilvl w:val="1"/>
        <w:numId w:val="1"/>
      </w:numPr>
      <w:spacing w:before="360" w:after="240"/>
      <w:outlineLvl w:val="1"/>
    </w:pPr>
    <w:rPr>
      <w:b/>
      <w:sz w:val="28"/>
      <w:szCs w:val="28"/>
    </w:rPr>
  </w:style>
  <w:style w:type="paragraph" w:styleId="Ttulo3">
    <w:name w:val="heading 3"/>
    <w:basedOn w:val="PargrafodaLista"/>
    <w:next w:val="Normal"/>
    <w:uiPriority w:val="9"/>
    <w:unhideWhenUsed/>
    <w:qFormat/>
    <w:pPr>
      <w:keepNext/>
      <w:numPr>
        <w:ilvl w:val="2"/>
        <w:numId w:val="1"/>
      </w:numPr>
      <w:spacing w:before="240" w:after="240"/>
      <w:outlineLvl w:val="2"/>
    </w:pPr>
    <w:rPr>
      <w:b/>
    </w:rPr>
  </w:style>
  <w:style w:type="paragraph" w:styleId="Ttulo4">
    <w:name w:val="heading 4"/>
    <w:basedOn w:val="Listanumerada3"/>
    <w:next w:val="Normal"/>
    <w:uiPriority w:val="9"/>
    <w:semiHidden/>
    <w:unhideWhenUsed/>
    <w:qFormat/>
    <w:pPr>
      <w:keepNext/>
      <w:keepLines/>
      <w:numPr>
        <w:ilvl w:val="3"/>
        <w:numId w:val="1"/>
      </w:numPr>
      <w:spacing w:before="40" w:after="0"/>
      <w:outlineLvl w:val="3"/>
    </w:pPr>
    <w:rPr>
      <w:b/>
      <w:bCs/>
      <w:kern w:val="2"/>
      <w:szCs w:val="40"/>
    </w:rPr>
  </w:style>
  <w:style w:type="paragraph" w:styleId="Ttulo5">
    <w:name w:val="heading 5"/>
    <w:basedOn w:val="Normal"/>
    <w:next w:val="Normal"/>
    <w:uiPriority w:val="9"/>
    <w:semiHidden/>
    <w:unhideWhenUsed/>
    <w:qFormat/>
    <w:pPr>
      <w:keepNext/>
      <w:keepLines/>
      <w:numPr>
        <w:ilvl w:val="4"/>
        <w:numId w:val="1"/>
      </w:numPr>
      <w:spacing w:before="40" w:after="0"/>
      <w:outlineLvl w:val="4"/>
    </w:pPr>
    <w:rPr>
      <w:rFonts w:ascii="Cambria" w:hAnsi="Cambria"/>
      <w:color w:val="365F91"/>
    </w:rPr>
  </w:style>
  <w:style w:type="paragraph" w:styleId="Ttulo6">
    <w:name w:val="heading 6"/>
    <w:basedOn w:val="Normal"/>
    <w:next w:val="Normal"/>
    <w:uiPriority w:val="9"/>
    <w:semiHidden/>
    <w:unhideWhenUsed/>
    <w:qFormat/>
    <w:pPr>
      <w:keepNext/>
      <w:keepLines/>
      <w:numPr>
        <w:ilvl w:val="5"/>
        <w:numId w:val="1"/>
      </w:numPr>
      <w:spacing w:before="40" w:after="0"/>
      <w:outlineLvl w:val="5"/>
    </w:pPr>
    <w:rPr>
      <w:rFonts w:ascii="Cambria" w:hAnsi="Cambria"/>
      <w:color w:val="243F60"/>
    </w:rPr>
  </w:style>
  <w:style w:type="paragraph" w:styleId="Ttulo7">
    <w:name w:val="heading 7"/>
    <w:basedOn w:val="Normal"/>
    <w:next w:val="Normal"/>
    <w:qFormat/>
    <w:pPr>
      <w:keepNext/>
      <w:keepLines/>
      <w:numPr>
        <w:ilvl w:val="6"/>
        <w:numId w:val="1"/>
      </w:numPr>
      <w:spacing w:before="40" w:after="0"/>
      <w:outlineLvl w:val="6"/>
    </w:pPr>
    <w:rPr>
      <w:rFonts w:ascii="Cambria" w:hAnsi="Cambria"/>
      <w:i/>
      <w:iCs/>
      <w:color w:val="243F60"/>
    </w:rPr>
  </w:style>
  <w:style w:type="paragraph" w:styleId="Ttulo8">
    <w:name w:val="heading 8"/>
    <w:basedOn w:val="Normal"/>
    <w:next w:val="Normal"/>
    <w:qFormat/>
    <w:pPr>
      <w:keepNext/>
      <w:keepLines/>
      <w:numPr>
        <w:ilvl w:val="7"/>
        <w:numId w:val="1"/>
      </w:numPr>
      <w:spacing w:before="40" w:after="0"/>
      <w:outlineLvl w:val="7"/>
    </w:pPr>
    <w:rPr>
      <w:rFonts w:ascii="Cambria" w:hAnsi="Cambria"/>
      <w:color w:val="272727"/>
      <w:sz w:val="21"/>
      <w:szCs w:val="21"/>
    </w:rPr>
  </w:style>
  <w:style w:type="paragraph" w:styleId="Ttulo9">
    <w:name w:val="heading 9"/>
    <w:basedOn w:val="Style1"/>
    <w:next w:val="Normal"/>
    <w:qFormat/>
    <w:pPr>
      <w:numPr>
        <w:ilvl w:val="8"/>
        <w:numId w:val="1"/>
      </w:numPr>
      <w:outlineLvl w:val="8"/>
    </w:pPr>
    <w:rPr>
      <w:rFonts w:ascii="Arial" w:hAnsi="Arial" w:cs="Arial"/>
      <w:b/>
      <w:smallCaps/>
      <w:sz w:val="36"/>
      <w:szCs w:val="3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iperligao">
    <w:name w:val="Hyperlink"/>
    <w:basedOn w:val="Tipodeletrapredefinidodopargrafo"/>
    <w:uiPriority w:val="99"/>
    <w:rPr>
      <w:color w:val="0000FF"/>
      <w:u w:val="single"/>
    </w:rPr>
  </w:style>
  <w:style w:type="character" w:customStyle="1" w:styleId="CabealhoCarter">
    <w:name w:val="Cabeçalho Caráter"/>
    <w:basedOn w:val="Tipodeletrapredefinidodopargrafo"/>
    <w:qFormat/>
    <w:rPr>
      <w:sz w:val="24"/>
      <w:szCs w:val="24"/>
    </w:rPr>
  </w:style>
  <w:style w:type="character" w:customStyle="1" w:styleId="RodapCarter">
    <w:name w:val="Rodapé Caráter"/>
    <w:basedOn w:val="Tipodeletrapredefinidodopargrafo"/>
    <w:qFormat/>
    <w:rPr>
      <w:sz w:val="24"/>
      <w:szCs w:val="24"/>
    </w:rPr>
  </w:style>
  <w:style w:type="character" w:styleId="Refdecomentrio">
    <w:name w:val="annotation reference"/>
    <w:basedOn w:val="Tipodeletrapredefinidodopargrafo"/>
    <w:qFormat/>
    <w:rPr>
      <w:sz w:val="16"/>
      <w:szCs w:val="16"/>
    </w:rPr>
  </w:style>
  <w:style w:type="character" w:customStyle="1" w:styleId="TextodecomentrioCarter">
    <w:name w:val="Texto de comentário Caráter"/>
    <w:basedOn w:val="Tipodeletrapredefinidodopargrafo"/>
    <w:qFormat/>
  </w:style>
  <w:style w:type="character" w:customStyle="1" w:styleId="AssuntodecomentrioCarter">
    <w:name w:val="Assunto de comentário Caráter"/>
    <w:basedOn w:val="TextodecomentrioCarter"/>
    <w:qFormat/>
    <w:rPr>
      <w:b/>
      <w:bCs/>
    </w:rPr>
  </w:style>
  <w:style w:type="character" w:customStyle="1" w:styleId="Ttulo1Carter">
    <w:name w:val="Título 1 Caráter"/>
    <w:basedOn w:val="Tipodeletrapredefinidodopargrafo"/>
    <w:qFormat/>
    <w:rPr>
      <w:rFonts w:ascii="Arial" w:hAnsi="Arial" w:cs="Arial"/>
      <w:b/>
      <w:bCs/>
      <w:smallCaps/>
      <w:kern w:val="2"/>
      <w:sz w:val="36"/>
      <w:szCs w:val="40"/>
    </w:rPr>
  </w:style>
  <w:style w:type="character" w:styleId="nfase">
    <w:name w:val="Emphasis"/>
    <w:basedOn w:val="Tipodeletrapredefinidodopargrafo"/>
    <w:qFormat/>
    <w:rPr>
      <w:i/>
      <w:iCs/>
    </w:rPr>
  </w:style>
  <w:style w:type="character" w:styleId="Hiperligaovisitada">
    <w:name w:val="FollowedHyperlink"/>
    <w:basedOn w:val="Tipodeletrapredefinidodopargrafo"/>
    <w:rPr>
      <w:color w:val="800080"/>
      <w:u w:val="single"/>
    </w:rPr>
  </w:style>
  <w:style w:type="character" w:customStyle="1" w:styleId="Ttulo2Carter">
    <w:name w:val="Título 2 Caráter"/>
    <w:basedOn w:val="Tipodeletrapredefinidodopargrafo"/>
    <w:qFormat/>
    <w:rPr>
      <w:b/>
      <w:sz w:val="28"/>
      <w:szCs w:val="28"/>
    </w:rPr>
  </w:style>
  <w:style w:type="character" w:customStyle="1" w:styleId="Ttulo3Carter">
    <w:name w:val="Título 3 Caráter"/>
    <w:basedOn w:val="Tipodeletrapredefinidodopargrafo"/>
    <w:qFormat/>
    <w:rPr>
      <w:b/>
      <w:sz w:val="24"/>
      <w:szCs w:val="24"/>
    </w:rPr>
  </w:style>
  <w:style w:type="character" w:customStyle="1" w:styleId="TtuloCarter">
    <w:name w:val="Título Caráter"/>
    <w:basedOn w:val="Tipodeletrapredefinidodopargrafo"/>
    <w:qFormat/>
    <w:rPr>
      <w:rFonts w:ascii="Cambria" w:eastAsia="Times New Roman" w:hAnsi="Cambria" w:cs="Times New Roman"/>
      <w:spacing w:val="-10"/>
      <w:kern w:val="2"/>
      <w:sz w:val="56"/>
      <w:szCs w:val="56"/>
      <w:lang w:eastAsia="en-US"/>
    </w:rPr>
  </w:style>
  <w:style w:type="character" w:customStyle="1" w:styleId="TextodenotadefimCarter">
    <w:name w:val="Texto de nota de fim Caráter"/>
    <w:basedOn w:val="Tipodeletrapredefinidodopargrafo"/>
    <w:qFormat/>
    <w:rPr>
      <w:rFonts w:ascii="Calibri" w:eastAsia="Calibri" w:hAnsi="Calibri" w:cs="Times New Roman"/>
      <w:lang w:eastAsia="en-US"/>
    </w:rPr>
  </w:style>
  <w:style w:type="character" w:customStyle="1" w:styleId="EndnoteCharacters">
    <w:name w:val="Endnote Characters"/>
    <w:basedOn w:val="Tipodeletrapredefinidodopargrafo"/>
    <w:qFormat/>
    <w:rPr>
      <w:vertAlign w:val="superscript"/>
    </w:rPr>
  </w:style>
  <w:style w:type="character" w:customStyle="1" w:styleId="EndnoteAnchor">
    <w:name w:val="Endnote Anchor"/>
    <w:rPr>
      <w:vertAlign w:val="superscript"/>
    </w:rPr>
  </w:style>
  <w:style w:type="character" w:customStyle="1" w:styleId="TextodenotaderodapCarter">
    <w:name w:val="Texto de nota de rodapé Caráter"/>
    <w:basedOn w:val="Tipodeletrapredefinidodopargrafo"/>
    <w:qFormat/>
  </w:style>
  <w:style w:type="character" w:customStyle="1" w:styleId="FootnoteCharacters">
    <w:name w:val="Footnote Characters"/>
    <w:basedOn w:val="Tipodeletrapredefinidodopargrafo"/>
    <w:qFormat/>
    <w:rPr>
      <w:vertAlign w:val="superscript"/>
    </w:rPr>
  </w:style>
  <w:style w:type="character" w:customStyle="1" w:styleId="FootnoteAnchor">
    <w:name w:val="Footnote Anchor"/>
    <w:rPr>
      <w:vertAlign w:val="superscript"/>
    </w:rPr>
  </w:style>
  <w:style w:type="character" w:customStyle="1" w:styleId="TextodebaloCarter">
    <w:name w:val="Texto de balão Caráter"/>
    <w:basedOn w:val="Tipodeletrapredefinidodopargrafo"/>
    <w:qFormat/>
    <w:rPr>
      <w:rFonts w:ascii="Tahoma" w:hAnsi="Tahoma" w:cs="Tahoma"/>
      <w:sz w:val="16"/>
      <w:szCs w:val="16"/>
    </w:rPr>
  </w:style>
  <w:style w:type="character" w:customStyle="1" w:styleId="SubttuloCarter">
    <w:name w:val="Subtítulo Caráter"/>
    <w:basedOn w:val="Tipodeletrapredefinidodopargrafo"/>
    <w:qFormat/>
    <w:rPr>
      <w:rFonts w:ascii="Calibri" w:eastAsia="Times New Roman" w:hAnsi="Calibri" w:cs="Times New Roman"/>
      <w:color w:val="5A5A5A"/>
      <w:spacing w:val="15"/>
      <w:sz w:val="22"/>
      <w:szCs w:val="22"/>
      <w:lang w:eastAsia="en-US"/>
    </w:rPr>
  </w:style>
  <w:style w:type="character" w:customStyle="1" w:styleId="SemEspaamentoCarter">
    <w:name w:val="Sem Espaçamento Caráter"/>
    <w:basedOn w:val="Tipodeletrapredefinidodopargrafo"/>
    <w:qFormat/>
    <w:rPr>
      <w:rFonts w:ascii="Calibri" w:eastAsia="Times New Roman" w:hAnsi="Calibri" w:cs="Times New Roman"/>
      <w:sz w:val="22"/>
      <w:szCs w:val="22"/>
    </w:rPr>
  </w:style>
  <w:style w:type="character" w:customStyle="1" w:styleId="LegendaCarter">
    <w:name w:val="Legenda Caráter"/>
    <w:basedOn w:val="Tipodeletrapredefinidodopargrafo"/>
    <w:qFormat/>
    <w:rPr>
      <w:i/>
      <w:iCs/>
    </w:rPr>
  </w:style>
  <w:style w:type="character" w:customStyle="1" w:styleId="TablecaptionChar">
    <w:name w:val="Table caption Char"/>
    <w:basedOn w:val="LegendaCarter"/>
    <w:qFormat/>
    <w:rPr>
      <w:i/>
      <w:iCs/>
      <w:sz w:val="18"/>
      <w:szCs w:val="18"/>
    </w:rPr>
  </w:style>
  <w:style w:type="character" w:customStyle="1" w:styleId="Ttulo9Carter">
    <w:name w:val="Título 9 Caráter"/>
    <w:basedOn w:val="Tipodeletrapredefinidodopargrafo"/>
    <w:qFormat/>
    <w:rPr>
      <w:rFonts w:ascii="Arial" w:hAnsi="Arial" w:cs="Arial"/>
      <w:b/>
      <w:smallCaps/>
      <w:sz w:val="36"/>
      <w:szCs w:val="36"/>
    </w:rPr>
  </w:style>
  <w:style w:type="character" w:customStyle="1" w:styleId="Ttulo4Carter">
    <w:name w:val="Título 4 Caráter"/>
    <w:basedOn w:val="Tipodeletrapredefinidodopargrafo"/>
    <w:qFormat/>
    <w:rPr>
      <w:b/>
      <w:bCs/>
      <w:kern w:val="2"/>
      <w:sz w:val="24"/>
      <w:szCs w:val="40"/>
    </w:rPr>
  </w:style>
  <w:style w:type="character" w:customStyle="1" w:styleId="Ttulo5Carter">
    <w:name w:val="Título 5 Caráter"/>
    <w:basedOn w:val="Tipodeletrapredefinidodopargrafo"/>
    <w:qFormat/>
    <w:rPr>
      <w:rFonts w:ascii="Cambria" w:eastAsia="Times New Roman" w:hAnsi="Cambria" w:cs="Times New Roman"/>
      <w:color w:val="365F91"/>
      <w:sz w:val="24"/>
      <w:szCs w:val="24"/>
    </w:rPr>
  </w:style>
  <w:style w:type="character" w:customStyle="1" w:styleId="Ttulo6Carter">
    <w:name w:val="Título 6 Caráter"/>
    <w:basedOn w:val="Tipodeletrapredefinidodopargrafo"/>
    <w:qFormat/>
    <w:rPr>
      <w:rFonts w:ascii="Cambria" w:eastAsia="Times New Roman" w:hAnsi="Cambria" w:cs="Times New Roman"/>
      <w:color w:val="243F60"/>
      <w:sz w:val="24"/>
      <w:szCs w:val="24"/>
    </w:rPr>
  </w:style>
  <w:style w:type="character" w:customStyle="1" w:styleId="Ttulo7Carter">
    <w:name w:val="Título 7 Caráter"/>
    <w:basedOn w:val="Tipodeletrapredefinidodopargrafo"/>
    <w:qFormat/>
    <w:rPr>
      <w:rFonts w:ascii="Cambria" w:eastAsia="Times New Roman" w:hAnsi="Cambria" w:cs="Times New Roman"/>
      <w:i/>
      <w:iCs/>
      <w:color w:val="243F60"/>
      <w:sz w:val="24"/>
      <w:szCs w:val="24"/>
    </w:rPr>
  </w:style>
  <w:style w:type="character" w:customStyle="1" w:styleId="Ttulo8Carter">
    <w:name w:val="Título 8 Caráter"/>
    <w:basedOn w:val="Tipodeletrapredefinidodopargrafo"/>
    <w:qFormat/>
    <w:rPr>
      <w:rFonts w:ascii="Cambria" w:eastAsia="Times New Roman" w:hAnsi="Cambria" w:cs="Times New Roman"/>
      <w:color w:val="272727"/>
      <w:sz w:val="21"/>
      <w:szCs w:val="21"/>
    </w:rPr>
  </w:style>
  <w:style w:type="character" w:customStyle="1" w:styleId="title-text">
    <w:name w:val="title-text"/>
    <w:basedOn w:val="Tipodeletrapredefinidodopargrafo"/>
    <w:qFormat/>
  </w:style>
  <w:style w:type="character" w:styleId="MenoNoResolvida">
    <w:name w:val="Unresolved Mention"/>
    <w:basedOn w:val="Tipodeletrapredefinidodopargrafo"/>
    <w:qFormat/>
    <w:rPr>
      <w:color w:val="605E5C"/>
      <w:highlight w:val="lightGray"/>
    </w:rPr>
  </w:style>
  <w:style w:type="character" w:styleId="Forte">
    <w:name w:val="Strong"/>
    <w:basedOn w:val="Tipodeletrapredefinidodopargrafo"/>
    <w:uiPriority w:val="22"/>
    <w:qFormat/>
    <w:rPr>
      <w:b/>
      <w:bCs/>
    </w:rPr>
  </w:style>
  <w:style w:type="character" w:customStyle="1" w:styleId="IndexLink">
    <w:name w:val="Index Link"/>
    <w:qFormat/>
  </w:style>
  <w:style w:type="character" w:customStyle="1" w:styleId="ztplmc">
    <w:name w:val="ztplmc"/>
    <w:basedOn w:val="Tipodeletrapredefinidodopargrafo"/>
    <w:qFormat/>
  </w:style>
  <w:style w:type="character" w:customStyle="1" w:styleId="material-icons-extended">
    <w:name w:val="material-icons-extended"/>
    <w:basedOn w:val="Tipodeletrapredefinidodopargrafo"/>
    <w:qFormat/>
  </w:style>
  <w:style w:type="character" w:customStyle="1" w:styleId="hwtze">
    <w:name w:val="hwtze"/>
    <w:basedOn w:val="Tipodeletrapredefinidodopargrafo"/>
    <w:qFormat/>
  </w:style>
  <w:style w:type="character" w:customStyle="1" w:styleId="rynqvb">
    <w:name w:val="rynqvb"/>
    <w:basedOn w:val="Tipodeletrapredefinidodopargrafo"/>
    <w:qFormat/>
  </w:style>
  <w:style w:type="character" w:customStyle="1" w:styleId="mord">
    <w:name w:val="mord"/>
    <w:basedOn w:val="Tipodeletrapredefinidodopargrafo"/>
    <w:qFormat/>
  </w:style>
  <w:style w:type="character" w:customStyle="1" w:styleId="vlist-s">
    <w:name w:val="vlist-s"/>
    <w:basedOn w:val="Tipodeletrapredefinidodopargrafo"/>
    <w:qFormat/>
  </w:style>
  <w:style w:type="character" w:customStyle="1" w:styleId="mrel">
    <w:name w:val="mrel"/>
    <w:basedOn w:val="Tipodeletrapredefinidodopargrafo"/>
    <w:qFormat/>
  </w:style>
  <w:style w:type="character" w:customStyle="1" w:styleId="mopen">
    <w:name w:val="mopen"/>
    <w:basedOn w:val="Tipodeletrapredefinidodopargrafo"/>
    <w:qFormat/>
  </w:style>
  <w:style w:type="character" w:customStyle="1" w:styleId="mbin">
    <w:name w:val="mbin"/>
    <w:basedOn w:val="Tipodeletrapredefinidodopargrafo"/>
    <w:qFormat/>
  </w:style>
  <w:style w:type="character" w:customStyle="1" w:styleId="mclose">
    <w:name w:val="mclose"/>
    <w:basedOn w:val="Tipodeletrapredefinidodopargrafo"/>
    <w:qFormat/>
  </w:style>
  <w:style w:type="character" w:customStyle="1" w:styleId="mop">
    <w:name w:val="mop"/>
    <w:basedOn w:val="Tipodeletrapredefinidodopargrafo"/>
    <w:qFormat/>
  </w:style>
  <w:style w:type="character" w:customStyle="1" w:styleId="katex-mathml">
    <w:name w:val="katex-mathml"/>
    <w:basedOn w:val="Tipodeletrapredefinidodopargrafo"/>
    <w:qFormat/>
  </w:style>
  <w:style w:type="character" w:styleId="CitaoHTML">
    <w:name w:val="HTML Cite"/>
    <w:basedOn w:val="Tipodeletrapredefinidodopargrafo"/>
    <w:qFormat/>
    <w:rPr>
      <w:i/>
      <w:iCs/>
    </w:rPr>
  </w:style>
  <w:style w:type="character" w:customStyle="1" w:styleId="pre">
    <w:name w:val="pre"/>
    <w:basedOn w:val="Tipodeletrapredefinidodopargrafo"/>
    <w:qFormat/>
  </w:style>
  <w:style w:type="character" w:customStyle="1" w:styleId="hljs-keyword">
    <w:name w:val="hljs-keyword"/>
    <w:basedOn w:val="Tipodeletrapredefinidodopargrafo"/>
    <w:qFormat/>
  </w:style>
  <w:style w:type="character" w:customStyle="1" w:styleId="hljs-title">
    <w:name w:val="hljs-title"/>
    <w:basedOn w:val="Tipodeletrapredefinidodopargrafo"/>
    <w:qFormat/>
  </w:style>
  <w:style w:type="character" w:customStyle="1" w:styleId="hljs-params">
    <w:name w:val="hljs-params"/>
    <w:basedOn w:val="Tipodeletrapredefinidodopargrafo"/>
    <w:qFormat/>
  </w:style>
  <w:style w:type="character" w:customStyle="1" w:styleId="hljs-string">
    <w:name w:val="hljs-string"/>
    <w:basedOn w:val="Tipodeletrapredefinidodopargrafo"/>
    <w:qFormat/>
  </w:style>
  <w:style w:type="character" w:customStyle="1" w:styleId="hljs-number">
    <w:name w:val="hljs-number"/>
    <w:basedOn w:val="Tipodeletrapredefinidodopargrafo"/>
    <w:qFormat/>
  </w:style>
  <w:style w:type="character" w:customStyle="1" w:styleId="hljs-builtin">
    <w:name w:val="hljs-built_in"/>
    <w:basedOn w:val="Tipodeletrapredefinidodopargrafo"/>
    <w:qFormat/>
  </w:style>
  <w:style w:type="character" w:styleId="TextodoMarcadordePosio">
    <w:name w:val="Placeholder Text"/>
    <w:basedOn w:val="Tipodeletrapredefinidodopargrafo"/>
    <w:qFormat/>
    <w:rPr>
      <w:color w:val="808080"/>
    </w:rPr>
  </w:style>
  <w:style w:type="character" w:customStyle="1" w:styleId="hljs-comment">
    <w:name w:val="hljs-comment"/>
    <w:basedOn w:val="Tipodeletrapredefinidodopargrafo"/>
    <w:qFormat/>
  </w:style>
  <w:style w:type="paragraph" w:customStyle="1" w:styleId="Heading">
    <w:name w:val="Heading"/>
    <w:basedOn w:val="Normal"/>
    <w:next w:val="Corpodetexto"/>
    <w:qFormat/>
    <w:pPr>
      <w:keepNext/>
      <w:spacing w:before="240" w:after="120"/>
    </w:pPr>
    <w:rPr>
      <w:rFonts w:ascii="Liberation Sans" w:eastAsia="Noto Sans CJK SC" w:hAnsi="Liberation Sans" w:cs="Noto Sans Devanagari"/>
      <w:sz w:val="28"/>
      <w:szCs w:val="28"/>
    </w:rPr>
  </w:style>
  <w:style w:type="paragraph" w:styleId="Corpodetexto">
    <w:name w:val="Body Text"/>
    <w:basedOn w:val="Normal"/>
  </w:style>
  <w:style w:type="paragraph" w:styleId="Lista">
    <w:name w:val="List"/>
    <w:basedOn w:val="Corpodetexto"/>
    <w:rPr>
      <w:rFonts w:cs="Noto Sans Devanagari"/>
    </w:rPr>
  </w:style>
  <w:style w:type="paragraph" w:styleId="Legenda">
    <w:name w:val="caption"/>
    <w:basedOn w:val="Normal"/>
    <w:next w:val="Normal"/>
    <w:autoRedefine/>
    <w:qFormat/>
    <w:rsid w:val="006033FA"/>
    <w:pPr>
      <w:keepNext/>
      <w:spacing w:before="120" w:line="240" w:lineRule="auto"/>
      <w:jc w:val="center"/>
    </w:pPr>
    <w:rPr>
      <w:i/>
      <w:iCs/>
      <w:sz w:val="20"/>
      <w:szCs w:val="20"/>
    </w:rPr>
  </w:style>
  <w:style w:type="paragraph" w:customStyle="1" w:styleId="Index">
    <w:name w:val="Index"/>
    <w:basedOn w:val="Normal"/>
    <w:qFormat/>
    <w:pPr>
      <w:suppressLineNumbers/>
    </w:pPr>
    <w:rPr>
      <w:rFonts w:cs="Noto Sans Devanagari"/>
    </w:rPr>
  </w:style>
  <w:style w:type="paragraph" w:customStyle="1" w:styleId="HeaderandFooter">
    <w:name w:val="Header and Footer"/>
    <w:basedOn w:val="Normal"/>
    <w:qFormat/>
  </w:style>
  <w:style w:type="paragraph" w:styleId="Cabealho">
    <w:name w:val="header"/>
    <w:basedOn w:val="Normal"/>
    <w:pPr>
      <w:tabs>
        <w:tab w:val="center" w:pos="4252"/>
        <w:tab w:val="right" w:pos="8504"/>
      </w:tabs>
    </w:pPr>
  </w:style>
  <w:style w:type="paragraph" w:styleId="Rodap">
    <w:name w:val="footer"/>
    <w:basedOn w:val="Normal"/>
    <w:pPr>
      <w:tabs>
        <w:tab w:val="center" w:pos="4252"/>
        <w:tab w:val="right" w:pos="8504"/>
      </w:tabs>
    </w:pPr>
  </w:style>
  <w:style w:type="paragraph" w:customStyle="1" w:styleId="Figuras">
    <w:name w:val="Figuras"/>
    <w:basedOn w:val="Corpodetexto"/>
    <w:next w:val="Normal"/>
    <w:qFormat/>
    <w:pPr>
      <w:tabs>
        <w:tab w:val="left" w:pos="820"/>
        <w:tab w:val="left" w:pos="1500"/>
        <w:tab w:val="left" w:pos="8920"/>
      </w:tabs>
      <w:spacing w:after="0"/>
      <w:jc w:val="center"/>
    </w:pPr>
    <w:rPr>
      <w:szCs w:val="20"/>
    </w:rPr>
  </w:style>
  <w:style w:type="paragraph" w:styleId="ndice1">
    <w:name w:val="toc 1"/>
    <w:basedOn w:val="Normal"/>
    <w:next w:val="Normal"/>
    <w:autoRedefine/>
    <w:uiPriority w:val="39"/>
    <w:pPr>
      <w:tabs>
        <w:tab w:val="left" w:pos="480"/>
        <w:tab w:val="right" w:leader="dot" w:pos="8656"/>
      </w:tabs>
      <w:jc w:val="left"/>
    </w:pPr>
  </w:style>
  <w:style w:type="paragraph" w:styleId="ndice2">
    <w:name w:val="toc 2"/>
    <w:basedOn w:val="Normal"/>
    <w:next w:val="Normal"/>
    <w:autoRedefine/>
    <w:uiPriority w:val="39"/>
    <w:pPr>
      <w:tabs>
        <w:tab w:val="left" w:pos="880"/>
        <w:tab w:val="right" w:leader="dot" w:pos="8656"/>
      </w:tabs>
      <w:ind w:left="240"/>
    </w:pPr>
  </w:style>
  <w:style w:type="paragraph" w:styleId="Corpodetexto2">
    <w:name w:val="Body Text 2"/>
    <w:basedOn w:val="Normal"/>
    <w:qFormat/>
    <w:pPr>
      <w:spacing w:before="60" w:line="240" w:lineRule="auto"/>
      <w:jc w:val="center"/>
    </w:pPr>
    <w:rPr>
      <w:b/>
      <w:sz w:val="20"/>
      <w:szCs w:val="20"/>
    </w:rPr>
  </w:style>
  <w:style w:type="paragraph" w:styleId="Corpodetexto3">
    <w:name w:val="Body Text 3"/>
    <w:basedOn w:val="Normal"/>
    <w:qFormat/>
    <w:pPr>
      <w:spacing w:before="60" w:line="240" w:lineRule="auto"/>
      <w:jc w:val="center"/>
    </w:pPr>
    <w:rPr>
      <w:i/>
      <w:sz w:val="20"/>
      <w:szCs w:val="20"/>
    </w:rPr>
  </w:style>
  <w:style w:type="paragraph" w:styleId="Textodenotaderodap">
    <w:name w:val="footnote text"/>
    <w:basedOn w:val="Normal"/>
    <w:rPr>
      <w:sz w:val="20"/>
      <w:szCs w:val="20"/>
    </w:rPr>
  </w:style>
  <w:style w:type="paragraph" w:styleId="ndicedeilustraes">
    <w:name w:val="table of figures"/>
    <w:basedOn w:val="Figuras"/>
    <w:next w:val="Normal"/>
    <w:autoRedefine/>
    <w:uiPriority w:val="99"/>
    <w:qFormat/>
    <w:rsid w:val="006033FA"/>
    <w:pPr>
      <w:tabs>
        <w:tab w:val="clear" w:pos="8920"/>
        <w:tab w:val="left" w:leader="dot" w:pos="820"/>
        <w:tab w:val="right" w:leader="dot" w:pos="8647"/>
      </w:tabs>
      <w:spacing w:line="312" w:lineRule="auto"/>
      <w:ind w:left="1134" w:hanging="1134"/>
      <w:jc w:val="left"/>
    </w:pPr>
  </w:style>
  <w:style w:type="paragraph" w:customStyle="1" w:styleId="Quadros">
    <w:name w:val="Quadros"/>
    <w:basedOn w:val="Corpodetexto"/>
    <w:next w:val="Normal"/>
    <w:qFormat/>
    <w:pPr>
      <w:spacing w:after="0"/>
      <w:jc w:val="center"/>
    </w:pPr>
    <w:rPr>
      <w:szCs w:val="20"/>
    </w:rPr>
  </w:style>
  <w:style w:type="paragraph" w:styleId="ndice3">
    <w:name w:val="toc 3"/>
    <w:basedOn w:val="Normal"/>
    <w:next w:val="Normal"/>
    <w:autoRedefine/>
    <w:uiPriority w:val="39"/>
    <w:pPr>
      <w:tabs>
        <w:tab w:val="left" w:pos="1320"/>
        <w:tab w:val="right" w:leader="dot" w:pos="8656"/>
      </w:tabs>
      <w:ind w:left="480"/>
    </w:pPr>
  </w:style>
  <w:style w:type="paragraph" w:styleId="Textodebalo">
    <w:name w:val="Balloon Text"/>
    <w:basedOn w:val="Normal"/>
    <w:qFormat/>
    <w:rPr>
      <w:rFonts w:ascii="Tahoma" w:hAnsi="Tahoma" w:cs="Tahoma"/>
      <w:sz w:val="16"/>
      <w:szCs w:val="16"/>
    </w:rPr>
  </w:style>
  <w:style w:type="paragraph" w:styleId="PargrafodaLista">
    <w:name w:val="List Paragraph"/>
    <w:basedOn w:val="Normal"/>
    <w:qFormat/>
    <w:pPr>
      <w:ind w:left="720"/>
      <w:contextualSpacing/>
    </w:pPr>
  </w:style>
  <w:style w:type="paragraph" w:styleId="Cabealhodondice">
    <w:name w:val="TOC Heading"/>
    <w:basedOn w:val="Ttulo1"/>
    <w:next w:val="Normal"/>
    <w:qFormat/>
    <w:pPr>
      <w:keepLines/>
      <w:numPr>
        <w:numId w:val="0"/>
      </w:numPr>
      <w:spacing w:after="0" w:line="259" w:lineRule="auto"/>
      <w:ind w:left="432"/>
      <w:jc w:val="left"/>
    </w:pPr>
    <w:rPr>
      <w:rFonts w:ascii="Cambria" w:hAnsi="Cambria" w:cs="Times New Roman"/>
      <w:b w:val="0"/>
      <w:bCs w:val="0"/>
      <w:color w:val="365F91"/>
      <w:kern w:val="0"/>
    </w:rPr>
  </w:style>
  <w:style w:type="paragraph" w:styleId="Textodecomentrio">
    <w:name w:val="annotation text"/>
    <w:basedOn w:val="Normal"/>
    <w:qFormat/>
    <w:pPr>
      <w:spacing w:line="240" w:lineRule="auto"/>
    </w:pPr>
    <w:rPr>
      <w:sz w:val="20"/>
      <w:szCs w:val="20"/>
    </w:rPr>
  </w:style>
  <w:style w:type="paragraph" w:styleId="Assuntodecomentrio">
    <w:name w:val="annotation subject"/>
    <w:basedOn w:val="Textodecomentrio"/>
    <w:next w:val="Textodecomentrio"/>
    <w:qFormat/>
    <w:rPr>
      <w:b/>
      <w:bCs/>
    </w:rPr>
  </w:style>
  <w:style w:type="paragraph" w:styleId="Reviso">
    <w:name w:val="Revision"/>
    <w:qFormat/>
    <w:pPr>
      <w:overflowPunct w:val="0"/>
    </w:pPr>
    <w:rPr>
      <w:sz w:val="24"/>
      <w:szCs w:val="24"/>
    </w:rPr>
  </w:style>
  <w:style w:type="paragraph" w:customStyle="1" w:styleId="StyleListParagraphBold">
    <w:name w:val="Style List Paragraph + Bold"/>
    <w:basedOn w:val="PargrafodaLista"/>
    <w:qFormat/>
    <w:rPr>
      <w:b/>
      <w:bCs/>
    </w:rPr>
  </w:style>
  <w:style w:type="paragraph" w:styleId="Bibliografia">
    <w:name w:val="Bibliography"/>
    <w:basedOn w:val="Normal"/>
    <w:next w:val="Normal"/>
    <w:qFormat/>
  </w:style>
  <w:style w:type="paragraph" w:styleId="Ttulo">
    <w:name w:val="Title"/>
    <w:basedOn w:val="Normal"/>
    <w:next w:val="Normal"/>
    <w:uiPriority w:val="10"/>
    <w:qFormat/>
    <w:pPr>
      <w:spacing w:after="0" w:line="240" w:lineRule="auto"/>
      <w:contextualSpacing/>
      <w:jc w:val="left"/>
    </w:pPr>
    <w:rPr>
      <w:rFonts w:ascii="Cambria" w:hAnsi="Cambria"/>
      <w:spacing w:val="-10"/>
      <w:kern w:val="2"/>
      <w:sz w:val="56"/>
      <w:szCs w:val="56"/>
      <w:lang w:eastAsia="en-US"/>
    </w:rPr>
  </w:style>
  <w:style w:type="paragraph" w:styleId="Textodenotadefim">
    <w:name w:val="endnote text"/>
    <w:basedOn w:val="Normal"/>
    <w:pPr>
      <w:spacing w:after="0" w:line="240" w:lineRule="auto"/>
      <w:jc w:val="left"/>
    </w:pPr>
    <w:rPr>
      <w:rFonts w:ascii="Calibri" w:eastAsia="Calibri" w:hAnsi="Calibri"/>
      <w:sz w:val="20"/>
      <w:szCs w:val="20"/>
      <w:lang w:eastAsia="en-US"/>
    </w:rPr>
  </w:style>
  <w:style w:type="paragraph" w:styleId="Subttulo">
    <w:name w:val="Subtitle"/>
    <w:basedOn w:val="Normal"/>
    <w:next w:val="Normal"/>
    <w:uiPriority w:val="11"/>
    <w:qFormat/>
    <w:pPr>
      <w:spacing w:after="160" w:line="259" w:lineRule="auto"/>
      <w:jc w:val="left"/>
    </w:pPr>
    <w:rPr>
      <w:rFonts w:ascii="Calibri" w:hAnsi="Calibri"/>
      <w:color w:val="5A5A5A"/>
      <w:spacing w:val="15"/>
      <w:sz w:val="22"/>
      <w:szCs w:val="22"/>
      <w:lang w:eastAsia="en-US"/>
    </w:rPr>
  </w:style>
  <w:style w:type="paragraph" w:styleId="SemEspaamento">
    <w:name w:val="No Spacing"/>
    <w:qFormat/>
    <w:pPr>
      <w:overflowPunct w:val="0"/>
    </w:pPr>
    <w:rPr>
      <w:rFonts w:ascii="Calibri" w:hAnsi="Calibri"/>
      <w:sz w:val="22"/>
      <w:szCs w:val="22"/>
    </w:rPr>
  </w:style>
  <w:style w:type="paragraph" w:customStyle="1" w:styleId="Tablecaption">
    <w:name w:val="Table caption"/>
    <w:basedOn w:val="Legenda"/>
    <w:qFormat/>
    <w:pPr>
      <w:keepLines/>
    </w:pPr>
  </w:style>
  <w:style w:type="paragraph" w:customStyle="1" w:styleId="Style1">
    <w:name w:val="Style1"/>
    <w:basedOn w:val="Normal"/>
    <w:next w:val="Ttulo4"/>
    <w:qFormat/>
  </w:style>
  <w:style w:type="paragraph" w:styleId="Listanumerada3">
    <w:name w:val="List Number 3"/>
    <w:basedOn w:val="Normal"/>
    <w:qFormat/>
    <w:pPr>
      <w:contextualSpacing/>
    </w:pPr>
  </w:style>
  <w:style w:type="paragraph" w:styleId="ndice9">
    <w:name w:val="toc 9"/>
    <w:basedOn w:val="Normal"/>
    <w:next w:val="Normal"/>
    <w:autoRedefine/>
    <w:pPr>
      <w:spacing w:after="100"/>
      <w:ind w:left="238"/>
    </w:pPr>
  </w:style>
  <w:style w:type="paragraph" w:styleId="NormalWeb">
    <w:name w:val="Normal (Web)"/>
    <w:basedOn w:val="Normal"/>
    <w:uiPriority w:val="99"/>
    <w:qFormat/>
    <w:pPr>
      <w:spacing w:before="280" w:after="280" w:line="240" w:lineRule="auto"/>
      <w:jc w:val="left"/>
    </w:pPr>
  </w:style>
  <w:style w:type="paragraph" w:customStyle="1" w:styleId="HeaderLeft">
    <w:name w:val="Header Left"/>
    <w:basedOn w:val="Cabealho"/>
    <w:qFormat/>
  </w:style>
  <w:style w:type="paragraph" w:customStyle="1" w:styleId="FrameContents">
    <w:name w:val="Frame Contents"/>
    <w:basedOn w:val="Normal"/>
    <w:qFormat/>
  </w:style>
  <w:style w:type="paragraph" w:customStyle="1" w:styleId="FigureIndex1">
    <w:name w:val="Figure Index 1"/>
    <w:basedOn w:val="Index"/>
    <w:qFormat/>
    <w:pPr>
      <w:tabs>
        <w:tab w:val="right" w:leader="dot" w:pos="8666"/>
      </w:tabs>
    </w:pPr>
  </w:style>
  <w:style w:type="paragraph" w:customStyle="1" w:styleId="TableContents">
    <w:name w:val="Table Contents"/>
    <w:basedOn w:val="Normal"/>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2728">
      <w:bodyDiv w:val="1"/>
      <w:marLeft w:val="0"/>
      <w:marRight w:val="0"/>
      <w:marTop w:val="0"/>
      <w:marBottom w:val="0"/>
      <w:divBdr>
        <w:top w:val="none" w:sz="0" w:space="0" w:color="auto"/>
        <w:left w:val="none" w:sz="0" w:space="0" w:color="auto"/>
        <w:bottom w:val="none" w:sz="0" w:space="0" w:color="auto"/>
        <w:right w:val="none" w:sz="0" w:space="0" w:color="auto"/>
      </w:divBdr>
    </w:div>
    <w:div w:id="315651311">
      <w:bodyDiv w:val="1"/>
      <w:marLeft w:val="0"/>
      <w:marRight w:val="0"/>
      <w:marTop w:val="0"/>
      <w:marBottom w:val="0"/>
      <w:divBdr>
        <w:top w:val="none" w:sz="0" w:space="0" w:color="auto"/>
        <w:left w:val="none" w:sz="0" w:space="0" w:color="auto"/>
        <w:bottom w:val="none" w:sz="0" w:space="0" w:color="auto"/>
        <w:right w:val="none" w:sz="0" w:space="0" w:color="auto"/>
      </w:divBdr>
    </w:div>
    <w:div w:id="415984571">
      <w:bodyDiv w:val="1"/>
      <w:marLeft w:val="0"/>
      <w:marRight w:val="0"/>
      <w:marTop w:val="0"/>
      <w:marBottom w:val="0"/>
      <w:divBdr>
        <w:top w:val="none" w:sz="0" w:space="0" w:color="auto"/>
        <w:left w:val="none" w:sz="0" w:space="0" w:color="auto"/>
        <w:bottom w:val="none" w:sz="0" w:space="0" w:color="auto"/>
        <w:right w:val="none" w:sz="0" w:space="0" w:color="auto"/>
      </w:divBdr>
    </w:div>
    <w:div w:id="458956645">
      <w:bodyDiv w:val="1"/>
      <w:marLeft w:val="0"/>
      <w:marRight w:val="0"/>
      <w:marTop w:val="0"/>
      <w:marBottom w:val="0"/>
      <w:divBdr>
        <w:top w:val="none" w:sz="0" w:space="0" w:color="auto"/>
        <w:left w:val="none" w:sz="0" w:space="0" w:color="auto"/>
        <w:bottom w:val="none" w:sz="0" w:space="0" w:color="auto"/>
        <w:right w:val="none" w:sz="0" w:space="0" w:color="auto"/>
      </w:divBdr>
      <w:divsChild>
        <w:div w:id="1429345655">
          <w:marLeft w:val="0"/>
          <w:marRight w:val="0"/>
          <w:marTop w:val="0"/>
          <w:marBottom w:val="0"/>
          <w:divBdr>
            <w:top w:val="none" w:sz="0" w:space="0" w:color="auto"/>
            <w:left w:val="none" w:sz="0" w:space="0" w:color="auto"/>
            <w:bottom w:val="none" w:sz="0" w:space="0" w:color="auto"/>
            <w:right w:val="none" w:sz="0" w:space="0" w:color="auto"/>
          </w:divBdr>
          <w:divsChild>
            <w:div w:id="1286038267">
              <w:marLeft w:val="0"/>
              <w:marRight w:val="0"/>
              <w:marTop w:val="0"/>
              <w:marBottom w:val="0"/>
              <w:divBdr>
                <w:top w:val="none" w:sz="0" w:space="0" w:color="auto"/>
                <w:left w:val="none" w:sz="0" w:space="0" w:color="auto"/>
                <w:bottom w:val="none" w:sz="0" w:space="0" w:color="auto"/>
                <w:right w:val="none" w:sz="0" w:space="0" w:color="auto"/>
              </w:divBdr>
            </w:div>
          </w:divsChild>
        </w:div>
        <w:div w:id="704017741">
          <w:marLeft w:val="0"/>
          <w:marRight w:val="0"/>
          <w:marTop w:val="0"/>
          <w:marBottom w:val="0"/>
          <w:divBdr>
            <w:top w:val="none" w:sz="0" w:space="0" w:color="auto"/>
            <w:left w:val="none" w:sz="0" w:space="0" w:color="auto"/>
            <w:bottom w:val="none" w:sz="0" w:space="0" w:color="auto"/>
            <w:right w:val="none" w:sz="0" w:space="0" w:color="auto"/>
          </w:divBdr>
          <w:divsChild>
            <w:div w:id="1927305000">
              <w:marLeft w:val="0"/>
              <w:marRight w:val="0"/>
              <w:marTop w:val="0"/>
              <w:marBottom w:val="0"/>
              <w:divBdr>
                <w:top w:val="none" w:sz="0" w:space="0" w:color="auto"/>
                <w:left w:val="none" w:sz="0" w:space="0" w:color="auto"/>
                <w:bottom w:val="none" w:sz="0" w:space="0" w:color="auto"/>
                <w:right w:val="none" w:sz="0" w:space="0" w:color="auto"/>
              </w:divBdr>
            </w:div>
          </w:divsChild>
        </w:div>
        <w:div w:id="175578710">
          <w:marLeft w:val="0"/>
          <w:marRight w:val="0"/>
          <w:marTop w:val="0"/>
          <w:marBottom w:val="0"/>
          <w:divBdr>
            <w:top w:val="none" w:sz="0" w:space="0" w:color="auto"/>
            <w:left w:val="none" w:sz="0" w:space="0" w:color="auto"/>
            <w:bottom w:val="none" w:sz="0" w:space="0" w:color="auto"/>
            <w:right w:val="none" w:sz="0" w:space="0" w:color="auto"/>
          </w:divBdr>
          <w:divsChild>
            <w:div w:id="650525220">
              <w:marLeft w:val="0"/>
              <w:marRight w:val="0"/>
              <w:marTop w:val="0"/>
              <w:marBottom w:val="0"/>
              <w:divBdr>
                <w:top w:val="none" w:sz="0" w:space="0" w:color="auto"/>
                <w:left w:val="none" w:sz="0" w:space="0" w:color="auto"/>
                <w:bottom w:val="none" w:sz="0" w:space="0" w:color="auto"/>
                <w:right w:val="none" w:sz="0" w:space="0" w:color="auto"/>
              </w:divBdr>
            </w:div>
          </w:divsChild>
        </w:div>
        <w:div w:id="6911921">
          <w:marLeft w:val="0"/>
          <w:marRight w:val="0"/>
          <w:marTop w:val="0"/>
          <w:marBottom w:val="0"/>
          <w:divBdr>
            <w:top w:val="none" w:sz="0" w:space="0" w:color="auto"/>
            <w:left w:val="none" w:sz="0" w:space="0" w:color="auto"/>
            <w:bottom w:val="none" w:sz="0" w:space="0" w:color="auto"/>
            <w:right w:val="none" w:sz="0" w:space="0" w:color="auto"/>
          </w:divBdr>
          <w:divsChild>
            <w:div w:id="1584990098">
              <w:marLeft w:val="0"/>
              <w:marRight w:val="0"/>
              <w:marTop w:val="0"/>
              <w:marBottom w:val="0"/>
              <w:divBdr>
                <w:top w:val="none" w:sz="0" w:space="0" w:color="auto"/>
                <w:left w:val="none" w:sz="0" w:space="0" w:color="auto"/>
                <w:bottom w:val="none" w:sz="0" w:space="0" w:color="auto"/>
                <w:right w:val="none" w:sz="0" w:space="0" w:color="auto"/>
              </w:divBdr>
            </w:div>
          </w:divsChild>
        </w:div>
        <w:div w:id="2035157651">
          <w:marLeft w:val="0"/>
          <w:marRight w:val="0"/>
          <w:marTop w:val="0"/>
          <w:marBottom w:val="0"/>
          <w:divBdr>
            <w:top w:val="none" w:sz="0" w:space="0" w:color="auto"/>
            <w:left w:val="none" w:sz="0" w:space="0" w:color="auto"/>
            <w:bottom w:val="none" w:sz="0" w:space="0" w:color="auto"/>
            <w:right w:val="none" w:sz="0" w:space="0" w:color="auto"/>
          </w:divBdr>
          <w:divsChild>
            <w:div w:id="185684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347474">
      <w:bodyDiv w:val="1"/>
      <w:marLeft w:val="0"/>
      <w:marRight w:val="0"/>
      <w:marTop w:val="0"/>
      <w:marBottom w:val="0"/>
      <w:divBdr>
        <w:top w:val="none" w:sz="0" w:space="0" w:color="auto"/>
        <w:left w:val="none" w:sz="0" w:space="0" w:color="auto"/>
        <w:bottom w:val="none" w:sz="0" w:space="0" w:color="auto"/>
        <w:right w:val="none" w:sz="0" w:space="0" w:color="auto"/>
      </w:divBdr>
    </w:div>
    <w:div w:id="536045433">
      <w:bodyDiv w:val="1"/>
      <w:marLeft w:val="0"/>
      <w:marRight w:val="0"/>
      <w:marTop w:val="0"/>
      <w:marBottom w:val="0"/>
      <w:divBdr>
        <w:top w:val="none" w:sz="0" w:space="0" w:color="auto"/>
        <w:left w:val="none" w:sz="0" w:space="0" w:color="auto"/>
        <w:bottom w:val="none" w:sz="0" w:space="0" w:color="auto"/>
        <w:right w:val="none" w:sz="0" w:space="0" w:color="auto"/>
      </w:divBdr>
    </w:div>
    <w:div w:id="1012414849">
      <w:bodyDiv w:val="1"/>
      <w:marLeft w:val="0"/>
      <w:marRight w:val="0"/>
      <w:marTop w:val="0"/>
      <w:marBottom w:val="0"/>
      <w:divBdr>
        <w:top w:val="none" w:sz="0" w:space="0" w:color="auto"/>
        <w:left w:val="none" w:sz="0" w:space="0" w:color="auto"/>
        <w:bottom w:val="none" w:sz="0" w:space="0" w:color="auto"/>
        <w:right w:val="none" w:sz="0" w:space="0" w:color="auto"/>
      </w:divBdr>
    </w:div>
    <w:div w:id="1398094786">
      <w:bodyDiv w:val="1"/>
      <w:marLeft w:val="0"/>
      <w:marRight w:val="0"/>
      <w:marTop w:val="0"/>
      <w:marBottom w:val="0"/>
      <w:divBdr>
        <w:top w:val="none" w:sz="0" w:space="0" w:color="auto"/>
        <w:left w:val="none" w:sz="0" w:space="0" w:color="auto"/>
        <w:bottom w:val="none" w:sz="0" w:space="0" w:color="auto"/>
        <w:right w:val="none" w:sz="0" w:space="0" w:color="auto"/>
      </w:divBdr>
    </w:div>
    <w:div w:id="1599215340">
      <w:bodyDiv w:val="1"/>
      <w:marLeft w:val="0"/>
      <w:marRight w:val="0"/>
      <w:marTop w:val="0"/>
      <w:marBottom w:val="0"/>
      <w:divBdr>
        <w:top w:val="none" w:sz="0" w:space="0" w:color="auto"/>
        <w:left w:val="none" w:sz="0" w:space="0" w:color="auto"/>
        <w:bottom w:val="none" w:sz="0" w:space="0" w:color="auto"/>
        <w:right w:val="none" w:sz="0" w:space="0" w:color="auto"/>
      </w:divBdr>
    </w:div>
    <w:div w:id="1599829840">
      <w:bodyDiv w:val="1"/>
      <w:marLeft w:val="0"/>
      <w:marRight w:val="0"/>
      <w:marTop w:val="0"/>
      <w:marBottom w:val="0"/>
      <w:divBdr>
        <w:top w:val="none" w:sz="0" w:space="0" w:color="auto"/>
        <w:left w:val="none" w:sz="0" w:space="0" w:color="auto"/>
        <w:bottom w:val="none" w:sz="0" w:space="0" w:color="auto"/>
        <w:right w:val="none" w:sz="0" w:space="0" w:color="auto"/>
      </w:divBdr>
    </w:div>
    <w:div w:id="1616790353">
      <w:bodyDiv w:val="1"/>
      <w:marLeft w:val="0"/>
      <w:marRight w:val="0"/>
      <w:marTop w:val="0"/>
      <w:marBottom w:val="0"/>
      <w:divBdr>
        <w:top w:val="none" w:sz="0" w:space="0" w:color="auto"/>
        <w:left w:val="none" w:sz="0" w:space="0" w:color="auto"/>
        <w:bottom w:val="none" w:sz="0" w:space="0" w:color="auto"/>
        <w:right w:val="none" w:sz="0" w:space="0" w:color="auto"/>
      </w:divBdr>
    </w:div>
    <w:div w:id="1627269455">
      <w:bodyDiv w:val="1"/>
      <w:marLeft w:val="0"/>
      <w:marRight w:val="0"/>
      <w:marTop w:val="0"/>
      <w:marBottom w:val="0"/>
      <w:divBdr>
        <w:top w:val="none" w:sz="0" w:space="0" w:color="auto"/>
        <w:left w:val="none" w:sz="0" w:space="0" w:color="auto"/>
        <w:bottom w:val="none" w:sz="0" w:space="0" w:color="auto"/>
        <w:right w:val="none" w:sz="0" w:space="0" w:color="auto"/>
      </w:divBdr>
    </w:div>
    <w:div w:id="1790247587">
      <w:bodyDiv w:val="1"/>
      <w:marLeft w:val="0"/>
      <w:marRight w:val="0"/>
      <w:marTop w:val="0"/>
      <w:marBottom w:val="0"/>
      <w:divBdr>
        <w:top w:val="none" w:sz="0" w:space="0" w:color="auto"/>
        <w:left w:val="none" w:sz="0" w:space="0" w:color="auto"/>
        <w:bottom w:val="none" w:sz="0" w:space="0" w:color="auto"/>
        <w:right w:val="none" w:sz="0" w:space="0" w:color="auto"/>
      </w:divBdr>
    </w:div>
    <w:div w:id="19677334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8.xml"/><Relationship Id="rId21" Type="http://schemas.openxmlformats.org/officeDocument/2006/relationships/header" Target="header8.xml"/><Relationship Id="rId42" Type="http://schemas.openxmlformats.org/officeDocument/2006/relationships/header" Target="header12.xml"/><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header" Target="header15.xml"/><Relationship Id="rId84" Type="http://schemas.openxmlformats.org/officeDocument/2006/relationships/fontTable" Target="fontTable.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5.png"/><Relationship Id="rId37" Type="http://schemas.openxmlformats.org/officeDocument/2006/relationships/image" Target="media/image10.png"/><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footer" Target="footer16.xml"/><Relationship Id="rId79" Type="http://schemas.openxmlformats.org/officeDocument/2006/relationships/footer" Target="footer19.xml"/><Relationship Id="rId5" Type="http://schemas.openxmlformats.org/officeDocument/2006/relationships/webSettings" Target="webSettings.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footer" Target="footer10.xm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header" Target="header13.xml"/><Relationship Id="rId69" Type="http://schemas.openxmlformats.org/officeDocument/2006/relationships/header" Target="header16.xml"/><Relationship Id="rId77" Type="http://schemas.openxmlformats.org/officeDocument/2006/relationships/header" Target="header20.xml"/><Relationship Id="rId8" Type="http://schemas.openxmlformats.org/officeDocument/2006/relationships/hyperlink" Target="https://smart-cities.pt/?s=laborat&#243;rio+lisboa" TargetMode="External"/><Relationship Id="rId51" Type="http://schemas.openxmlformats.org/officeDocument/2006/relationships/image" Target="media/image19.png"/><Relationship Id="rId72" Type="http://schemas.openxmlformats.org/officeDocument/2006/relationships/header" Target="header17.xml"/><Relationship Id="rId80" Type="http://schemas.openxmlformats.org/officeDocument/2006/relationships/header" Target="header2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footer" Target="footer13.xml"/><Relationship Id="rId20" Type="http://schemas.openxmlformats.org/officeDocument/2006/relationships/header" Target="header7.xml"/><Relationship Id="rId41" Type="http://schemas.openxmlformats.org/officeDocument/2006/relationships/header" Target="header11.xml"/><Relationship Id="rId54" Type="http://schemas.openxmlformats.org/officeDocument/2006/relationships/image" Target="media/image22.png"/><Relationship Id="rId62" Type="http://schemas.openxmlformats.org/officeDocument/2006/relationships/image" Target="media/image30.png"/><Relationship Id="rId70" Type="http://schemas.openxmlformats.org/officeDocument/2006/relationships/footer" Target="footer14.xml"/><Relationship Id="rId75" Type="http://schemas.openxmlformats.org/officeDocument/2006/relationships/footer" Target="footer17.xml"/><Relationship Id="rId83" Type="http://schemas.openxmlformats.org/officeDocument/2006/relationships/footer" Target="foot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yperlink" Target="https://smart-cities.pt/?s=laborat&#243;rio+lisboa" TargetMode="External"/><Relationship Id="rId36" Type="http://schemas.openxmlformats.org/officeDocument/2006/relationships/image" Target="media/image9.pn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image" Target="media/image4.png"/><Relationship Id="rId44" Type="http://schemas.openxmlformats.org/officeDocument/2006/relationships/footer" Target="footer11.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header" Target="header14.xml"/><Relationship Id="rId73" Type="http://schemas.openxmlformats.org/officeDocument/2006/relationships/header" Target="header18.xml"/><Relationship Id="rId78" Type="http://schemas.openxmlformats.org/officeDocument/2006/relationships/footer" Target="footer18.xml"/><Relationship Id="rId81"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hyperlink" Target="https://arxiv.org/search/cs?searchtype=author&amp;query=Cho%2C+K" TargetMode="External"/><Relationship Id="rId55" Type="http://schemas.openxmlformats.org/officeDocument/2006/relationships/image" Target="media/image23.png"/><Relationship Id="rId76" Type="http://schemas.openxmlformats.org/officeDocument/2006/relationships/header" Target="header19.xml"/><Relationship Id="rId7" Type="http://schemas.openxmlformats.org/officeDocument/2006/relationships/endnotes" Target="endnotes.xml"/><Relationship Id="rId71" Type="http://schemas.openxmlformats.org/officeDocument/2006/relationships/footer" Target="footer15.xml"/><Relationship Id="rId2" Type="http://schemas.openxmlformats.org/officeDocument/2006/relationships/numbering" Target="numbering.xml"/><Relationship Id="rId29" Type="http://schemas.openxmlformats.org/officeDocument/2006/relationships/image" Target="media/image2.png"/><Relationship Id="rId24" Type="http://schemas.openxmlformats.org/officeDocument/2006/relationships/header" Target="header9.xml"/><Relationship Id="rId40" Type="http://schemas.openxmlformats.org/officeDocument/2006/relationships/image" Target="media/image13.png"/><Relationship Id="rId45" Type="http://schemas.openxmlformats.org/officeDocument/2006/relationships/image" Target="media/image14.png"/><Relationship Id="rId66" Type="http://schemas.openxmlformats.org/officeDocument/2006/relationships/footer" Target="footer12.xml"/><Relationship Id="rId61" Type="http://schemas.openxmlformats.org/officeDocument/2006/relationships/image" Target="media/image29.png"/><Relationship Id="rId82" Type="http://schemas.openxmlformats.org/officeDocument/2006/relationships/footer" Target="footer20.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You22</b:Tag>
    <b:SourceType>ArticleInAPeriodical</b:SourceType>
    <b:Guid>{C0302B23-BC8E-4583-807D-A083D3BA857C}</b:Guid>
    <b:Author>
      <b:Author>
        <b:NameList>
          <b:Person>
            <b:Last>Youcef Djenouri</b:Last>
            <b:First>Asma</b:First>
            <b:Middle>Belhadi, Gautam Srivastava, Jerry Chun-Wei Lin</b:Middle>
          </b:Person>
        </b:NameList>
      </b:Author>
    </b:Author>
    <b:Title>Hybrid graph convolution neural network and branch-and-bound optimization for traffic flow forecasting</b:Title>
    <b:Year>2022</b:Year>
    <b:Month>Setembro</b:Month>
    <b:Day>22</b:Day>
    <b:RefOrder>2</b:RefOrder>
  </b:Source>
  <b:Source>
    <b:Tag>Cor21</b:Tag>
    <b:SourceType>ArticleInAPeriodical</b:SourceType>
    <b:Guid>{494238B8-D34C-474D-9B82-C9AE2C0EF15E}</b:Guid>
    <b:Title>CRISP-DM Methodology For Your First Data Science Project</b:Title>
    <b:Year>2021</b:Year>
    <b:Author>
      <b:Author>
        <b:NameList>
          <b:Person>
            <b:Last>Wijaya</b:Last>
            <b:First>Cornellius</b:First>
            <b:Middle>Yudha</b:Middle>
          </b:Person>
        </b:NameList>
      </b:Author>
    </b:Author>
    <b:Month>Abril</b:Month>
    <b:Day>26</b:Day>
    <b:RefOrder>1</b:RefOrder>
  </b:Source>
  <b:Source>
    <b:Tag>Ter22</b:Tag>
    <b:SourceType>ArticleInAPeriodical</b:SourceType>
    <b:Guid>{DD594BAB-AA3D-4BA6-A4CC-44162B63DC64}</b:Guid>
    <b:Author>
      <b:Author>
        <b:NameList>
          <b:Person>
            <b:Last>Teresa Pamuła</b:Last>
            <b:First>Renata</b:First>
            <b:Middle>Żochowska</b:Middle>
          </b:Person>
        </b:NameList>
      </b:Author>
    </b:Author>
    <b:Title>Estimation and prediction of the OD matrix in uncongested urban road network based on traffic flows using deep learning</b:Title>
    <b:Year>2022</b:Year>
    <b:Month>Novembro</b:Month>
    <b:Day>4</b:Day>
    <b:RefOrder>3</b:RefOrder>
  </b:Source>
  <b:Source>
    <b:Tag>Mod</b:Tag>
    <b:SourceType>DocumentFromInternetSite</b:SourceType>
    <b:Guid>{32181F3D-871E-42CC-993C-A6A1745B0477}</b:Guid>
    <b:URL>https://pytorch.org/docs/stable/generated/torch.nn.GRU.html</b:URL>
    <b:Author>
      <b:Author>
        <b:NameList>
          <b:Person>
            <b:Last>Pytorch</b:Last>
            <b:First>Modelo</b:First>
            <b:Middle>GRU</b:Middle>
          </b:Person>
        </b:NameList>
      </b:Author>
    </b:Author>
    <b:RefOrder>4</b:RefOrder>
  </b:Source>
  <b:Source>
    <b:Tag>LxD</b:Tag>
    <b:SourceType>InternetSite</b:SourceType>
    <b:Guid>{76C04E56-B0F5-4BDB-ACCE-A3B4489CB882}</b:Guid>
    <b:Title>LxDataLab Apresentação</b:Title>
    <b:Author>
      <b:Author>
        <b:NameList>
          <b:Person>
            <b:Last>LxDataLab</b:Last>
          </b:Person>
        </b:NameList>
      </b:Author>
    </b:Author>
    <b:InternetSiteTitle>lisboaaberta.cm-lisboa.p</b:InternetSiteTitle>
    <b:URL>https://lisboaaberta.cm-lisboa.pt/index.php/pt/lx-data-lab/apresentacao</b:URL>
    <b:RefOrder>5</b:RefOrder>
  </b:Source>
  <b:Source>
    <b:Tag>lxd</b:Tag>
    <b:SourceType>InternetSite</b:SourceType>
    <b:Guid>{49CEB919-2034-4FAA-836B-C8828D6B8DD1}</b:Guid>
    <b:Title>desafio-73-lxdatalab</b:Title>
    <b:Author>
      <b:Author>
        <b:NameList>
          <b:Person>
            <b:Last>lxdatalab</b:Last>
          </b:Person>
        </b:NameList>
      </b:Author>
    </b:Author>
    <b:InternetSiteTitle>dados.cm-lisboa.pt</b:InternetSiteTitle>
    <b:URL>https://dados.cm-lisboa.pt/dataset/desafio-73-lxdatalab</b:URL>
    <b:RefOrder>6</b:RefOrder>
  </b:Source>
  <b:Source>
    <b:Tag>Cam</b:Tag>
    <b:SourceType>InternetSite</b:SourceType>
    <b:Guid>{FE0DCFD1-5373-4D50-8B78-66C2B7C307F2}</b:Guid>
    <b:Author>
      <b:Author>
        <b:NameList>
          <b:Person>
            <b:Last>Lisboa</b:Last>
            <b:First>Camara</b:First>
            <b:Middle>Municipal de</b:Middle>
          </b:Person>
        </b:NameList>
      </b:Author>
    </b:Author>
    <b:Title>lisboaaberta.cm-lisboa</b:Title>
    <b:InternetSiteTitle>Desafios</b:InternetSiteTitle>
    <b:URL>https://lisboaaberta.cm-lisboa.pt/index.php/pt/lx-data-lab/desafios-teste</b:URL>
    <b:RefOrder>7</b:RefOrder>
  </b:Source>
  <b:Source>
    <b:Tag>IPM</b:Tag>
    <b:SourceType>DocumentFromInternetSite</b:SourceType>
    <b:Guid>{421D0A16-C149-42B3-9242-99613B9BDA6C}</b:Guid>
    <b:Title>meteorologia/previsao</b:Title>
    <b:Author>
      <b:Author>
        <b:NameList>
          <b:Person>
            <b:Last>IPMA</b:Last>
          </b:Person>
        </b:NameList>
      </b:Author>
    </b:Author>
    <b:InternetSiteTitle>ipma</b:InternetSiteTitle>
    <b:URL>https://www.ipma.pt/pt/educativa/faq/meteorologia/previsao/faqdetail.html?f=/pt/educativa/faq/meteorologia/previsao/faq_0033.html</b:URL>
    <b:RefOrder>8</b:RefOrder>
  </b:Source>
  <b:Source>
    <b:Tag>Imp</b:Tag>
    <b:SourceType>DocumentFromInternetSite</b:SourceType>
    <b:Guid>{FD23BCDE-B551-48F4-B803-6178FB6B224E}</b:Guid>
    <b:Author>
      <b:Author>
        <b:NameList>
          <b:Person>
            <b:Last>GRU</b:Last>
            <b:First>Implementação</b:First>
            <b:Middle>do modelo</b:Middle>
          </b:Person>
        </b:NameList>
      </b:Author>
    </b:Author>
    <b:URL>https://dennybritz.com/posts/wildml/recurrent-neural-networks-tutorial-part-4/</b:URL>
    <b:RefOrder>9</b:RefOrder>
  </b:Source>
  <b:Source>
    <b:Tag>Ima</b:Tag>
    <b:SourceType>InternetSite</b:SourceType>
    <b:Guid>{72813274-ECDE-4F76-A4B3-8A3C6FE4AB7E}</b:Guid>
    <b:URL>https://www.youtube.com/watch?v=8HyCNIVRbSU&amp;ab_channel=TheA.I.Hacker-MichaelPhi</b:URL>
    <b:Author>
      <b:Author>
        <b:NameList>
          <b:Person>
            <b:Last>gates</b:Last>
            <b:First>Imagem</b:First>
            <b:Middle>GRU flow</b:Middle>
          </b:Person>
        </b:NameList>
      </b:Author>
    </b:Author>
    <b:RefOrder>10</b:RefOrder>
  </b:Source>
  <b:Source>
    <b:Tag>Faz22</b:Tag>
    <b:SourceType>ArticleInAPeriodical</b:SourceType>
    <b:Guid>{63756D35-951C-49D8-B531-04A82EA6F98C}</b:Guid>
    <b:Author>
      <b:Author>
        <b:NameList>
          <b:Person>
            <b:Last>Fazel Haq Ahmadzai</b:Last>
            <b:First>Woongsup</b:First>
            <b:Middle>Lee</b:Middle>
          </b:Person>
        </b:NameList>
      </b:Author>
    </b:Author>
    <b:Title>A mobile traffic load prediction based on recurrent neural network: A case of telecommunication in Afghanistan</b:Title>
    <b:Year>2022</b:Year>
    <b:Month>Maio</b:Month>
    <b:Day>28</b:Day>
    <b:RefOrder>11</b:RefOrder>
  </b:Source>
  <b:Source>
    <b:Tag>Edd23</b:Tag>
    <b:SourceType>ArticleInAPeriodical</b:SourceType>
    <b:Guid>{E3CA4DDF-4BB8-416B-AA4A-29605F07B33F}</b:Guid>
    <b:Author>
      <b:Author>
        <b:NameList>
          <b:Person>
            <b:Last>Eddy Sanchezdela Cruz</b:Last>
            <b:First>Boris</b:First>
            <b:Middle>Medina</b:Middle>
          </b:Person>
        </b:NameList>
      </b:Author>
    </b:Author>
    <b:Title>Urban Traffic Flow Identification by Comparing Machine Learning Algorithms</b:Title>
    <b:Year>2023</b:Year>
    <b:Month>Fevereiro</b:Month>
    <b:Day>7</b:Day>
    <b:Pages>7</b:Pages>
    <b:RefOrder>12</b:RefOrder>
  </b:Source>
  <b:Source>
    <b:Tag>Kyu14</b:Tag>
    <b:SourceType>ArticleInAPeriodical</b:SourceType>
    <b:Guid>{0479FFBC-54BA-49DB-951A-8A5FB37660B1}</b:Guid>
    <b:Year>2014</b:Year>
    <b:Month>Dezembro</b:Month>
    <b:Day>11</b:Day>
    <b:Author>
      <b:Author>
        <b:NameList>
          <b:Person>
            <b:Last>Cho</b:Last>
            <b:First>KyungHyun</b:First>
          </b:Person>
        </b:NameList>
      </b:Author>
    </b:Author>
    <b:PeriodicalTitle>Empirical Evaluation of Gated Recurrent Neural Networks on Sequence Modeling</b:PeriodicalTitle>
    <b:RefOrder>13</b:RefOrder>
  </b:Source>
  <b:Source>
    <b:Tag>Ast</b:Tag>
    <b:SourceType>DocumentFromInternetSite</b:SourceType>
    <b:Guid>{1C9BBCF7-1EFB-4AA2-8790-BB0D72DC657B}</b:Guid>
    <b:Title>10.2. Gated Recurrent Units (GRU)</b:Title>
    <b:InternetSiteTitle>d2l.ai</b:InternetSiteTitle>
    <b:URL>https://d2l.ai/chapter_recurrent-modern/gru.html#gated-recurrent-units-gru</b:URL>
    <b:Author>
      <b:Author>
        <b:NameList>
          <b:Person>
            <b:Last>Astonzhang</b:Last>
          </b:Person>
        </b:NameList>
      </b:Author>
    </b:Author>
    <b:RefOrder>14</b:RefOrder>
  </b:Source>
  <b:Source>
    <b:Tag>Lar</b:Tag>
    <b:SourceType>Misc</b:SourceType>
    <b:Guid>{E661A120-BF06-46EA-9D6B-393FA484A6B3}</b:Guid>
    <b:Title>https://github.com/xiaochus/TrafficFlowPrediction</b:Title>
    <b:Author>
      <b:Author>
        <b:NameList>
          <b:Person>
            <b:Last>"xiaochus"</b:Last>
            <b:First>Larry</b:First>
          </b:Person>
        </b:NameList>
      </b:Author>
    </b:Author>
    <b:RefOrder>15</b:RefOrder>
  </b:Source>
  <b:Source>
    <b:Tag>Lin19</b:Tag>
    <b:SourceType>ArticleInAPeriodical</b:SourceType>
    <b:Guid>{10928E6E-7A9D-47E0-BB83-8CCE4FC8004E}</b:Guid>
    <b:Title>T-GCN</b:Title>
    <b:Year>2019</b:Year>
    <b:Month>Agosto</b:Month>
    <b:Day>22</b:Day>
    <b:Author>
      <b:Author>
        <b:NameList>
          <b:Person>
            <b:Last>Zhao</b:Last>
            <b:First>Ling</b:First>
          </b:Person>
          <b:Person>
            <b:Last>Song</b:Last>
            <b:First>Yujiao</b:First>
          </b:Person>
          <b:Person>
            <b:Last>Zhang</b:Last>
            <b:First>Chao</b:First>
          </b:Person>
          <b:Person>
            <b:Last>Liu</b:Last>
            <b:First>Yu</b:First>
          </b:Person>
          <b:Person>
            <b:Last>Wang</b:Last>
            <b:First>Pu</b:First>
          </b:Person>
          <b:Person>
            <b:Last>Lin</b:Last>
            <b:First>Tao</b:First>
          </b:Person>
          <b:Person>
            <b:Last>Deng</b:Last>
            <b:First>Min</b:First>
          </b:Person>
          <b:Person>
            <b:Last>Li</b:Last>
            <b:First>Haifeng</b:First>
          </b:Person>
        </b:NameList>
      </b:Author>
    </b:Author>
    <b:PeriodicalTitle>A Temporal Graph Convolutional Network for Traffic Prediction</b:PeriodicalTitle>
    <b:RefOrder>16</b:RefOrder>
  </b:Source>
</b:Sources>
</file>

<file path=customXml/itemProps1.xml><?xml version="1.0" encoding="utf-8"?>
<ds:datastoreItem xmlns:ds="http://schemas.openxmlformats.org/officeDocument/2006/customXml" ds:itemID="{33FAF22F-1296-4227-968B-4F9EF4930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78</Pages>
  <Words>13166</Words>
  <Characters>71097</Characters>
  <Application>Microsoft Office Word</Application>
  <DocSecurity>0</DocSecurity>
  <Lines>592</Lines>
  <Paragraphs>168</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84095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Ricardo J G F</dc:creator>
  <dc:description/>
  <cp:lastModifiedBy>Ricardo J G F</cp:lastModifiedBy>
  <cp:revision>15</cp:revision>
  <cp:lastPrinted>2023-07-19T21:36:00Z</cp:lastPrinted>
  <dcterms:created xsi:type="dcterms:W3CDTF">2023-07-16T10:46:00Z</dcterms:created>
  <dcterms:modified xsi:type="dcterms:W3CDTF">2023-07-19T21:42:00Z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