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ACD799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第一关：基本测试</w:t>
      </w:r>
    </w:p>
    <w:p w14:paraId="00BC552F">
      <w:pPr>
        <w:rPr>
          <w:rFonts w:hint="eastAsia"/>
          <w:sz w:val="24"/>
          <w:szCs w:val="24"/>
          <w:lang w:val="en-US" w:eastAsia="zh-CN"/>
        </w:rPr>
      </w:pPr>
    </w:p>
    <w:p w14:paraId="06EFE35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初始ui：</w:t>
      </w:r>
    </w:p>
    <w:p w14:paraId="25E1D8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19475" cy="2305050"/>
            <wp:effectExtent l="0" t="0" r="9525" b="11430"/>
            <wp:docPr id="2" name="图片 2" descr="QQ20241002-152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20241002-1527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5C2D">
      <w:pPr>
        <w:rPr>
          <w:rFonts w:hint="eastAsia"/>
          <w:lang w:val="en-US" w:eastAsia="zh-CN"/>
        </w:rPr>
      </w:pPr>
    </w:p>
    <w:p w14:paraId="155110E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对输出bit位进行固定，使其在不足8位时自动补足8位，解密时的展示：</w:t>
      </w:r>
    </w:p>
    <w:p w14:paraId="256DDD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19475" cy="2305050"/>
            <wp:effectExtent l="0" t="0" r="9525" b="11430"/>
            <wp:docPr id="1" name="图片 1" descr="QQ20241002-152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20241002-1529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259B">
      <w:pPr>
        <w:rPr>
          <w:rFonts w:hint="eastAsia"/>
          <w:lang w:val="en-US" w:eastAsia="zh-CN"/>
        </w:rPr>
      </w:pPr>
    </w:p>
    <w:p w14:paraId="0D8521C8">
      <w:pPr>
        <w:rPr>
          <w:rFonts w:hint="eastAsia"/>
          <w:b/>
          <w:bCs/>
          <w:sz w:val="24"/>
          <w:szCs w:val="24"/>
          <w:lang w:val="en-US" w:eastAsia="zh-CN"/>
        </w:rPr>
      </w:pPr>
    </w:p>
    <w:p w14:paraId="5426CD47"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第二关：</w:t>
      </w:r>
      <w:r>
        <w:rPr>
          <w:rFonts w:ascii="宋体" w:hAnsi="宋体" w:eastAsia="宋体" w:cs="宋体"/>
          <w:b/>
          <w:bCs/>
          <w:sz w:val="24"/>
          <w:szCs w:val="24"/>
        </w:rPr>
        <w:t>交叉测试</w:t>
      </w:r>
    </w:p>
    <w:p w14:paraId="789519C7">
      <w:pPr>
        <w:rPr>
          <w:rFonts w:ascii="宋体" w:hAnsi="宋体" w:eastAsia="宋体" w:cs="宋体"/>
          <w:b/>
          <w:bCs/>
          <w:sz w:val="24"/>
          <w:szCs w:val="24"/>
        </w:rPr>
      </w:pPr>
    </w:p>
    <w:p w14:paraId="60FEBEEB">
      <w:pPr>
        <w:rPr>
          <w:rFonts w:ascii="宋体" w:hAnsi="宋体" w:eastAsia="宋体" w:cs="宋体"/>
          <w:b/>
          <w:bCs/>
          <w:sz w:val="24"/>
          <w:szCs w:val="24"/>
        </w:rPr>
      </w:pPr>
    </w:p>
    <w:p w14:paraId="1C3802F6">
      <w:pPr>
        <w:rPr>
          <w:rFonts w:ascii="宋体" w:hAnsi="宋体" w:eastAsia="宋体" w:cs="宋体"/>
          <w:b/>
          <w:bCs/>
          <w:sz w:val="24"/>
          <w:szCs w:val="24"/>
        </w:rPr>
      </w:pPr>
    </w:p>
    <w:p w14:paraId="44324ABA">
      <w:pPr>
        <w:rPr>
          <w:rFonts w:ascii="宋体" w:hAnsi="宋体" w:eastAsia="宋体" w:cs="宋体"/>
          <w:b/>
          <w:bCs/>
          <w:sz w:val="24"/>
          <w:szCs w:val="24"/>
        </w:rPr>
      </w:pPr>
    </w:p>
    <w:p w14:paraId="4F507889">
      <w:pPr>
        <w:rPr>
          <w:rFonts w:ascii="宋体" w:hAnsi="宋体" w:eastAsia="宋体" w:cs="宋体"/>
          <w:b/>
          <w:bCs/>
          <w:sz w:val="24"/>
          <w:szCs w:val="24"/>
        </w:rPr>
      </w:pPr>
    </w:p>
    <w:p w14:paraId="175DFE14">
      <w:pPr>
        <w:rPr>
          <w:rFonts w:ascii="宋体" w:hAnsi="宋体" w:eastAsia="宋体" w:cs="宋体"/>
          <w:b/>
          <w:bCs/>
          <w:sz w:val="24"/>
          <w:szCs w:val="24"/>
        </w:rPr>
      </w:pPr>
    </w:p>
    <w:p w14:paraId="1F156B9F">
      <w:pPr>
        <w:rPr>
          <w:rFonts w:ascii="宋体" w:hAnsi="宋体" w:eastAsia="宋体" w:cs="宋体"/>
          <w:b/>
          <w:bCs/>
          <w:sz w:val="24"/>
          <w:szCs w:val="24"/>
        </w:rPr>
      </w:pPr>
    </w:p>
    <w:p w14:paraId="0C3BE5A5">
      <w:pPr>
        <w:rPr>
          <w:rFonts w:ascii="宋体" w:hAnsi="宋体" w:eastAsia="宋体" w:cs="宋体"/>
          <w:b/>
          <w:bCs/>
          <w:sz w:val="24"/>
          <w:szCs w:val="24"/>
        </w:rPr>
      </w:pPr>
    </w:p>
    <w:p w14:paraId="3450745E">
      <w:pPr>
        <w:rPr>
          <w:rFonts w:ascii="宋体" w:hAnsi="宋体" w:eastAsia="宋体" w:cs="宋体"/>
          <w:b/>
          <w:bCs/>
          <w:sz w:val="24"/>
          <w:szCs w:val="24"/>
        </w:rPr>
      </w:pPr>
    </w:p>
    <w:p w14:paraId="294BF10E">
      <w:pPr>
        <w:rPr>
          <w:rFonts w:ascii="宋体" w:hAnsi="宋体" w:eastAsia="宋体" w:cs="宋体"/>
          <w:b/>
          <w:bCs/>
          <w:sz w:val="24"/>
          <w:szCs w:val="24"/>
        </w:rPr>
      </w:pPr>
    </w:p>
    <w:p w14:paraId="008D256A"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 w14:paraId="049D0688">
      <w:pPr>
        <w:rPr>
          <w:rFonts w:hint="default"/>
          <w:lang w:val="en-US" w:eastAsia="zh-CN"/>
        </w:rPr>
      </w:pPr>
    </w:p>
    <w:p w14:paraId="145CD321"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第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三</w:t>
      </w:r>
      <w:r>
        <w:rPr>
          <w:rFonts w:ascii="宋体" w:hAnsi="宋体" w:eastAsia="宋体" w:cs="宋体"/>
          <w:b/>
          <w:bCs/>
          <w:sz w:val="24"/>
          <w:szCs w:val="24"/>
        </w:rPr>
        <w:t>关：扩展功能</w:t>
      </w:r>
    </w:p>
    <w:p w14:paraId="6C775201"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 w14:paraId="3D60BC70"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修改识别功能以及ui界面后实现对ASCII输入明文的解密</w:t>
      </w:r>
    </w:p>
    <w:p w14:paraId="29AD849F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3419475" cy="2305050"/>
            <wp:effectExtent l="0" t="0" r="9525" b="11430"/>
            <wp:docPr id="6" name="图片 6" descr="QQ20241002-163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20241002-16303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DE3F">
      <w:pPr>
        <w:rPr>
          <w:rFonts w:hint="eastAsia"/>
          <w:b/>
          <w:bCs/>
          <w:lang w:val="en-US" w:eastAsia="zh-CN"/>
        </w:rPr>
      </w:pPr>
    </w:p>
    <w:p w14:paraId="2916CAC0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第四关：暴力破解</w:t>
      </w:r>
    </w:p>
    <w:p w14:paraId="25D11A4F">
      <w:pPr>
        <w:rPr>
          <w:rFonts w:hint="eastAsia"/>
          <w:b/>
          <w:bCs/>
          <w:sz w:val="24"/>
          <w:szCs w:val="24"/>
          <w:lang w:val="en-US" w:eastAsia="zh-CN"/>
        </w:rPr>
      </w:pPr>
    </w:p>
    <w:p w14:paraId="2B938F63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密钥：1011011011</w:t>
      </w:r>
    </w:p>
    <w:p w14:paraId="4C7E9F54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6873604E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明文密文对：</w:t>
      </w:r>
    </w:p>
    <w:p w14:paraId="4894D426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01110100 11011100</w:t>
      </w:r>
    </w:p>
    <w:p w14:paraId="60D6C510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6BB24BAC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10010011 10111100</w:t>
      </w:r>
    </w:p>
    <w:p w14:paraId="04C18D73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629451FB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01101001 01100000</w:t>
      </w:r>
    </w:p>
    <w:p w14:paraId="3EF9E0FF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60882C20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11110011 11101101</w:t>
      </w:r>
    </w:p>
    <w:p w14:paraId="218D6D4F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27BD9A93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10110000 11001100</w:t>
      </w:r>
    </w:p>
    <w:p w14:paraId="7A049F5B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52F641AC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由于bit位较少，因此遍历的时间普遍较短，如图：</w:t>
      </w:r>
    </w:p>
    <w:p w14:paraId="7003C86E"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218180" cy="2669540"/>
            <wp:effectExtent l="0" t="0" r="12700" b="12700"/>
            <wp:docPr id="9" name="图片 9" descr="QQ20241002-170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20241002-1707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818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217545" cy="2802255"/>
            <wp:effectExtent l="0" t="0" r="13335" b="1905"/>
            <wp:docPr id="8" name="图片 8" descr="QQ20241002-170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20241002-1707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230245" cy="2786380"/>
            <wp:effectExtent l="0" t="0" r="635" b="2540"/>
            <wp:docPr id="7" name="图片 7" descr="QQ20241002-170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20241002-1707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024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B2E6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具体操作可以参考文件中的视频：《暴力破解》</w:t>
      </w:r>
    </w:p>
    <w:p w14:paraId="50D208EC"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37888EB2"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第五关：封闭测试</w:t>
      </w:r>
    </w:p>
    <w:p w14:paraId="4510E9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在S-DES（简化版的数据加密标准）算法中，理论上是存在不同密钥加密同一明文得到相同密文的情况，这被称为弱密钥或相关密钥攻击。</w:t>
      </w:r>
    </w:p>
    <w:p w14:paraId="68E04679">
      <w:pPr>
        <w:rPr>
          <w:rFonts w:hint="eastAsia"/>
          <w:lang w:val="en-US" w:eastAsia="zh-CN"/>
        </w:rPr>
      </w:pPr>
    </w:p>
    <w:p w14:paraId="2F7841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弱密钥：</w:t>
      </w:r>
    </w:p>
    <w:p w14:paraId="77AF18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在S-DES中，如果存在一对密钥 KiKi和 KjKj​（其中 Ki≠KjKi=Kj），使得对于某个明文 PP，使用这两个密钥加密得到相同的密文 CC，那么这对密钥就被称为弱密钥。形式上，如果： EKi(P)=EKj(P)=CEKi​​(P)=EKj​​(P)=C 那么 KiKi 和 KjKj 就是弱密钥。</w:t>
      </w:r>
    </w:p>
    <w:p w14:paraId="375ACB7F">
      <w:pPr>
        <w:rPr>
          <w:rFonts w:hint="eastAsia"/>
          <w:lang w:val="en-US" w:eastAsia="zh-CN"/>
        </w:rPr>
      </w:pPr>
    </w:p>
    <w:p w14:paraId="184F8B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以下为检测弱密钥的测试结果：</w:t>
      </w:r>
    </w:p>
    <w:p w14:paraId="2C954FDD">
      <w:pPr>
        <w:rPr>
          <w:rFonts w:hint="eastAsia"/>
          <w:lang w:val="en-US" w:eastAsia="zh-CN"/>
        </w:rPr>
      </w:pPr>
    </w:p>
    <w:p w14:paraId="279F49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测试明文：10010011</w:t>
      </w:r>
    </w:p>
    <w:p w14:paraId="570431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702310"/>
            <wp:effectExtent l="0" t="0" r="5080" b="13970"/>
            <wp:docPr id="3" name="图片 3" descr="QQ20241002-172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20241002-1727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F730">
      <w:pPr>
        <w:rPr>
          <w:rFonts w:hint="default"/>
          <w:lang w:val="en-US" w:eastAsia="zh-CN"/>
        </w:rPr>
      </w:pPr>
    </w:p>
    <w:p w14:paraId="6A44063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部分输出：</w:t>
      </w:r>
    </w:p>
    <w:p w14:paraId="064806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261870"/>
            <wp:effectExtent l="0" t="0" r="3175" b="8890"/>
            <wp:docPr id="4" name="图片 4" descr="QQ20241002-172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20241002-1727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8549">
      <w:pPr>
        <w:rPr>
          <w:rFonts w:hint="eastAsia"/>
          <w:lang w:val="en-US" w:eastAsia="zh-CN"/>
        </w:rPr>
      </w:pPr>
    </w:p>
    <w:p w14:paraId="794E03EC"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具体操作可以参考文件中的视频：《检测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弱密钥》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hlNWZkODY4ZWU5NDQzZTIxMDI4YTFiNWVkNjM2NmMifQ=="/>
  </w:docVars>
  <w:rsids>
    <w:rsidRoot w:val="00000000"/>
    <w:rsid w:val="137A35F9"/>
    <w:rsid w:val="1BB1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162</Words>
  <Characters>251</Characters>
  <Lines>0</Lines>
  <Paragraphs>0</Paragraphs>
  <TotalTime>12</TotalTime>
  <ScaleCrop>false</ScaleCrop>
  <LinksUpToDate>false</LinksUpToDate>
  <CharactersWithSpaces>256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2024-10-02T07:26:00Z</dcterms:created>
  <dc:creator>Administrator</dc:creator>
  <cp:lastModifiedBy>初南十五</cp:lastModifiedBy>
  <dcterms:modified xsi:type="dcterms:W3CDTF">2024-10-02T09:32:36Z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0395C61B0E374A6491988D6B5EE900B1_12</vt:lpwstr>
  </property>
</Properties>
</file>