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ABE" w:rsidRDefault="00257ABE" w:rsidP="00257ABE"/>
    <w:p w:rsidR="00C758B2" w:rsidRPr="00C758B2" w:rsidRDefault="00257ABE" w:rsidP="00C758B2">
      <w:pPr>
        <w:jc w:val="center"/>
        <w:rPr>
          <w:b/>
          <w:sz w:val="32"/>
        </w:rPr>
      </w:pPr>
      <w:r w:rsidRPr="00C758B2">
        <w:rPr>
          <w:b/>
          <w:sz w:val="32"/>
        </w:rPr>
        <w:t>COLORFUSE</w:t>
      </w:r>
    </w:p>
    <w:p w:rsidR="00C758B2" w:rsidRDefault="00E20DF6" w:rsidP="00257ABE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-266065</wp:posOffset>
            </wp:positionH>
            <wp:positionV relativeFrom="paragraph">
              <wp:posOffset>172085</wp:posOffset>
            </wp:positionV>
            <wp:extent cx="1727200" cy="3369945"/>
            <wp:effectExtent l="0" t="0" r="6350" b="1905"/>
            <wp:wrapThrough wrapText="bothSides">
              <wp:wrapPolygon edited="0">
                <wp:start x="0" y="0"/>
                <wp:lineTo x="0" y="21490"/>
                <wp:lineTo x="21441" y="21490"/>
                <wp:lineTo x="21441" y="0"/>
                <wp:lineTo x="0" y="0"/>
              </wp:wrapPolygon>
            </wp:wrapThrough>
            <wp:docPr id="49" name="Picture 49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B74ABD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7ABE" w:rsidRPr="00257ABE" w:rsidRDefault="00257ABE" w:rsidP="00257ABE">
      <w:pPr>
        <w:rPr>
          <w:b/>
        </w:rPr>
      </w:pPr>
      <w:r w:rsidRPr="00257ABE">
        <w:rPr>
          <w:b/>
        </w:rPr>
        <w:t xml:space="preserve">Wireframe </w:t>
      </w:r>
    </w:p>
    <w:p w:rsidR="00C758B2" w:rsidRPr="00E20DF6" w:rsidRDefault="00257ABE" w:rsidP="00257ABE">
      <w:r w:rsidRPr="00257ABE">
        <w:t xml:space="preserve">Throughout the 21st century, where different games came in development, we had decided to come up with a gentle twist for a specific existing application, “2Fuse”. Looking on the paradigm, there will be several functions that the user can interact with, let us start on the section below notification bar. Here, a display of remaining time, real-time update of score will be displayed. Simply, because this application objective, is to have the highest possible score within the allowed time. </w:t>
      </w:r>
      <w:proofErr w:type="gramStart"/>
      <w:r w:rsidRPr="00257ABE">
        <w:t>That being said, underneath</w:t>
      </w:r>
      <w:proofErr w:type="gramEnd"/>
      <w:r w:rsidRPr="00257ABE">
        <w:t xml:space="preserve"> this interface is the main course where the boxes are the continuous pop-up of different colors that the user should be able to combine to produce a great number of scores. Having that, on the last section of our paradigm, is the actual phone buttons. This will serve as a pause or exit for the application. </w:t>
      </w:r>
    </w:p>
    <w:p w:rsidR="00E20DF6" w:rsidRDefault="00E20DF6" w:rsidP="00257ABE">
      <w:pPr>
        <w:rPr>
          <w:b/>
        </w:rPr>
      </w:pPr>
    </w:p>
    <w:p w:rsidR="00E20DF6" w:rsidRDefault="00E20DF6" w:rsidP="00257ABE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33459778">
            <wp:simplePos x="0" y="0"/>
            <wp:positionH relativeFrom="column">
              <wp:posOffset>4187175</wp:posOffset>
            </wp:positionH>
            <wp:positionV relativeFrom="paragraph">
              <wp:posOffset>13335</wp:posOffset>
            </wp:positionV>
            <wp:extent cx="2009140" cy="3623945"/>
            <wp:effectExtent l="0" t="0" r="0" b="0"/>
            <wp:wrapTight wrapText="bothSides">
              <wp:wrapPolygon edited="0">
                <wp:start x="0" y="0"/>
                <wp:lineTo x="0" y="21460"/>
                <wp:lineTo x="21300" y="21460"/>
                <wp:lineTo x="21300" y="0"/>
                <wp:lineTo x="0" y="0"/>
              </wp:wrapPolygon>
            </wp:wrapTight>
            <wp:docPr id="50" name="Picture 50" descr="C:\Users\User\.oracle_jre_usage\Desktop\Files\ROMMEL\SM Scholar Files\thumbnail_received_7234538080874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.oracle_jre_usage\Desktop\Files\ROMMEL\SM Scholar Files\thumbnail_received_7234538080874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39" t="7323" r="19631" b="8895"/>
                    <a:stretch/>
                  </pic:blipFill>
                  <pic:spPr bwMode="auto">
                    <a:xfrm>
                      <a:off x="0" y="0"/>
                      <a:ext cx="2009140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0DF6" w:rsidRDefault="00E20DF6" w:rsidP="00257ABE">
      <w:pPr>
        <w:rPr>
          <w:b/>
        </w:rPr>
      </w:pPr>
    </w:p>
    <w:p w:rsidR="00257ABE" w:rsidRPr="00257ABE" w:rsidRDefault="00257ABE" w:rsidP="00257ABE">
      <w:pPr>
        <w:rPr>
          <w:b/>
        </w:rPr>
      </w:pPr>
      <w:r w:rsidRPr="00257ABE">
        <w:rPr>
          <w:b/>
        </w:rPr>
        <w:t xml:space="preserve">Mockups </w:t>
      </w:r>
    </w:p>
    <w:p w:rsidR="00257ABE" w:rsidRDefault="00257ABE" w:rsidP="00257ABE">
      <w:r w:rsidRPr="00257ABE">
        <w:t>Looking on this picture, this visualizes our continuous development of the application. Here, we have given a specified objective of this application whereas to present the boxes with full of three different colors. When the user was able to match the colors, they will be given a score, and this will be immediately replaced by another color – continuously. The time limit is also present which is located on the upper section that indicates the remaining chance of the user to earn more points and probably beat his/her highest score.</w:t>
      </w:r>
    </w:p>
    <w:p w:rsidR="00C758B2" w:rsidRDefault="00C758B2" w:rsidP="00257ABE"/>
    <w:p w:rsidR="00C758B2" w:rsidRDefault="00C758B2" w:rsidP="00257ABE"/>
    <w:p w:rsidR="00257ABE" w:rsidRPr="00257ABE" w:rsidRDefault="00257ABE" w:rsidP="00257ABE">
      <w:pPr>
        <w:rPr>
          <w:b/>
        </w:rPr>
      </w:pPr>
    </w:p>
    <w:p w:rsidR="00E20DF6" w:rsidRDefault="00E20DF6" w:rsidP="00257ABE">
      <w:pPr>
        <w:rPr>
          <w:b/>
        </w:rPr>
      </w:pPr>
    </w:p>
    <w:p w:rsidR="00E20DF6" w:rsidRDefault="00E20DF6" w:rsidP="00257ABE">
      <w:pPr>
        <w:rPr>
          <w:b/>
        </w:rPr>
      </w:pPr>
    </w:p>
    <w:p w:rsidR="00E20DF6" w:rsidRDefault="00E20DF6" w:rsidP="00257ABE">
      <w:pPr>
        <w:rPr>
          <w:b/>
        </w:rPr>
      </w:pPr>
    </w:p>
    <w:p w:rsidR="00E20DF6" w:rsidRDefault="00E20DF6" w:rsidP="00257ABE">
      <w:pPr>
        <w:rPr>
          <w:b/>
        </w:rPr>
      </w:pPr>
    </w:p>
    <w:p w:rsidR="00E20DF6" w:rsidRDefault="00E20DF6" w:rsidP="00257ABE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7BE4CB">
            <wp:simplePos x="0" y="0"/>
            <wp:positionH relativeFrom="column">
              <wp:posOffset>-499893</wp:posOffset>
            </wp:positionH>
            <wp:positionV relativeFrom="paragraph">
              <wp:posOffset>199154</wp:posOffset>
            </wp:positionV>
            <wp:extent cx="2540635" cy="4732020"/>
            <wp:effectExtent l="0" t="0" r="0" b="0"/>
            <wp:wrapTight wrapText="bothSides">
              <wp:wrapPolygon edited="0">
                <wp:start x="0" y="0"/>
                <wp:lineTo x="0" y="21478"/>
                <wp:lineTo x="21379" y="21478"/>
                <wp:lineTo x="21379" y="0"/>
                <wp:lineTo x="0" y="0"/>
              </wp:wrapPolygon>
            </wp:wrapTight>
            <wp:docPr id="1" name="Picture 1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741B0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635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0DF6" w:rsidRDefault="00E20DF6" w:rsidP="00257ABE">
      <w:pPr>
        <w:rPr>
          <w:b/>
        </w:rPr>
      </w:pPr>
    </w:p>
    <w:p w:rsidR="00257ABE" w:rsidRDefault="00257ABE" w:rsidP="00257ABE">
      <w:pPr>
        <w:rPr>
          <w:b/>
        </w:rPr>
      </w:pPr>
      <w:r w:rsidRPr="00257ABE">
        <w:rPr>
          <w:b/>
        </w:rPr>
        <w:t>Prototype</w:t>
      </w:r>
      <w:bookmarkStart w:id="0" w:name="_GoBack"/>
      <w:bookmarkEnd w:id="0"/>
    </w:p>
    <w:p w:rsidR="00257ABE" w:rsidRDefault="00257ABE" w:rsidP="00257ABE">
      <w:r>
        <w:t>This is the prototype of the application</w:t>
      </w:r>
      <w:r w:rsidR="00C758B2">
        <w:t xml:space="preserve"> game called</w:t>
      </w:r>
      <w:r>
        <w:t xml:space="preserve"> </w:t>
      </w:r>
      <w:r w:rsidR="00C758B2">
        <w:t>“</w:t>
      </w:r>
      <w:proofErr w:type="spellStart"/>
      <w:r>
        <w:t>ColorFuse</w:t>
      </w:r>
      <w:proofErr w:type="spellEnd"/>
      <w:r w:rsidR="00C758B2">
        <w:t>"</w:t>
      </w:r>
      <w:r>
        <w:t xml:space="preserve">. It is inspired of the game “2Fuse”, in which a user will match/combine a color </w:t>
      </w:r>
      <w:proofErr w:type="gramStart"/>
      <w:r>
        <w:t>in order to</w:t>
      </w:r>
      <w:proofErr w:type="gramEnd"/>
      <w:r>
        <w:t xml:space="preserve"> create another color and gain score. There are also 3 Boosters in the game. First is the Freeze, in which the timer stops in 10 secs. Then the Add Time, in which additional seconds will be added to the timer</w:t>
      </w:r>
      <w:r w:rsidR="00C758B2">
        <w:t xml:space="preserve">. These two is a booster in which the user can gain additional scores. The last booster is the Hint/Search, it will give you a hint, </w:t>
      </w:r>
      <w:proofErr w:type="gramStart"/>
      <w:r w:rsidR="00C758B2">
        <w:t>in order to</w:t>
      </w:r>
      <w:proofErr w:type="gramEnd"/>
      <w:r w:rsidR="00C758B2">
        <w:t xml:space="preserve"> match another color and gain scores.  </w:t>
      </w:r>
    </w:p>
    <w:p w:rsidR="00274DE7" w:rsidRPr="00257ABE" w:rsidRDefault="00274DE7" w:rsidP="00257ABE">
      <w:r>
        <w:t>There is also a X2 feature in the game. If you match the color with a X2, the score that you gained will be doubled.</w:t>
      </w:r>
      <w:r w:rsidRPr="00274DE7">
        <w:t xml:space="preserve"> </w:t>
      </w:r>
      <w:r>
        <w:t>The goal of this game is to create more color and have the highest score.</w:t>
      </w:r>
    </w:p>
    <w:sectPr w:rsidR="00274DE7" w:rsidRPr="00257AB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0F5C" w:rsidRDefault="002E0F5C" w:rsidP="00257ABE">
      <w:pPr>
        <w:spacing w:after="0" w:line="240" w:lineRule="auto"/>
      </w:pPr>
      <w:r>
        <w:separator/>
      </w:r>
    </w:p>
  </w:endnote>
  <w:endnote w:type="continuationSeparator" w:id="0">
    <w:p w:rsidR="002E0F5C" w:rsidRDefault="002E0F5C" w:rsidP="00257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0F5C" w:rsidRDefault="002E0F5C" w:rsidP="00257ABE">
      <w:pPr>
        <w:spacing w:after="0" w:line="240" w:lineRule="auto"/>
      </w:pPr>
      <w:r>
        <w:separator/>
      </w:r>
    </w:p>
  </w:footnote>
  <w:footnote w:type="continuationSeparator" w:id="0">
    <w:p w:rsidR="002E0F5C" w:rsidRDefault="002E0F5C" w:rsidP="00257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7ABE" w:rsidRDefault="00257ABE">
    <w:pPr>
      <w:pStyle w:val="Header"/>
    </w:pPr>
    <w:r>
      <w:t>ASIA, JOHN ACE</w:t>
    </w:r>
  </w:p>
  <w:p w:rsidR="00257ABE" w:rsidRDefault="00257ABE">
    <w:pPr>
      <w:pStyle w:val="Header"/>
    </w:pPr>
    <w:r>
      <w:t>ORMITA, ROMMEL</w:t>
    </w:r>
  </w:p>
  <w:p w:rsidR="00257ABE" w:rsidRDefault="00257ABE">
    <w:pPr>
      <w:pStyle w:val="Header"/>
    </w:pPr>
    <w:r>
      <w:t>BSIT-MI181</w:t>
    </w:r>
  </w:p>
  <w:p w:rsidR="00257ABE" w:rsidRDefault="00257ABE">
    <w:pPr>
      <w:pStyle w:val="Header"/>
    </w:pPr>
    <w:r>
      <w:t>MOBPROG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BE"/>
    <w:rsid w:val="00257ABE"/>
    <w:rsid w:val="00274DE7"/>
    <w:rsid w:val="002C19A0"/>
    <w:rsid w:val="002E0F5C"/>
    <w:rsid w:val="0033448D"/>
    <w:rsid w:val="003C1863"/>
    <w:rsid w:val="00AC78EC"/>
    <w:rsid w:val="00C758B2"/>
    <w:rsid w:val="00E2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AC2A9"/>
  <w15:chartTrackingRefBased/>
  <w15:docId w15:val="{0C0E809F-D6FE-4491-8D4F-46D1384E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ABE"/>
  </w:style>
  <w:style w:type="paragraph" w:styleId="Footer">
    <w:name w:val="footer"/>
    <w:basedOn w:val="Normal"/>
    <w:link w:val="FooterChar"/>
    <w:uiPriority w:val="99"/>
    <w:unhideWhenUsed/>
    <w:rsid w:val="00257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FF720-7769-45DF-9CF4-0753C3FE8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Ormita</dc:creator>
  <cp:keywords/>
  <dc:description/>
  <cp:lastModifiedBy>Rommel Ormita</cp:lastModifiedBy>
  <cp:revision>2</cp:revision>
  <dcterms:created xsi:type="dcterms:W3CDTF">2019-07-07T11:07:00Z</dcterms:created>
  <dcterms:modified xsi:type="dcterms:W3CDTF">2019-07-07T11:07:00Z</dcterms:modified>
</cp:coreProperties>
</file>