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PG-20 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Find confidence interval of mean assuming normal distribution for the following data.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Height: 78,55,68,48,65,76,57,55,65,75,51,61,68,67,76,78,71,56,57,67,58,51,50,58,50,77,55,48,70,55,58,70,56,52,74,61,69,76,61,68,78,56,78,57,66,66,74,66,48,73,71,70,62,74,76,50,69,75,65,48</w:t>
      </w: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45CBF" w:rsidRP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45CBF" w:rsidRP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45CBF">
        <w:rPr>
          <w:rFonts w:ascii="Courier New" w:hAnsi="Courier New" w:cs="Courier New"/>
          <w:color w:val="000000"/>
          <w:sz w:val="20"/>
          <w:szCs w:val="20"/>
        </w:rPr>
        <w:t>EXAMINE VARIABLES=Height</w:t>
      </w:r>
    </w:p>
    <w:p w:rsidR="00D45CBF" w:rsidRP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45CBF">
        <w:rPr>
          <w:rFonts w:ascii="Courier New" w:hAnsi="Courier New" w:cs="Courier New"/>
          <w:color w:val="000000"/>
          <w:sz w:val="20"/>
          <w:szCs w:val="20"/>
        </w:rPr>
        <w:t xml:space="preserve">  /PLOT BOXPLOT STEMLEAF</w:t>
      </w:r>
    </w:p>
    <w:p w:rsidR="00D45CBF" w:rsidRP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45CBF">
        <w:rPr>
          <w:rFonts w:ascii="Courier New" w:hAnsi="Courier New" w:cs="Courier New"/>
          <w:color w:val="000000"/>
          <w:sz w:val="20"/>
          <w:szCs w:val="20"/>
        </w:rPr>
        <w:t xml:space="preserve">  /COMPARE GROUPS</w:t>
      </w:r>
    </w:p>
    <w:p w:rsidR="00D45CBF" w:rsidRP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45CBF">
        <w:rPr>
          <w:rFonts w:ascii="Courier New" w:hAnsi="Courier New" w:cs="Courier New"/>
          <w:color w:val="000000"/>
          <w:sz w:val="20"/>
          <w:szCs w:val="20"/>
        </w:rPr>
        <w:t xml:space="preserve">  /STATISTICS DESCRIPTIVES</w:t>
      </w:r>
    </w:p>
    <w:p w:rsidR="00D45CBF" w:rsidRP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45CBF">
        <w:rPr>
          <w:rFonts w:ascii="Courier New" w:hAnsi="Courier New" w:cs="Courier New"/>
          <w:color w:val="000000"/>
          <w:sz w:val="20"/>
          <w:szCs w:val="20"/>
        </w:rPr>
        <w:t xml:space="preserve">  /CINTERVAL 95</w:t>
      </w:r>
    </w:p>
    <w:p w:rsidR="00D45CBF" w:rsidRP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45CBF">
        <w:rPr>
          <w:rFonts w:ascii="Courier New" w:hAnsi="Courier New" w:cs="Courier New"/>
          <w:color w:val="000000"/>
          <w:sz w:val="20"/>
          <w:szCs w:val="20"/>
        </w:rPr>
        <w:t xml:space="preserve">  /MISSING LISTWISE</w:t>
      </w:r>
    </w:p>
    <w:p w:rsidR="00D45CBF" w:rsidRP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45CBF">
        <w:rPr>
          <w:rFonts w:ascii="Courier New" w:hAnsi="Courier New" w:cs="Courier New"/>
          <w:color w:val="000000"/>
          <w:sz w:val="20"/>
          <w:szCs w:val="20"/>
        </w:rPr>
        <w:t xml:space="preserve">  /NOTOTAL.</w:t>
      </w:r>
    </w:p>
    <w:p w:rsidR="00D45CBF" w:rsidRP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D45CBF" w:rsidRP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45CBF">
        <w:rPr>
          <w:rFonts w:ascii="Arial" w:hAnsi="Arial" w:cs="Arial"/>
          <w:b/>
          <w:bCs/>
          <w:color w:val="000000"/>
          <w:sz w:val="26"/>
          <w:szCs w:val="26"/>
        </w:rPr>
        <w:t>Explore</w:t>
      </w:r>
    </w:p>
    <w:p w:rsidR="00D45CBF" w:rsidRP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8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1000"/>
        <w:gridCol w:w="1001"/>
        <w:gridCol w:w="1001"/>
        <w:gridCol w:w="1001"/>
        <w:gridCol w:w="1001"/>
        <w:gridCol w:w="1001"/>
      </w:tblGrid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Processing Summary</w:t>
            </w: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00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000" w:type="dxa"/>
            <w:gridSpan w:val="2"/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2000" w:type="dxa"/>
            <w:gridSpan w:val="2"/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D45CBF" w:rsidRPr="00D45CBF" w:rsidRDefault="00D45CBF" w:rsidP="00D45C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45CBF" w:rsidRP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  <w:gridCol w:w="2426"/>
        <w:gridCol w:w="1380"/>
        <w:gridCol w:w="1000"/>
        <w:gridCol w:w="1045"/>
      </w:tblGrid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45CB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Descriptives</w:t>
            </w:r>
            <w:proofErr w:type="spellEnd"/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4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3804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64.22</w:t>
            </w:r>
          </w:p>
        </w:tc>
        <w:tc>
          <w:tcPr>
            <w:tcW w:w="104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1.248</w:t>
            </w: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95% Confidence Interval for Mean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61.72</w:t>
            </w:r>
          </w:p>
        </w:tc>
        <w:tc>
          <w:tcPr>
            <w:tcW w:w="10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66.72</w:t>
            </w:r>
          </w:p>
        </w:tc>
        <w:tc>
          <w:tcPr>
            <w:tcW w:w="10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5% Trimmed Mean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64.36</w:t>
            </w:r>
          </w:p>
        </w:tc>
        <w:tc>
          <w:tcPr>
            <w:tcW w:w="10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66.00</w:t>
            </w:r>
          </w:p>
        </w:tc>
        <w:tc>
          <w:tcPr>
            <w:tcW w:w="10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Variance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90.352</w:t>
            </w:r>
          </w:p>
        </w:tc>
        <w:tc>
          <w:tcPr>
            <w:tcW w:w="10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9.505</w:t>
            </w:r>
          </w:p>
        </w:tc>
        <w:tc>
          <w:tcPr>
            <w:tcW w:w="10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Interquartile Range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Skewness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-.193</w:t>
            </w:r>
          </w:p>
        </w:tc>
        <w:tc>
          <w:tcPr>
            <w:tcW w:w="10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.314</w:t>
            </w:r>
          </w:p>
        </w:tc>
      </w:tr>
      <w:tr w:rsidR="00D45CBF" w:rsidRPr="00D45C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04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Kurtosis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-1.221</w:t>
            </w:r>
          </w:p>
        </w:tc>
        <w:tc>
          <w:tcPr>
            <w:tcW w:w="104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45CBF" w:rsidRPr="00D45CBF" w:rsidRDefault="00D45CBF" w:rsidP="00D45C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CBF">
              <w:rPr>
                <w:rFonts w:ascii="Arial" w:hAnsi="Arial" w:cs="Arial"/>
                <w:color w:val="000000"/>
                <w:sz w:val="18"/>
                <w:szCs w:val="18"/>
              </w:rPr>
              <w:t>.618</w:t>
            </w:r>
          </w:p>
        </w:tc>
      </w:tr>
    </w:tbl>
    <w:p w:rsidR="00D45CBF" w:rsidRPr="00D45CBF" w:rsidRDefault="00D45CBF" w:rsidP="00D45C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45CBF" w:rsidRDefault="00D45CBF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FE8" w:rsidRDefault="000D7FE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FE8" w:rsidRDefault="000D7FE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FE8" w:rsidRDefault="000D7FE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FE8" w:rsidRDefault="000D7FE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FE8" w:rsidRDefault="000D7FE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Pg-74</w:t>
      </w:r>
    </w:p>
    <w:p w:rsidR="000D7FE8" w:rsidRDefault="000D7FE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</w:tblGrid>
      <w:tr w:rsidR="000D7FE8" w:rsidTr="000D7FE8">
        <w:trPr>
          <w:trHeight w:val="422"/>
        </w:trPr>
        <w:tc>
          <w:tcPr>
            <w:tcW w:w="1844" w:type="dxa"/>
          </w:tcPr>
          <w:p w:rsidR="000D7FE8" w:rsidRDefault="000D7FE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 Minute</w:t>
            </w:r>
          </w:p>
        </w:tc>
      </w:tr>
      <w:tr w:rsidR="000D7FE8" w:rsidTr="000D7FE8">
        <w:trPr>
          <w:trHeight w:val="422"/>
        </w:trPr>
        <w:tc>
          <w:tcPr>
            <w:tcW w:w="1844" w:type="dxa"/>
          </w:tcPr>
          <w:p w:rsidR="000D7FE8" w:rsidRDefault="000D7FE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D7FE8" w:rsidTr="000D7FE8">
        <w:trPr>
          <w:trHeight w:val="422"/>
        </w:trPr>
        <w:tc>
          <w:tcPr>
            <w:tcW w:w="1844" w:type="dxa"/>
          </w:tcPr>
          <w:p w:rsidR="000D7FE8" w:rsidRDefault="000D7FE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D7FE8" w:rsidTr="000D7FE8">
        <w:trPr>
          <w:trHeight w:val="422"/>
        </w:trPr>
        <w:tc>
          <w:tcPr>
            <w:tcW w:w="1844" w:type="dxa"/>
          </w:tcPr>
          <w:p w:rsidR="000D7FE8" w:rsidRDefault="000D7FE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D7FE8" w:rsidTr="000D7FE8">
        <w:trPr>
          <w:trHeight w:val="422"/>
        </w:trPr>
        <w:tc>
          <w:tcPr>
            <w:tcW w:w="1844" w:type="dxa"/>
          </w:tcPr>
          <w:p w:rsidR="000D7FE8" w:rsidRDefault="000D7FE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D7FE8" w:rsidTr="000D7FE8">
        <w:trPr>
          <w:trHeight w:val="422"/>
        </w:trPr>
        <w:tc>
          <w:tcPr>
            <w:tcW w:w="1844" w:type="dxa"/>
          </w:tcPr>
          <w:p w:rsidR="000D7FE8" w:rsidRDefault="000D7FE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0D7FE8" w:rsidTr="000D7FE8">
        <w:trPr>
          <w:trHeight w:val="422"/>
        </w:trPr>
        <w:tc>
          <w:tcPr>
            <w:tcW w:w="1844" w:type="dxa"/>
          </w:tcPr>
          <w:p w:rsidR="000D7FE8" w:rsidRDefault="000D7FE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D7FE8" w:rsidTr="000D7FE8">
        <w:trPr>
          <w:trHeight w:val="422"/>
        </w:trPr>
        <w:tc>
          <w:tcPr>
            <w:tcW w:w="1844" w:type="dxa"/>
          </w:tcPr>
          <w:p w:rsidR="000D7FE8" w:rsidRDefault="000D7FE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0D7FE8" w:rsidTr="000D7FE8">
        <w:trPr>
          <w:trHeight w:val="422"/>
        </w:trPr>
        <w:tc>
          <w:tcPr>
            <w:tcW w:w="1844" w:type="dxa"/>
          </w:tcPr>
          <w:p w:rsidR="000D7FE8" w:rsidRDefault="000D7FE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D7FE8" w:rsidTr="000D7FE8">
        <w:trPr>
          <w:trHeight w:val="422"/>
        </w:trPr>
        <w:tc>
          <w:tcPr>
            <w:tcW w:w="1844" w:type="dxa"/>
          </w:tcPr>
          <w:p w:rsidR="000D7FE8" w:rsidRDefault="000D7FE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D7FE8" w:rsidTr="000D7FE8">
        <w:trPr>
          <w:trHeight w:val="422"/>
        </w:trPr>
        <w:tc>
          <w:tcPr>
            <w:tcW w:w="1844" w:type="dxa"/>
          </w:tcPr>
          <w:p w:rsidR="000D7FE8" w:rsidRDefault="000D7FE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0D7FE8" w:rsidRPr="000D7FE8" w:rsidRDefault="000D7FE8" w:rsidP="000D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7FE8" w:rsidRPr="000D7FE8" w:rsidRDefault="000D7FE8" w:rsidP="000D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FE8">
        <w:rPr>
          <w:rFonts w:ascii="Courier New" w:hAnsi="Courier New" w:cs="Courier New"/>
          <w:color w:val="000000"/>
          <w:sz w:val="20"/>
          <w:szCs w:val="20"/>
        </w:rPr>
        <w:t>T-TEST</w:t>
      </w:r>
    </w:p>
    <w:p w:rsidR="000D7FE8" w:rsidRPr="000D7FE8" w:rsidRDefault="000D7FE8" w:rsidP="000D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FE8">
        <w:rPr>
          <w:rFonts w:ascii="Courier New" w:hAnsi="Courier New" w:cs="Courier New"/>
          <w:color w:val="000000"/>
          <w:sz w:val="20"/>
          <w:szCs w:val="20"/>
        </w:rPr>
        <w:t xml:space="preserve">  /TESTVAL=0</w:t>
      </w:r>
    </w:p>
    <w:p w:rsidR="000D7FE8" w:rsidRPr="000D7FE8" w:rsidRDefault="000D7FE8" w:rsidP="000D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FE8">
        <w:rPr>
          <w:rFonts w:ascii="Courier New" w:hAnsi="Courier New" w:cs="Courier New"/>
          <w:color w:val="000000"/>
          <w:sz w:val="20"/>
          <w:szCs w:val="20"/>
        </w:rPr>
        <w:t xml:space="preserve">  /MISSING=ANALYSIS</w:t>
      </w:r>
    </w:p>
    <w:p w:rsidR="000D7FE8" w:rsidRPr="000D7FE8" w:rsidRDefault="000D7FE8" w:rsidP="000D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FE8">
        <w:rPr>
          <w:rFonts w:ascii="Courier New" w:hAnsi="Courier New" w:cs="Courier New"/>
          <w:color w:val="000000"/>
          <w:sz w:val="20"/>
          <w:szCs w:val="20"/>
        </w:rPr>
        <w:t xml:space="preserve">  /VARIABLES=</w:t>
      </w:r>
      <w:proofErr w:type="spellStart"/>
      <w:r w:rsidRPr="000D7FE8">
        <w:rPr>
          <w:rFonts w:ascii="Courier New" w:hAnsi="Courier New" w:cs="Courier New"/>
          <w:color w:val="000000"/>
          <w:sz w:val="20"/>
          <w:szCs w:val="20"/>
        </w:rPr>
        <w:t>timeinmin</w:t>
      </w:r>
      <w:proofErr w:type="spellEnd"/>
    </w:p>
    <w:p w:rsidR="000D7FE8" w:rsidRPr="000D7FE8" w:rsidRDefault="000D7FE8" w:rsidP="000D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FE8"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 w:rsidRPr="000D7FE8">
        <w:rPr>
          <w:rFonts w:ascii="Courier New" w:hAnsi="Courier New" w:cs="Courier New"/>
          <w:color w:val="000000"/>
          <w:sz w:val="20"/>
          <w:szCs w:val="20"/>
        </w:rPr>
        <w:t>CI(</w:t>
      </w:r>
      <w:proofErr w:type="gramEnd"/>
      <w:r w:rsidRPr="000D7FE8">
        <w:rPr>
          <w:rFonts w:ascii="Courier New" w:hAnsi="Courier New" w:cs="Courier New"/>
          <w:color w:val="000000"/>
          <w:sz w:val="20"/>
          <w:szCs w:val="20"/>
        </w:rPr>
        <w:t>.95).</w:t>
      </w:r>
    </w:p>
    <w:p w:rsidR="000D7FE8" w:rsidRPr="000D7FE8" w:rsidRDefault="000D7FE8" w:rsidP="000D7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D7FE8" w:rsidRPr="000D7FE8" w:rsidRDefault="000D7FE8" w:rsidP="000D7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0D7FE8">
        <w:rPr>
          <w:rFonts w:ascii="Arial" w:hAnsi="Arial" w:cs="Arial"/>
          <w:b/>
          <w:bCs/>
          <w:color w:val="000000"/>
          <w:sz w:val="26"/>
          <w:szCs w:val="26"/>
        </w:rPr>
        <w:t>T-Test</w:t>
      </w:r>
    </w:p>
    <w:p w:rsidR="000D7FE8" w:rsidRPr="000D7FE8" w:rsidRDefault="000D7FE8" w:rsidP="000D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7FE8" w:rsidRPr="000D7FE8" w:rsidRDefault="000D7FE8" w:rsidP="000D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FE8">
        <w:rPr>
          <w:rFonts w:ascii="Courier New" w:hAnsi="Courier New" w:cs="Courier New"/>
          <w:color w:val="000000"/>
          <w:sz w:val="20"/>
          <w:szCs w:val="20"/>
        </w:rPr>
        <w:t xml:space="preserve">[DataSet6] </w:t>
      </w:r>
    </w:p>
    <w:tbl>
      <w:tblPr>
        <w:tblW w:w="59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6"/>
        <w:gridCol w:w="1000"/>
        <w:gridCol w:w="1001"/>
        <w:gridCol w:w="1410"/>
        <w:gridCol w:w="1456"/>
      </w:tblGrid>
      <w:tr w:rsidR="000D7FE8" w:rsidRPr="000D7F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One-Sample Statistics</w:t>
            </w:r>
          </w:p>
        </w:tc>
      </w:tr>
      <w:tr w:rsidR="000D7FE8" w:rsidRPr="000D7F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Std. Error Mean</w:t>
            </w:r>
          </w:p>
        </w:tc>
      </w:tr>
      <w:tr w:rsidR="000D7FE8" w:rsidRPr="000D7F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timeinmin</w:t>
            </w:r>
            <w:proofErr w:type="spellEnd"/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41.00</w:t>
            </w:r>
          </w:p>
        </w:tc>
        <w:tc>
          <w:tcPr>
            <w:tcW w:w="14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14.491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4.583</w:t>
            </w:r>
          </w:p>
        </w:tc>
      </w:tr>
    </w:tbl>
    <w:p w:rsidR="000D7FE8" w:rsidRPr="000D7FE8" w:rsidRDefault="000D7FE8" w:rsidP="000D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7"/>
        <w:gridCol w:w="1001"/>
        <w:gridCol w:w="1001"/>
        <w:gridCol w:w="1379"/>
        <w:gridCol w:w="1455"/>
        <w:gridCol w:w="1455"/>
        <w:gridCol w:w="1455"/>
      </w:tblGrid>
      <w:tr w:rsidR="000D7FE8" w:rsidRPr="000D7F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One-Sample Test</w:t>
            </w:r>
          </w:p>
        </w:tc>
      </w:tr>
      <w:tr w:rsidR="000D7FE8" w:rsidRPr="000D7F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44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Test Value = 0</w:t>
            </w:r>
          </w:p>
        </w:tc>
      </w:tr>
      <w:tr w:rsidR="000D7FE8" w:rsidRPr="000D7F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vMerge w:val="restart"/>
            <w:tcBorders>
              <w:left w:val="single" w:sz="16" w:space="0" w:color="000000"/>
            </w:tcBorders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00" w:type="dxa"/>
            <w:vMerge w:val="restart"/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79" w:type="dxa"/>
            <w:vMerge w:val="restart"/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455" w:type="dxa"/>
            <w:vMerge w:val="restart"/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Mean Difference</w:t>
            </w:r>
          </w:p>
        </w:tc>
        <w:tc>
          <w:tcPr>
            <w:tcW w:w="2910" w:type="dxa"/>
            <w:gridSpan w:val="2"/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95% Confidence Interval of the Difference</w:t>
            </w:r>
          </w:p>
        </w:tc>
      </w:tr>
      <w:tr w:rsidR="000D7FE8" w:rsidRPr="000D7F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left w:val="single" w:sz="16" w:space="0" w:color="000000"/>
            </w:tcBorders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vMerge/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5" w:type="dxa"/>
            <w:vMerge/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</w:p>
        </w:tc>
        <w:tc>
          <w:tcPr>
            <w:tcW w:w="145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</w:p>
        </w:tc>
      </w:tr>
      <w:tr w:rsidR="000D7FE8" w:rsidRPr="000D7F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timeinmin</w:t>
            </w:r>
            <w:proofErr w:type="spellEnd"/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8.947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7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41.000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30.63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D7FE8" w:rsidRPr="000D7FE8" w:rsidRDefault="000D7FE8" w:rsidP="000D7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7FE8">
              <w:rPr>
                <w:rFonts w:ascii="Arial" w:hAnsi="Arial" w:cs="Arial"/>
                <w:color w:val="000000"/>
                <w:sz w:val="18"/>
                <w:szCs w:val="18"/>
              </w:rPr>
              <w:t>51.37</w:t>
            </w:r>
          </w:p>
        </w:tc>
      </w:tr>
    </w:tbl>
    <w:p w:rsidR="000D7FE8" w:rsidRPr="000D7FE8" w:rsidRDefault="000D7FE8" w:rsidP="000D7F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D7FE8" w:rsidRDefault="000D7FE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68" w:rsidRDefault="001F146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68" w:rsidRDefault="001F146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68" w:rsidRDefault="001F146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F1468" w:rsidRDefault="001F146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68" w:rsidRDefault="001F146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68" w:rsidRDefault="001F146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68" w:rsidRDefault="001F146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68" w:rsidRDefault="001F146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68" w:rsidRDefault="001F146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Pg-77</w:t>
      </w:r>
    </w:p>
    <w:p w:rsidR="001F1468" w:rsidRDefault="001F146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68" w:rsidRDefault="001F146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kinds of manure were applied to sixteen one-hectare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gramStart"/>
      <w:r>
        <w:rPr>
          <w:rFonts w:ascii="Times New Roman" w:hAnsi="Times New Roman" w:cs="Times New Roman"/>
          <w:sz w:val="24"/>
          <w:szCs w:val="24"/>
        </w:rPr>
        <w:t>,other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condition remaining the same. The yields in the quintals are given below:</w:t>
      </w:r>
    </w:p>
    <w:p w:rsidR="001F1468" w:rsidRDefault="001F146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5"/>
        <w:gridCol w:w="1645"/>
        <w:gridCol w:w="1645"/>
        <w:gridCol w:w="1645"/>
        <w:gridCol w:w="1645"/>
      </w:tblGrid>
      <w:tr w:rsidR="001F1468" w:rsidTr="001F1468">
        <w:tc>
          <w:tcPr>
            <w:tcW w:w="1644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Manure I</w:t>
            </w:r>
          </w:p>
        </w:tc>
        <w:tc>
          <w:tcPr>
            <w:tcW w:w="1644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44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44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644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45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468" w:rsidTr="001F1468">
        <w:tc>
          <w:tcPr>
            <w:tcW w:w="1644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Manure II</w:t>
            </w:r>
          </w:p>
        </w:tc>
        <w:tc>
          <w:tcPr>
            <w:tcW w:w="1644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44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1F1468" w:rsidRDefault="001F1468" w:rsidP="00D45C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1468" w:rsidRPr="00D45CBF" w:rsidRDefault="001F1468" w:rsidP="00D45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F1468" w:rsidRPr="00D45CBF" w:rsidSect="00C35321">
      <w:pgSz w:w="19335" w:h="16837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BF"/>
    <w:rsid w:val="000D7FE8"/>
    <w:rsid w:val="0017287F"/>
    <w:rsid w:val="001F1468"/>
    <w:rsid w:val="00D4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58AC8-57EA-4018-B9D6-06856941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1</cp:revision>
  <dcterms:created xsi:type="dcterms:W3CDTF">2021-12-05T01:54:00Z</dcterms:created>
  <dcterms:modified xsi:type="dcterms:W3CDTF">2021-12-05T02:21:00Z</dcterms:modified>
</cp:coreProperties>
</file>