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F5139" w14:textId="003D3B0C" w:rsidR="00313470" w:rsidRPr="00080AF4" w:rsidRDefault="00080AF4" w:rsidP="00313470">
      <w:pPr>
        <w:widowControl w:val="0"/>
        <w:autoSpaceDE w:val="0"/>
        <w:autoSpaceDN w:val="0"/>
        <w:adjustRightInd w:val="0"/>
        <w:rPr>
          <w:rFonts w:ascii="Times" w:hAnsi="Times" w:cs="Times"/>
          <w:b/>
          <w:u w:color="0000E9"/>
        </w:rPr>
      </w:pPr>
      <w:r>
        <w:rPr>
          <w:rFonts w:ascii="Times" w:hAnsi="Times" w:cs="Times"/>
          <w:b/>
          <w:u w:color="0000E9"/>
        </w:rPr>
        <w:t xml:space="preserve">I. </w:t>
      </w:r>
      <w:r w:rsidR="00313470" w:rsidRPr="00080AF4">
        <w:rPr>
          <w:rFonts w:ascii="Times" w:hAnsi="Times" w:cs="Times"/>
          <w:b/>
          <w:u w:color="0000E9"/>
        </w:rPr>
        <w:t>Design Considerations</w:t>
      </w:r>
    </w:p>
    <w:p w14:paraId="7C3CFDE6" w14:textId="77777777" w:rsidR="001D511D" w:rsidRPr="00080AF4" w:rsidRDefault="001D511D" w:rsidP="00080A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22381CD2" w14:textId="5B06B272" w:rsidR="00313470" w:rsidRPr="00080AF4" w:rsidRDefault="00080AF4" w:rsidP="00080AF4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>
        <w:rPr>
          <w:rFonts w:ascii="Times" w:hAnsi="Times" w:cs="Times"/>
          <w:u w:color="0000E9"/>
        </w:rPr>
        <w:t>1.</w:t>
      </w:r>
      <w:r w:rsidR="00313470" w:rsidRPr="00080AF4">
        <w:rPr>
          <w:rFonts w:ascii="Times" w:hAnsi="Times" w:cs="Times"/>
          <w:u w:color="0000E9"/>
        </w:rPr>
        <w:t>General Constraints</w:t>
      </w:r>
    </w:p>
    <w:p w14:paraId="3BD557E3" w14:textId="77777777" w:rsidR="00313470" w:rsidRDefault="00313470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09A25BDA" w14:textId="77777777" w:rsidR="00080AF4" w:rsidRPr="00080AF4" w:rsidRDefault="00080AF4" w:rsidP="00080AF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Compile source code with Eclipse</w:t>
      </w:r>
    </w:p>
    <w:p w14:paraId="34AA77F0" w14:textId="77777777" w:rsidR="00080AF4" w:rsidRPr="00080AF4" w:rsidRDefault="00080AF4" w:rsidP="00080AF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Use a terminal to execute runnable .jar file</w:t>
      </w:r>
    </w:p>
    <w:p w14:paraId="1A60AB8F" w14:textId="5126CAFB" w:rsidR="00080AF4" w:rsidRPr="00080AF4" w:rsidRDefault="00080AF4" w:rsidP="0031347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Mac OS/Linux/Windows support</w:t>
      </w:r>
    </w:p>
    <w:p w14:paraId="53B003F1" w14:textId="50EDBE44" w:rsidR="00313470" w:rsidRPr="00080AF4" w:rsidRDefault="00313470" w:rsidP="003134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End-user </w:t>
      </w:r>
      <w:r w:rsidR="001D511D" w:rsidRPr="00080AF4">
        <w:rPr>
          <w:rFonts w:ascii="Times" w:hAnsi="Times" w:cs="Times"/>
          <w:u w:color="0000E9"/>
        </w:rPr>
        <w:t>must support JVM</w:t>
      </w:r>
      <w:r w:rsidR="00DA637A" w:rsidRPr="00080AF4">
        <w:rPr>
          <w:rFonts w:ascii="Times" w:hAnsi="Times" w:cs="Times"/>
          <w:u w:color="0000E9"/>
        </w:rPr>
        <w:t xml:space="preserve"> for compile and run the project</w:t>
      </w:r>
    </w:p>
    <w:p w14:paraId="36DB26BA" w14:textId="11F0760E" w:rsidR="001D511D" w:rsidRPr="00080AF4" w:rsidRDefault="001D511D" w:rsidP="003134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MySQL installed</w:t>
      </w:r>
      <w:r w:rsidR="00DA637A" w:rsidRPr="00080AF4">
        <w:rPr>
          <w:rFonts w:ascii="Times" w:hAnsi="Times" w:cs="Times"/>
          <w:u w:color="0000E9"/>
        </w:rPr>
        <w:t xml:space="preserve"> for end-user</w:t>
      </w:r>
    </w:p>
    <w:p w14:paraId="50F98DE3" w14:textId="14D558A2" w:rsidR="001D511D" w:rsidRPr="00080AF4" w:rsidRDefault="001D511D" w:rsidP="003134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Assume use “root” user to built library data base</w:t>
      </w:r>
    </w:p>
    <w:p w14:paraId="145023AA" w14:textId="3B93AC85" w:rsidR="001D511D" w:rsidRPr="00080AF4" w:rsidRDefault="001D511D" w:rsidP="0031347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The password for root is set “128517”</w:t>
      </w:r>
    </w:p>
    <w:p w14:paraId="2B93C791" w14:textId="4A2C41FF" w:rsidR="00313470" w:rsidRPr="00080AF4" w:rsidRDefault="00DA637A" w:rsidP="00DA637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The GUI for library system is built with Java Swing</w:t>
      </w:r>
    </w:p>
    <w:p w14:paraId="1EEC9DE5" w14:textId="77777777" w:rsidR="00DA637A" w:rsidRDefault="00DA637A" w:rsidP="00DA63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u w:color="0000E9"/>
        </w:rPr>
      </w:pPr>
    </w:p>
    <w:p w14:paraId="427960C8" w14:textId="77777777" w:rsidR="00080AF4" w:rsidRPr="00080AF4" w:rsidRDefault="00080AF4" w:rsidP="00DA63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  <w:u w:color="0000E9"/>
        </w:rPr>
      </w:pPr>
    </w:p>
    <w:p w14:paraId="066D2156" w14:textId="2AF89C67" w:rsidR="00313470" w:rsidRDefault="00080AF4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>
        <w:rPr>
          <w:rFonts w:ascii="Times" w:hAnsi="Times" w:cs="Times"/>
          <w:u w:color="0000E9"/>
        </w:rPr>
        <w:t>2.</w:t>
      </w:r>
      <w:r w:rsidR="00313470" w:rsidRPr="00080AF4">
        <w:rPr>
          <w:rFonts w:ascii="Times" w:hAnsi="Times" w:cs="Times"/>
          <w:u w:color="0000E9"/>
        </w:rPr>
        <w:t>Goals and Guidelines</w:t>
      </w:r>
    </w:p>
    <w:p w14:paraId="1E94DEDB" w14:textId="77777777" w:rsidR="00080AF4" w:rsidRPr="00080AF4" w:rsidRDefault="00080AF4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23A48E2D" w14:textId="25985B1C" w:rsidR="00313470" w:rsidRPr="00080AF4" w:rsidRDefault="00DA637A" w:rsidP="003134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GUI will implement</w:t>
      </w:r>
      <w:r w:rsidR="00313470" w:rsidRPr="00080AF4">
        <w:rPr>
          <w:rFonts w:ascii="Times" w:hAnsi="Times" w:cs="Times"/>
          <w:u w:color="0000E9"/>
        </w:rPr>
        <w:t xml:space="preserve"> KISS principle ("Keep it simple stupid!")</w:t>
      </w:r>
    </w:p>
    <w:p w14:paraId="4108C46F" w14:textId="3400738C" w:rsidR="00313470" w:rsidRPr="00080AF4" w:rsidRDefault="00DA637A" w:rsidP="003134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Allow search books with partial key words</w:t>
      </w:r>
    </w:p>
    <w:p w14:paraId="22D97C66" w14:textId="091D2FE8" w:rsidR="00DA637A" w:rsidRPr="00080AF4" w:rsidRDefault="00DA637A" w:rsidP="003134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Search result contain book details including availability</w:t>
      </w:r>
    </w:p>
    <w:p w14:paraId="604E609D" w14:textId="4D1C15B9" w:rsidR="00DA637A" w:rsidRPr="00080AF4" w:rsidRDefault="00DA637A" w:rsidP="003134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Be able to check out books based on user login function</w:t>
      </w:r>
    </w:p>
    <w:p w14:paraId="7BE113DF" w14:textId="64FE53A2" w:rsidR="00DA637A" w:rsidRPr="00080AF4" w:rsidRDefault="00AA3BA0" w:rsidP="003134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Administer can search book, or reset book availability(check in)</w:t>
      </w:r>
    </w:p>
    <w:p w14:paraId="72284B23" w14:textId="765D02D7" w:rsidR="00DA637A" w:rsidRPr="00080AF4" w:rsidRDefault="00AA3BA0" w:rsidP="003134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Allow new user create</w:t>
      </w:r>
      <w:r w:rsidR="00DA637A" w:rsidRPr="00080AF4">
        <w:rPr>
          <w:rFonts w:ascii="Times" w:hAnsi="Times" w:cs="Times"/>
          <w:u w:color="0000E9"/>
        </w:rPr>
        <w:t xml:space="preserve"> account</w:t>
      </w:r>
    </w:p>
    <w:p w14:paraId="6942EDBC" w14:textId="5891CDF8" w:rsidR="00AA3BA0" w:rsidRPr="00080AF4" w:rsidRDefault="00AA3BA0" w:rsidP="003134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Set fines mechanism to allow administer to check or update fines</w:t>
      </w:r>
    </w:p>
    <w:p w14:paraId="3FC39446" w14:textId="64D474BE" w:rsidR="00DA637A" w:rsidRPr="00080AF4" w:rsidRDefault="00DA637A" w:rsidP="0031347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Constraint</w:t>
      </w:r>
      <w:r w:rsidR="00AA3BA0" w:rsidRPr="00080AF4">
        <w:rPr>
          <w:rFonts w:ascii="Times" w:hAnsi="Times" w:cs="Times"/>
          <w:u w:color="0000E9"/>
        </w:rPr>
        <w:t>s are</w:t>
      </w:r>
      <w:r w:rsidRPr="00080AF4">
        <w:rPr>
          <w:rFonts w:ascii="Times" w:hAnsi="Times" w:cs="Times"/>
          <w:u w:color="0000E9"/>
        </w:rPr>
        <w:t xml:space="preserve"> set</w:t>
      </w:r>
      <w:r w:rsidR="00AA3BA0" w:rsidRPr="00080AF4">
        <w:rPr>
          <w:rFonts w:ascii="Times" w:hAnsi="Times" w:cs="Times"/>
          <w:u w:color="0000E9"/>
        </w:rPr>
        <w:t xml:space="preserve"> for register, login, check out, check in </w:t>
      </w:r>
      <w:r w:rsidRPr="00080AF4">
        <w:rPr>
          <w:rFonts w:ascii="Times" w:hAnsi="Times" w:cs="Times"/>
          <w:u w:color="0000E9"/>
        </w:rPr>
        <w:t>process</w:t>
      </w:r>
    </w:p>
    <w:p w14:paraId="19A48E7C" w14:textId="77777777" w:rsidR="00313470" w:rsidRPr="00080AF4" w:rsidRDefault="00313470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2C066B80" w14:textId="51A83739" w:rsidR="00AA3BA0" w:rsidRPr="00080AF4" w:rsidRDefault="00AA3BA0" w:rsidP="0031347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0000E9"/>
          <w:u w:val="single" w:color="0000E9"/>
        </w:rPr>
      </w:pPr>
    </w:p>
    <w:p w14:paraId="0D56E552" w14:textId="0F875839" w:rsidR="00AA3BA0" w:rsidRPr="00080AF4" w:rsidRDefault="00080AF4" w:rsidP="0031347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0000E9"/>
          <w:u w:val="single" w:color="0000E9"/>
        </w:rPr>
      </w:pPr>
      <w:r w:rsidRPr="00080AF4">
        <w:rPr>
          <w:rFonts w:ascii="Times" w:hAnsi="Times" w:cs="Times"/>
          <w:b/>
          <w:u w:color="0000E9"/>
        </w:rPr>
        <w:drawing>
          <wp:anchor distT="0" distB="0" distL="114300" distR="114300" simplePos="0" relativeHeight="251658240" behindDoc="1" locked="0" layoutInCell="1" allowOverlap="1" wp14:anchorId="3259818C" wp14:editId="5CA90CDA">
            <wp:simplePos x="0" y="0"/>
            <wp:positionH relativeFrom="column">
              <wp:posOffset>2797175</wp:posOffset>
            </wp:positionH>
            <wp:positionV relativeFrom="paragraph">
              <wp:posOffset>113665</wp:posOffset>
            </wp:positionV>
            <wp:extent cx="2580005" cy="1520825"/>
            <wp:effectExtent l="0" t="0" r="10795" b="3175"/>
            <wp:wrapNone/>
            <wp:docPr id="8" name="Picture 8" descr="Screen%20Shot%202016-03-19%20at%2022.5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03-19%20at%2022.53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829C5" w14:textId="7C8182E4" w:rsidR="00AA3BA0" w:rsidRPr="00080AF4" w:rsidRDefault="00AA3BA0" w:rsidP="0031347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color w:val="0000E9"/>
          <w:u w:val="single" w:color="0000E9"/>
        </w:rPr>
      </w:pPr>
    </w:p>
    <w:p w14:paraId="613BF4FD" w14:textId="05A193F6" w:rsidR="00313470" w:rsidRPr="00080AF4" w:rsidRDefault="00080AF4" w:rsidP="00313470">
      <w:pPr>
        <w:widowControl w:val="0"/>
        <w:autoSpaceDE w:val="0"/>
        <w:autoSpaceDN w:val="0"/>
        <w:adjustRightInd w:val="0"/>
        <w:rPr>
          <w:rFonts w:ascii="Times" w:hAnsi="Times" w:cs="Times"/>
          <w:b/>
          <w:u w:color="0000E9"/>
        </w:rPr>
      </w:pPr>
      <w:r>
        <w:rPr>
          <w:rFonts w:ascii="Times" w:hAnsi="Times" w:cs="Times"/>
          <w:b/>
          <w:u w:color="0000E9"/>
        </w:rPr>
        <w:t xml:space="preserve">II. </w:t>
      </w:r>
      <w:r w:rsidR="00313470" w:rsidRPr="00080AF4">
        <w:rPr>
          <w:rFonts w:ascii="Times" w:hAnsi="Times" w:cs="Times"/>
          <w:b/>
          <w:u w:color="0000E9"/>
        </w:rPr>
        <w:t>System Architecture</w:t>
      </w:r>
    </w:p>
    <w:p w14:paraId="06C476C4" w14:textId="77777777" w:rsidR="00AA3BA0" w:rsidRPr="00080AF4" w:rsidRDefault="00AA3BA0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5F822E2C" w14:textId="77777777" w:rsidR="00080AF4" w:rsidRDefault="009A2384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The system could be decomposed into </w:t>
      </w:r>
    </w:p>
    <w:p w14:paraId="3EABB598" w14:textId="77777777" w:rsidR="00080AF4" w:rsidRDefault="009A2384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three levels, which are database</w:t>
      </w:r>
      <w:r w:rsidR="007D4BD7" w:rsidRPr="00080AF4">
        <w:rPr>
          <w:rFonts w:ascii="Times" w:hAnsi="Times" w:cs="Times"/>
          <w:u w:color="0000E9"/>
        </w:rPr>
        <w:t xml:space="preserve"> </w:t>
      </w:r>
      <w:r w:rsidRPr="00080AF4">
        <w:rPr>
          <w:rFonts w:ascii="Times" w:hAnsi="Times" w:cs="Times"/>
          <w:u w:color="0000E9"/>
        </w:rPr>
        <w:t xml:space="preserve">setup, </w:t>
      </w:r>
    </w:p>
    <w:p w14:paraId="55F642B4" w14:textId="5C626A26" w:rsidR="009A2384" w:rsidRPr="00080AF4" w:rsidRDefault="009A2384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GUI </w:t>
      </w:r>
      <w:r w:rsidR="007D4BD7" w:rsidRPr="00080AF4">
        <w:rPr>
          <w:rFonts w:ascii="Times" w:hAnsi="Times" w:cs="Times"/>
          <w:u w:color="0000E9"/>
        </w:rPr>
        <w:t xml:space="preserve">Design </w:t>
      </w:r>
      <w:r w:rsidRPr="00080AF4">
        <w:rPr>
          <w:rFonts w:ascii="Times" w:hAnsi="Times" w:cs="Times"/>
          <w:u w:color="0000E9"/>
        </w:rPr>
        <w:t>and SQL operation</w:t>
      </w:r>
      <w:r w:rsidR="002724B7" w:rsidRPr="00080AF4">
        <w:rPr>
          <w:rFonts w:ascii="Times" w:hAnsi="Times" w:cs="Times"/>
          <w:u w:color="0000E9"/>
        </w:rPr>
        <w:t>s</w:t>
      </w:r>
      <w:r w:rsidRPr="00080AF4">
        <w:rPr>
          <w:rFonts w:ascii="Times" w:hAnsi="Times" w:cs="Times"/>
          <w:u w:color="0000E9"/>
        </w:rPr>
        <w:t xml:space="preserve">. </w:t>
      </w:r>
    </w:p>
    <w:p w14:paraId="7AD6FD11" w14:textId="77777777" w:rsidR="009A2384" w:rsidRPr="00080AF4" w:rsidRDefault="009A2384" w:rsidP="00313470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24B77CF3" w14:textId="6DEB4C7D" w:rsidR="009A2384" w:rsidRPr="00080AF4" w:rsidRDefault="00080AF4" w:rsidP="00080AF4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>
        <w:rPr>
          <w:rFonts w:ascii="Times" w:hAnsi="Times" w:cs="Times"/>
          <w:u w:color="0000E9"/>
        </w:rPr>
        <w:t xml:space="preserve">1. </w:t>
      </w:r>
      <w:r w:rsidR="007D4BD7" w:rsidRPr="00080AF4">
        <w:rPr>
          <w:rFonts w:ascii="Times" w:hAnsi="Times" w:cs="Times"/>
          <w:u w:color="0000E9"/>
        </w:rPr>
        <w:t>Database S</w:t>
      </w:r>
      <w:r w:rsidR="009A2384" w:rsidRPr="00080AF4">
        <w:rPr>
          <w:rFonts w:ascii="Times" w:hAnsi="Times" w:cs="Times"/>
          <w:u w:color="0000E9"/>
        </w:rPr>
        <w:t>etup</w:t>
      </w:r>
    </w:p>
    <w:p w14:paraId="14F6869D" w14:textId="77777777" w:rsidR="007D4BD7" w:rsidRPr="00080AF4" w:rsidRDefault="007D4BD7" w:rsidP="009A2384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4363DA63" w14:textId="5087934C" w:rsidR="009A2384" w:rsidRPr="00080AF4" w:rsidRDefault="00AA3BA0" w:rsidP="00080AF4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The library system is designed based on MySQL. As the application read the data in CVS files, we created </w:t>
      </w:r>
      <w:r w:rsidR="009A2384" w:rsidRPr="00080AF4">
        <w:rPr>
          <w:rFonts w:ascii="Times" w:hAnsi="Times" w:cs="Times"/>
          <w:u w:color="0000E9"/>
        </w:rPr>
        <w:t>7 tables including “book”, “book_authors”, “book_authors”, “book_loans”, “</w:t>
      </w:r>
      <w:r w:rsidR="009A2384" w:rsidRPr="00080AF4">
        <w:rPr>
          <w:rFonts w:ascii="Times" w:hAnsi="Times" w:cs="Times"/>
          <w:u w:color="0000E9"/>
        </w:rPr>
        <w:t>borrower</w:t>
      </w:r>
      <w:r w:rsidR="009A2384" w:rsidRPr="00080AF4">
        <w:rPr>
          <w:rFonts w:ascii="Times" w:hAnsi="Times" w:cs="Times"/>
          <w:u w:color="0000E9"/>
        </w:rPr>
        <w:t>”, “</w:t>
      </w:r>
      <w:r w:rsidR="009A2384" w:rsidRPr="00080AF4">
        <w:rPr>
          <w:rFonts w:ascii="Times" w:hAnsi="Times" w:cs="Times"/>
          <w:u w:color="0000E9"/>
        </w:rPr>
        <w:t>borrower</w:t>
      </w:r>
      <w:r w:rsidR="009A2384" w:rsidRPr="00080AF4">
        <w:rPr>
          <w:rFonts w:ascii="Times" w:hAnsi="Times" w:cs="Times"/>
          <w:u w:color="0000E9"/>
        </w:rPr>
        <w:t>” and “library_branch”.</w:t>
      </w:r>
    </w:p>
    <w:p w14:paraId="7C2ABD2C" w14:textId="0D95A870" w:rsidR="009A2384" w:rsidRPr="00080AF4" w:rsidRDefault="009A2384" w:rsidP="00080AF4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Through these tables, system could support fuzzy search function, book check in/out record, fines auto-update, and etc. </w:t>
      </w:r>
    </w:p>
    <w:p w14:paraId="59C505F3" w14:textId="77777777" w:rsidR="009A2384" w:rsidRPr="00080AF4" w:rsidRDefault="009A2384" w:rsidP="00080AF4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768232DC" w14:textId="460F4EA7" w:rsidR="009A2384" w:rsidRPr="00080AF4" w:rsidRDefault="009A2384" w:rsidP="007D4BD7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To achieve the</w:t>
      </w:r>
      <w:r w:rsidR="007D4BD7" w:rsidRPr="00080AF4">
        <w:rPr>
          <w:rFonts w:ascii="Times" w:hAnsi="Times" w:cs="Times"/>
          <w:u w:color="0000E9"/>
        </w:rPr>
        <w:t xml:space="preserve">se functions, we first use a ReadFiles class to import data. Next, we call </w:t>
      </w:r>
      <w:r w:rsidR="007D4BD7" w:rsidRPr="00080AF4">
        <w:rPr>
          <w:rFonts w:ascii="Times" w:hAnsi="Times" w:cs="Times"/>
          <w:u w:color="0000E9"/>
        </w:rPr>
        <w:t>InitSchema.initSchema()</w:t>
      </w:r>
      <w:r w:rsidR="007D4BD7" w:rsidRPr="00080AF4">
        <w:rPr>
          <w:rFonts w:ascii="Times" w:hAnsi="Times" w:cs="Times"/>
          <w:u w:color="0000E9"/>
        </w:rPr>
        <w:t xml:space="preserve"> to </w:t>
      </w:r>
      <w:r w:rsidR="007D4BD7" w:rsidRPr="00080AF4">
        <w:rPr>
          <w:rFonts w:ascii="Times" w:hAnsi="Times" w:cs="Times"/>
          <w:u w:color="0000E9"/>
        </w:rPr>
        <w:t>initiate the schema of database's tables</w:t>
      </w:r>
      <w:r w:rsidR="007D4BD7" w:rsidRPr="00080AF4">
        <w:rPr>
          <w:rFonts w:ascii="Times" w:hAnsi="Times" w:cs="Times"/>
          <w:u w:color="0000E9"/>
        </w:rPr>
        <w:t xml:space="preserve">. After that, we call </w:t>
      </w:r>
      <w:r w:rsidR="007D4BD7" w:rsidRPr="00080AF4">
        <w:rPr>
          <w:rFonts w:ascii="Times" w:hAnsi="Times" w:cs="Times"/>
          <w:u w:color="0000E9"/>
        </w:rPr>
        <w:t>OperateDatabase.importData()</w:t>
      </w:r>
      <w:r w:rsidR="007D4BD7" w:rsidRPr="00080AF4">
        <w:rPr>
          <w:rFonts w:ascii="Times" w:hAnsi="Times" w:cs="Times"/>
          <w:u w:color="0000E9"/>
        </w:rPr>
        <w:t xml:space="preserve"> to insert data </w:t>
      </w:r>
      <w:r w:rsidR="007D4BD7" w:rsidRPr="00080AF4">
        <w:rPr>
          <w:rFonts w:ascii="Times" w:hAnsi="Times" w:cs="Times"/>
          <w:u w:color="0000E9"/>
        </w:rPr>
        <w:t xml:space="preserve">into </w:t>
      </w:r>
      <w:r w:rsidR="007D4BD7" w:rsidRPr="00080AF4">
        <w:rPr>
          <w:rFonts w:ascii="Times" w:hAnsi="Times" w:cs="Times"/>
          <w:u w:color="0000E9"/>
        </w:rPr>
        <w:t>mapping</w:t>
      </w:r>
      <w:r w:rsidR="007D4BD7" w:rsidRPr="00080AF4">
        <w:rPr>
          <w:rFonts w:ascii="Times" w:hAnsi="Times" w:cs="Times"/>
          <w:u w:color="0000E9"/>
        </w:rPr>
        <w:t xml:space="preserve"> table</w:t>
      </w:r>
      <w:r w:rsidR="007D4BD7" w:rsidRPr="00080AF4">
        <w:rPr>
          <w:rFonts w:ascii="Times" w:hAnsi="Times" w:cs="Times"/>
          <w:u w:color="0000E9"/>
        </w:rPr>
        <w:t>. The insertion will take about an hour. Then the library database is successfully setup.</w:t>
      </w:r>
    </w:p>
    <w:p w14:paraId="57E34D0A" w14:textId="77777777" w:rsidR="007D4BD7" w:rsidRPr="00080AF4" w:rsidRDefault="007D4BD7" w:rsidP="007D4BD7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54492439" w14:textId="10C06D38" w:rsidR="007D4BD7" w:rsidRPr="00080AF4" w:rsidRDefault="007D4BD7" w:rsidP="007D4BD7">
      <w:pPr>
        <w:widowControl w:val="0"/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2.</w:t>
      </w:r>
      <w:r w:rsidR="00080AF4">
        <w:rPr>
          <w:rFonts w:ascii="Times" w:hAnsi="Times" w:cs="Times"/>
          <w:u w:color="0000E9"/>
        </w:rPr>
        <w:t xml:space="preserve"> </w:t>
      </w:r>
      <w:r w:rsidRPr="00080AF4">
        <w:rPr>
          <w:rFonts w:ascii="Times" w:hAnsi="Times" w:cs="Times"/>
          <w:u w:color="0000E9"/>
        </w:rPr>
        <w:t>GUI Design</w:t>
      </w:r>
    </w:p>
    <w:p w14:paraId="416B8C68" w14:textId="77777777" w:rsidR="009A2384" w:rsidRPr="00080AF4" w:rsidRDefault="009A2384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5D750989" w14:textId="77777777" w:rsidR="00A638E8" w:rsidRDefault="007D4BD7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We use Java Swing to create a fix 400x400 size interface for user. </w:t>
      </w:r>
      <w:r w:rsidR="00A638E8" w:rsidRPr="00080AF4">
        <w:rPr>
          <w:rFonts w:ascii="Times" w:hAnsi="Times" w:cs="Times"/>
          <w:u w:color="0000E9"/>
        </w:rPr>
        <w:t>The GUI include:</w:t>
      </w:r>
    </w:p>
    <w:p w14:paraId="5A5D0029" w14:textId="77777777" w:rsidR="00080AF4" w:rsidRPr="00080AF4" w:rsidRDefault="00080AF4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15CB514C" w14:textId="62D9B398" w:rsidR="00A638E8" w:rsidRDefault="00A638E8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(1). Login page: </w:t>
      </w:r>
      <w:r w:rsidRPr="00080AF4">
        <w:rPr>
          <w:rFonts w:ascii="Times" w:hAnsi="Times" w:cs="Times"/>
          <w:u w:color="0000E9"/>
        </w:rPr>
        <w:t>Once the application is loaded, the login page will show up in the front.</w:t>
      </w:r>
      <w:r w:rsidRPr="00080AF4">
        <w:rPr>
          <w:rFonts w:ascii="Times" w:hAnsi="Times" w:cs="Times"/>
          <w:u w:color="0000E9"/>
        </w:rPr>
        <w:t xml:space="preserve"> A user or administer could sign in with card_no.</w:t>
      </w:r>
    </w:p>
    <w:p w14:paraId="3CDC1AFB" w14:textId="77777777" w:rsidR="00080AF4" w:rsidRPr="00080AF4" w:rsidRDefault="00080AF4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22124A98" w14:textId="18B1CB9C" w:rsidR="00A638E8" w:rsidRDefault="00A638E8" w:rsidP="00A638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(2). Register page: New user without a card_no could click on “register”     button to switch to register page to get a new card.</w:t>
      </w:r>
    </w:p>
    <w:p w14:paraId="6303F336" w14:textId="77777777" w:rsidR="00080AF4" w:rsidRPr="00080AF4" w:rsidRDefault="00080AF4" w:rsidP="00A638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7D05D540" w14:textId="79F6B113" w:rsidR="007D4BD7" w:rsidRDefault="00A638E8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(3). User search page:  After sign in, user could search book in this page. Search result will be show as a table.</w:t>
      </w:r>
    </w:p>
    <w:p w14:paraId="29964B44" w14:textId="77777777" w:rsidR="00080AF4" w:rsidRPr="00080AF4" w:rsidRDefault="00080AF4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1DC37B6A" w14:textId="3C020B4F" w:rsidR="00A638E8" w:rsidRDefault="00A638E8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(4). Book detail page: By double click on the book in table of search result, book detail will be show in another table including branch info and availability.</w:t>
      </w:r>
    </w:p>
    <w:p w14:paraId="05D231B8" w14:textId="77777777" w:rsidR="00080AF4" w:rsidRPr="00080AF4" w:rsidRDefault="00080AF4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07F40D9B" w14:textId="073BBFB5" w:rsidR="00A638E8" w:rsidRDefault="00A638E8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(5). Administer page: When log in as a</w:t>
      </w:r>
      <w:r w:rsidR="002724B7" w:rsidRPr="00080AF4">
        <w:rPr>
          <w:rFonts w:ascii="Times" w:hAnsi="Times" w:cs="Times"/>
          <w:u w:color="0000E9"/>
        </w:rPr>
        <w:t>n</w:t>
      </w:r>
      <w:r w:rsidRPr="00080AF4">
        <w:rPr>
          <w:rFonts w:ascii="Times" w:hAnsi="Times" w:cs="Times"/>
          <w:u w:color="0000E9"/>
        </w:rPr>
        <w:t xml:space="preserve"> administer, this page will show up. It allow</w:t>
      </w:r>
      <w:r w:rsidR="002724B7" w:rsidRPr="00080AF4">
        <w:rPr>
          <w:rFonts w:ascii="Times" w:hAnsi="Times" w:cs="Times"/>
          <w:u w:color="0000E9"/>
        </w:rPr>
        <w:t>s</w:t>
      </w:r>
      <w:r w:rsidRPr="00080AF4">
        <w:rPr>
          <w:rFonts w:ascii="Times" w:hAnsi="Times" w:cs="Times"/>
          <w:u w:color="0000E9"/>
        </w:rPr>
        <w:t xml:space="preserve"> administer to </w:t>
      </w:r>
      <w:r w:rsidR="002724B7" w:rsidRPr="00080AF4">
        <w:rPr>
          <w:rFonts w:ascii="Times" w:hAnsi="Times" w:cs="Times"/>
          <w:u w:color="0000E9"/>
        </w:rPr>
        <w:t>check book loan information by searching with book info or borrower info. Administer could also double click on any record in the research result table to check in a book, and sett returne date. By clicking on “check fines” button, it will jump to Fines page.</w:t>
      </w:r>
    </w:p>
    <w:p w14:paraId="6BCA144B" w14:textId="77777777" w:rsidR="00080AF4" w:rsidRPr="00080AF4" w:rsidRDefault="00080AF4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</w:p>
    <w:p w14:paraId="4560EDBB" w14:textId="42C492F0" w:rsidR="002724B7" w:rsidRPr="00080AF4" w:rsidRDefault="002724B7" w:rsidP="009A23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(6). Fines page: </w:t>
      </w:r>
    </w:p>
    <w:p w14:paraId="54327B88" w14:textId="258BFDC8" w:rsidR="00313470" w:rsidRPr="00080AF4" w:rsidRDefault="002724B7" w:rsidP="002724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>In this page, administer could check all the unpaid fine records in table grouped by borrowers’ id. Double click a record could set fine to paid. Refresh table and the paid record will disappear.</w:t>
      </w:r>
    </w:p>
    <w:p w14:paraId="0B4147CA" w14:textId="77777777" w:rsidR="00DB4C0E" w:rsidRDefault="00DB4C0E" w:rsidP="00313470"/>
    <w:p w14:paraId="5C5EE215" w14:textId="77777777" w:rsidR="00080AF4" w:rsidRPr="00080AF4" w:rsidRDefault="00080AF4" w:rsidP="00313470"/>
    <w:p w14:paraId="525018E2" w14:textId="046178D9" w:rsidR="002724B7" w:rsidRPr="00080AF4" w:rsidRDefault="002724B7" w:rsidP="00313470">
      <w:pPr>
        <w:rPr>
          <w:rFonts w:ascii="Times" w:hAnsi="Times" w:cs="Times"/>
          <w:u w:color="0000E9"/>
        </w:rPr>
      </w:pPr>
      <w:r w:rsidRPr="00080AF4">
        <w:rPr>
          <w:rFonts w:ascii="Times" w:hAnsi="Times" w:cs="Times"/>
          <w:u w:color="0000E9"/>
        </w:rPr>
        <w:t xml:space="preserve">3. </w:t>
      </w:r>
      <w:r w:rsidRPr="00080AF4">
        <w:rPr>
          <w:rFonts w:ascii="Times" w:hAnsi="Times" w:cs="Times"/>
          <w:u w:color="0000E9"/>
        </w:rPr>
        <w:t>SQL</w:t>
      </w:r>
      <w:r w:rsidRPr="00080AF4">
        <w:rPr>
          <w:rFonts w:ascii="Times" w:hAnsi="Times" w:cs="Times"/>
          <w:u w:color="0000E9"/>
        </w:rPr>
        <w:t xml:space="preserve"> O</w:t>
      </w:r>
      <w:r w:rsidRPr="00080AF4">
        <w:rPr>
          <w:rFonts w:ascii="Times" w:hAnsi="Times" w:cs="Times"/>
          <w:u w:color="0000E9"/>
        </w:rPr>
        <w:t>peration</w:t>
      </w:r>
      <w:r w:rsidRPr="00080AF4">
        <w:rPr>
          <w:rFonts w:ascii="Times" w:hAnsi="Times" w:cs="Times"/>
          <w:u w:color="0000E9"/>
        </w:rPr>
        <w:t>s</w:t>
      </w:r>
    </w:p>
    <w:p w14:paraId="310B132D" w14:textId="77777777" w:rsidR="002724B7" w:rsidRPr="00080AF4" w:rsidRDefault="002724B7" w:rsidP="00313470">
      <w:pPr>
        <w:rPr>
          <w:rFonts w:ascii="Times" w:hAnsi="Times" w:cs="Times"/>
          <w:u w:color="0000E9"/>
        </w:rPr>
      </w:pPr>
    </w:p>
    <w:p w14:paraId="10EB851C" w14:textId="76E25789" w:rsidR="002724B7" w:rsidRPr="00080AF4" w:rsidRDefault="002724B7" w:rsidP="00313470">
      <w:r w:rsidRPr="00080AF4">
        <w:rPr>
          <w:rFonts w:ascii="Times" w:hAnsi="Times" w:cs="Times"/>
          <w:u w:color="0000E9"/>
        </w:rPr>
        <w:t xml:space="preserve">We use a OperateDatabase class to generate SQL instruction to implement query, insertion, deletion, updating database. </w:t>
      </w:r>
      <w:r w:rsidR="00080AF4" w:rsidRPr="00080AF4">
        <w:rPr>
          <w:rFonts w:ascii="Times" w:hAnsi="Times" w:cs="Times"/>
          <w:u w:color="0000E9"/>
        </w:rPr>
        <w:t xml:space="preserve">In the Swing class, we set listeners to buttons and tables, in order to call the functions in OperateDatabase to operate </w:t>
      </w:r>
      <w:r w:rsidR="00080AF4">
        <w:rPr>
          <w:rFonts w:ascii="Times" w:hAnsi="Times" w:cs="Times"/>
          <w:u w:color="0000E9"/>
        </w:rPr>
        <w:t xml:space="preserve">on </w:t>
      </w:r>
      <w:bookmarkStart w:id="0" w:name="_GoBack"/>
      <w:bookmarkEnd w:id="0"/>
      <w:r w:rsidR="00080AF4" w:rsidRPr="00080AF4">
        <w:rPr>
          <w:rFonts w:ascii="Times" w:hAnsi="Times" w:cs="Times"/>
          <w:u w:color="0000E9"/>
        </w:rPr>
        <w:t>the library system.</w:t>
      </w:r>
    </w:p>
    <w:sectPr w:rsidR="002724B7" w:rsidRPr="00080AF4" w:rsidSect="001E75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3F6304F"/>
    <w:multiLevelType w:val="hybridMultilevel"/>
    <w:tmpl w:val="642C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A063B"/>
    <w:multiLevelType w:val="hybridMultilevel"/>
    <w:tmpl w:val="FDE0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07CAA"/>
    <w:multiLevelType w:val="hybridMultilevel"/>
    <w:tmpl w:val="D6CE5A7C"/>
    <w:lvl w:ilvl="0" w:tplc="89F2B484">
      <w:start w:val="1"/>
      <w:numFmt w:val="decimal"/>
      <w:lvlText w:val="%1."/>
      <w:lvlJc w:val="left"/>
      <w:pPr>
        <w:ind w:left="72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41598"/>
    <w:multiLevelType w:val="hybridMultilevel"/>
    <w:tmpl w:val="9DA0A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E1790"/>
    <w:multiLevelType w:val="hybridMultilevel"/>
    <w:tmpl w:val="B9C0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837C69"/>
    <w:multiLevelType w:val="hybridMultilevel"/>
    <w:tmpl w:val="A1CED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3"/>
    <w:rsid w:val="00080AF4"/>
    <w:rsid w:val="00093A57"/>
    <w:rsid w:val="001D511D"/>
    <w:rsid w:val="002724B7"/>
    <w:rsid w:val="00313470"/>
    <w:rsid w:val="00352F6E"/>
    <w:rsid w:val="003972F1"/>
    <w:rsid w:val="00657EBA"/>
    <w:rsid w:val="007D4BD7"/>
    <w:rsid w:val="009A2384"/>
    <w:rsid w:val="00A339A1"/>
    <w:rsid w:val="00A638E8"/>
    <w:rsid w:val="00AA3BA0"/>
    <w:rsid w:val="00AC7F35"/>
    <w:rsid w:val="00DA637A"/>
    <w:rsid w:val="00DB4C0E"/>
    <w:rsid w:val="00F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8A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</dc:creator>
  <cp:keywords/>
  <dc:description/>
  <cp:lastModifiedBy>Wang, Hongyi</cp:lastModifiedBy>
  <cp:revision>3</cp:revision>
  <dcterms:created xsi:type="dcterms:W3CDTF">2016-03-19T03:44:00Z</dcterms:created>
  <dcterms:modified xsi:type="dcterms:W3CDTF">2016-03-20T04:30:00Z</dcterms:modified>
</cp:coreProperties>
</file>