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09F71C" w14:textId="77777777" w:rsidR="00D230C9" w:rsidRDefault="00D230C9" w:rsidP="00215BC3">
      <w:pPr>
        <w:spacing w:line="360" w:lineRule="auto"/>
        <w:jc w:val="center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IV. Testing</w:t>
      </w:r>
    </w:p>
    <w:p w14:paraId="0C63704B" w14:textId="080DCEA3" w:rsidR="00656DD8" w:rsidRDefault="00215BC3" w:rsidP="00215BC3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Testing Steps</w:t>
      </w:r>
      <w:r w:rsidR="00D230C9">
        <w:rPr>
          <w:rFonts w:hint="eastAsia"/>
          <w:b/>
          <w:sz w:val="28"/>
          <w:szCs w:val="28"/>
        </w:rPr>
        <w:t xml:space="preserve"> </w:t>
      </w:r>
    </w:p>
    <w:p w14:paraId="051AA180" w14:textId="5465BBD3" w:rsidR="00070A42" w:rsidRPr="00070A42" w:rsidRDefault="00070A42" w:rsidP="00070A42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</w:rPr>
      </w:pPr>
      <w:r>
        <w:rPr>
          <w:noProof/>
        </w:rPr>
        <w:drawing>
          <wp:inline distT="0" distB="0" distL="0" distR="0" wp14:anchorId="0CB64629" wp14:editId="47AE3FA0">
            <wp:extent cx="5423535" cy="1182484"/>
            <wp:effectExtent l="0" t="0" r="12065" b="11430"/>
            <wp:docPr id="1" name="Picture 1" descr="../../../../../Desktop/Screen%20Shot%202016-10-08%20at%2018.0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0-08%20at%2018.02.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14" cy="118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BC7D4" wp14:editId="5EBDB64D">
            <wp:extent cx="5514047" cy="5972175"/>
            <wp:effectExtent l="0" t="0" r="0" b="0"/>
            <wp:docPr id="2" name="Picture 2" descr="../../../../../Desktop/Screen%20Shot%202016-10-08%20at%2018.0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0-08%20at%2018.02.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03" cy="59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19A9" w14:textId="59573423" w:rsidR="00070A42" w:rsidRPr="00070A42" w:rsidRDefault="00070A42" w:rsidP="00070A42">
      <w:pPr>
        <w:widowControl w:val="0"/>
        <w:autoSpaceDE w:val="0"/>
        <w:autoSpaceDN w:val="0"/>
        <w:adjustRightInd w:val="0"/>
        <w:spacing w:line="360" w:lineRule="auto"/>
        <w:ind w:firstLine="360"/>
        <w:rPr>
          <w:b/>
        </w:rPr>
      </w:pPr>
      <w:r>
        <w:rPr>
          <w:noProof/>
        </w:rPr>
        <w:lastRenderedPageBreak/>
        <w:drawing>
          <wp:inline distT="0" distB="0" distL="0" distR="0" wp14:anchorId="2F07A136" wp14:editId="52C05B0D">
            <wp:extent cx="5490194" cy="2402840"/>
            <wp:effectExtent l="0" t="0" r="0" b="10160"/>
            <wp:docPr id="3" name="Picture 3" descr="../../../../../Desktop/Screen%20Shot%202016-10-08%20at%2018.0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0-08%20at%2018.03.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60" cy="240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2204" w14:textId="77777777" w:rsidR="00070A42" w:rsidRPr="00070A42" w:rsidRDefault="00070A42" w:rsidP="00070A42">
      <w:pPr>
        <w:widowControl w:val="0"/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</w:p>
    <w:p w14:paraId="7AC9C2C2" w14:textId="491E9761" w:rsidR="002C6F9F" w:rsidRDefault="00070A42" w:rsidP="00215BC3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Junit</w:t>
      </w:r>
    </w:p>
    <w:p w14:paraId="3A0664F1" w14:textId="7E322530" w:rsidR="003C5503" w:rsidRPr="003C5503" w:rsidRDefault="003C5503" w:rsidP="003C550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60" w:lineRule="auto"/>
        <w:rPr>
          <w:rFonts w:cs="Times"/>
          <w:b/>
          <w:color w:val="000000"/>
        </w:rPr>
      </w:pPr>
      <w:r w:rsidRPr="003C5503">
        <w:rPr>
          <w:rFonts w:cs="Times"/>
          <w:b/>
          <w:iCs/>
          <w:color w:val="000000"/>
        </w:rPr>
        <w:t>Test-Driven Development</w:t>
      </w:r>
      <w:r w:rsidRPr="003C5503">
        <w:rPr>
          <w:rFonts w:cs="Times"/>
          <w:b/>
          <w:color w:val="000000"/>
        </w:rPr>
        <w:t xml:space="preserve"> </w:t>
      </w:r>
    </w:p>
    <w:p w14:paraId="2600875A" w14:textId="64C9A110" w:rsidR="003C5503" w:rsidRPr="003C5503" w:rsidRDefault="003C5503" w:rsidP="003C550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 w:rsidRPr="003C5503">
        <w:rPr>
          <w:rFonts w:cs="Times"/>
          <w:color w:val="000000"/>
        </w:rPr>
        <w:t xml:space="preserve">JUnit tests are often used with </w:t>
      </w:r>
      <w:r w:rsidRPr="003C5503">
        <w:rPr>
          <w:rFonts w:cs="Times"/>
          <w:iCs/>
          <w:color w:val="000000"/>
        </w:rPr>
        <w:t xml:space="preserve">Test-Driven Development </w:t>
      </w:r>
      <w:r w:rsidRPr="003C5503">
        <w:rPr>
          <w:rFonts w:cs="Times"/>
          <w:color w:val="000000"/>
        </w:rPr>
        <w:t xml:space="preserve">(TDD). </w:t>
      </w:r>
    </w:p>
    <w:p w14:paraId="08885866" w14:textId="0A720951" w:rsidR="003C5503" w:rsidRPr="003C5503" w:rsidRDefault="003C5503" w:rsidP="003C5503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 w:rsidRPr="003C5503">
        <w:rPr>
          <w:rFonts w:cs="Times"/>
          <w:color w:val="000000"/>
        </w:rPr>
        <w:t>The process of TDD is to perform short, iterative loops (fail -&gt; pass)</w:t>
      </w:r>
    </w:p>
    <w:p w14:paraId="61E74E1F" w14:textId="3AA9903D" w:rsidR="003C5503" w:rsidRPr="003C5503" w:rsidRDefault="000D773A" w:rsidP="003C550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60" w:lineRule="auto"/>
        <w:rPr>
          <w:rFonts w:cs="Times"/>
          <w:b/>
          <w:color w:val="000000"/>
        </w:rPr>
      </w:pPr>
      <w:r w:rsidRPr="003C5503">
        <w:rPr>
          <w:rFonts w:cs="Times"/>
          <w:b/>
          <w:color w:val="000000"/>
        </w:rPr>
        <w:t xml:space="preserve">The life cycle of a JUnit test </w:t>
      </w:r>
    </w:p>
    <w:p w14:paraId="160F5964" w14:textId="77777777" w:rsidR="003C5503" w:rsidRPr="003C5503" w:rsidRDefault="003C5503" w:rsidP="003C550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 w:rsidRPr="003C5503">
        <w:rPr>
          <w:rFonts w:cs="Times"/>
          <w:color w:val="000000"/>
        </w:rPr>
        <w:t>Execute order</w:t>
      </w:r>
    </w:p>
    <w:p w14:paraId="643E8851" w14:textId="65E51403" w:rsidR="00D4327A" w:rsidRPr="003C5503" w:rsidRDefault="00D4327A" w:rsidP="003C550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 w:rsidRPr="003C5503">
        <w:rPr>
          <w:rFonts w:cs="Times"/>
          <w:color w:val="000000"/>
        </w:rPr>
        <w:t>@</w:t>
      </w:r>
      <w:proofErr w:type="spellStart"/>
      <w:r w:rsidRPr="003C5503">
        <w:rPr>
          <w:rFonts w:cs="Times"/>
          <w:color w:val="000000"/>
        </w:rPr>
        <w:t>Before</w:t>
      </w:r>
      <w:r w:rsidRPr="003C5503">
        <w:rPr>
          <w:rFonts w:cs="Times"/>
          <w:color w:val="000000"/>
        </w:rPr>
        <w:t>Class</w:t>
      </w:r>
      <w:proofErr w:type="spellEnd"/>
    </w:p>
    <w:p w14:paraId="733B2D59" w14:textId="15996761" w:rsidR="000D773A" w:rsidRPr="003C5503" w:rsidRDefault="003C5503" w:rsidP="003C550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 w:rsidRPr="003C5503">
        <w:rPr>
          <w:rFonts w:cs="Times"/>
          <w:color w:val="000000"/>
        </w:rPr>
        <w:t>C</w:t>
      </w:r>
      <w:r w:rsidR="000D773A" w:rsidRPr="003C5503">
        <w:rPr>
          <w:rFonts w:cs="Times"/>
          <w:color w:val="000000"/>
        </w:rPr>
        <w:t>onstructor</w:t>
      </w:r>
    </w:p>
    <w:p w14:paraId="4047B00F" w14:textId="35194089" w:rsidR="000D773A" w:rsidRPr="003C5503" w:rsidRDefault="000D773A" w:rsidP="003C550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 w:rsidRPr="003C5503">
        <w:rPr>
          <w:rFonts w:cs="Times"/>
          <w:color w:val="000000"/>
        </w:rPr>
        <w:t>@Before</w:t>
      </w:r>
      <w:bookmarkStart w:id="0" w:name="_GoBack"/>
      <w:bookmarkEnd w:id="0"/>
    </w:p>
    <w:p w14:paraId="2644B67A" w14:textId="7DFD4384" w:rsidR="000D773A" w:rsidRPr="003C5503" w:rsidRDefault="000D773A" w:rsidP="003C550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 w:rsidRPr="003C5503">
        <w:rPr>
          <w:rFonts w:cs="Times"/>
          <w:color w:val="000000"/>
        </w:rPr>
        <w:t>@Test</w:t>
      </w:r>
    </w:p>
    <w:p w14:paraId="24CD95EC" w14:textId="78141569" w:rsidR="000D773A" w:rsidRPr="003C5503" w:rsidRDefault="000D773A" w:rsidP="003C550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 w:rsidRPr="003C5503">
        <w:rPr>
          <w:rFonts w:cs="Times"/>
          <w:color w:val="000000"/>
        </w:rPr>
        <w:t>@After</w:t>
      </w:r>
    </w:p>
    <w:p w14:paraId="6F523243" w14:textId="0FAC519F" w:rsidR="003C5503" w:rsidRPr="003C5503" w:rsidRDefault="00D4327A" w:rsidP="003C550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 w:rsidRPr="003C5503">
        <w:rPr>
          <w:rFonts w:cs="Times"/>
          <w:color w:val="000000"/>
        </w:rPr>
        <w:t>@</w:t>
      </w:r>
      <w:proofErr w:type="spellStart"/>
      <w:r w:rsidRPr="003C5503">
        <w:rPr>
          <w:rFonts w:cs="Times"/>
          <w:color w:val="000000"/>
        </w:rPr>
        <w:t>AfterClass</w:t>
      </w:r>
      <w:proofErr w:type="spellEnd"/>
    </w:p>
    <w:p w14:paraId="73BE639C" w14:textId="77777777" w:rsidR="003C5503" w:rsidRPr="003C5503" w:rsidRDefault="00212E9B" w:rsidP="003C550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 w:rsidRPr="003C5503">
        <w:rPr>
          <w:rFonts w:cs="Courier New"/>
          <w:color w:val="242729"/>
          <w:bdr w:val="none" w:sz="0" w:space="0" w:color="auto" w:frame="1"/>
          <w:shd w:val="clear" w:color="auto" w:fill="EFF0F1"/>
        </w:rPr>
        <w:t>@Before</w:t>
      </w:r>
      <w:r w:rsidRPr="003C5503">
        <w:rPr>
          <w:rFonts w:eastAsia="Times New Roman" w:cs="Arial"/>
          <w:color w:val="242729"/>
          <w:shd w:val="clear" w:color="auto" w:fill="FFFFFF"/>
        </w:rPr>
        <w:t> is executed before each test, while </w:t>
      </w:r>
      <w:r w:rsidRPr="003C5503">
        <w:rPr>
          <w:rFonts w:cs="Courier New"/>
          <w:color w:val="242729"/>
          <w:bdr w:val="none" w:sz="0" w:space="0" w:color="auto" w:frame="1"/>
          <w:shd w:val="clear" w:color="auto" w:fill="EFF0F1"/>
        </w:rPr>
        <w:t>@</w:t>
      </w:r>
      <w:proofErr w:type="spellStart"/>
      <w:r w:rsidRPr="003C5503">
        <w:rPr>
          <w:rFonts w:cs="Courier New"/>
          <w:color w:val="242729"/>
          <w:bdr w:val="none" w:sz="0" w:space="0" w:color="auto" w:frame="1"/>
          <w:shd w:val="clear" w:color="auto" w:fill="EFF0F1"/>
        </w:rPr>
        <w:t>BeforeClass</w:t>
      </w:r>
      <w:proofErr w:type="spellEnd"/>
      <w:r w:rsidRPr="003C5503">
        <w:rPr>
          <w:rFonts w:eastAsia="Times New Roman" w:cs="Arial"/>
          <w:color w:val="242729"/>
          <w:shd w:val="clear" w:color="auto" w:fill="FFFFFF"/>
        </w:rPr>
        <w:t> </w:t>
      </w:r>
      <w:r w:rsidR="003C5503" w:rsidRPr="003C5503">
        <w:rPr>
          <w:rFonts w:eastAsia="Times New Roman" w:cs="Arial"/>
          <w:color w:val="242729"/>
          <w:shd w:val="clear" w:color="auto" w:fill="FFFFFF"/>
        </w:rPr>
        <w:t>runs once before the entire test</w:t>
      </w:r>
      <w:r w:rsidRPr="003C5503">
        <w:rPr>
          <w:rFonts w:eastAsia="Times New Roman" w:cs="Arial"/>
          <w:color w:val="242729"/>
          <w:shd w:val="clear" w:color="auto" w:fill="FFFFFF"/>
        </w:rPr>
        <w:t xml:space="preserve"> </w:t>
      </w:r>
    </w:p>
    <w:p w14:paraId="4612B554" w14:textId="77777777" w:rsidR="003C5503" w:rsidRPr="003C5503" w:rsidRDefault="00D4327A" w:rsidP="003C550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 w:rsidRPr="003C5503">
        <w:rPr>
          <w:rFonts w:cs="Times"/>
          <w:color w:val="000000"/>
        </w:rPr>
        <w:t xml:space="preserve">The order in which the @Before, @After, and @Test </w:t>
      </w:r>
      <w:r w:rsidR="003C5503" w:rsidRPr="003C5503">
        <w:rPr>
          <w:rFonts w:cs="Times"/>
          <w:color w:val="000000"/>
        </w:rPr>
        <w:t>methods run is not guaranteed</w:t>
      </w:r>
    </w:p>
    <w:p w14:paraId="5071CC1E" w14:textId="08A0F9F5" w:rsidR="00D4327A" w:rsidRDefault="00D4327A" w:rsidP="003C550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360" w:lineRule="auto"/>
        <w:rPr>
          <w:rFonts w:cs="Times" w:hint="eastAsia"/>
          <w:color w:val="000000"/>
        </w:rPr>
      </w:pPr>
      <w:r w:rsidRPr="003C5503">
        <w:rPr>
          <w:rFonts w:cs="Times"/>
          <w:color w:val="000000"/>
        </w:rPr>
        <w:t>This is the heart of JUnit: Your tests s</w:t>
      </w:r>
      <w:r w:rsidR="003C5503" w:rsidRPr="003C5503">
        <w:rPr>
          <w:rFonts w:cs="Times"/>
          <w:color w:val="000000"/>
        </w:rPr>
        <w:t>hould be independent and atomic</w:t>
      </w:r>
      <w:r w:rsidRPr="003C5503">
        <w:rPr>
          <w:rFonts w:cs="Times"/>
          <w:color w:val="000000"/>
        </w:rPr>
        <w:t xml:space="preserve"> </w:t>
      </w:r>
    </w:p>
    <w:p w14:paraId="1B580D68" w14:textId="77777777" w:rsidR="003C5503" w:rsidRDefault="003C5503" w:rsidP="003C550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60" w:lineRule="auto"/>
        <w:rPr>
          <w:rFonts w:cs="Times" w:hint="eastAsia"/>
          <w:b/>
          <w:color w:val="000000"/>
        </w:rPr>
      </w:pPr>
      <w:r>
        <w:rPr>
          <w:rFonts w:cs="Times" w:hint="eastAsia"/>
          <w:b/>
          <w:color w:val="000000"/>
        </w:rPr>
        <w:t>Assert Class</w:t>
      </w:r>
    </w:p>
    <w:p w14:paraId="18974E2F" w14:textId="77777777" w:rsidR="003C5503" w:rsidRPr="003C5503" w:rsidRDefault="003C5503" w:rsidP="003C550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60" w:lineRule="auto"/>
        <w:rPr>
          <w:rFonts w:ascii="Times" w:hAnsi="Times" w:cs="Times" w:hint="eastAsia"/>
          <w:color w:val="000000"/>
        </w:rPr>
      </w:pPr>
      <w:r w:rsidRPr="003C5503">
        <w:rPr>
          <w:rFonts w:ascii="Times" w:hAnsi="Times" w:cs="Times"/>
          <w:color w:val="000000"/>
          <w:sz w:val="26"/>
          <w:szCs w:val="26"/>
        </w:rPr>
        <w:t xml:space="preserve">One of the core classes in the JUnit library is the </w:t>
      </w:r>
      <w:r w:rsidRPr="003C5503">
        <w:rPr>
          <w:rFonts w:ascii="Times" w:hAnsi="Times" w:cs="Times"/>
          <w:color w:val="000000"/>
        </w:rPr>
        <w:t xml:space="preserve">Assert </w:t>
      </w:r>
      <w:r w:rsidRPr="003C5503">
        <w:rPr>
          <w:rFonts w:ascii="Times" w:hAnsi="Times" w:cs="Times"/>
          <w:color w:val="000000"/>
          <w:sz w:val="26"/>
          <w:szCs w:val="26"/>
        </w:rPr>
        <w:t xml:space="preserve">class </w:t>
      </w:r>
    </w:p>
    <w:p w14:paraId="10F60292" w14:textId="2F6896EA" w:rsidR="003C5503" w:rsidRPr="003C5503" w:rsidRDefault="003C5503" w:rsidP="003C5503">
      <w:pPr>
        <w:widowControl w:val="0"/>
        <w:autoSpaceDE w:val="0"/>
        <w:autoSpaceDN w:val="0"/>
        <w:adjustRightInd w:val="0"/>
        <w:spacing w:after="240" w:line="360" w:lineRule="auto"/>
        <w:ind w:firstLine="720"/>
        <w:rPr>
          <w:rFonts w:ascii="Times" w:hAnsi="Times" w:cs="Times" w:hint="eastAsia"/>
          <w:color w:val="000000"/>
        </w:rPr>
      </w:pPr>
      <w:r>
        <w:rPr>
          <w:rFonts w:hint="eastAsia"/>
          <w:noProof/>
        </w:rPr>
        <w:drawing>
          <wp:inline distT="0" distB="0" distL="0" distR="0" wp14:anchorId="339EF97C" wp14:editId="6BF032A5">
            <wp:extent cx="5478872" cy="3431540"/>
            <wp:effectExtent l="0" t="0" r="7620" b="0"/>
            <wp:docPr id="6" name="Picture 6" descr="../../../../../Desktop/Screen%20Shot%202016-10-28%20at%2011.0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0-28%20at%2011.02.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23" cy="344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43DE" w14:textId="78CEA346" w:rsidR="003C5503" w:rsidRPr="003C5503" w:rsidRDefault="00A6622E" w:rsidP="003C550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60" w:lineRule="auto"/>
        <w:rPr>
          <w:rFonts w:ascii="Times" w:hAnsi="Times" w:cs="Times" w:hint="eastAsia"/>
          <w:b/>
          <w:color w:val="000000"/>
        </w:rPr>
      </w:pPr>
      <w:r>
        <w:rPr>
          <w:rFonts w:ascii="Times" w:hAnsi="Times" w:cs="Times" w:hint="eastAsia"/>
          <w:b/>
          <w:color w:val="000000"/>
          <w:sz w:val="26"/>
          <w:szCs w:val="26"/>
        </w:rPr>
        <w:t xml:space="preserve">Test </w:t>
      </w:r>
      <w:r>
        <w:rPr>
          <w:rFonts w:ascii="Times" w:hAnsi="Times" w:cs="Times"/>
          <w:b/>
          <w:color w:val="000000"/>
          <w:sz w:val="26"/>
          <w:szCs w:val="26"/>
        </w:rPr>
        <w:t>Expecting E</w:t>
      </w:r>
      <w:r w:rsidR="003C5503" w:rsidRPr="003C5503">
        <w:rPr>
          <w:rFonts w:ascii="Times" w:hAnsi="Times" w:cs="Times"/>
          <w:b/>
          <w:color w:val="000000"/>
          <w:sz w:val="26"/>
          <w:szCs w:val="26"/>
        </w:rPr>
        <w:t xml:space="preserve">xceptions </w:t>
      </w:r>
    </w:p>
    <w:p w14:paraId="1C2DF9D0" w14:textId="77777777" w:rsidR="00D934C5" w:rsidRPr="00D934C5" w:rsidRDefault="003C5503" w:rsidP="003C550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60" w:lineRule="auto"/>
        <w:rPr>
          <w:rFonts w:ascii="Times" w:hAnsi="Times" w:cs="Times" w:hint="eastAsia"/>
          <w:color w:val="000000"/>
        </w:rPr>
      </w:pPr>
      <w:r w:rsidRPr="00D934C5">
        <w:rPr>
          <w:rFonts w:ascii="Times" w:hAnsi="Times" w:cs="Times"/>
          <w:color w:val="FF0000"/>
          <w:sz w:val="26"/>
          <w:szCs w:val="26"/>
        </w:rPr>
        <w:t>If the assertion does not hold, an exception is thrown</w:t>
      </w:r>
      <w:r w:rsidRPr="003C5503">
        <w:rPr>
          <w:rFonts w:ascii="Times" w:hAnsi="Times" w:cs="Times"/>
          <w:color w:val="000000"/>
          <w:sz w:val="26"/>
          <w:szCs w:val="26"/>
        </w:rPr>
        <w:t xml:space="preserve">. </w:t>
      </w:r>
    </w:p>
    <w:p w14:paraId="5EB5A426" w14:textId="2AD5736F" w:rsidR="003C5503" w:rsidRPr="003C5503" w:rsidRDefault="003C5503" w:rsidP="003C550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60" w:lineRule="auto"/>
        <w:rPr>
          <w:rFonts w:ascii="Times" w:hAnsi="Times" w:cs="Times"/>
          <w:color w:val="000000"/>
        </w:rPr>
      </w:pPr>
      <w:r w:rsidRPr="003C5503">
        <w:rPr>
          <w:rFonts w:ascii="Times" w:hAnsi="Times" w:cs="Times"/>
          <w:color w:val="000000"/>
          <w:sz w:val="26"/>
          <w:szCs w:val="26"/>
        </w:rPr>
        <w:t xml:space="preserve">Unless that exception is expected, or caught, that exception will fail the JUnit test. </w:t>
      </w:r>
    </w:p>
    <w:p w14:paraId="4BCC2B30" w14:textId="2C176149" w:rsidR="003C5503" w:rsidRPr="008A31FD" w:rsidRDefault="008A31FD" w:rsidP="008A31FD">
      <w:pPr>
        <w:widowControl w:val="0"/>
        <w:autoSpaceDE w:val="0"/>
        <w:autoSpaceDN w:val="0"/>
        <w:adjustRightInd w:val="0"/>
        <w:spacing w:after="240" w:line="360" w:lineRule="auto"/>
        <w:ind w:left="1440"/>
        <w:rPr>
          <w:rFonts w:ascii="Times" w:hAnsi="Times" w:cs="Times" w:hint="eastAsia"/>
          <w:b/>
          <w:color w:val="000000"/>
        </w:rPr>
      </w:pPr>
      <w:r>
        <w:rPr>
          <w:rFonts w:ascii="Times" w:hAnsi="Times" w:cs="Times" w:hint="eastAsia"/>
          <w:b/>
          <w:noProof/>
          <w:color w:val="000000"/>
        </w:rPr>
        <w:drawing>
          <wp:inline distT="0" distB="0" distL="0" distR="0" wp14:anchorId="4E0A9F1A" wp14:editId="606FD148">
            <wp:extent cx="4394835" cy="2601217"/>
            <wp:effectExtent l="0" t="0" r="0" b="0"/>
            <wp:docPr id="7" name="Picture 7" descr="../../../../../Desktop/Screen%20Shot%202017-01-20%20at%2014.2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1-20%20at%2014.26.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42" cy="262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E38C" w14:textId="77777777" w:rsidR="008A31FD" w:rsidRPr="003C5503" w:rsidRDefault="008A31FD" w:rsidP="003C550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60" w:lineRule="auto"/>
        <w:rPr>
          <w:rFonts w:ascii="Times" w:hAnsi="Times" w:cs="Times"/>
          <w:b/>
          <w:color w:val="000000"/>
        </w:rPr>
      </w:pPr>
    </w:p>
    <w:p w14:paraId="54AFB795" w14:textId="1756F69A" w:rsidR="00BD76BF" w:rsidRDefault="00A6622E" w:rsidP="00F35A2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60" w:lineRule="auto"/>
        <w:rPr>
          <w:rFonts w:cs="Times" w:hint="eastAsia"/>
          <w:b/>
          <w:color w:val="000000"/>
        </w:rPr>
      </w:pPr>
      <w:r>
        <w:rPr>
          <w:rFonts w:cs="Times" w:hint="eastAsia"/>
          <w:b/>
          <w:color w:val="000000"/>
        </w:rPr>
        <w:t xml:space="preserve">Test </w:t>
      </w:r>
      <w:r w:rsidR="00126B4E">
        <w:rPr>
          <w:rFonts w:cs="Times"/>
          <w:b/>
          <w:color w:val="000000"/>
        </w:rPr>
        <w:t>Time Out</w:t>
      </w:r>
    </w:p>
    <w:p w14:paraId="59F855F8" w14:textId="77777777" w:rsidR="00126B4E" w:rsidRDefault="00126B4E" w:rsidP="00A6622E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60" w:lineRule="auto"/>
        <w:rPr>
          <w:rFonts w:cs="Times"/>
          <w:color w:val="000000"/>
        </w:rPr>
      </w:pPr>
      <w:r>
        <w:rPr>
          <w:rFonts w:cs="Times"/>
          <w:color w:val="000000"/>
        </w:rPr>
        <w:t xml:space="preserve">The number </w:t>
      </w:r>
      <w:r>
        <w:rPr>
          <w:rFonts w:cs="Times" w:hint="eastAsia"/>
          <w:color w:val="000000"/>
        </w:rPr>
        <w:t xml:space="preserve">of timeout </w:t>
      </w:r>
      <w:r>
        <w:rPr>
          <w:rFonts w:cs="Times"/>
          <w:color w:val="000000"/>
        </w:rPr>
        <w:t>represents milliseconds</w:t>
      </w:r>
    </w:p>
    <w:p w14:paraId="0061EDD4" w14:textId="77777777" w:rsidR="00126B4E" w:rsidRDefault="00126B4E" w:rsidP="00126B4E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60" w:lineRule="auto"/>
        <w:rPr>
          <w:rFonts w:cs="Times" w:hint="eastAsia"/>
          <w:color w:val="000000"/>
        </w:rPr>
      </w:pPr>
      <w:r>
        <w:rPr>
          <w:rFonts w:cs="Times" w:hint="eastAsia"/>
          <w:color w:val="000000"/>
        </w:rPr>
        <w:t>I</w:t>
      </w:r>
      <w:r w:rsidR="00A6622E" w:rsidRPr="00126B4E">
        <w:rPr>
          <w:rFonts w:cs="Times"/>
          <w:color w:val="000000"/>
        </w:rPr>
        <w:t>f the test is running for longer than that time, the test fails.</w:t>
      </w:r>
    </w:p>
    <w:p w14:paraId="5702DBFF" w14:textId="2408F8F4" w:rsidR="00A6622E" w:rsidRPr="00126B4E" w:rsidRDefault="00126B4E" w:rsidP="00126B4E">
      <w:pPr>
        <w:widowControl w:val="0"/>
        <w:autoSpaceDE w:val="0"/>
        <w:autoSpaceDN w:val="0"/>
        <w:adjustRightInd w:val="0"/>
        <w:spacing w:after="240" w:line="360" w:lineRule="auto"/>
        <w:ind w:left="1440"/>
        <w:rPr>
          <w:rFonts w:cs="Times" w:hint="eastAsia"/>
          <w:color w:val="000000"/>
        </w:rPr>
      </w:pPr>
      <w:r>
        <w:rPr>
          <w:rFonts w:hint="eastAsia"/>
          <w:noProof/>
        </w:rPr>
        <w:drawing>
          <wp:inline distT="0" distB="0" distL="0" distR="0" wp14:anchorId="652E1208" wp14:editId="64BEEF33">
            <wp:extent cx="4687761" cy="1348740"/>
            <wp:effectExtent l="0" t="0" r="11430" b="0"/>
            <wp:docPr id="10" name="Picture 10" descr="../../../../../Desktop/Screen%20Shot%202017-01-20%20at%2014.3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7-01-20%20at%2014.33.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46" cy="135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00BA" w14:textId="77777777" w:rsidR="00A6622E" w:rsidRDefault="00A6622E" w:rsidP="00A6622E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ind w:left="1080"/>
        <w:rPr>
          <w:rFonts w:cs="Times" w:hint="eastAsia"/>
          <w:b/>
          <w:color w:val="000000"/>
        </w:rPr>
      </w:pPr>
    </w:p>
    <w:p w14:paraId="4EA72876" w14:textId="1A0A005F" w:rsidR="00A6622E" w:rsidRPr="00A6622E" w:rsidRDefault="00A6622E" w:rsidP="00A6622E">
      <w:pPr>
        <w:widowControl w:val="0"/>
        <w:autoSpaceDE w:val="0"/>
        <w:autoSpaceDN w:val="0"/>
        <w:adjustRightInd w:val="0"/>
        <w:spacing w:after="240" w:line="360" w:lineRule="auto"/>
        <w:ind w:left="720"/>
        <w:rPr>
          <w:rFonts w:cs="Times" w:hint="eastAsia"/>
          <w:b/>
          <w:color w:val="000000"/>
        </w:rPr>
      </w:pPr>
    </w:p>
    <w:sectPr w:rsidR="00A6622E" w:rsidRPr="00A6622E" w:rsidSect="00093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3D78B8"/>
    <w:multiLevelType w:val="hybridMultilevel"/>
    <w:tmpl w:val="F5660F0C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21AF77A6"/>
    <w:multiLevelType w:val="hybridMultilevel"/>
    <w:tmpl w:val="98A0A40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25B244A"/>
    <w:multiLevelType w:val="hybridMultilevel"/>
    <w:tmpl w:val="E30259A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56E1CED"/>
    <w:multiLevelType w:val="hybridMultilevel"/>
    <w:tmpl w:val="E158A52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8F33085"/>
    <w:multiLevelType w:val="hybridMultilevel"/>
    <w:tmpl w:val="4EDE27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14699D"/>
    <w:multiLevelType w:val="hybridMultilevel"/>
    <w:tmpl w:val="D0641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582948"/>
    <w:multiLevelType w:val="hybridMultilevel"/>
    <w:tmpl w:val="ACEED158"/>
    <w:lvl w:ilvl="0" w:tplc="4D72971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7D3E9B"/>
    <w:multiLevelType w:val="hybridMultilevel"/>
    <w:tmpl w:val="ACEED158"/>
    <w:lvl w:ilvl="0" w:tplc="4D72971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E47335"/>
    <w:multiLevelType w:val="hybridMultilevel"/>
    <w:tmpl w:val="BA0AC3B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9E1BE9"/>
    <w:multiLevelType w:val="hybridMultilevel"/>
    <w:tmpl w:val="2ADC9C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8"/>
  </w:num>
  <w:num w:numId="8">
    <w:abstractNumId w:val="0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0C9"/>
    <w:rsid w:val="00070A42"/>
    <w:rsid w:val="00087335"/>
    <w:rsid w:val="00093A57"/>
    <w:rsid w:val="000D773A"/>
    <w:rsid w:val="000E5896"/>
    <w:rsid w:val="00126B4E"/>
    <w:rsid w:val="001A1A79"/>
    <w:rsid w:val="00212E9B"/>
    <w:rsid w:val="00215BC3"/>
    <w:rsid w:val="002C6F9F"/>
    <w:rsid w:val="003C5503"/>
    <w:rsid w:val="005B00EE"/>
    <w:rsid w:val="00656DD8"/>
    <w:rsid w:val="006A653D"/>
    <w:rsid w:val="007A7353"/>
    <w:rsid w:val="007C636A"/>
    <w:rsid w:val="00865C8D"/>
    <w:rsid w:val="00867D7B"/>
    <w:rsid w:val="008A31FD"/>
    <w:rsid w:val="00962F1C"/>
    <w:rsid w:val="00A6622E"/>
    <w:rsid w:val="00B50593"/>
    <w:rsid w:val="00BD76BF"/>
    <w:rsid w:val="00D230C9"/>
    <w:rsid w:val="00D4327A"/>
    <w:rsid w:val="00D934C5"/>
    <w:rsid w:val="00DA30F8"/>
    <w:rsid w:val="00F35A23"/>
    <w:rsid w:val="00F86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177C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230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0C9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215BC3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15BC3"/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212E9B"/>
  </w:style>
  <w:style w:type="character" w:styleId="HTMLCode">
    <w:name w:val="HTML Code"/>
    <w:basedOn w:val="DefaultParagraphFont"/>
    <w:uiPriority w:val="99"/>
    <w:semiHidden/>
    <w:unhideWhenUsed/>
    <w:rsid w:val="00212E9B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139</Words>
  <Characters>794</Characters>
  <Application>Microsoft Macintosh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IV. Testing</vt:lpstr>
    </vt:vector>
  </TitlesOfParts>
  <LinksUpToDate>false</LinksUpToDate>
  <CharactersWithSpaces>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Hongyi</dc:creator>
  <cp:keywords/>
  <dc:description/>
  <cp:lastModifiedBy>Wang, Hongyi</cp:lastModifiedBy>
  <cp:revision>9</cp:revision>
  <dcterms:created xsi:type="dcterms:W3CDTF">2016-09-25T21:20:00Z</dcterms:created>
  <dcterms:modified xsi:type="dcterms:W3CDTF">2017-01-20T20:36:00Z</dcterms:modified>
</cp:coreProperties>
</file>