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D3FCF" w14:textId="63A2AC4B" w:rsidR="00CF4B0E" w:rsidRPr="00412C60" w:rsidRDefault="00BA1408" w:rsidP="00302DDC">
      <w:pPr>
        <w:pStyle w:val="7"/>
        <w:spacing w:line="360" w:lineRule="auto"/>
        <w:rPr>
          <w:rFonts w:ascii="Times New Roman" w:hAnsi="Times New Roman" w:cs="Times New Roman"/>
          <w:sz w:val="22"/>
          <w:szCs w:val="22"/>
        </w:rPr>
      </w:pPr>
      <w:r w:rsidRPr="00412C60">
        <w:rPr>
          <w:rFonts w:ascii="Times New Roman" w:hAnsi="Times New Roman" w:cs="Times New Roman"/>
          <w:sz w:val="22"/>
          <w:szCs w:val="22"/>
        </w:rPr>
        <w:t xml:space="preserve">Supplementary </w:t>
      </w:r>
      <w:r w:rsidR="00667358" w:rsidRPr="00412C60">
        <w:rPr>
          <w:rFonts w:ascii="Times New Roman" w:hAnsi="Times New Roman" w:cs="Times New Roman"/>
          <w:sz w:val="22"/>
          <w:szCs w:val="22"/>
        </w:rPr>
        <w:t>Methods</w:t>
      </w:r>
    </w:p>
    <w:p w14:paraId="20559948" w14:textId="726F4D04" w:rsidR="00CF4B0E" w:rsidRPr="00412C60" w:rsidRDefault="00F10497" w:rsidP="00302DDC">
      <w:pPr>
        <w:spacing w:line="360" w:lineRule="auto"/>
        <w:rPr>
          <w:rFonts w:ascii="Times New Roman" w:hAnsi="Times New Roman" w:cs="Times New Roman"/>
          <w:b/>
          <w:sz w:val="22"/>
        </w:rPr>
      </w:pPr>
      <w:r w:rsidRPr="00412C60">
        <w:rPr>
          <w:rFonts w:ascii="Times New Roman" w:hAnsi="Times New Roman" w:cs="Times New Roman"/>
          <w:b/>
          <w:sz w:val="22"/>
        </w:rPr>
        <w:t>Addit</w:t>
      </w:r>
      <w:r w:rsidR="00430A35">
        <w:rPr>
          <w:rFonts w:ascii="Times New Roman" w:hAnsi="Times New Roman" w:cs="Times New Roman" w:hint="eastAsia"/>
          <w:b/>
          <w:sz w:val="22"/>
        </w:rPr>
        <w:t>i</w:t>
      </w:r>
      <w:r w:rsidRPr="00412C60">
        <w:rPr>
          <w:rFonts w:ascii="Times New Roman" w:hAnsi="Times New Roman" w:cs="Times New Roman"/>
          <w:b/>
          <w:sz w:val="22"/>
        </w:rPr>
        <w:t>onal information on s</w:t>
      </w:r>
      <w:r w:rsidR="00CF4B0E" w:rsidRPr="00412C60">
        <w:rPr>
          <w:rFonts w:ascii="Times New Roman" w:hAnsi="Times New Roman" w:cs="Times New Roman"/>
          <w:b/>
          <w:sz w:val="22"/>
        </w:rPr>
        <w:t>tudy design and participants</w:t>
      </w:r>
    </w:p>
    <w:p w14:paraId="53A0790D" w14:textId="04BFA835" w:rsidR="00A07610" w:rsidRDefault="003F0537" w:rsidP="00FE7DED">
      <w:pPr>
        <w:spacing w:line="360" w:lineRule="auto"/>
        <w:rPr>
          <w:rFonts w:ascii="Times New Roman" w:hAnsi="Times New Roman" w:cs="Times New Roman"/>
          <w:sz w:val="22"/>
        </w:rPr>
      </w:pPr>
      <w:r w:rsidRPr="00412C60">
        <w:rPr>
          <w:rFonts w:ascii="Times New Roman" w:hAnsi="Times New Roman" w:cs="Times New Roman"/>
          <w:b/>
          <w:sz w:val="22"/>
        </w:rPr>
        <w:t xml:space="preserve">   </w:t>
      </w:r>
      <w:r w:rsidR="00813465" w:rsidRPr="00412C60">
        <w:rPr>
          <w:rFonts w:ascii="Times New Roman" w:hAnsi="Times New Roman" w:cs="Times New Roman"/>
          <w:sz w:val="22"/>
        </w:rPr>
        <w:t>Patients clinically diagno</w:t>
      </w:r>
      <w:r w:rsidR="0051413D" w:rsidRPr="00412C60">
        <w:rPr>
          <w:rFonts w:ascii="Times New Roman" w:hAnsi="Times New Roman" w:cs="Times New Roman"/>
          <w:sz w:val="22"/>
        </w:rPr>
        <w:t>sed as stage II to III CRC and</w:t>
      </w:r>
      <w:r w:rsidR="008E0F69" w:rsidRPr="00412C60">
        <w:rPr>
          <w:rFonts w:ascii="Times New Roman" w:hAnsi="Times New Roman" w:cs="Times New Roman"/>
          <w:sz w:val="22"/>
        </w:rPr>
        <w:t xml:space="preserve"> willing to provide</w:t>
      </w:r>
      <w:r w:rsidR="0051413D" w:rsidRPr="00412C60">
        <w:rPr>
          <w:rFonts w:ascii="Times New Roman" w:hAnsi="Times New Roman" w:cs="Times New Roman"/>
          <w:sz w:val="22"/>
        </w:rPr>
        <w:t xml:space="preserve"> informed consent were </w:t>
      </w:r>
      <w:r w:rsidR="007449A6" w:rsidRPr="00412C60">
        <w:rPr>
          <w:rFonts w:ascii="Times New Roman" w:hAnsi="Times New Roman" w:cs="Times New Roman"/>
          <w:sz w:val="22"/>
        </w:rPr>
        <w:t>recruited</w:t>
      </w:r>
      <w:r w:rsidR="00813465" w:rsidRPr="00412C60">
        <w:rPr>
          <w:rFonts w:ascii="Times New Roman" w:hAnsi="Times New Roman" w:cs="Times New Roman"/>
          <w:sz w:val="22"/>
        </w:rPr>
        <w:t xml:space="preserve"> for study entry</w:t>
      </w:r>
      <w:r w:rsidR="007A7DBD" w:rsidRPr="00412C60">
        <w:rPr>
          <w:rFonts w:ascii="Times New Roman" w:hAnsi="Times New Roman" w:cs="Times New Roman"/>
          <w:sz w:val="22"/>
        </w:rPr>
        <w:t>,</w:t>
      </w:r>
      <w:r w:rsidR="00E4463B" w:rsidRPr="00412C60">
        <w:rPr>
          <w:rFonts w:ascii="Times New Roman" w:hAnsi="Times New Roman" w:cs="Times New Roman"/>
          <w:sz w:val="22"/>
        </w:rPr>
        <w:t xml:space="preserve"> </w:t>
      </w:r>
      <w:r w:rsidR="00DC4C9A" w:rsidRPr="00412C60">
        <w:rPr>
          <w:rFonts w:ascii="Times New Roman" w:hAnsi="Times New Roman" w:cs="Times New Roman"/>
          <w:sz w:val="22"/>
        </w:rPr>
        <w:t xml:space="preserve">and further confirmed for eligibility according to </w:t>
      </w:r>
      <w:r w:rsidR="00DF79F9" w:rsidRPr="00412C60">
        <w:rPr>
          <w:rFonts w:ascii="Times New Roman" w:hAnsi="Times New Roman" w:cs="Times New Roman"/>
          <w:sz w:val="22"/>
        </w:rPr>
        <w:t xml:space="preserve">the following </w:t>
      </w:r>
      <w:r w:rsidR="00DC4C9A" w:rsidRPr="00412C60">
        <w:rPr>
          <w:rFonts w:ascii="Times New Roman" w:hAnsi="Times New Roman" w:cs="Times New Roman"/>
          <w:sz w:val="22"/>
        </w:rPr>
        <w:t xml:space="preserve">criteria, </w:t>
      </w:r>
      <w:r w:rsidR="005E6EA2" w:rsidRPr="00412C60">
        <w:rPr>
          <w:rFonts w:ascii="Times New Roman" w:hAnsi="Times New Roman" w:cs="Times New Roman"/>
          <w:sz w:val="22"/>
        </w:rPr>
        <w:t>(i</w:t>
      </w:r>
      <w:r w:rsidR="00E045BA" w:rsidRPr="00412C60">
        <w:rPr>
          <w:rFonts w:ascii="Times New Roman" w:hAnsi="Times New Roman" w:cs="Times New Roman"/>
          <w:sz w:val="22"/>
        </w:rPr>
        <w:t xml:space="preserve">) </w:t>
      </w:r>
      <w:r w:rsidR="00E52F31" w:rsidRPr="00412C60">
        <w:rPr>
          <w:rFonts w:ascii="Times New Roman" w:hAnsi="Times New Roman" w:cs="Times New Roman"/>
          <w:sz w:val="22"/>
        </w:rPr>
        <w:t>patients who have previous maligna</w:t>
      </w:r>
      <w:r w:rsidR="00044796" w:rsidRPr="00412C60">
        <w:rPr>
          <w:rFonts w:ascii="Times New Roman" w:hAnsi="Times New Roman" w:cs="Times New Roman"/>
          <w:sz w:val="22"/>
        </w:rPr>
        <w:t>n</w:t>
      </w:r>
      <w:r w:rsidR="00E52F31" w:rsidRPr="00412C60">
        <w:rPr>
          <w:rFonts w:ascii="Times New Roman" w:hAnsi="Times New Roman" w:cs="Times New Roman"/>
          <w:sz w:val="22"/>
        </w:rPr>
        <w:t>cy</w:t>
      </w:r>
      <w:r w:rsidR="00E045BA" w:rsidRPr="00412C60">
        <w:rPr>
          <w:rFonts w:ascii="Times New Roman" w:hAnsi="Times New Roman" w:cs="Times New Roman"/>
          <w:sz w:val="22"/>
        </w:rPr>
        <w:t xml:space="preserve"> within </w:t>
      </w:r>
      <w:r w:rsidR="00EB1BC7" w:rsidRPr="00412C60">
        <w:rPr>
          <w:rFonts w:ascii="Times New Roman" w:hAnsi="Times New Roman" w:cs="Times New Roman"/>
          <w:sz w:val="22"/>
        </w:rPr>
        <w:t>the last five</w:t>
      </w:r>
      <w:r w:rsidR="00E52F31" w:rsidRPr="00412C60">
        <w:rPr>
          <w:rFonts w:ascii="Times New Roman" w:hAnsi="Times New Roman" w:cs="Times New Roman"/>
          <w:sz w:val="22"/>
        </w:rPr>
        <w:t xml:space="preserve"> y</w:t>
      </w:r>
      <w:r w:rsidR="00E045BA" w:rsidRPr="00412C60">
        <w:rPr>
          <w:rFonts w:ascii="Times New Roman" w:hAnsi="Times New Roman" w:cs="Times New Roman"/>
          <w:sz w:val="22"/>
        </w:rPr>
        <w:t>ears</w:t>
      </w:r>
      <w:r w:rsidR="00E52F31" w:rsidRPr="00412C60">
        <w:rPr>
          <w:rFonts w:ascii="Times New Roman" w:hAnsi="Times New Roman" w:cs="Times New Roman"/>
          <w:sz w:val="22"/>
        </w:rPr>
        <w:t xml:space="preserve"> we</w:t>
      </w:r>
      <w:r w:rsidR="005E6EA2" w:rsidRPr="00412C60">
        <w:rPr>
          <w:rFonts w:ascii="Times New Roman" w:hAnsi="Times New Roman" w:cs="Times New Roman"/>
          <w:sz w:val="22"/>
        </w:rPr>
        <w:t>re excluded; (ii</w:t>
      </w:r>
      <w:r w:rsidR="00E045BA" w:rsidRPr="00412C60">
        <w:rPr>
          <w:rFonts w:ascii="Times New Roman" w:hAnsi="Times New Roman" w:cs="Times New Roman"/>
          <w:sz w:val="22"/>
        </w:rPr>
        <w:t xml:space="preserve">) patients presented with multiple primary tumors </w:t>
      </w:r>
      <w:r w:rsidR="007D6B08" w:rsidRPr="00412C60">
        <w:rPr>
          <w:rFonts w:ascii="Times New Roman" w:hAnsi="Times New Roman" w:cs="Times New Roman"/>
          <w:sz w:val="22"/>
        </w:rPr>
        <w:t xml:space="preserve">at diagnosis </w:t>
      </w:r>
      <w:r w:rsidR="005E6EA2" w:rsidRPr="00412C60">
        <w:rPr>
          <w:rFonts w:ascii="Times New Roman" w:hAnsi="Times New Roman" w:cs="Times New Roman"/>
          <w:sz w:val="22"/>
        </w:rPr>
        <w:t>were excluded; (iii</w:t>
      </w:r>
      <w:r w:rsidR="00E045BA" w:rsidRPr="00412C60">
        <w:rPr>
          <w:rFonts w:ascii="Times New Roman" w:hAnsi="Times New Roman" w:cs="Times New Roman"/>
          <w:sz w:val="22"/>
        </w:rPr>
        <w:t xml:space="preserve">) patients who received treatment (chemotherapy or radiotherapy) </w:t>
      </w:r>
      <w:r w:rsidR="00590C20" w:rsidRPr="00412C60">
        <w:rPr>
          <w:rFonts w:ascii="Times New Roman" w:hAnsi="Times New Roman" w:cs="Times New Roman"/>
          <w:sz w:val="22"/>
        </w:rPr>
        <w:t xml:space="preserve">before surgery </w:t>
      </w:r>
      <w:r w:rsidR="00E045BA" w:rsidRPr="00412C60">
        <w:rPr>
          <w:rFonts w:ascii="Times New Roman" w:hAnsi="Times New Roman" w:cs="Times New Roman"/>
          <w:sz w:val="22"/>
        </w:rPr>
        <w:t xml:space="preserve">were excluded; </w:t>
      </w:r>
      <w:r w:rsidR="00DC4C9A" w:rsidRPr="00412C60">
        <w:rPr>
          <w:rFonts w:ascii="Times New Roman" w:hAnsi="Times New Roman" w:cs="Times New Roman"/>
          <w:sz w:val="22"/>
        </w:rPr>
        <w:t>(</w:t>
      </w:r>
      <w:r w:rsidR="005E6EA2" w:rsidRPr="00412C60">
        <w:rPr>
          <w:rFonts w:ascii="Times New Roman" w:hAnsi="Times New Roman" w:cs="Times New Roman"/>
          <w:sz w:val="22"/>
        </w:rPr>
        <w:t>iv</w:t>
      </w:r>
      <w:r w:rsidR="00DC4C9A" w:rsidRPr="00412C60">
        <w:rPr>
          <w:rFonts w:ascii="Times New Roman" w:hAnsi="Times New Roman" w:cs="Times New Roman"/>
          <w:sz w:val="22"/>
        </w:rPr>
        <w:t>)</w:t>
      </w:r>
      <w:r w:rsidR="005B6A4C" w:rsidRPr="00412C60">
        <w:rPr>
          <w:rFonts w:ascii="Times New Roman" w:hAnsi="Times New Roman" w:cs="Times New Roman"/>
          <w:sz w:val="22"/>
        </w:rPr>
        <w:t xml:space="preserve"> patients who withdrew informed consent at surgery were not included</w:t>
      </w:r>
      <w:r w:rsidR="00A91351" w:rsidRPr="00412C60">
        <w:rPr>
          <w:rFonts w:ascii="Times New Roman" w:hAnsi="Times New Roman" w:cs="Times New Roman"/>
          <w:sz w:val="22"/>
        </w:rPr>
        <w:t>; (</w:t>
      </w:r>
      <w:r w:rsidR="005E6EA2" w:rsidRPr="00412C60">
        <w:rPr>
          <w:rFonts w:ascii="Times New Roman" w:hAnsi="Times New Roman" w:cs="Times New Roman"/>
          <w:sz w:val="22"/>
        </w:rPr>
        <w:t>v</w:t>
      </w:r>
      <w:r w:rsidR="00A91351" w:rsidRPr="00412C60">
        <w:rPr>
          <w:rFonts w:ascii="Times New Roman" w:hAnsi="Times New Roman" w:cs="Times New Roman"/>
          <w:sz w:val="22"/>
        </w:rPr>
        <w:t xml:space="preserve">) </w:t>
      </w:r>
      <w:r w:rsidR="005B6A4C" w:rsidRPr="00412C60">
        <w:rPr>
          <w:rFonts w:ascii="Times New Roman" w:hAnsi="Times New Roman" w:cs="Times New Roman"/>
          <w:sz w:val="22"/>
        </w:rPr>
        <w:t>patients restaged as stage I or stage IV after surgery were excluded</w:t>
      </w:r>
      <w:r w:rsidR="00A91351" w:rsidRPr="00412C60">
        <w:rPr>
          <w:rFonts w:ascii="Times New Roman" w:hAnsi="Times New Roman" w:cs="Times New Roman"/>
          <w:sz w:val="22"/>
        </w:rPr>
        <w:t xml:space="preserve">. </w:t>
      </w:r>
      <w:r w:rsidR="00663A34" w:rsidRPr="00412C60">
        <w:rPr>
          <w:rFonts w:ascii="Times New Roman" w:hAnsi="Times New Roman" w:cs="Times New Roman"/>
          <w:sz w:val="22"/>
        </w:rPr>
        <w:t>Patients lost to follow-up immediately after surgery and patients with no somatic variants detected in the primary tumor tissue were further excluded in the final analysis.</w:t>
      </w:r>
      <w:r w:rsidR="00FE7DED" w:rsidRPr="00412C60">
        <w:rPr>
          <w:rFonts w:ascii="Times New Roman" w:hAnsi="Times New Roman" w:cs="Times New Roman"/>
          <w:sz w:val="22"/>
        </w:rPr>
        <w:t xml:space="preserve"> </w:t>
      </w:r>
      <w:r w:rsidR="009F6349" w:rsidRPr="00412C60">
        <w:rPr>
          <w:rFonts w:ascii="Times New Roman" w:hAnsi="Times New Roman" w:cs="Times New Roman"/>
          <w:sz w:val="22"/>
        </w:rPr>
        <w:t xml:space="preserve">All tumor </w:t>
      </w:r>
      <w:r w:rsidR="00F520D3" w:rsidRPr="00412C60">
        <w:rPr>
          <w:rFonts w:ascii="Times New Roman" w:hAnsi="Times New Roman" w:cs="Times New Roman"/>
          <w:sz w:val="22"/>
        </w:rPr>
        <w:t xml:space="preserve">tissue </w:t>
      </w:r>
      <w:r w:rsidR="009F6349" w:rsidRPr="00412C60">
        <w:rPr>
          <w:rFonts w:ascii="Times New Roman" w:hAnsi="Times New Roman" w:cs="Times New Roman"/>
          <w:sz w:val="22"/>
        </w:rPr>
        <w:t xml:space="preserve">and plasma samples were sequenced at </w:t>
      </w:r>
      <w:r w:rsidR="006D4DA9" w:rsidRPr="00412C60">
        <w:rPr>
          <w:rFonts w:ascii="Times New Roman" w:hAnsi="Times New Roman" w:cs="Times New Roman"/>
          <w:sz w:val="22"/>
        </w:rPr>
        <w:t xml:space="preserve">a </w:t>
      </w:r>
      <w:r w:rsidR="00D57D63" w:rsidRPr="00412C60">
        <w:rPr>
          <w:rFonts w:ascii="Times New Roman" w:hAnsi="Times New Roman" w:cs="Times New Roman"/>
          <w:sz w:val="22"/>
        </w:rPr>
        <w:t xml:space="preserve">CLIA-certified and CAP-accredited clinical testing center of </w:t>
      </w:r>
      <w:r w:rsidR="009F6349" w:rsidRPr="00412C60">
        <w:rPr>
          <w:rFonts w:ascii="Times New Roman" w:hAnsi="Times New Roman" w:cs="Times New Roman"/>
          <w:sz w:val="22"/>
        </w:rPr>
        <w:t xml:space="preserve">the </w:t>
      </w:r>
      <w:bookmarkStart w:id="0" w:name="OLE_LINK16"/>
      <w:r w:rsidR="00CC6A25" w:rsidRPr="00412C60">
        <w:rPr>
          <w:rFonts w:ascii="Times New Roman" w:hAnsi="Times New Roman" w:cs="Times New Roman"/>
          <w:sz w:val="22"/>
        </w:rPr>
        <w:t>Nanjing</w:t>
      </w:r>
      <w:r w:rsidR="00FB4DCE" w:rsidRPr="00412C60">
        <w:rPr>
          <w:rFonts w:ascii="Times New Roman" w:hAnsi="Times New Roman" w:cs="Times New Roman"/>
          <w:sz w:val="22"/>
        </w:rPr>
        <w:t xml:space="preserve"> Geneseeq Technology Inc.</w:t>
      </w:r>
      <w:bookmarkEnd w:id="0"/>
      <w:r w:rsidR="009F6349" w:rsidRPr="00412C60">
        <w:rPr>
          <w:rFonts w:ascii="Times New Roman" w:hAnsi="Times New Roman" w:cs="Times New Roman"/>
          <w:sz w:val="22"/>
        </w:rPr>
        <w:t>.</w:t>
      </w:r>
      <w:r w:rsidR="002C7F75" w:rsidRPr="00412C60">
        <w:rPr>
          <w:rFonts w:ascii="Times New Roman" w:hAnsi="Times New Roman" w:cs="Times New Roman"/>
          <w:sz w:val="22"/>
        </w:rPr>
        <w:t xml:space="preserve"> Serum CEA was </w:t>
      </w:r>
      <w:r w:rsidR="00C76CB9" w:rsidRPr="00412C60">
        <w:rPr>
          <w:rFonts w:ascii="Times New Roman" w:hAnsi="Times New Roman" w:cs="Times New Roman"/>
          <w:sz w:val="22"/>
        </w:rPr>
        <w:t>tested</w:t>
      </w:r>
      <w:r w:rsidR="000662C9" w:rsidRPr="00412C60">
        <w:rPr>
          <w:rFonts w:ascii="Times New Roman" w:hAnsi="Times New Roman" w:cs="Times New Roman"/>
          <w:sz w:val="22"/>
        </w:rPr>
        <w:t xml:space="preserve"> by the local </w:t>
      </w:r>
      <w:r w:rsidR="002C7F75" w:rsidRPr="00412C60">
        <w:rPr>
          <w:rFonts w:ascii="Times New Roman" w:hAnsi="Times New Roman" w:cs="Times New Roman"/>
          <w:sz w:val="22"/>
        </w:rPr>
        <w:t xml:space="preserve">participating </w:t>
      </w:r>
      <w:r w:rsidR="000662C9" w:rsidRPr="00412C60">
        <w:rPr>
          <w:rFonts w:ascii="Times New Roman" w:hAnsi="Times New Roman" w:cs="Times New Roman"/>
          <w:sz w:val="22"/>
        </w:rPr>
        <w:t>cancer center</w:t>
      </w:r>
      <w:r w:rsidR="00432BEB" w:rsidRPr="00412C60">
        <w:rPr>
          <w:rFonts w:ascii="Times New Roman" w:hAnsi="Times New Roman" w:cs="Times New Roman"/>
          <w:sz w:val="22"/>
        </w:rPr>
        <w:t>s</w:t>
      </w:r>
      <w:r w:rsidR="000662C9" w:rsidRPr="00412C60">
        <w:rPr>
          <w:rFonts w:ascii="Times New Roman" w:hAnsi="Times New Roman" w:cs="Times New Roman"/>
          <w:sz w:val="22"/>
        </w:rPr>
        <w:t xml:space="preserve">, with </w:t>
      </w:r>
      <w:r w:rsidR="00093A18" w:rsidRPr="00412C60">
        <w:rPr>
          <w:rFonts w:ascii="Times New Roman" w:hAnsi="Times New Roman" w:cs="Times New Roman"/>
          <w:sz w:val="22"/>
        </w:rPr>
        <w:t xml:space="preserve">a normal </w:t>
      </w:r>
      <w:r w:rsidR="00AE7084" w:rsidRPr="00412C60">
        <w:rPr>
          <w:rFonts w:ascii="Times New Roman" w:hAnsi="Times New Roman" w:cs="Times New Roman"/>
          <w:sz w:val="22"/>
        </w:rPr>
        <w:t>reference</w:t>
      </w:r>
      <w:r w:rsidR="00093A18" w:rsidRPr="00412C60">
        <w:rPr>
          <w:rFonts w:ascii="Times New Roman" w:hAnsi="Times New Roman" w:cs="Times New Roman"/>
          <w:sz w:val="22"/>
        </w:rPr>
        <w:t xml:space="preserve"> range of 0.00 to </w:t>
      </w:r>
      <w:r w:rsidR="000662C9" w:rsidRPr="00412C60">
        <w:rPr>
          <w:rFonts w:ascii="Times New Roman" w:hAnsi="Times New Roman" w:cs="Times New Roman"/>
          <w:sz w:val="22"/>
        </w:rPr>
        <w:t>5</w:t>
      </w:r>
      <w:r w:rsidR="00093A18" w:rsidRPr="00412C60">
        <w:rPr>
          <w:rFonts w:ascii="Times New Roman" w:hAnsi="Times New Roman" w:cs="Times New Roman"/>
          <w:sz w:val="22"/>
        </w:rPr>
        <w:t>.00</w:t>
      </w:r>
      <w:r w:rsidR="000662C9" w:rsidRPr="00412C60">
        <w:rPr>
          <w:rFonts w:ascii="Times New Roman" w:hAnsi="Times New Roman" w:cs="Times New Roman"/>
          <w:sz w:val="22"/>
        </w:rPr>
        <w:t xml:space="preserve"> n</w:t>
      </w:r>
      <w:r w:rsidR="002C7F75" w:rsidRPr="00412C60">
        <w:rPr>
          <w:rFonts w:ascii="Times New Roman" w:hAnsi="Times New Roman" w:cs="Times New Roman"/>
          <w:sz w:val="22"/>
        </w:rPr>
        <w:t>g/</w:t>
      </w:r>
      <w:r w:rsidR="000662C9" w:rsidRPr="00412C60">
        <w:rPr>
          <w:rFonts w:ascii="Times New Roman" w:hAnsi="Times New Roman" w:cs="Times New Roman"/>
          <w:sz w:val="22"/>
        </w:rPr>
        <w:t>m</w:t>
      </w:r>
      <w:r w:rsidR="004946A3" w:rsidRPr="00412C60">
        <w:rPr>
          <w:rFonts w:ascii="Times New Roman" w:hAnsi="Times New Roman" w:cs="Times New Roman"/>
          <w:sz w:val="22"/>
        </w:rPr>
        <w:t>l</w:t>
      </w:r>
      <w:r w:rsidR="002C7F75" w:rsidRPr="00412C60">
        <w:rPr>
          <w:rFonts w:ascii="Times New Roman" w:hAnsi="Times New Roman" w:cs="Times New Roman"/>
          <w:sz w:val="22"/>
        </w:rPr>
        <w:t>.</w:t>
      </w:r>
    </w:p>
    <w:p w14:paraId="47A4B7D2" w14:textId="77777777" w:rsidR="00A05B6C" w:rsidRPr="00412C60" w:rsidRDefault="00A05B6C" w:rsidP="00FE7DED">
      <w:pPr>
        <w:spacing w:line="360" w:lineRule="auto"/>
        <w:rPr>
          <w:rFonts w:ascii="Times New Roman" w:hAnsi="Times New Roman" w:cs="Times New Roman"/>
          <w:sz w:val="22"/>
        </w:rPr>
      </w:pPr>
    </w:p>
    <w:p w14:paraId="1CAFF3FC" w14:textId="3482CE7A" w:rsidR="00D95592" w:rsidRPr="00412C60" w:rsidRDefault="00D95592" w:rsidP="007A6AF5">
      <w:pPr>
        <w:spacing w:line="360" w:lineRule="auto"/>
        <w:rPr>
          <w:rFonts w:ascii="Times New Roman" w:hAnsi="Times New Roman" w:cs="Times New Roman"/>
          <w:b/>
          <w:sz w:val="22"/>
        </w:rPr>
      </w:pPr>
      <w:r w:rsidRPr="00412C60">
        <w:rPr>
          <w:rFonts w:ascii="Times New Roman" w:hAnsi="Times New Roman" w:cs="Times New Roman"/>
          <w:b/>
          <w:sz w:val="22"/>
        </w:rPr>
        <w:t>Circulating tumor DNA analysis</w:t>
      </w:r>
    </w:p>
    <w:p w14:paraId="2E1458A7" w14:textId="11BF5952" w:rsidR="00CB6329" w:rsidRPr="00412C60" w:rsidRDefault="00975622" w:rsidP="005358B7">
      <w:pPr>
        <w:spacing w:line="360" w:lineRule="auto"/>
        <w:ind w:firstLineChars="200" w:firstLine="442"/>
        <w:rPr>
          <w:rFonts w:ascii="Times New Roman" w:hAnsi="Times New Roman" w:cs="Times New Roman"/>
          <w:sz w:val="22"/>
        </w:rPr>
      </w:pPr>
      <w:r w:rsidRPr="00412C60">
        <w:rPr>
          <w:rFonts w:ascii="Times New Roman" w:hAnsi="Times New Roman" w:cs="Times New Roman"/>
          <w:b/>
          <w:sz w:val="22"/>
        </w:rPr>
        <w:t>Sample collection</w:t>
      </w:r>
      <w:r w:rsidR="0024575B" w:rsidRPr="00412C60">
        <w:rPr>
          <w:rFonts w:ascii="Times New Roman" w:hAnsi="Times New Roman" w:cs="Times New Roman"/>
          <w:b/>
          <w:sz w:val="22"/>
        </w:rPr>
        <w:t xml:space="preserve"> and </w:t>
      </w:r>
      <w:r w:rsidRPr="00412C60">
        <w:rPr>
          <w:rFonts w:ascii="Times New Roman" w:hAnsi="Times New Roman" w:cs="Times New Roman"/>
          <w:b/>
          <w:sz w:val="22"/>
        </w:rPr>
        <w:t>DNA extractions</w:t>
      </w:r>
      <w:r w:rsidR="005358B7" w:rsidRPr="00412C60">
        <w:rPr>
          <w:rFonts w:ascii="Times New Roman" w:hAnsi="Times New Roman" w:cs="Times New Roman"/>
          <w:b/>
          <w:sz w:val="22"/>
        </w:rPr>
        <w:t xml:space="preserve">. </w:t>
      </w:r>
      <w:r w:rsidR="005045B9" w:rsidRPr="00412C60">
        <w:rPr>
          <w:rFonts w:ascii="Times New Roman" w:hAnsi="Times New Roman" w:cs="Times New Roman"/>
          <w:sz w:val="22"/>
        </w:rPr>
        <w:t xml:space="preserve">Tumor tissue was collected </w:t>
      </w:r>
      <w:r w:rsidR="001D6B6D" w:rsidRPr="00412C60">
        <w:rPr>
          <w:rFonts w:ascii="Times New Roman" w:hAnsi="Times New Roman" w:cs="Times New Roman"/>
          <w:sz w:val="22"/>
        </w:rPr>
        <w:t xml:space="preserve">at surgery </w:t>
      </w:r>
      <w:r w:rsidR="005045B9" w:rsidRPr="00412C60">
        <w:rPr>
          <w:rFonts w:ascii="Times New Roman" w:hAnsi="Times New Roman" w:cs="Times New Roman"/>
          <w:sz w:val="22"/>
        </w:rPr>
        <w:t>for all patients</w:t>
      </w:r>
      <w:r w:rsidR="001D0ED1" w:rsidRPr="00412C60">
        <w:rPr>
          <w:rFonts w:ascii="Times New Roman" w:hAnsi="Times New Roman" w:cs="Times New Roman"/>
          <w:sz w:val="22"/>
        </w:rPr>
        <w:t xml:space="preserve">. </w:t>
      </w:r>
      <w:r w:rsidR="00F60A9C" w:rsidRPr="00412C60">
        <w:rPr>
          <w:rFonts w:ascii="Times New Roman" w:hAnsi="Times New Roman" w:cs="Times New Roman"/>
          <w:sz w:val="22"/>
        </w:rPr>
        <w:t xml:space="preserve">Genomic DNA from primary tumor </w:t>
      </w:r>
      <w:r w:rsidR="00536EF5" w:rsidRPr="00412C60">
        <w:rPr>
          <w:rFonts w:ascii="Times New Roman" w:hAnsi="Times New Roman" w:cs="Times New Roman"/>
          <w:sz w:val="22"/>
        </w:rPr>
        <w:t>tissue</w:t>
      </w:r>
      <w:r w:rsidR="00F60A9C" w:rsidRPr="00412C60">
        <w:rPr>
          <w:rFonts w:ascii="Times New Roman" w:hAnsi="Times New Roman" w:cs="Times New Roman"/>
          <w:sz w:val="22"/>
        </w:rPr>
        <w:t>s and peri</w:t>
      </w:r>
      <w:r w:rsidR="00630EC5" w:rsidRPr="00412C60">
        <w:rPr>
          <w:rFonts w:ascii="Times New Roman" w:hAnsi="Times New Roman" w:cs="Times New Roman"/>
          <w:sz w:val="22"/>
        </w:rPr>
        <w:t xml:space="preserve">pheral blood </w:t>
      </w:r>
      <w:r w:rsidR="00050224" w:rsidRPr="00412C60">
        <w:rPr>
          <w:rFonts w:ascii="Times New Roman" w:hAnsi="Times New Roman" w:cs="Times New Roman"/>
          <w:sz w:val="22"/>
        </w:rPr>
        <w:t>leukocytes</w:t>
      </w:r>
      <w:r w:rsidR="00F60A9C" w:rsidRPr="00412C60">
        <w:rPr>
          <w:rFonts w:ascii="Times New Roman" w:hAnsi="Times New Roman" w:cs="Times New Roman"/>
          <w:sz w:val="22"/>
        </w:rPr>
        <w:t xml:space="preserve"> </w:t>
      </w:r>
      <w:r w:rsidR="00CB6329" w:rsidRPr="00412C60">
        <w:rPr>
          <w:rFonts w:ascii="Times New Roman" w:hAnsi="Times New Roman" w:cs="Times New Roman"/>
          <w:sz w:val="22"/>
        </w:rPr>
        <w:t xml:space="preserve">was extracted using </w:t>
      </w:r>
      <w:r w:rsidR="007812DA" w:rsidRPr="00412C60">
        <w:rPr>
          <w:rFonts w:ascii="Times New Roman" w:hAnsi="Times New Roman" w:cs="Times New Roman"/>
          <w:sz w:val="22"/>
        </w:rPr>
        <w:t>QIAamp DNA FFPE Tissue Kit and</w:t>
      </w:r>
      <w:r w:rsidR="00CB6329" w:rsidRPr="00412C60">
        <w:rPr>
          <w:rFonts w:ascii="Times New Roman" w:hAnsi="Times New Roman" w:cs="Times New Roman"/>
          <w:sz w:val="22"/>
        </w:rPr>
        <w:t xml:space="preserve"> DNeasy Blood &amp; Tissue Kit (Qiagen</w:t>
      </w:r>
      <w:r w:rsidR="007812DA" w:rsidRPr="00412C60">
        <w:rPr>
          <w:rFonts w:ascii="Times New Roman" w:hAnsi="Times New Roman" w:cs="Times New Roman"/>
          <w:sz w:val="22"/>
        </w:rPr>
        <w:t>)</w:t>
      </w:r>
      <w:r w:rsidR="00432BEB" w:rsidRPr="00412C60">
        <w:rPr>
          <w:rFonts w:ascii="Times New Roman" w:hAnsi="Times New Roman" w:cs="Times New Roman"/>
          <w:sz w:val="22"/>
        </w:rPr>
        <w:t>, respectively</w:t>
      </w:r>
      <w:r w:rsidR="00CB6329" w:rsidRPr="00412C60">
        <w:rPr>
          <w:rFonts w:ascii="Times New Roman" w:hAnsi="Times New Roman" w:cs="Times New Roman"/>
          <w:sz w:val="22"/>
        </w:rPr>
        <w:t xml:space="preserve">. </w:t>
      </w:r>
      <w:r w:rsidR="00260B2F" w:rsidRPr="00412C60">
        <w:rPr>
          <w:rFonts w:ascii="Times New Roman" w:hAnsi="Times New Roman" w:cs="Times New Roman"/>
          <w:sz w:val="22"/>
        </w:rPr>
        <w:t xml:space="preserve">At each </w:t>
      </w:r>
      <w:r w:rsidR="00430A35">
        <w:rPr>
          <w:rFonts w:ascii="Times New Roman" w:hAnsi="Times New Roman" w:cs="Times New Roman" w:hint="eastAsia"/>
          <w:sz w:val="22"/>
        </w:rPr>
        <w:t>sampling</w:t>
      </w:r>
      <w:r w:rsidR="000A2C4B" w:rsidRPr="00412C60">
        <w:rPr>
          <w:rFonts w:ascii="Times New Roman" w:hAnsi="Times New Roman" w:cs="Times New Roman"/>
          <w:sz w:val="22"/>
        </w:rPr>
        <w:t xml:space="preserve"> </w:t>
      </w:r>
      <w:r w:rsidR="00260B2F" w:rsidRPr="00412C60">
        <w:rPr>
          <w:rFonts w:ascii="Times New Roman" w:hAnsi="Times New Roman" w:cs="Times New Roman"/>
          <w:sz w:val="22"/>
        </w:rPr>
        <w:t xml:space="preserve">point, 8 to 10 mL of </w:t>
      </w:r>
      <w:r w:rsidR="00C02FE2" w:rsidRPr="00412C60">
        <w:rPr>
          <w:rFonts w:ascii="Times New Roman" w:hAnsi="Times New Roman" w:cs="Times New Roman"/>
          <w:sz w:val="22"/>
        </w:rPr>
        <w:t xml:space="preserve">peripheral </w:t>
      </w:r>
      <w:r w:rsidR="00260B2F" w:rsidRPr="00412C60">
        <w:rPr>
          <w:rFonts w:ascii="Times New Roman" w:hAnsi="Times New Roman" w:cs="Times New Roman"/>
          <w:sz w:val="22"/>
        </w:rPr>
        <w:t xml:space="preserve">blood was drawn into </w:t>
      </w:r>
      <w:r w:rsidR="00EE0CC7" w:rsidRPr="00412C60">
        <w:rPr>
          <w:rFonts w:ascii="Times New Roman" w:hAnsi="Times New Roman" w:cs="Times New Roman"/>
          <w:sz w:val="22"/>
        </w:rPr>
        <w:t>Cell-Free DNA BCT</w:t>
      </w:r>
      <w:r w:rsidR="00EE0CC7" w:rsidRPr="00412C60">
        <w:rPr>
          <w:rFonts w:ascii="Times New Roman" w:hAnsi="Times New Roman" w:cs="Times New Roman"/>
          <w:sz w:val="22"/>
          <w:vertAlign w:val="superscript"/>
        </w:rPr>
        <w:t>®</w:t>
      </w:r>
      <w:r w:rsidR="00EE0CC7" w:rsidRPr="00412C60">
        <w:rPr>
          <w:rFonts w:ascii="Times New Roman" w:hAnsi="Times New Roman" w:cs="Times New Roman"/>
          <w:sz w:val="22"/>
        </w:rPr>
        <w:t xml:space="preserve"> tubes (Streck) or </w:t>
      </w:r>
      <w:r w:rsidR="00D648E8" w:rsidRPr="00412C60">
        <w:rPr>
          <w:rFonts w:ascii="Times New Roman" w:hAnsi="Times New Roman" w:cs="Times New Roman"/>
          <w:sz w:val="22"/>
        </w:rPr>
        <w:t>K2-EDTA</w:t>
      </w:r>
      <w:r w:rsidR="003E26E9" w:rsidRPr="00412C60">
        <w:rPr>
          <w:rFonts w:ascii="Times New Roman" w:hAnsi="Times New Roman" w:cs="Times New Roman"/>
          <w:sz w:val="22"/>
        </w:rPr>
        <w:t xml:space="preserve"> tubes (BD Biosciences)</w:t>
      </w:r>
      <w:r w:rsidR="00260B2F" w:rsidRPr="00412C60">
        <w:rPr>
          <w:rFonts w:ascii="Times New Roman" w:hAnsi="Times New Roman" w:cs="Times New Roman"/>
          <w:sz w:val="22"/>
        </w:rPr>
        <w:t>, t</w:t>
      </w:r>
      <w:r w:rsidR="001206DB" w:rsidRPr="00412C60">
        <w:rPr>
          <w:rFonts w:ascii="Times New Roman" w:hAnsi="Times New Roman" w:cs="Times New Roman"/>
          <w:sz w:val="22"/>
        </w:rPr>
        <w:t>he plasma fraction was prepared</w:t>
      </w:r>
      <w:r w:rsidR="00260B2F" w:rsidRPr="00412C60">
        <w:rPr>
          <w:rFonts w:ascii="Times New Roman" w:hAnsi="Times New Roman" w:cs="Times New Roman"/>
          <w:sz w:val="22"/>
        </w:rPr>
        <w:t xml:space="preserve"> within 2</w:t>
      </w:r>
      <w:r w:rsidR="0024575B" w:rsidRPr="00412C60">
        <w:rPr>
          <w:rFonts w:ascii="Times New Roman" w:hAnsi="Times New Roman" w:cs="Times New Roman"/>
          <w:sz w:val="22"/>
        </w:rPr>
        <w:t xml:space="preserve"> </w:t>
      </w:r>
      <w:r w:rsidR="00260B2F" w:rsidRPr="00412C60">
        <w:rPr>
          <w:rFonts w:ascii="Times New Roman" w:hAnsi="Times New Roman" w:cs="Times New Roman"/>
          <w:sz w:val="22"/>
        </w:rPr>
        <w:t>h</w:t>
      </w:r>
      <w:r w:rsidR="0024575B" w:rsidRPr="00412C60">
        <w:rPr>
          <w:rFonts w:ascii="Times New Roman" w:hAnsi="Times New Roman" w:cs="Times New Roman"/>
          <w:sz w:val="22"/>
        </w:rPr>
        <w:t>ours</w:t>
      </w:r>
      <w:r w:rsidR="00260B2F" w:rsidRPr="00412C60">
        <w:rPr>
          <w:rFonts w:ascii="Times New Roman" w:hAnsi="Times New Roman" w:cs="Times New Roman"/>
          <w:sz w:val="22"/>
        </w:rPr>
        <w:t xml:space="preserve"> of blood collection and shipped to the central testing</w:t>
      </w:r>
      <w:r w:rsidR="00913CC5" w:rsidRPr="00412C60">
        <w:rPr>
          <w:rFonts w:ascii="Times New Roman" w:hAnsi="Times New Roman" w:cs="Times New Roman"/>
          <w:sz w:val="22"/>
        </w:rPr>
        <w:t xml:space="preserve"> laboratory</w:t>
      </w:r>
      <w:r w:rsidR="00470A2E" w:rsidRPr="00412C60">
        <w:rPr>
          <w:rFonts w:ascii="Times New Roman" w:hAnsi="Times New Roman" w:cs="Times New Roman"/>
          <w:sz w:val="22"/>
        </w:rPr>
        <w:t xml:space="preserve"> within 72</w:t>
      </w:r>
      <w:r w:rsidR="00E25844" w:rsidRPr="00412C60">
        <w:rPr>
          <w:rFonts w:ascii="Times New Roman" w:hAnsi="Times New Roman" w:cs="Times New Roman"/>
          <w:sz w:val="22"/>
        </w:rPr>
        <w:t xml:space="preserve"> </w:t>
      </w:r>
      <w:r w:rsidR="00260B2F" w:rsidRPr="00412C60">
        <w:rPr>
          <w:rFonts w:ascii="Times New Roman" w:hAnsi="Times New Roman" w:cs="Times New Roman"/>
          <w:sz w:val="22"/>
        </w:rPr>
        <w:t>h</w:t>
      </w:r>
      <w:r w:rsidR="00E25844" w:rsidRPr="00412C60">
        <w:rPr>
          <w:rFonts w:ascii="Times New Roman" w:hAnsi="Times New Roman" w:cs="Times New Roman"/>
          <w:sz w:val="22"/>
        </w:rPr>
        <w:t>ours</w:t>
      </w:r>
      <w:r w:rsidR="00260B2F" w:rsidRPr="00412C60">
        <w:rPr>
          <w:rFonts w:ascii="Times New Roman" w:hAnsi="Times New Roman" w:cs="Times New Roman"/>
          <w:sz w:val="22"/>
        </w:rPr>
        <w:t xml:space="preserve">. </w:t>
      </w:r>
      <w:r w:rsidR="00C13172" w:rsidRPr="00412C60">
        <w:rPr>
          <w:rFonts w:ascii="Times New Roman" w:hAnsi="Times New Roman" w:cs="Times New Roman"/>
          <w:sz w:val="22"/>
        </w:rPr>
        <w:t>cf</w:t>
      </w:r>
      <w:r w:rsidR="00CB6329" w:rsidRPr="00412C60">
        <w:rPr>
          <w:rFonts w:ascii="Times New Roman" w:hAnsi="Times New Roman" w:cs="Times New Roman"/>
          <w:sz w:val="22"/>
        </w:rPr>
        <w:t xml:space="preserve">DNA </w:t>
      </w:r>
      <w:r w:rsidR="00F523AB" w:rsidRPr="00412C60">
        <w:rPr>
          <w:rFonts w:ascii="Times New Roman" w:hAnsi="Times New Roman" w:cs="Times New Roman"/>
          <w:sz w:val="22"/>
        </w:rPr>
        <w:t xml:space="preserve">was </w:t>
      </w:r>
      <w:r w:rsidR="00CB6329" w:rsidRPr="00412C60">
        <w:rPr>
          <w:rFonts w:ascii="Times New Roman" w:hAnsi="Times New Roman" w:cs="Times New Roman"/>
          <w:sz w:val="22"/>
        </w:rPr>
        <w:t>extract</w:t>
      </w:r>
      <w:r w:rsidR="00F523AB" w:rsidRPr="00412C60">
        <w:rPr>
          <w:rFonts w:ascii="Times New Roman" w:hAnsi="Times New Roman" w:cs="Times New Roman"/>
          <w:sz w:val="22"/>
        </w:rPr>
        <w:t>ed</w:t>
      </w:r>
      <w:r w:rsidR="00664810" w:rsidRPr="00412C60">
        <w:rPr>
          <w:rFonts w:ascii="Times New Roman" w:hAnsi="Times New Roman" w:cs="Times New Roman"/>
          <w:sz w:val="22"/>
        </w:rPr>
        <w:t xml:space="preserve"> using th</w:t>
      </w:r>
      <w:r w:rsidR="00F26019" w:rsidRPr="00412C60">
        <w:rPr>
          <w:rFonts w:ascii="Times New Roman" w:hAnsi="Times New Roman" w:cs="Times New Roman"/>
          <w:sz w:val="22"/>
        </w:rPr>
        <w:t>e</w:t>
      </w:r>
      <w:r w:rsidR="008D68A9" w:rsidRPr="00412C60">
        <w:rPr>
          <w:rFonts w:ascii="Times New Roman" w:hAnsi="Times New Roman" w:cs="Times New Roman"/>
          <w:sz w:val="22"/>
        </w:rPr>
        <w:t xml:space="preserve"> </w:t>
      </w:r>
      <w:r w:rsidR="00CB6329" w:rsidRPr="00412C60">
        <w:rPr>
          <w:rFonts w:ascii="Times New Roman" w:hAnsi="Times New Roman" w:cs="Times New Roman"/>
          <w:sz w:val="22"/>
        </w:rPr>
        <w:t>QIAamp Circulating Nucleic Acid</w:t>
      </w:r>
      <w:r w:rsidR="00960F9A" w:rsidRPr="00412C60">
        <w:rPr>
          <w:rFonts w:ascii="Times New Roman" w:hAnsi="Times New Roman" w:cs="Times New Roman"/>
          <w:sz w:val="22"/>
        </w:rPr>
        <w:t xml:space="preserve"> </w:t>
      </w:r>
      <w:r w:rsidR="00CB6329" w:rsidRPr="00412C60">
        <w:rPr>
          <w:rFonts w:ascii="Times New Roman" w:hAnsi="Times New Roman" w:cs="Times New Roman"/>
          <w:sz w:val="22"/>
        </w:rPr>
        <w:t>Kit (</w:t>
      </w:r>
      <w:r w:rsidR="00146AE9" w:rsidRPr="00412C60">
        <w:rPr>
          <w:rFonts w:ascii="Times New Roman" w:hAnsi="Times New Roman" w:cs="Times New Roman"/>
          <w:sz w:val="22"/>
        </w:rPr>
        <w:t>Qiagen)</w:t>
      </w:r>
      <w:r w:rsidR="00CB6329" w:rsidRPr="00412C60">
        <w:rPr>
          <w:rFonts w:ascii="Times New Roman" w:hAnsi="Times New Roman" w:cs="Times New Roman"/>
          <w:sz w:val="22"/>
        </w:rPr>
        <w:t xml:space="preserve">. </w:t>
      </w:r>
      <w:r w:rsidR="003F074C" w:rsidRPr="00412C60">
        <w:rPr>
          <w:rFonts w:ascii="Times New Roman" w:hAnsi="Times New Roman" w:cs="Times New Roman"/>
          <w:sz w:val="22"/>
        </w:rPr>
        <w:t>Quantification of cfDNA was performed using</w:t>
      </w:r>
      <w:r w:rsidR="00432BEB" w:rsidRPr="00412C60">
        <w:rPr>
          <w:rFonts w:ascii="Times New Roman" w:hAnsi="Times New Roman" w:cs="Times New Roman"/>
          <w:sz w:val="22"/>
        </w:rPr>
        <w:t xml:space="preserve"> Qubit 3</w:t>
      </w:r>
      <w:r w:rsidR="00446B6A" w:rsidRPr="00412C60">
        <w:rPr>
          <w:rFonts w:ascii="Times New Roman" w:hAnsi="Times New Roman" w:cs="Times New Roman"/>
          <w:sz w:val="22"/>
        </w:rPr>
        <w:t>.0 Fluorometer with the dsDNA HS Assay Kit (Life Technologies)</w:t>
      </w:r>
      <w:r w:rsidR="001752E6" w:rsidRPr="00412C60">
        <w:rPr>
          <w:rFonts w:ascii="Times New Roman" w:hAnsi="Times New Roman" w:cs="Times New Roman"/>
          <w:sz w:val="22"/>
        </w:rPr>
        <w:t>.</w:t>
      </w:r>
    </w:p>
    <w:p w14:paraId="70F36426" w14:textId="5EE63264" w:rsidR="00630EC5" w:rsidRPr="00412C60" w:rsidRDefault="0041340D" w:rsidP="005358B7">
      <w:pPr>
        <w:spacing w:line="360" w:lineRule="auto"/>
        <w:ind w:firstLineChars="200" w:firstLine="442"/>
        <w:rPr>
          <w:rFonts w:ascii="Times New Roman" w:hAnsi="Times New Roman" w:cs="Times New Roman"/>
          <w:sz w:val="22"/>
        </w:rPr>
      </w:pPr>
      <w:r w:rsidRPr="00412C60">
        <w:rPr>
          <w:rFonts w:ascii="Times New Roman" w:hAnsi="Times New Roman" w:cs="Times New Roman"/>
          <w:b/>
          <w:sz w:val="22"/>
        </w:rPr>
        <w:t>Library construction and targeted sequencing</w:t>
      </w:r>
      <w:r w:rsidR="005358B7" w:rsidRPr="00412C60">
        <w:rPr>
          <w:rFonts w:ascii="Times New Roman" w:hAnsi="Times New Roman" w:cs="Times New Roman"/>
          <w:b/>
          <w:sz w:val="22"/>
        </w:rPr>
        <w:t xml:space="preserve">. </w:t>
      </w:r>
      <w:r w:rsidR="00630EC5" w:rsidRPr="00412C60">
        <w:rPr>
          <w:rFonts w:ascii="Times New Roman" w:hAnsi="Times New Roman" w:cs="Times New Roman"/>
          <w:sz w:val="22"/>
        </w:rPr>
        <w:t xml:space="preserve">Sequencing libraries were </w:t>
      </w:r>
      <w:r w:rsidR="007702AA" w:rsidRPr="00412C60">
        <w:rPr>
          <w:rFonts w:ascii="Times New Roman" w:hAnsi="Times New Roman" w:cs="Times New Roman"/>
          <w:sz w:val="22"/>
        </w:rPr>
        <w:t>constructed</w:t>
      </w:r>
      <w:r w:rsidR="00630EC5" w:rsidRPr="00412C60">
        <w:rPr>
          <w:rFonts w:ascii="Times New Roman" w:hAnsi="Times New Roman" w:cs="Times New Roman"/>
          <w:sz w:val="22"/>
        </w:rPr>
        <w:t xml:space="preserve"> using the KAPA Hyper </w:t>
      </w:r>
      <w:r w:rsidR="00244498" w:rsidRPr="00412C60">
        <w:rPr>
          <w:rFonts w:ascii="Times New Roman" w:hAnsi="Times New Roman" w:cs="Times New Roman"/>
          <w:sz w:val="22"/>
        </w:rPr>
        <w:t xml:space="preserve">Library </w:t>
      </w:r>
      <w:r w:rsidR="00630EC5" w:rsidRPr="00412C60">
        <w:rPr>
          <w:rFonts w:ascii="Times New Roman" w:hAnsi="Times New Roman" w:cs="Times New Roman"/>
          <w:sz w:val="22"/>
        </w:rPr>
        <w:t>Prep Kit (KAPA Biosystems).</w:t>
      </w:r>
      <w:r w:rsidR="00182442" w:rsidRPr="00412C60">
        <w:rPr>
          <w:rFonts w:ascii="Times New Roman" w:hAnsi="Times New Roman" w:cs="Times New Roman"/>
          <w:sz w:val="22"/>
        </w:rPr>
        <w:t xml:space="preserve"> </w:t>
      </w:r>
      <w:r w:rsidR="00022103" w:rsidRPr="00412C60">
        <w:rPr>
          <w:rFonts w:ascii="Times New Roman" w:hAnsi="Times New Roman" w:cs="Times New Roman"/>
          <w:sz w:val="22"/>
        </w:rPr>
        <w:t>Hybridization</w:t>
      </w:r>
      <w:r w:rsidR="00367A5A" w:rsidRPr="00412C60">
        <w:rPr>
          <w:rFonts w:ascii="Times New Roman" w:hAnsi="Times New Roman" w:cs="Times New Roman"/>
          <w:sz w:val="22"/>
        </w:rPr>
        <w:t xml:space="preserve"> capture</w:t>
      </w:r>
      <w:r w:rsidR="00022103" w:rsidRPr="00412C60">
        <w:rPr>
          <w:rFonts w:ascii="Times New Roman" w:hAnsi="Times New Roman" w:cs="Times New Roman"/>
          <w:sz w:val="22"/>
        </w:rPr>
        <w:t>-based targeted enrichment was perfo</w:t>
      </w:r>
      <w:r w:rsidR="007C6B6B" w:rsidRPr="00412C60">
        <w:rPr>
          <w:rFonts w:ascii="Times New Roman" w:hAnsi="Times New Roman" w:cs="Times New Roman"/>
          <w:sz w:val="22"/>
        </w:rPr>
        <w:t>rmed using Geneseeq Prime</w:t>
      </w:r>
      <w:r w:rsidR="004454E1" w:rsidRPr="00412C60">
        <w:rPr>
          <w:rFonts w:ascii="Times New Roman" w:hAnsi="Times New Roman" w:cs="Times New Roman"/>
          <w:sz w:val="22"/>
        </w:rPr>
        <w:t xml:space="preserve">™ </w:t>
      </w:r>
      <w:r w:rsidR="00022103" w:rsidRPr="00412C60">
        <w:rPr>
          <w:rFonts w:ascii="Times New Roman" w:hAnsi="Times New Roman" w:cs="Times New Roman"/>
          <w:sz w:val="22"/>
        </w:rPr>
        <w:t>425-</w:t>
      </w:r>
      <w:r w:rsidR="00913CC5" w:rsidRPr="00412C60">
        <w:rPr>
          <w:rFonts w:ascii="Times New Roman" w:hAnsi="Times New Roman" w:cs="Times New Roman"/>
          <w:sz w:val="22"/>
        </w:rPr>
        <w:t>gene panel</w:t>
      </w:r>
      <w:r w:rsidR="007B2E43" w:rsidRPr="00412C60">
        <w:rPr>
          <w:rFonts w:ascii="Times New Roman" w:hAnsi="Times New Roman" w:cs="Times New Roman"/>
          <w:sz w:val="22"/>
        </w:rPr>
        <w:t xml:space="preserve"> as we previou</w:t>
      </w:r>
      <w:r w:rsidR="002E4103">
        <w:rPr>
          <w:rFonts w:ascii="Times New Roman" w:hAnsi="Times New Roman" w:cs="Times New Roman"/>
          <w:sz w:val="22"/>
        </w:rPr>
        <w:t>s</w:t>
      </w:r>
      <w:bookmarkStart w:id="1" w:name="_GoBack"/>
      <w:bookmarkEnd w:id="1"/>
      <w:r w:rsidR="007B2E43" w:rsidRPr="00412C60">
        <w:rPr>
          <w:rFonts w:ascii="Times New Roman" w:hAnsi="Times New Roman" w:cs="Times New Roman"/>
          <w:sz w:val="22"/>
        </w:rPr>
        <w:t>ly described</w:t>
      </w:r>
      <w:r w:rsidR="005F0F82" w:rsidRPr="00412C60">
        <w:rPr>
          <w:rFonts w:ascii="Times New Roman" w:hAnsi="Times New Roman" w:cs="Times New Roman"/>
          <w:sz w:val="22"/>
        </w:rPr>
        <w:fldChar w:fldCharType="begin">
          <w:fldData xml:space="preserve">PEVuZE5vdGU+PENpdGU+PEF1dGhvcj5KaW48L0F1dGhvcj48WWVhcj4yMDIwPC9ZZWFyPjxSZWNO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</w:fldData>
        </w:fldChar>
      </w:r>
      <w:r w:rsidR="005F0FBE">
        <w:rPr>
          <w:rFonts w:ascii="Times New Roman" w:hAnsi="Times New Roman" w:cs="Times New Roman"/>
          <w:sz w:val="22"/>
        </w:rPr>
        <w:instrText xml:space="preserve"> ADDIN EN.CITE </w:instrText>
      </w:r>
      <w:r w:rsidR="005F0FBE">
        <w:rPr>
          <w:rFonts w:ascii="Times New Roman" w:hAnsi="Times New Roman" w:cs="Times New Roman"/>
          <w:sz w:val="22"/>
        </w:rPr>
        <w:fldChar w:fldCharType="begin">
          <w:fldData xml:space="preserve">PEVuZE5vdGU+PENpdGU+PEF1dGhvcj5KaW48L0F1dGhvcj48WWVhcj4yMDIwPC9ZZWFyPjxSZWNO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</w:fldData>
        </w:fldChar>
      </w:r>
      <w:r w:rsidR="005F0FBE">
        <w:rPr>
          <w:rFonts w:ascii="Times New Roman" w:hAnsi="Times New Roman" w:cs="Times New Roman"/>
          <w:sz w:val="22"/>
        </w:rPr>
        <w:instrText xml:space="preserve"> ADDIN EN.CITE.DATA </w:instrText>
      </w:r>
      <w:r w:rsidR="005F0FBE">
        <w:rPr>
          <w:rFonts w:ascii="Times New Roman" w:hAnsi="Times New Roman" w:cs="Times New Roman"/>
          <w:sz w:val="22"/>
        </w:rPr>
      </w:r>
      <w:r w:rsidR="005F0FBE">
        <w:rPr>
          <w:rFonts w:ascii="Times New Roman" w:hAnsi="Times New Roman" w:cs="Times New Roman"/>
          <w:sz w:val="22"/>
        </w:rPr>
        <w:fldChar w:fldCharType="end"/>
      </w:r>
      <w:r w:rsidR="005F0F82" w:rsidRPr="00412C60">
        <w:rPr>
          <w:rFonts w:ascii="Times New Roman" w:hAnsi="Times New Roman" w:cs="Times New Roman"/>
          <w:sz w:val="22"/>
        </w:rPr>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1" w:tooltip="Jin, 2020 #347" w:history="1">
        <w:r w:rsidR="005F0FBE">
          <w:rPr>
            <w:rFonts w:ascii="Times New Roman" w:hAnsi="Times New Roman" w:cs="Times New Roman"/>
            <w:noProof/>
            <w:sz w:val="22"/>
          </w:rPr>
          <w:t>1</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8637F4" w:rsidRPr="00412C60">
        <w:rPr>
          <w:rFonts w:ascii="Times New Roman" w:hAnsi="Times New Roman" w:cs="Times New Roman"/>
          <w:sz w:val="22"/>
        </w:rPr>
        <w:t xml:space="preserve">, and the gene list was presented in </w:t>
      </w:r>
      <w:r w:rsidR="00014259" w:rsidRPr="00014259">
        <w:rPr>
          <w:rFonts w:ascii="Times New Roman" w:hAnsi="Times New Roman" w:cs="Times New Roman"/>
          <w:sz w:val="22"/>
        </w:rPr>
        <w:t>Additional file 2:</w:t>
      </w:r>
      <w:r w:rsidR="00014259">
        <w:rPr>
          <w:rFonts w:ascii="Times New Roman" w:hAnsi="Times New Roman" w:cs="Times New Roman"/>
          <w:b/>
          <w:sz w:val="22"/>
        </w:rPr>
        <w:t xml:space="preserve"> Table S2</w:t>
      </w:r>
      <w:r w:rsidR="00014259" w:rsidRPr="00014259">
        <w:rPr>
          <w:rFonts w:ascii="Times New Roman" w:hAnsi="Times New Roman" w:cs="Times New Roman"/>
          <w:b/>
          <w:sz w:val="22"/>
        </w:rPr>
        <w:t>,</w:t>
      </w:r>
      <w:r w:rsidR="00022103" w:rsidRPr="00412C60">
        <w:rPr>
          <w:rFonts w:ascii="Times New Roman" w:hAnsi="Times New Roman" w:cs="Times New Roman"/>
          <w:sz w:val="22"/>
        </w:rPr>
        <w:t xml:space="preserve">. </w:t>
      </w:r>
      <w:r w:rsidR="00630EC5" w:rsidRPr="00412C60">
        <w:rPr>
          <w:rFonts w:ascii="Times New Roman" w:hAnsi="Times New Roman" w:cs="Times New Roman"/>
          <w:sz w:val="22"/>
        </w:rPr>
        <w:t xml:space="preserve">Libraries were </w:t>
      </w:r>
      <w:r w:rsidR="00630EC5" w:rsidRPr="00412C60">
        <w:rPr>
          <w:rFonts w:ascii="Times New Roman" w:hAnsi="Times New Roman" w:cs="Times New Roman"/>
          <w:sz w:val="22"/>
        </w:rPr>
        <w:lastRenderedPageBreak/>
        <w:t>quantified by qPCR using KAPA Library Quantification kit (KAPA Biosystems). Library fragment size was determined by Bioanalyzer 2100 (Agilent Technologies). The target-enriched library was then sequenced on the HiSeq4000 NGS platform</w:t>
      </w:r>
      <w:r w:rsidR="00755568" w:rsidRPr="00412C60">
        <w:rPr>
          <w:rFonts w:ascii="Times New Roman" w:hAnsi="Times New Roman" w:cs="Times New Roman"/>
          <w:sz w:val="22"/>
        </w:rPr>
        <w:t>s</w:t>
      </w:r>
      <w:r w:rsidR="00630EC5" w:rsidRPr="00412C60">
        <w:rPr>
          <w:rFonts w:ascii="Times New Roman" w:hAnsi="Times New Roman" w:cs="Times New Roman"/>
          <w:sz w:val="22"/>
        </w:rPr>
        <w:t xml:space="preserve"> (Illumina). The mean </w:t>
      </w:r>
      <w:r w:rsidR="008B36EE" w:rsidRPr="00412C60">
        <w:rPr>
          <w:rFonts w:ascii="Times New Roman" w:hAnsi="Times New Roman" w:cs="Times New Roman"/>
          <w:sz w:val="22"/>
        </w:rPr>
        <w:t>sequencing</w:t>
      </w:r>
      <w:r w:rsidR="00630EC5" w:rsidRPr="00412C60">
        <w:rPr>
          <w:rFonts w:ascii="Times New Roman" w:hAnsi="Times New Roman" w:cs="Times New Roman"/>
          <w:sz w:val="22"/>
        </w:rPr>
        <w:t xml:space="preserve"> depth was </w:t>
      </w:r>
      <w:r w:rsidR="00905D29" w:rsidRPr="00412C60">
        <w:rPr>
          <w:rFonts w:ascii="Times New Roman" w:hAnsi="Times New Roman" w:cs="Times New Roman"/>
          <w:sz w:val="22"/>
        </w:rPr>
        <w:t>276</w:t>
      </w:r>
      <w:r w:rsidR="00BD765A">
        <w:rPr>
          <w:rFonts w:ascii="Times New Roman" w:hAnsi="Times New Roman" w:cs="Times New Roman"/>
          <w:sz w:val="22"/>
        </w:rPr>
        <w:t>x</w:t>
      </w:r>
      <w:r w:rsidR="00630EC5" w:rsidRPr="00412C60">
        <w:rPr>
          <w:rFonts w:ascii="Times New Roman" w:hAnsi="Times New Roman" w:cs="Times New Roman"/>
          <w:sz w:val="22"/>
        </w:rPr>
        <w:t xml:space="preserve"> for the </w:t>
      </w:r>
      <w:r w:rsidR="00182442" w:rsidRPr="00412C60">
        <w:rPr>
          <w:rFonts w:ascii="Times New Roman" w:hAnsi="Times New Roman" w:cs="Times New Roman"/>
          <w:sz w:val="22"/>
        </w:rPr>
        <w:t xml:space="preserve">peripheral blood </w:t>
      </w:r>
      <w:r w:rsidR="00050224" w:rsidRPr="00412C60">
        <w:rPr>
          <w:rFonts w:ascii="Times New Roman" w:hAnsi="Times New Roman" w:cs="Times New Roman"/>
          <w:sz w:val="22"/>
        </w:rPr>
        <w:t>leukocytes</w:t>
      </w:r>
      <w:r w:rsidR="00457A79" w:rsidRPr="00412C60">
        <w:rPr>
          <w:rFonts w:ascii="Times New Roman" w:hAnsi="Times New Roman" w:cs="Times New Roman"/>
          <w:sz w:val="22"/>
        </w:rPr>
        <w:t xml:space="preserve">, </w:t>
      </w:r>
      <w:r w:rsidR="000B5994" w:rsidRPr="00412C60">
        <w:rPr>
          <w:rFonts w:ascii="Times New Roman" w:hAnsi="Times New Roman" w:cs="Times New Roman"/>
          <w:sz w:val="22"/>
        </w:rPr>
        <w:t>1277</w:t>
      </w:r>
      <w:r w:rsidR="00BD765A">
        <w:rPr>
          <w:rFonts w:ascii="Times New Roman" w:hAnsi="Times New Roman" w:cs="Times New Roman"/>
          <w:sz w:val="22"/>
        </w:rPr>
        <w:t>x</w:t>
      </w:r>
      <w:r w:rsidR="00457A79" w:rsidRPr="00412C60">
        <w:rPr>
          <w:rFonts w:ascii="Times New Roman" w:hAnsi="Times New Roman" w:cs="Times New Roman"/>
          <w:sz w:val="22"/>
        </w:rPr>
        <w:t xml:space="preserve"> for </w:t>
      </w:r>
      <w:r w:rsidR="00050224" w:rsidRPr="00412C60">
        <w:rPr>
          <w:rFonts w:ascii="Times New Roman" w:hAnsi="Times New Roman" w:cs="Times New Roman"/>
          <w:sz w:val="22"/>
        </w:rPr>
        <w:t xml:space="preserve">primary </w:t>
      </w:r>
      <w:r w:rsidR="00BD765A">
        <w:rPr>
          <w:rFonts w:ascii="Times New Roman" w:hAnsi="Times New Roman" w:cs="Times New Roman"/>
          <w:sz w:val="22"/>
        </w:rPr>
        <w:t>tumor tissues, and 4693x</w:t>
      </w:r>
      <w:r w:rsidR="00457A79" w:rsidRPr="00412C60">
        <w:rPr>
          <w:rFonts w:ascii="Times New Roman" w:hAnsi="Times New Roman" w:cs="Times New Roman"/>
          <w:sz w:val="22"/>
        </w:rPr>
        <w:t xml:space="preserve"> f</w:t>
      </w:r>
      <w:r w:rsidR="00630EC5" w:rsidRPr="00412C60">
        <w:rPr>
          <w:rFonts w:ascii="Times New Roman" w:hAnsi="Times New Roman" w:cs="Times New Roman"/>
          <w:sz w:val="22"/>
        </w:rPr>
        <w:t xml:space="preserve">or </w:t>
      </w:r>
      <w:r w:rsidR="00C2737D" w:rsidRPr="00412C60">
        <w:rPr>
          <w:rFonts w:ascii="Times New Roman" w:hAnsi="Times New Roman" w:cs="Times New Roman"/>
          <w:sz w:val="22"/>
        </w:rPr>
        <w:t>plasma</w:t>
      </w:r>
      <w:r w:rsidR="00630EC5" w:rsidRPr="00412C60">
        <w:rPr>
          <w:rFonts w:ascii="Times New Roman" w:hAnsi="Times New Roman" w:cs="Times New Roman"/>
          <w:sz w:val="22"/>
        </w:rPr>
        <w:t xml:space="preserve"> samples.</w:t>
      </w:r>
    </w:p>
    <w:p w14:paraId="5C504176" w14:textId="397BFFD1" w:rsidR="00246738" w:rsidRDefault="00E634E0" w:rsidP="005358B7">
      <w:pPr>
        <w:spacing w:line="360" w:lineRule="auto"/>
        <w:ind w:firstLineChars="200" w:firstLine="442"/>
        <w:rPr>
          <w:rFonts w:ascii="Times New Roman" w:hAnsi="Times New Roman" w:cs="Times New Roman"/>
          <w:sz w:val="22"/>
        </w:rPr>
      </w:pPr>
      <w:r w:rsidRPr="00412C60">
        <w:rPr>
          <w:rFonts w:ascii="Times New Roman" w:hAnsi="Times New Roman" w:cs="Times New Roman"/>
          <w:b/>
          <w:sz w:val="22"/>
        </w:rPr>
        <w:t>Sequencing data processing and variant calling</w:t>
      </w:r>
      <w:r w:rsidR="005358B7" w:rsidRPr="00412C60">
        <w:rPr>
          <w:rFonts w:ascii="Times New Roman" w:hAnsi="Times New Roman" w:cs="Times New Roman"/>
          <w:b/>
          <w:sz w:val="22"/>
        </w:rPr>
        <w:t xml:space="preserve">. </w:t>
      </w:r>
      <w:r w:rsidR="00C77848" w:rsidRPr="00412C60">
        <w:rPr>
          <w:rFonts w:ascii="Times New Roman" w:hAnsi="Times New Roman" w:cs="Times New Roman"/>
          <w:sz w:val="22"/>
        </w:rPr>
        <w:t>Fastp</w:t>
      </w:r>
      <w:r w:rsidR="004A581D" w:rsidRPr="00412C60">
        <w:rPr>
          <w:rFonts w:ascii="Times New Roman" w:hAnsi="Times New Roman" w:cs="Times New Roman"/>
          <w:sz w:val="22"/>
        </w:rPr>
        <w:t xml:space="preserve"> </w:t>
      </w:r>
      <w:r w:rsidR="00733FBB" w:rsidRPr="00412C60">
        <w:rPr>
          <w:rFonts w:ascii="Times New Roman" w:hAnsi="Times New Roman" w:cs="Times New Roman"/>
          <w:sz w:val="22"/>
        </w:rPr>
        <w:t>(v</w:t>
      </w:r>
      <w:r w:rsidR="00C77848" w:rsidRPr="00412C60">
        <w:rPr>
          <w:rFonts w:ascii="Times New Roman" w:hAnsi="Times New Roman" w:cs="Times New Roman"/>
          <w:sz w:val="22"/>
        </w:rPr>
        <w:t>0.20.0</w:t>
      </w:r>
      <w:r w:rsidR="00733FBB" w:rsidRPr="00412C60">
        <w:rPr>
          <w:rFonts w:ascii="Times New Roman" w:hAnsi="Times New Roman" w:cs="Times New Roman"/>
          <w:sz w:val="22"/>
        </w:rPr>
        <w:t>)</w:t>
      </w:r>
      <w:r w:rsidR="005F0F82" w:rsidRPr="00412C60">
        <w:rPr>
          <w:rFonts w:ascii="Times New Roman" w:hAnsi="Times New Roman" w:cs="Times New Roman"/>
          <w:sz w:val="22"/>
        </w:rPr>
        <w:fldChar w:fldCharType="begin"/>
      </w:r>
      <w:r w:rsidR="005F0FBE">
        <w:rPr>
          <w:rFonts w:ascii="Times New Roman" w:hAnsi="Times New Roman" w:cs="Times New Roman"/>
          <w:sz w:val="22"/>
        </w:rPr>
        <w:instrText xml:space="preserve"> ADDIN EN.CITE &lt;EndNote&gt;&lt;Cite&gt;&lt;Author&gt;Chen&lt;/Author&gt;&lt;Year&gt;2018&lt;/Year&gt;&lt;RecNum&gt;253&lt;/RecNum&gt;&lt;DisplayText&gt;[2]&lt;/DisplayText&gt;&lt;record&gt;&lt;rec-number&gt;253&lt;/rec-number&gt;&lt;foreign-keys&gt;&lt;key app="EN" db-id="zwreravxk5dtesev5adxfpd6x99dt2ep0rdt"&gt;253&lt;/key&gt;&lt;/foreign-keys&gt;&lt;ref-type name="Journal Article"&gt;17&lt;/ref-type&gt;&lt;contributors&gt;&lt;authors&gt;&lt;author&gt;Chen, S.&lt;/author&gt;&lt;author&gt;Zhou, Y.&lt;/author&gt;&lt;author&gt;Chen, Y.&lt;/author&gt;&lt;author&gt;Gu, J.&lt;/author&gt;&lt;/authors&gt;&lt;/contributors&gt;&lt;auth-address&gt;Department of Bioinformatics, HaploX Biotechnology, Shenzhen, China.&amp;#xD;Shenzhen Institutes of Advanced Technology, Chinese Academy of Sciences, Shenzhen, China.&lt;/auth-address&gt;&lt;titles&gt;&lt;title&gt;fastp: an ultra-fast all-in-one FASTQ preprocessor&lt;/title&gt;&lt;secondary-title&gt;Bioinformatics&lt;/secondary-title&gt;&lt;alt-title&gt;Bioinformatics (Oxford, England)&lt;/alt-title&gt;&lt;/titles&gt;&lt;periodical&gt;&lt;full-title&gt;Bioinformatics&lt;/full-title&gt;&lt;abbr-1&gt;Bioinformatics (Oxford, England)&lt;/abbr-1&gt;&lt;/periodical&gt;&lt;alt-periodical&gt;&lt;full-title&gt;Bioinformatics&lt;/full-title&gt;&lt;abbr-1&gt;Bioinformatics (Oxford, England)&lt;/abbr-1&gt;&lt;/alt-periodical&gt;&lt;pages&gt;i884-i890&lt;/pages&gt;&lt;volume&gt;34&lt;/volume&gt;&lt;number&gt;17&lt;/number&gt;&lt;edition&gt;2018/11/14&lt;/edition&gt;&lt;keywords&gt;&lt;keyword&gt;Humans&lt;/keyword&gt;&lt;keyword&gt;Programming Languages&lt;/keyword&gt;&lt;keyword&gt;*Quality Control&lt;/keyword&gt;&lt;/keywords&gt;&lt;dates&gt;&lt;year&gt;2018&lt;/year&gt;&lt;pub-dates&gt;&lt;date&gt;Sep 1&lt;/date&gt;&lt;/pub-dates&gt;&lt;/dates&gt;&lt;isbn&gt;1367-4803 (Print)&amp;#xD;1367-4803&lt;/isbn&gt;&lt;accession-num&gt;30423086&lt;/accession-num&gt;&lt;urls&gt;&lt;/urls&gt;&lt;custom2&gt;Pmc6129281&lt;/custom2&gt;&lt;electronic-resource-num&gt;10.1093/bioinformatics/bty560&lt;/electronic-resource-num&gt;&lt;remote-database-provider&gt;Nlm&lt;/remote-database-provider&gt;&lt;language&gt;eng&lt;/language&gt;&lt;/record&gt;&lt;/Cite&gt;&lt;/EndNote&gt;</w:instrText>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2" w:tooltip="Chen, 2018 #253" w:history="1">
        <w:r w:rsidR="005F0FBE">
          <w:rPr>
            <w:rFonts w:ascii="Times New Roman" w:hAnsi="Times New Roman" w:cs="Times New Roman"/>
            <w:noProof/>
            <w:sz w:val="22"/>
          </w:rPr>
          <w:t>2</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D614F2" w:rsidRPr="00412C60">
        <w:rPr>
          <w:rFonts w:ascii="Times New Roman" w:hAnsi="Times New Roman" w:cs="Times New Roman"/>
          <w:sz w:val="22"/>
        </w:rPr>
        <w:t xml:space="preserve"> </w:t>
      </w:r>
      <w:r w:rsidR="00733FBB" w:rsidRPr="00412C60">
        <w:rPr>
          <w:rFonts w:ascii="Times New Roman" w:hAnsi="Times New Roman" w:cs="Times New Roman"/>
          <w:sz w:val="22"/>
        </w:rPr>
        <w:t>was used for quality control</w:t>
      </w:r>
      <w:r w:rsidR="006B4C76" w:rsidRPr="00412C60">
        <w:rPr>
          <w:rFonts w:ascii="Times New Roman" w:hAnsi="Times New Roman" w:cs="Times New Roman"/>
          <w:sz w:val="22"/>
        </w:rPr>
        <w:t xml:space="preserve"> and </w:t>
      </w:r>
      <w:r w:rsidR="00CE7310" w:rsidRPr="00412C60">
        <w:rPr>
          <w:rFonts w:ascii="Times New Roman" w:hAnsi="Times New Roman" w:cs="Times New Roman"/>
          <w:sz w:val="22"/>
        </w:rPr>
        <w:t>adapter removal of</w:t>
      </w:r>
      <w:r w:rsidR="00B717E2" w:rsidRPr="00412C60">
        <w:rPr>
          <w:rFonts w:ascii="Times New Roman" w:hAnsi="Times New Roman" w:cs="Times New Roman"/>
          <w:sz w:val="22"/>
        </w:rPr>
        <w:t xml:space="preserve"> </w:t>
      </w:r>
      <w:r w:rsidR="000774B6" w:rsidRPr="00412C60">
        <w:rPr>
          <w:rFonts w:ascii="Times New Roman" w:hAnsi="Times New Roman" w:cs="Times New Roman"/>
          <w:sz w:val="22"/>
        </w:rPr>
        <w:t xml:space="preserve">the </w:t>
      </w:r>
      <w:r w:rsidR="00B717E2" w:rsidRPr="00412C60">
        <w:rPr>
          <w:rFonts w:ascii="Times New Roman" w:hAnsi="Times New Roman" w:cs="Times New Roman"/>
          <w:sz w:val="22"/>
        </w:rPr>
        <w:t>Fast</w:t>
      </w:r>
      <w:r w:rsidR="006B4C76" w:rsidRPr="00412C60">
        <w:rPr>
          <w:rFonts w:ascii="Times New Roman" w:hAnsi="Times New Roman" w:cs="Times New Roman"/>
          <w:sz w:val="22"/>
        </w:rPr>
        <w:t>Q files</w:t>
      </w:r>
      <w:bookmarkStart w:id="2" w:name="OLE_LINK3"/>
      <w:r w:rsidR="000774B6" w:rsidRPr="00412C60">
        <w:rPr>
          <w:rFonts w:ascii="Times New Roman" w:hAnsi="Times New Roman" w:cs="Times New Roman"/>
          <w:sz w:val="22"/>
        </w:rPr>
        <w:t>. L</w:t>
      </w:r>
      <w:r w:rsidR="00733FBB" w:rsidRPr="00412C60">
        <w:rPr>
          <w:rFonts w:ascii="Times New Roman" w:hAnsi="Times New Roman" w:cs="Times New Roman"/>
          <w:sz w:val="22"/>
        </w:rPr>
        <w:t>eading/trailing low quality (</w:t>
      </w:r>
      <w:r w:rsidR="00B34E16" w:rsidRPr="00412C60">
        <w:rPr>
          <w:rFonts w:ascii="Times New Roman" w:hAnsi="Times New Roman" w:cs="Times New Roman"/>
          <w:sz w:val="22"/>
        </w:rPr>
        <w:t>quality score</w:t>
      </w:r>
      <w:r w:rsidR="0095633B" w:rsidRPr="00412C60">
        <w:rPr>
          <w:rFonts w:ascii="Times New Roman" w:hAnsi="Times New Roman" w:cs="Times New Roman"/>
          <w:sz w:val="22"/>
        </w:rPr>
        <w:t xml:space="preserve"> </w:t>
      </w:r>
      <w:r w:rsidR="00733FBB" w:rsidRPr="00412C60">
        <w:rPr>
          <w:rFonts w:ascii="Times New Roman" w:hAnsi="Times New Roman" w:cs="Times New Roman"/>
          <w:sz w:val="22"/>
        </w:rPr>
        <w:t>below 30) or N bases were removed</w:t>
      </w:r>
      <w:bookmarkEnd w:id="2"/>
      <w:r w:rsidR="00733FBB" w:rsidRPr="00412C60">
        <w:rPr>
          <w:rFonts w:ascii="Times New Roman" w:hAnsi="Times New Roman" w:cs="Times New Roman"/>
          <w:sz w:val="22"/>
        </w:rPr>
        <w:t xml:space="preserve">. </w:t>
      </w:r>
      <w:r w:rsidR="002E7749" w:rsidRPr="00412C60">
        <w:rPr>
          <w:rFonts w:ascii="Times New Roman" w:hAnsi="Times New Roman" w:cs="Times New Roman"/>
          <w:sz w:val="22"/>
        </w:rPr>
        <w:t>Sequencing r</w:t>
      </w:r>
      <w:r w:rsidR="00733FBB" w:rsidRPr="00412C60">
        <w:rPr>
          <w:rFonts w:ascii="Times New Roman" w:hAnsi="Times New Roman" w:cs="Times New Roman"/>
          <w:sz w:val="22"/>
        </w:rPr>
        <w:t>eads were mapped to the</w:t>
      </w:r>
      <w:r w:rsidR="002E7749" w:rsidRPr="00412C60">
        <w:rPr>
          <w:rFonts w:ascii="Times New Roman" w:hAnsi="Times New Roman" w:cs="Times New Roman"/>
          <w:sz w:val="22"/>
        </w:rPr>
        <w:t xml:space="preserve"> </w:t>
      </w:r>
      <w:r w:rsidR="00733FBB" w:rsidRPr="00412C60">
        <w:rPr>
          <w:rFonts w:ascii="Times New Roman" w:hAnsi="Times New Roman" w:cs="Times New Roman"/>
          <w:sz w:val="22"/>
        </w:rPr>
        <w:t xml:space="preserve">hg19 reference genome using </w:t>
      </w:r>
      <w:r w:rsidR="00C77848" w:rsidRPr="00412C60">
        <w:rPr>
          <w:rFonts w:ascii="Times New Roman" w:hAnsi="Times New Roman" w:cs="Times New Roman"/>
          <w:sz w:val="22"/>
        </w:rPr>
        <w:t>bwa-mem (v0.7.17-r1188</w:t>
      </w:r>
      <w:r w:rsidR="00733FBB" w:rsidRPr="00412C60">
        <w:rPr>
          <w:rFonts w:ascii="Times New Roman" w:hAnsi="Times New Roman" w:cs="Times New Roman"/>
          <w:sz w:val="22"/>
        </w:rPr>
        <w:t>)</w:t>
      </w:r>
      <w:r w:rsidR="005F0F82" w:rsidRPr="00412C60">
        <w:rPr>
          <w:rFonts w:ascii="Times New Roman" w:hAnsi="Times New Roman" w:cs="Times New Roman"/>
          <w:sz w:val="22"/>
        </w:rPr>
        <w:fldChar w:fldCharType="begin"/>
      </w:r>
      <w:r w:rsidR="005F0FBE">
        <w:rPr>
          <w:rFonts w:ascii="Times New Roman" w:hAnsi="Times New Roman" w:cs="Times New Roman"/>
          <w:sz w:val="22"/>
        </w:rPr>
        <w:instrText xml:space="preserve"> ADDIN EN.CITE &lt;EndNote&gt;&lt;Cite&gt;&lt;Author&gt;Li&lt;/Author&gt;&lt;Year&gt;2013&lt;/Year&gt;&lt;RecNum&gt;255&lt;/RecNum&gt;&lt;DisplayText&gt;[3]&lt;/DisplayText&gt;&lt;record&gt;&lt;rec-number&gt;255&lt;/rec-number&gt;&lt;foreign-keys&gt;&lt;key app="EN" db-id="zwreravxk5dtesev5adxfpd6x99dt2ep0rdt"&gt;255&lt;/key&gt;&lt;/foreign-keys&gt;&lt;ref-type name="Web Page"&gt;12&lt;/ref-type&gt;&lt;contributors&gt;&lt;authors&gt;&lt;author&gt;Heng Li&lt;/author&gt;&lt;/authors&gt;&lt;/contributors&gt;&lt;titles&gt;&lt;title&gt;Aligning sequence reads, clone sequences and assembly contigs with BWA-MEM&lt;/title&gt;&lt;/titles&gt;&lt;dates&gt;&lt;year&gt;2013&lt;/year&gt;&lt;/dates&gt;&lt;urls&gt;&lt;related-urls&gt;&lt;url&gt;Preprint at https://arxiv.org/abs/1303.3997v2. (2013)&lt;/url&gt;&lt;/related-urls&gt;&lt;/urls&gt;&lt;/record&gt;&lt;/Cite&gt;&lt;/EndNote&gt;</w:instrText>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3" w:tooltip="Li, 2013 #255" w:history="1">
        <w:r w:rsidR="005F0FBE">
          <w:rPr>
            <w:rFonts w:ascii="Times New Roman" w:hAnsi="Times New Roman" w:cs="Times New Roman"/>
            <w:noProof/>
            <w:sz w:val="22"/>
          </w:rPr>
          <w:t>3</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733FBB" w:rsidRPr="00412C60">
        <w:rPr>
          <w:rFonts w:ascii="Times New Roman" w:hAnsi="Times New Roman" w:cs="Times New Roman"/>
          <w:sz w:val="22"/>
        </w:rPr>
        <w:t xml:space="preserve">. </w:t>
      </w:r>
      <w:r w:rsidR="002A7305" w:rsidRPr="00412C60">
        <w:rPr>
          <w:rFonts w:ascii="Times New Roman" w:hAnsi="Times New Roman" w:cs="Times New Roman"/>
          <w:sz w:val="22"/>
        </w:rPr>
        <w:t xml:space="preserve">PCR duplicates were marked using </w:t>
      </w:r>
      <w:r w:rsidR="00C77848" w:rsidRPr="00412C60">
        <w:rPr>
          <w:rFonts w:ascii="Times New Roman" w:hAnsi="Times New Roman" w:cs="Times New Roman"/>
          <w:sz w:val="22"/>
        </w:rPr>
        <w:t>sambamba (v0.8.0)</w:t>
      </w:r>
      <w:r w:rsidR="005F0F82" w:rsidRPr="00412C60">
        <w:rPr>
          <w:rFonts w:ascii="Times New Roman" w:hAnsi="Times New Roman" w:cs="Times New Roman"/>
          <w:sz w:val="22"/>
        </w:rPr>
        <w:fldChar w:fldCharType="begin">
          <w:fldData xml:space="preserve">PEVuZE5vdGU+PENpdGU+PEF1dGhvcj5UYXJhc292PC9BdXRob3I+PFllYXI+MjAxNTwvWWVhcj48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</w:fldData>
        </w:fldChar>
      </w:r>
      <w:r w:rsidR="005F0FBE">
        <w:rPr>
          <w:rFonts w:ascii="Times New Roman" w:hAnsi="Times New Roman" w:cs="Times New Roman"/>
          <w:sz w:val="22"/>
        </w:rPr>
        <w:instrText xml:space="preserve"> ADDIN EN.CITE </w:instrText>
      </w:r>
      <w:r w:rsidR="005F0FBE">
        <w:rPr>
          <w:rFonts w:ascii="Times New Roman" w:hAnsi="Times New Roman" w:cs="Times New Roman"/>
          <w:sz w:val="22"/>
        </w:rPr>
        <w:fldChar w:fldCharType="begin">
          <w:fldData xml:space="preserve">PEVuZE5vdGU+PENpdGU+PEF1dGhvcj5UYXJhc292PC9BdXRob3I+PFllYXI+MjAxNTwvWWVhcj48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</w:fldData>
        </w:fldChar>
      </w:r>
      <w:r w:rsidR="005F0FBE">
        <w:rPr>
          <w:rFonts w:ascii="Times New Roman" w:hAnsi="Times New Roman" w:cs="Times New Roman"/>
          <w:sz w:val="22"/>
        </w:rPr>
        <w:instrText xml:space="preserve"> ADDIN EN.CITE.DATA </w:instrText>
      </w:r>
      <w:r w:rsidR="005F0FBE">
        <w:rPr>
          <w:rFonts w:ascii="Times New Roman" w:hAnsi="Times New Roman" w:cs="Times New Roman"/>
          <w:sz w:val="22"/>
        </w:rPr>
      </w:r>
      <w:r w:rsidR="005F0FBE">
        <w:rPr>
          <w:rFonts w:ascii="Times New Roman" w:hAnsi="Times New Roman" w:cs="Times New Roman"/>
          <w:sz w:val="22"/>
        </w:rPr>
        <w:fldChar w:fldCharType="end"/>
      </w:r>
      <w:r w:rsidR="005F0F82" w:rsidRPr="00412C60">
        <w:rPr>
          <w:rFonts w:ascii="Times New Roman" w:hAnsi="Times New Roman" w:cs="Times New Roman"/>
          <w:sz w:val="22"/>
        </w:rPr>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4" w:tooltip="Tarasov, 2015 #254" w:history="1">
        <w:r w:rsidR="005F0FBE">
          <w:rPr>
            <w:rFonts w:ascii="Times New Roman" w:hAnsi="Times New Roman" w:cs="Times New Roman"/>
            <w:noProof/>
            <w:sz w:val="22"/>
          </w:rPr>
          <w:t>4</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5358B7" w:rsidRPr="00412C60">
        <w:rPr>
          <w:rFonts w:ascii="Times New Roman" w:hAnsi="Times New Roman" w:cs="Times New Roman"/>
          <w:sz w:val="22"/>
        </w:rPr>
        <w:t xml:space="preserve">. </w:t>
      </w:r>
      <w:r w:rsidR="00733FBB" w:rsidRPr="00412C60">
        <w:rPr>
          <w:rFonts w:ascii="Times New Roman" w:hAnsi="Times New Roman" w:cs="Times New Roman"/>
          <w:sz w:val="22"/>
        </w:rPr>
        <w:t xml:space="preserve">Single nucleotide </w:t>
      </w:r>
      <w:r w:rsidR="00F710DD" w:rsidRPr="00412C60">
        <w:rPr>
          <w:rFonts w:ascii="Times New Roman" w:hAnsi="Times New Roman" w:cs="Times New Roman"/>
          <w:sz w:val="22"/>
        </w:rPr>
        <w:t>variants (SNVs) and small</w:t>
      </w:r>
      <w:r w:rsidR="0008307B" w:rsidRPr="00412C60">
        <w:rPr>
          <w:rFonts w:ascii="Times New Roman" w:hAnsi="Times New Roman" w:cs="Times New Roman"/>
          <w:sz w:val="22"/>
        </w:rPr>
        <w:t xml:space="preserve"> insertions/deletions (INDEL</w:t>
      </w:r>
      <w:r w:rsidR="00733FBB" w:rsidRPr="00412C60">
        <w:rPr>
          <w:rFonts w:ascii="Times New Roman" w:hAnsi="Times New Roman" w:cs="Times New Roman"/>
          <w:sz w:val="22"/>
        </w:rPr>
        <w:t>s) were identified</w:t>
      </w:r>
      <w:r w:rsidR="00ED16A2" w:rsidRPr="00412C60">
        <w:rPr>
          <w:rFonts w:ascii="Times New Roman" w:hAnsi="Times New Roman" w:cs="Times New Roman"/>
          <w:sz w:val="22"/>
        </w:rPr>
        <w:t xml:space="preserve"> by VarScan2</w:t>
      </w:r>
      <w:r w:rsidR="005F0F82" w:rsidRPr="00412C60">
        <w:rPr>
          <w:rFonts w:ascii="Times New Roman" w:hAnsi="Times New Roman" w:cs="Times New Roman"/>
          <w:sz w:val="22"/>
        </w:rPr>
        <w:fldChar w:fldCharType="begin">
          <w:fldData xml:space="preserve">PEVuZE5vdGU+PENpdGU+PEF1dGhvcj5Lb2JvbGR0PC9BdXRob3I+PFllYXI+MjAxMjwvWWVhcj48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</w:fldData>
        </w:fldChar>
      </w:r>
      <w:r w:rsidR="005F0FBE">
        <w:rPr>
          <w:rFonts w:ascii="Times New Roman" w:hAnsi="Times New Roman" w:cs="Times New Roman"/>
          <w:sz w:val="22"/>
        </w:rPr>
        <w:instrText xml:space="preserve"> ADDIN EN.CITE </w:instrText>
      </w:r>
      <w:r w:rsidR="005F0FBE">
        <w:rPr>
          <w:rFonts w:ascii="Times New Roman" w:hAnsi="Times New Roman" w:cs="Times New Roman"/>
          <w:sz w:val="22"/>
        </w:rPr>
        <w:fldChar w:fldCharType="begin">
          <w:fldData xml:space="preserve">PEVuZE5vdGU+PENpdGU+PEF1dGhvcj5Lb2JvbGR0PC9BdXRob3I+PFllYXI+MjAxMjwvWWVhcj48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</w:fldData>
        </w:fldChar>
      </w:r>
      <w:r w:rsidR="005F0FBE">
        <w:rPr>
          <w:rFonts w:ascii="Times New Roman" w:hAnsi="Times New Roman" w:cs="Times New Roman"/>
          <w:sz w:val="22"/>
        </w:rPr>
        <w:instrText xml:space="preserve"> ADDIN EN.CITE.DATA </w:instrText>
      </w:r>
      <w:r w:rsidR="005F0FBE">
        <w:rPr>
          <w:rFonts w:ascii="Times New Roman" w:hAnsi="Times New Roman" w:cs="Times New Roman"/>
          <w:sz w:val="22"/>
        </w:rPr>
      </w:r>
      <w:r w:rsidR="005F0FBE">
        <w:rPr>
          <w:rFonts w:ascii="Times New Roman" w:hAnsi="Times New Roman" w:cs="Times New Roman"/>
          <w:sz w:val="22"/>
        </w:rPr>
        <w:fldChar w:fldCharType="end"/>
      </w:r>
      <w:r w:rsidR="005F0F82" w:rsidRPr="00412C60">
        <w:rPr>
          <w:rFonts w:ascii="Times New Roman" w:hAnsi="Times New Roman" w:cs="Times New Roman"/>
          <w:sz w:val="22"/>
        </w:rPr>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5" w:tooltip="Koboldt, 2012 #256" w:history="1">
        <w:r w:rsidR="005F0FBE">
          <w:rPr>
            <w:rFonts w:ascii="Times New Roman" w:hAnsi="Times New Roman" w:cs="Times New Roman"/>
            <w:noProof/>
            <w:sz w:val="22"/>
          </w:rPr>
          <w:t>5</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ED16A2" w:rsidRPr="00412C60">
        <w:rPr>
          <w:rFonts w:ascii="Times New Roman" w:hAnsi="Times New Roman" w:cs="Times New Roman"/>
          <w:sz w:val="22"/>
        </w:rPr>
        <w:t xml:space="preserve"> with tumor</w:t>
      </w:r>
      <w:r w:rsidR="00996838" w:rsidRPr="00412C60">
        <w:rPr>
          <w:rFonts w:ascii="Times New Roman" w:hAnsi="Times New Roman" w:cs="Times New Roman"/>
          <w:sz w:val="22"/>
        </w:rPr>
        <w:t xml:space="preserve"> and matched normal DNA</w:t>
      </w:r>
      <w:r w:rsidR="00ED16A2" w:rsidRPr="00412C60">
        <w:rPr>
          <w:rFonts w:ascii="Times New Roman" w:hAnsi="Times New Roman" w:cs="Times New Roman"/>
          <w:sz w:val="22"/>
        </w:rPr>
        <w:t>.</w:t>
      </w:r>
      <w:r w:rsidR="00C56006" w:rsidRPr="00412C60">
        <w:rPr>
          <w:rFonts w:ascii="Times New Roman" w:hAnsi="Times New Roman" w:cs="Times New Roman"/>
          <w:sz w:val="22"/>
        </w:rPr>
        <w:t xml:space="preserve"> </w:t>
      </w:r>
      <w:r w:rsidR="00E07F46" w:rsidRPr="00412C60">
        <w:rPr>
          <w:rFonts w:ascii="Times New Roman" w:hAnsi="Times New Roman" w:cs="Times New Roman"/>
          <w:sz w:val="22"/>
        </w:rPr>
        <w:t>Further filtering criteria were applied</w:t>
      </w:r>
      <w:r w:rsidR="00D648E8" w:rsidRPr="00412C60">
        <w:rPr>
          <w:rFonts w:ascii="Times New Roman" w:hAnsi="Times New Roman" w:cs="Times New Roman"/>
          <w:sz w:val="22"/>
        </w:rPr>
        <w:t xml:space="preserve"> to the variants identified in the primary tumors</w:t>
      </w:r>
      <w:r w:rsidR="00E07F46" w:rsidRPr="00412C60">
        <w:rPr>
          <w:rFonts w:ascii="Times New Roman" w:hAnsi="Times New Roman" w:cs="Times New Roman"/>
          <w:sz w:val="22"/>
        </w:rPr>
        <w:t>, including (</w:t>
      </w:r>
      <w:r w:rsidR="005B328D" w:rsidRPr="00412C60">
        <w:rPr>
          <w:rFonts w:ascii="Times New Roman" w:hAnsi="Times New Roman" w:cs="Times New Roman"/>
          <w:sz w:val="22"/>
        </w:rPr>
        <w:t>i</w:t>
      </w:r>
      <w:r w:rsidR="00E07F46" w:rsidRPr="00412C60">
        <w:rPr>
          <w:rFonts w:ascii="Times New Roman" w:hAnsi="Times New Roman" w:cs="Times New Roman"/>
          <w:sz w:val="22"/>
        </w:rPr>
        <w:t>)</w:t>
      </w:r>
      <w:r w:rsidR="00DE1718" w:rsidRPr="00412C60">
        <w:rPr>
          <w:rFonts w:ascii="Times New Roman" w:hAnsi="Times New Roman" w:cs="Times New Roman"/>
          <w:sz w:val="22"/>
        </w:rPr>
        <w:t xml:space="preserve"> </w:t>
      </w:r>
      <w:r w:rsidR="006977C4" w:rsidRPr="00412C60">
        <w:rPr>
          <w:rFonts w:ascii="Times New Roman" w:hAnsi="Times New Roman" w:cs="Times New Roman"/>
          <w:sz w:val="22"/>
        </w:rPr>
        <w:t xml:space="preserve">not present in the </w:t>
      </w:r>
      <w:r w:rsidR="002467D5" w:rsidRPr="00412C60">
        <w:rPr>
          <w:rFonts w:ascii="Times New Roman" w:hAnsi="Times New Roman" w:cs="Times New Roman"/>
          <w:sz w:val="22"/>
        </w:rPr>
        <w:t>internal database</w:t>
      </w:r>
      <w:r w:rsidR="006977C4" w:rsidRPr="00412C60">
        <w:rPr>
          <w:rFonts w:ascii="Times New Roman" w:hAnsi="Times New Roman" w:cs="Times New Roman"/>
          <w:sz w:val="22"/>
        </w:rPr>
        <w:t xml:space="preserve"> of normal using </w:t>
      </w:r>
      <w:r w:rsidR="005F76E3" w:rsidRPr="00412C60">
        <w:rPr>
          <w:rFonts w:ascii="Times New Roman" w:hAnsi="Times New Roman" w:cs="Times New Roman"/>
          <w:sz w:val="22"/>
        </w:rPr>
        <w:t>peripheral blood leukocyte</w:t>
      </w:r>
      <w:r w:rsidR="006977C4" w:rsidRPr="00412C60">
        <w:rPr>
          <w:rFonts w:ascii="Times New Roman" w:hAnsi="Times New Roman" w:cs="Times New Roman"/>
          <w:sz w:val="22"/>
        </w:rPr>
        <w:t xml:space="preserve"> </w:t>
      </w:r>
      <w:r w:rsidR="008B012B" w:rsidRPr="00412C60">
        <w:rPr>
          <w:rFonts w:ascii="Times New Roman" w:hAnsi="Times New Roman" w:cs="Times New Roman"/>
          <w:sz w:val="22"/>
        </w:rPr>
        <w:t xml:space="preserve">samples </w:t>
      </w:r>
      <w:r w:rsidR="006977C4" w:rsidRPr="00412C60">
        <w:rPr>
          <w:rFonts w:ascii="Times New Roman" w:hAnsi="Times New Roman" w:cs="Times New Roman"/>
          <w:sz w:val="22"/>
        </w:rPr>
        <w:t>from ~500 healt</w:t>
      </w:r>
      <w:r w:rsidR="00FF60E7" w:rsidRPr="00412C60">
        <w:rPr>
          <w:rFonts w:ascii="Times New Roman" w:hAnsi="Times New Roman" w:cs="Times New Roman"/>
          <w:sz w:val="22"/>
        </w:rPr>
        <w:t>h</w:t>
      </w:r>
      <w:r w:rsidR="00D36C37" w:rsidRPr="00412C60">
        <w:rPr>
          <w:rFonts w:ascii="Times New Roman" w:hAnsi="Times New Roman" w:cs="Times New Roman"/>
          <w:sz w:val="22"/>
        </w:rPr>
        <w:t xml:space="preserve">y donors; </w:t>
      </w:r>
      <w:r w:rsidR="005B328D" w:rsidRPr="00412C60">
        <w:rPr>
          <w:rFonts w:ascii="Times New Roman" w:hAnsi="Times New Roman" w:cs="Times New Roman"/>
          <w:sz w:val="22"/>
        </w:rPr>
        <w:t>(ii</w:t>
      </w:r>
      <w:r w:rsidR="006977C4" w:rsidRPr="00412C60">
        <w:rPr>
          <w:rFonts w:ascii="Times New Roman" w:hAnsi="Times New Roman" w:cs="Times New Roman"/>
          <w:sz w:val="22"/>
        </w:rPr>
        <w:t xml:space="preserve">) </w:t>
      </w:r>
      <w:r w:rsidR="00DE1718" w:rsidRPr="00412C60">
        <w:rPr>
          <w:rFonts w:ascii="Times New Roman" w:hAnsi="Times New Roman" w:cs="Times New Roman"/>
          <w:sz w:val="22"/>
        </w:rPr>
        <w:t>present in &lt;1% of the population in the 1000 Genomes Project (1000G)</w:t>
      </w:r>
      <w:r w:rsidR="005F0F82" w:rsidRPr="00412C60">
        <w:rPr>
          <w:rFonts w:ascii="Times New Roman" w:hAnsi="Times New Roman" w:cs="Times New Roman"/>
          <w:sz w:val="22"/>
        </w:rPr>
        <w:fldChar w:fldCharType="begin">
          <w:fldData xml:space="preserve">PEVuZE5vdGU+PENpdGU+PEF1dGhvcj5BdXRvbjwvQXV0aG9yPjxZZWFyPjIwMTU8L1llYXI+PFJl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</w:fldData>
        </w:fldChar>
      </w:r>
      <w:r w:rsidR="005F0FBE">
        <w:rPr>
          <w:rFonts w:ascii="Times New Roman" w:hAnsi="Times New Roman" w:cs="Times New Roman"/>
          <w:sz w:val="22"/>
        </w:rPr>
        <w:instrText xml:space="preserve"> ADDIN EN.CITE </w:instrText>
      </w:r>
      <w:r w:rsidR="005F0FBE">
        <w:rPr>
          <w:rFonts w:ascii="Times New Roman" w:hAnsi="Times New Roman" w:cs="Times New Roman"/>
          <w:sz w:val="22"/>
        </w:rPr>
        <w:fldChar w:fldCharType="begin">
          <w:fldData xml:space="preserve">PEVuZE5vdGU+PENpdGU+PEF1dGhvcj5BdXRvbjwvQXV0aG9yPjxZZWFyPjIwMTU8L1llYXI+PFJl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</w:fldData>
        </w:fldChar>
      </w:r>
      <w:r w:rsidR="005F0FBE">
        <w:rPr>
          <w:rFonts w:ascii="Times New Roman" w:hAnsi="Times New Roman" w:cs="Times New Roman"/>
          <w:sz w:val="22"/>
        </w:rPr>
        <w:instrText xml:space="preserve"> ADDIN EN.CITE.DATA </w:instrText>
      </w:r>
      <w:r w:rsidR="005F0FBE">
        <w:rPr>
          <w:rFonts w:ascii="Times New Roman" w:hAnsi="Times New Roman" w:cs="Times New Roman"/>
          <w:sz w:val="22"/>
        </w:rPr>
      </w:r>
      <w:r w:rsidR="005F0FBE">
        <w:rPr>
          <w:rFonts w:ascii="Times New Roman" w:hAnsi="Times New Roman" w:cs="Times New Roman"/>
          <w:sz w:val="22"/>
        </w:rPr>
        <w:fldChar w:fldCharType="end"/>
      </w:r>
      <w:r w:rsidR="005F0F82" w:rsidRPr="00412C60">
        <w:rPr>
          <w:rFonts w:ascii="Times New Roman" w:hAnsi="Times New Roman" w:cs="Times New Roman"/>
          <w:sz w:val="22"/>
        </w:rPr>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6" w:tooltip="Auton, 2015 #257" w:history="1">
        <w:r w:rsidR="005F0FBE">
          <w:rPr>
            <w:rFonts w:ascii="Times New Roman" w:hAnsi="Times New Roman" w:cs="Times New Roman"/>
            <w:noProof/>
            <w:sz w:val="22"/>
          </w:rPr>
          <w:t>6</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DE1718" w:rsidRPr="00412C60">
        <w:rPr>
          <w:rFonts w:ascii="Times New Roman" w:hAnsi="Times New Roman" w:cs="Times New Roman"/>
          <w:sz w:val="22"/>
        </w:rPr>
        <w:t>, the Exome Aggregation Consortium (ExAC)</w:t>
      </w:r>
      <w:r w:rsidR="005F0F82" w:rsidRPr="00412C60">
        <w:rPr>
          <w:rFonts w:ascii="Times New Roman" w:hAnsi="Times New Roman" w:cs="Times New Roman"/>
          <w:sz w:val="22"/>
        </w:rPr>
        <w:fldChar w:fldCharType="begin">
          <w:fldData xml:space="preserve">PEVuZE5vdGU+PENpdGU+PEF1dGhvcj5LYXJjemV3c2tpPC9BdXRob3I+PFllYXI+MjAxNzwvWWVh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=
</w:fldData>
        </w:fldChar>
      </w:r>
      <w:r w:rsidR="005F0FBE">
        <w:rPr>
          <w:rFonts w:ascii="Times New Roman" w:hAnsi="Times New Roman" w:cs="Times New Roman"/>
          <w:sz w:val="22"/>
        </w:rPr>
        <w:instrText xml:space="preserve"> ADDIN EN.CITE </w:instrText>
      </w:r>
      <w:r w:rsidR="005F0FBE">
        <w:rPr>
          <w:rFonts w:ascii="Times New Roman" w:hAnsi="Times New Roman" w:cs="Times New Roman"/>
          <w:sz w:val="22"/>
        </w:rPr>
        <w:fldChar w:fldCharType="begin">
          <w:fldData xml:space="preserve">PEVuZE5vdGU+PENpdGU+PEF1dGhvcj5LYXJjemV3c2tpPC9BdXRob3I+PFllYXI+MjAxNzwvWWVh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=
</w:fldData>
        </w:fldChar>
      </w:r>
      <w:r w:rsidR="005F0FBE">
        <w:rPr>
          <w:rFonts w:ascii="Times New Roman" w:hAnsi="Times New Roman" w:cs="Times New Roman"/>
          <w:sz w:val="22"/>
        </w:rPr>
        <w:instrText xml:space="preserve"> ADDIN EN.CITE.DATA </w:instrText>
      </w:r>
      <w:r w:rsidR="005F0FBE">
        <w:rPr>
          <w:rFonts w:ascii="Times New Roman" w:hAnsi="Times New Roman" w:cs="Times New Roman"/>
          <w:sz w:val="22"/>
        </w:rPr>
      </w:r>
      <w:r w:rsidR="005F0FBE">
        <w:rPr>
          <w:rFonts w:ascii="Times New Roman" w:hAnsi="Times New Roman" w:cs="Times New Roman"/>
          <w:sz w:val="22"/>
        </w:rPr>
        <w:fldChar w:fldCharType="end"/>
      </w:r>
      <w:r w:rsidR="005F0F82" w:rsidRPr="00412C60">
        <w:rPr>
          <w:rFonts w:ascii="Times New Roman" w:hAnsi="Times New Roman" w:cs="Times New Roman"/>
          <w:sz w:val="22"/>
        </w:rPr>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7" w:tooltip="Karczewski, 2017 #258" w:history="1">
        <w:r w:rsidR="005F0FBE">
          <w:rPr>
            <w:rFonts w:ascii="Times New Roman" w:hAnsi="Times New Roman" w:cs="Times New Roman"/>
            <w:noProof/>
            <w:sz w:val="22"/>
          </w:rPr>
          <w:t>7</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DE1718" w:rsidRPr="00412C60">
        <w:rPr>
          <w:rFonts w:ascii="Times New Roman" w:hAnsi="Times New Roman" w:cs="Times New Roman"/>
          <w:sz w:val="22"/>
        </w:rPr>
        <w:t>, and the Genome Aggregation Database (gnomAD)</w:t>
      </w:r>
      <w:r w:rsidR="005F0F82">
        <w:rPr>
          <w:rFonts w:ascii="Times New Roman" w:hAnsi="Times New Roman" w:cs="Times New Roman"/>
          <w:sz w:val="22"/>
        </w:rPr>
        <w:fldChar w:fldCharType="begin"/>
      </w:r>
      <w:r w:rsidR="005F0FBE">
        <w:rPr>
          <w:rFonts w:ascii="Times New Roman" w:hAnsi="Times New Roman" w:cs="Times New Roman"/>
          <w:sz w:val="22"/>
        </w:rPr>
        <w:instrText xml:space="preserve"> ADDIN EN.CITE &lt;EndNote&gt;&lt;Cite&gt;&lt;Author&gt;Karczewski&lt;/Author&gt;&lt;Year&gt;2020&lt;/Year&gt;&lt;RecNum&gt;367&lt;/RecNum&gt;&lt;DisplayText&gt;[8]&lt;/DisplayText&gt;&lt;record&gt;&lt;rec-number&gt;367&lt;/rec-number&gt;&lt;foreign-keys&gt;&lt;key app="EN" db-id="zwreravxk5dtesev5adxfpd6x99dt2ep0rdt"&gt;367&lt;/key&gt;&lt;/foreign-keys&gt;&lt;ref-type name="Journal Article"&gt;17&lt;/ref-type&gt;&lt;contributors&gt;&lt;authors&gt;&lt;author&gt;Karczewski, K. J.&lt;/author&gt;&lt;author&gt;Francioli, L. C.&lt;/author&gt;&lt;author&gt;Tiao, G.&lt;/author&gt;&lt;author&gt;Cummings, B. B.&lt;/author&gt;&lt;/authors&gt;&lt;/contributors&gt;&lt;auth-address&gt;Program in Medical and Population Genetics, Broad Institute of MIT and Harvard, Cambridge, MA, USA. konradk@broadinstitute.org.&amp;#xD;Analytic and Translational Genetics Unit, Massachusetts General Hospital, Boston, MA, USA. konradk@broadinstitute.org.&lt;/auth-address&gt;&lt;titles&gt;&lt;title&gt;The mutational constraint spectrum quantified from variation in 141,456 humans&lt;/title&gt;&lt;secondary-title&gt;Nature&lt;/secondary-title&gt;&lt;/titles&gt;&lt;periodical&gt;&lt;full-title&gt;Nature&lt;/full-title&gt;&lt;abbr-1&gt;Nature&lt;/abbr-1&gt;&lt;/periodical&gt;&lt;pages&gt;434-443&lt;/pages&gt;&lt;volume&gt;581&lt;/volume&gt;&lt;number&gt;7809&lt;/number&gt;&lt;dates&gt;&lt;year&gt;2020&lt;/year&gt;&lt;pub-dates&gt;&lt;date&gt;May&lt;/date&gt;&lt;/pub-dates&gt;&lt;/dates&gt;&lt;isbn&gt;0028-0836 (Print)&amp;#xD;0028-0836&lt;/isbn&gt;&lt;accession-num&gt;32461654&lt;/accession-num&gt;&lt;urls&gt;&lt;/urls&gt;&lt;electronic-resource-num&gt;10.1038/s41586-020-2308-7&lt;/electronic-resource-num&gt;&lt;remote-database-provider&gt;Nlm&lt;/remote-database-provider&gt;&lt;/record&gt;&lt;/Cite&gt;&lt;/EndNote&gt;</w:instrText>
      </w:r>
      <w:r w:rsidR="005F0F82">
        <w:rPr>
          <w:rFonts w:ascii="Times New Roman" w:hAnsi="Times New Roman" w:cs="Times New Roman"/>
          <w:sz w:val="22"/>
        </w:rPr>
        <w:fldChar w:fldCharType="separate"/>
      </w:r>
      <w:r w:rsidR="005F0FBE">
        <w:rPr>
          <w:rFonts w:ascii="Times New Roman" w:hAnsi="Times New Roman" w:cs="Times New Roman"/>
          <w:noProof/>
          <w:sz w:val="22"/>
        </w:rPr>
        <w:t>[</w:t>
      </w:r>
      <w:hyperlink w:anchor="_ENREF_8" w:tooltip="Karczewski, 2020 #367" w:history="1">
        <w:r w:rsidR="005F0FBE">
          <w:rPr>
            <w:rFonts w:ascii="Times New Roman" w:hAnsi="Times New Roman" w:cs="Times New Roman"/>
            <w:noProof/>
            <w:sz w:val="22"/>
          </w:rPr>
          <w:t>8</w:t>
        </w:r>
      </w:hyperlink>
      <w:r w:rsidR="005F0FBE">
        <w:rPr>
          <w:rFonts w:ascii="Times New Roman" w:hAnsi="Times New Roman" w:cs="Times New Roman"/>
          <w:noProof/>
          <w:sz w:val="22"/>
        </w:rPr>
        <w:t>]</w:t>
      </w:r>
      <w:r w:rsidR="005F0F82">
        <w:rPr>
          <w:rFonts w:ascii="Times New Roman" w:hAnsi="Times New Roman" w:cs="Times New Roman"/>
          <w:sz w:val="22"/>
        </w:rPr>
        <w:fldChar w:fldCharType="end"/>
      </w:r>
      <w:r w:rsidR="005F76E3" w:rsidRPr="00412C60">
        <w:rPr>
          <w:rFonts w:ascii="Times New Roman" w:hAnsi="Times New Roman" w:cs="Times New Roman"/>
          <w:sz w:val="22"/>
        </w:rPr>
        <w:t>;</w:t>
      </w:r>
      <w:r w:rsidR="00DE1718" w:rsidRPr="00412C60">
        <w:rPr>
          <w:rFonts w:ascii="Times New Roman" w:hAnsi="Times New Roman" w:cs="Times New Roman"/>
          <w:sz w:val="22"/>
        </w:rPr>
        <w:t xml:space="preserve"> </w:t>
      </w:r>
      <w:r w:rsidR="005B328D" w:rsidRPr="00412C60">
        <w:rPr>
          <w:rFonts w:ascii="Times New Roman" w:hAnsi="Times New Roman" w:cs="Times New Roman"/>
          <w:sz w:val="22"/>
        </w:rPr>
        <w:t>(iii</w:t>
      </w:r>
      <w:r w:rsidR="00DE1718" w:rsidRPr="00412C60">
        <w:rPr>
          <w:rFonts w:ascii="Times New Roman" w:hAnsi="Times New Roman" w:cs="Times New Roman"/>
          <w:sz w:val="22"/>
        </w:rPr>
        <w:t xml:space="preserve">) </w:t>
      </w:r>
      <w:r w:rsidR="00740831" w:rsidRPr="00412C60">
        <w:rPr>
          <w:rFonts w:ascii="Times New Roman" w:hAnsi="Times New Roman" w:cs="Times New Roman"/>
          <w:sz w:val="22"/>
        </w:rPr>
        <w:t xml:space="preserve">variant </w:t>
      </w:r>
      <w:r w:rsidR="00307931" w:rsidRPr="00412C60">
        <w:rPr>
          <w:rFonts w:ascii="Times New Roman" w:hAnsi="Times New Roman" w:cs="Times New Roman"/>
          <w:sz w:val="22"/>
        </w:rPr>
        <w:t>allel</w:t>
      </w:r>
      <w:r w:rsidR="00B939C6" w:rsidRPr="00412C60">
        <w:rPr>
          <w:rFonts w:ascii="Times New Roman" w:hAnsi="Times New Roman" w:cs="Times New Roman"/>
          <w:sz w:val="22"/>
        </w:rPr>
        <w:t>e</w:t>
      </w:r>
      <w:r w:rsidR="00307931" w:rsidRPr="00412C60">
        <w:rPr>
          <w:rFonts w:ascii="Times New Roman" w:hAnsi="Times New Roman" w:cs="Times New Roman"/>
          <w:sz w:val="22"/>
        </w:rPr>
        <w:t xml:space="preserve"> </w:t>
      </w:r>
      <w:r w:rsidR="00AB0731" w:rsidRPr="00412C60">
        <w:rPr>
          <w:rFonts w:ascii="Times New Roman" w:hAnsi="Times New Roman" w:cs="Times New Roman"/>
          <w:sz w:val="22"/>
        </w:rPr>
        <w:t>f</w:t>
      </w:r>
      <w:r w:rsidR="00307931" w:rsidRPr="00412C60">
        <w:rPr>
          <w:rFonts w:ascii="Times New Roman" w:hAnsi="Times New Roman" w:cs="Times New Roman"/>
          <w:sz w:val="22"/>
        </w:rPr>
        <w:t>requency</w:t>
      </w:r>
      <w:r w:rsidR="00720430" w:rsidRPr="00412C60">
        <w:rPr>
          <w:rFonts w:ascii="Times New Roman" w:hAnsi="Times New Roman" w:cs="Times New Roman"/>
          <w:sz w:val="22"/>
        </w:rPr>
        <w:t xml:space="preserve"> (VAF) </w:t>
      </w:r>
      <w:r w:rsidR="00DE1718" w:rsidRPr="00412C60">
        <w:rPr>
          <w:rFonts w:ascii="Times New Roman" w:hAnsi="Times New Roman" w:cs="Times New Roman"/>
          <w:sz w:val="22"/>
        </w:rPr>
        <w:t>≥</w:t>
      </w:r>
      <w:r w:rsidR="00720430" w:rsidRPr="00412C60">
        <w:rPr>
          <w:rFonts w:ascii="Times New Roman" w:hAnsi="Times New Roman" w:cs="Times New Roman"/>
          <w:sz w:val="22"/>
        </w:rPr>
        <w:t xml:space="preserve"> </w:t>
      </w:r>
      <w:r w:rsidR="00DE1718" w:rsidRPr="00412C60">
        <w:rPr>
          <w:rFonts w:ascii="Times New Roman" w:hAnsi="Times New Roman" w:cs="Times New Roman"/>
          <w:sz w:val="22"/>
        </w:rPr>
        <w:t xml:space="preserve">0.5%, </w:t>
      </w:r>
      <w:r w:rsidR="00307931" w:rsidRPr="00412C60">
        <w:rPr>
          <w:rFonts w:ascii="Times New Roman" w:hAnsi="Times New Roman" w:cs="Times New Roman"/>
          <w:sz w:val="22"/>
        </w:rPr>
        <w:t>supporting reads</w:t>
      </w:r>
      <w:r w:rsidR="00720430" w:rsidRPr="00412C60">
        <w:rPr>
          <w:rFonts w:ascii="Times New Roman" w:hAnsi="Times New Roman" w:cs="Times New Roman"/>
          <w:sz w:val="22"/>
        </w:rPr>
        <w:t xml:space="preserve"> </w:t>
      </w:r>
      <w:r w:rsidR="00DE1718" w:rsidRPr="00412C60">
        <w:rPr>
          <w:rFonts w:ascii="Times New Roman" w:hAnsi="Times New Roman" w:cs="Times New Roman"/>
          <w:sz w:val="22"/>
        </w:rPr>
        <w:t>≥</w:t>
      </w:r>
      <w:r w:rsidR="00720430" w:rsidRPr="00412C60">
        <w:rPr>
          <w:rFonts w:ascii="Times New Roman" w:hAnsi="Times New Roman" w:cs="Times New Roman"/>
          <w:sz w:val="22"/>
        </w:rPr>
        <w:t xml:space="preserve"> </w:t>
      </w:r>
      <w:r w:rsidR="00DE1718" w:rsidRPr="00412C60">
        <w:rPr>
          <w:rFonts w:ascii="Times New Roman" w:hAnsi="Times New Roman" w:cs="Times New Roman"/>
          <w:sz w:val="22"/>
        </w:rPr>
        <w:t>3,</w:t>
      </w:r>
      <w:r w:rsidR="00307931" w:rsidRPr="00412C60">
        <w:rPr>
          <w:rFonts w:ascii="Times New Roman" w:hAnsi="Times New Roman" w:cs="Times New Roman"/>
          <w:sz w:val="22"/>
        </w:rPr>
        <w:t xml:space="preserve"> depth</w:t>
      </w:r>
      <w:r w:rsidR="00720430" w:rsidRPr="00412C60">
        <w:rPr>
          <w:rFonts w:ascii="Times New Roman" w:hAnsi="Times New Roman" w:cs="Times New Roman"/>
          <w:sz w:val="22"/>
        </w:rPr>
        <w:t xml:space="preserve"> </w:t>
      </w:r>
      <w:r w:rsidR="00DE1718" w:rsidRPr="00412C60">
        <w:rPr>
          <w:rFonts w:ascii="Times New Roman" w:hAnsi="Times New Roman" w:cs="Times New Roman"/>
          <w:sz w:val="22"/>
        </w:rPr>
        <w:t>≥</w:t>
      </w:r>
      <w:r w:rsidR="00720430" w:rsidRPr="00412C60">
        <w:rPr>
          <w:rFonts w:ascii="Times New Roman" w:hAnsi="Times New Roman" w:cs="Times New Roman"/>
          <w:sz w:val="22"/>
        </w:rPr>
        <w:t xml:space="preserve"> </w:t>
      </w:r>
      <w:r w:rsidR="00DE1718" w:rsidRPr="00412C60">
        <w:rPr>
          <w:rFonts w:ascii="Times New Roman" w:hAnsi="Times New Roman" w:cs="Times New Roman"/>
          <w:sz w:val="22"/>
        </w:rPr>
        <w:t>30</w:t>
      </w:r>
      <w:r w:rsidR="0054168D">
        <w:rPr>
          <w:rFonts w:ascii="Times New Roman" w:hAnsi="Times New Roman" w:cs="Times New Roman"/>
          <w:sz w:val="22"/>
        </w:rPr>
        <w:t>x</w:t>
      </w:r>
      <w:r w:rsidR="00DE1718" w:rsidRPr="00412C60">
        <w:rPr>
          <w:rFonts w:ascii="Times New Roman" w:hAnsi="Times New Roman" w:cs="Times New Roman"/>
          <w:sz w:val="22"/>
        </w:rPr>
        <w:t xml:space="preserve"> for recurrent variants</w:t>
      </w:r>
      <w:r w:rsidR="00E33F7F" w:rsidRPr="00412C60">
        <w:rPr>
          <w:rFonts w:ascii="Times New Roman" w:hAnsi="Times New Roman" w:cs="Times New Roman"/>
          <w:sz w:val="22"/>
        </w:rPr>
        <w:t xml:space="preserve"> </w:t>
      </w:r>
      <w:r w:rsidR="00333047" w:rsidRPr="00412C60">
        <w:rPr>
          <w:rFonts w:ascii="Times New Roman" w:hAnsi="Times New Roman" w:cs="Times New Roman"/>
          <w:sz w:val="22"/>
        </w:rPr>
        <w:t>(≥20 mentions in COSMIC v92</w:t>
      </w:r>
      <w:r w:rsidR="005F0F82" w:rsidRPr="00412C60">
        <w:rPr>
          <w:rFonts w:ascii="Times New Roman" w:hAnsi="Times New Roman" w:cs="Times New Roman"/>
          <w:sz w:val="22"/>
        </w:rPr>
        <w:fldChar w:fldCharType="begin">
          <w:fldData xml:space="preserve">PEVuZE5vdGU+PENpdGU+PEF1dGhvcj5UYXRlPC9BdXRob3I+PFllYXI+MjAxOTwvWWVhcj48UmVj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</w:fldData>
        </w:fldChar>
      </w:r>
      <w:r w:rsidR="005F0FBE">
        <w:rPr>
          <w:rFonts w:ascii="Times New Roman" w:hAnsi="Times New Roman" w:cs="Times New Roman"/>
          <w:sz w:val="22"/>
        </w:rPr>
        <w:instrText xml:space="preserve"> ADDIN EN.CITE </w:instrText>
      </w:r>
      <w:r w:rsidR="005F0FBE">
        <w:rPr>
          <w:rFonts w:ascii="Times New Roman" w:hAnsi="Times New Roman" w:cs="Times New Roman"/>
          <w:sz w:val="22"/>
        </w:rPr>
        <w:fldChar w:fldCharType="begin">
          <w:fldData xml:space="preserve">PEVuZE5vdGU+PENpdGU+PEF1dGhvcj5UYXRlPC9BdXRob3I+PFllYXI+MjAxOTwvWWVhcj48UmVj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</w:fldData>
        </w:fldChar>
      </w:r>
      <w:r w:rsidR="005F0FBE">
        <w:rPr>
          <w:rFonts w:ascii="Times New Roman" w:hAnsi="Times New Roman" w:cs="Times New Roman"/>
          <w:sz w:val="22"/>
        </w:rPr>
        <w:instrText xml:space="preserve"> ADDIN EN.CITE.DATA </w:instrText>
      </w:r>
      <w:r w:rsidR="005F0FBE">
        <w:rPr>
          <w:rFonts w:ascii="Times New Roman" w:hAnsi="Times New Roman" w:cs="Times New Roman"/>
          <w:sz w:val="22"/>
        </w:rPr>
      </w:r>
      <w:r w:rsidR="005F0FBE">
        <w:rPr>
          <w:rFonts w:ascii="Times New Roman" w:hAnsi="Times New Roman" w:cs="Times New Roman"/>
          <w:sz w:val="22"/>
        </w:rPr>
        <w:fldChar w:fldCharType="end"/>
      </w:r>
      <w:r w:rsidR="005F0F82" w:rsidRPr="00412C60">
        <w:rPr>
          <w:rFonts w:ascii="Times New Roman" w:hAnsi="Times New Roman" w:cs="Times New Roman"/>
          <w:sz w:val="22"/>
        </w:rPr>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9" w:tooltip="Tate, 2019 #273" w:history="1">
        <w:r w:rsidR="005F0FBE">
          <w:rPr>
            <w:rFonts w:ascii="Times New Roman" w:hAnsi="Times New Roman" w:cs="Times New Roman"/>
            <w:noProof/>
            <w:sz w:val="22"/>
          </w:rPr>
          <w:t>9</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333047" w:rsidRPr="00412C60">
        <w:rPr>
          <w:rFonts w:ascii="Times New Roman" w:hAnsi="Times New Roman" w:cs="Times New Roman"/>
          <w:sz w:val="22"/>
        </w:rPr>
        <w:t>), and VAF ≥ 1%, supporting reads ≥ 6, depth ≥ 30</w:t>
      </w:r>
      <w:r w:rsidR="0054168D">
        <w:rPr>
          <w:rFonts w:ascii="Times New Roman" w:hAnsi="Times New Roman" w:cs="Times New Roman"/>
          <w:sz w:val="22"/>
        </w:rPr>
        <w:t>x</w:t>
      </w:r>
      <w:r w:rsidR="00333047" w:rsidRPr="00412C60">
        <w:rPr>
          <w:rFonts w:ascii="Times New Roman" w:hAnsi="Times New Roman" w:cs="Times New Roman"/>
          <w:sz w:val="22"/>
        </w:rPr>
        <w:t xml:space="preserve"> for non-recurrent variants.</w:t>
      </w:r>
      <w:r w:rsidR="0008307B" w:rsidRPr="00412C60">
        <w:rPr>
          <w:rFonts w:ascii="Times New Roman" w:hAnsi="Times New Roman" w:cs="Times New Roman"/>
          <w:sz w:val="22"/>
        </w:rPr>
        <w:t xml:space="preserve"> </w:t>
      </w:r>
      <w:r w:rsidR="005E658A" w:rsidRPr="00412C60">
        <w:rPr>
          <w:rFonts w:ascii="Times New Roman" w:hAnsi="Times New Roman" w:cs="Times New Roman"/>
          <w:sz w:val="22"/>
        </w:rPr>
        <w:t xml:space="preserve">All </w:t>
      </w:r>
      <w:r w:rsidR="00A65819" w:rsidRPr="00412C60">
        <w:rPr>
          <w:rFonts w:ascii="Times New Roman" w:hAnsi="Times New Roman" w:cs="Times New Roman"/>
          <w:sz w:val="22"/>
        </w:rPr>
        <w:t>qualified</w:t>
      </w:r>
      <w:r w:rsidR="00DC1CFD" w:rsidRPr="00412C60">
        <w:rPr>
          <w:rFonts w:ascii="Times New Roman" w:hAnsi="Times New Roman" w:cs="Times New Roman"/>
          <w:sz w:val="22"/>
        </w:rPr>
        <w:t xml:space="preserve"> variants </w:t>
      </w:r>
      <w:r w:rsidR="00E076D3" w:rsidRPr="00412C60">
        <w:rPr>
          <w:rFonts w:ascii="Times New Roman" w:hAnsi="Times New Roman" w:cs="Times New Roman"/>
          <w:sz w:val="22"/>
        </w:rPr>
        <w:t xml:space="preserve">identified in the primary tumor </w:t>
      </w:r>
      <w:r w:rsidR="00DC1CFD" w:rsidRPr="00412C60">
        <w:rPr>
          <w:rFonts w:ascii="Times New Roman" w:hAnsi="Times New Roman" w:cs="Times New Roman"/>
          <w:sz w:val="22"/>
        </w:rPr>
        <w:t>of each patient were regarded as patient-specific somatic variants for further ctDNA tracking</w:t>
      </w:r>
      <w:r w:rsidR="00BD1402" w:rsidRPr="00412C60">
        <w:rPr>
          <w:rFonts w:ascii="Times New Roman" w:hAnsi="Times New Roman" w:cs="Times New Roman"/>
          <w:sz w:val="22"/>
        </w:rPr>
        <w:t xml:space="preserve"> (tracking variants hereafter)</w:t>
      </w:r>
      <w:r w:rsidR="00DC1CFD" w:rsidRPr="00412C60">
        <w:rPr>
          <w:rFonts w:ascii="Times New Roman" w:hAnsi="Times New Roman" w:cs="Times New Roman"/>
          <w:sz w:val="22"/>
        </w:rPr>
        <w:t>.</w:t>
      </w:r>
      <w:r w:rsidR="005E658A" w:rsidRPr="00412C60">
        <w:rPr>
          <w:rFonts w:ascii="Times New Roman" w:hAnsi="Times New Roman" w:cs="Times New Roman"/>
          <w:sz w:val="22"/>
        </w:rPr>
        <w:t xml:space="preserve"> </w:t>
      </w:r>
      <w:r w:rsidR="00400DCC" w:rsidRPr="00412C60">
        <w:rPr>
          <w:rFonts w:ascii="Times New Roman" w:hAnsi="Times New Roman" w:cs="Times New Roman"/>
          <w:sz w:val="22"/>
        </w:rPr>
        <w:t>As to</w:t>
      </w:r>
      <w:r w:rsidR="00E249F1" w:rsidRPr="00412C60">
        <w:rPr>
          <w:rFonts w:ascii="Times New Roman" w:hAnsi="Times New Roman" w:cs="Times New Roman"/>
          <w:sz w:val="22"/>
        </w:rPr>
        <w:t xml:space="preserve"> plasma variant calling</w:t>
      </w:r>
      <w:r w:rsidR="00013AA9" w:rsidRPr="00412C60">
        <w:rPr>
          <w:rFonts w:ascii="Times New Roman" w:hAnsi="Times New Roman" w:cs="Times New Roman"/>
          <w:sz w:val="22"/>
        </w:rPr>
        <w:t xml:space="preserve">, a set of cfDNA samples from 33 healthy donors were pre-processed to estimate the background </w:t>
      </w:r>
      <w:r w:rsidR="00EA16C7" w:rsidRPr="00412C60">
        <w:rPr>
          <w:rFonts w:ascii="Times New Roman" w:hAnsi="Times New Roman" w:cs="Times New Roman"/>
          <w:sz w:val="22"/>
        </w:rPr>
        <w:t>VAF</w:t>
      </w:r>
      <w:r w:rsidR="00880588" w:rsidRPr="00412C60">
        <w:rPr>
          <w:rFonts w:ascii="Times New Roman" w:hAnsi="Times New Roman" w:cs="Times New Roman"/>
          <w:sz w:val="22"/>
        </w:rPr>
        <w:t xml:space="preserve"> </w:t>
      </w:r>
      <w:r w:rsidR="00F075F4" w:rsidRPr="00412C60">
        <w:rPr>
          <w:rFonts w:ascii="Times New Roman" w:hAnsi="Times New Roman" w:cs="Times New Roman"/>
          <w:sz w:val="22"/>
        </w:rPr>
        <w:t xml:space="preserve">distribution </w:t>
      </w:r>
      <w:r w:rsidR="00CD3000" w:rsidRPr="00412C60">
        <w:rPr>
          <w:rFonts w:ascii="Times New Roman" w:hAnsi="Times New Roman" w:cs="Times New Roman"/>
          <w:sz w:val="22"/>
        </w:rPr>
        <w:t>for</w:t>
      </w:r>
      <w:r w:rsidR="00880588" w:rsidRPr="00412C60">
        <w:rPr>
          <w:rFonts w:ascii="Times New Roman" w:hAnsi="Times New Roman" w:cs="Times New Roman"/>
          <w:sz w:val="22"/>
        </w:rPr>
        <w:t xml:space="preserve"> background polishing as previously described</w:t>
      </w:r>
      <w:r w:rsidR="005F0F82" w:rsidRPr="00412C60">
        <w:rPr>
          <w:rFonts w:ascii="Times New Roman" w:hAnsi="Times New Roman" w:cs="Times New Roman"/>
          <w:sz w:val="22"/>
        </w:rPr>
        <w:fldChar w:fldCharType="begin">
          <w:fldData xml:space="preserve">PEVuZE5vdGU+PENpdGU+PEF1dGhvcj5OZXdtYW48L0F1dGhvcj48WWVhcj4yMDE2PC9ZZWFyPjxS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</w:fldData>
        </w:fldChar>
      </w:r>
      <w:r w:rsidR="005F0FBE">
        <w:rPr>
          <w:rFonts w:ascii="Times New Roman" w:hAnsi="Times New Roman" w:cs="Times New Roman"/>
          <w:sz w:val="22"/>
        </w:rPr>
        <w:instrText xml:space="preserve"> ADDIN EN.CITE </w:instrText>
      </w:r>
      <w:r w:rsidR="005F0FBE">
        <w:rPr>
          <w:rFonts w:ascii="Times New Roman" w:hAnsi="Times New Roman" w:cs="Times New Roman"/>
          <w:sz w:val="22"/>
        </w:rPr>
        <w:fldChar w:fldCharType="begin">
          <w:fldData xml:space="preserve">PEVuZE5vdGU+PENpdGU+PEF1dGhvcj5OZXdtYW48L0F1dGhvcj48WWVhcj4yMDE2PC9ZZWFyPjxS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</w:fldData>
        </w:fldChar>
      </w:r>
      <w:r w:rsidR="005F0FBE">
        <w:rPr>
          <w:rFonts w:ascii="Times New Roman" w:hAnsi="Times New Roman" w:cs="Times New Roman"/>
          <w:sz w:val="22"/>
        </w:rPr>
        <w:instrText xml:space="preserve"> ADDIN EN.CITE.DATA </w:instrText>
      </w:r>
      <w:r w:rsidR="005F0FBE">
        <w:rPr>
          <w:rFonts w:ascii="Times New Roman" w:hAnsi="Times New Roman" w:cs="Times New Roman"/>
          <w:sz w:val="22"/>
        </w:rPr>
      </w:r>
      <w:r w:rsidR="005F0FBE">
        <w:rPr>
          <w:rFonts w:ascii="Times New Roman" w:hAnsi="Times New Roman" w:cs="Times New Roman"/>
          <w:sz w:val="22"/>
        </w:rPr>
        <w:fldChar w:fldCharType="end"/>
      </w:r>
      <w:r w:rsidR="005F0F82" w:rsidRPr="00412C60">
        <w:rPr>
          <w:rFonts w:ascii="Times New Roman" w:hAnsi="Times New Roman" w:cs="Times New Roman"/>
          <w:sz w:val="22"/>
        </w:rPr>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10" w:tooltip="Newman, 2016 #274" w:history="1">
        <w:r w:rsidR="005F0FBE">
          <w:rPr>
            <w:rFonts w:ascii="Times New Roman" w:hAnsi="Times New Roman" w:cs="Times New Roman"/>
            <w:noProof/>
            <w:sz w:val="22"/>
          </w:rPr>
          <w:t>10</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013AA9" w:rsidRPr="00412C60">
        <w:rPr>
          <w:rFonts w:ascii="Times New Roman" w:hAnsi="Times New Roman" w:cs="Times New Roman"/>
          <w:sz w:val="22"/>
        </w:rPr>
        <w:t xml:space="preserve">. For each tracking variant, </w:t>
      </w:r>
      <w:r w:rsidR="00880588" w:rsidRPr="00412C60">
        <w:rPr>
          <w:rFonts w:ascii="Times New Roman" w:hAnsi="Times New Roman" w:cs="Times New Roman"/>
          <w:sz w:val="22"/>
        </w:rPr>
        <w:t xml:space="preserve">the </w:t>
      </w:r>
      <w:r w:rsidR="00670109" w:rsidRPr="00412C60">
        <w:rPr>
          <w:rFonts w:ascii="Times New Roman" w:hAnsi="Times New Roman" w:cs="Times New Roman"/>
          <w:sz w:val="22"/>
        </w:rPr>
        <w:t xml:space="preserve">read depth of </w:t>
      </w:r>
      <w:r w:rsidR="00013AA9" w:rsidRPr="00412C60">
        <w:rPr>
          <w:rFonts w:ascii="Times New Roman" w:hAnsi="Times New Roman" w:cs="Times New Roman"/>
          <w:sz w:val="22"/>
        </w:rPr>
        <w:t xml:space="preserve">mutant and reference alleles </w:t>
      </w:r>
      <w:r w:rsidR="008A5B9E">
        <w:rPr>
          <w:rFonts w:ascii="Times New Roman" w:hAnsi="Times New Roman" w:cs="Times New Roman" w:hint="eastAsia"/>
          <w:sz w:val="22"/>
        </w:rPr>
        <w:t>in</w:t>
      </w:r>
      <w:r w:rsidR="008A5B9E">
        <w:rPr>
          <w:rFonts w:ascii="Times New Roman" w:hAnsi="Times New Roman" w:cs="Times New Roman"/>
          <w:sz w:val="22"/>
        </w:rPr>
        <w:t xml:space="preserve"> the plasma </w:t>
      </w:r>
      <w:r w:rsidR="00013AA9" w:rsidRPr="00412C60">
        <w:rPr>
          <w:rFonts w:ascii="Times New Roman" w:hAnsi="Times New Roman" w:cs="Times New Roman"/>
          <w:sz w:val="22"/>
        </w:rPr>
        <w:t xml:space="preserve">were </w:t>
      </w:r>
      <w:r w:rsidR="00553B03" w:rsidRPr="00412C60">
        <w:rPr>
          <w:rFonts w:ascii="Times New Roman" w:hAnsi="Times New Roman" w:cs="Times New Roman"/>
          <w:sz w:val="22"/>
        </w:rPr>
        <w:t>used to calculate</w:t>
      </w:r>
      <w:r w:rsidR="00880588" w:rsidRPr="00412C60">
        <w:rPr>
          <w:rFonts w:ascii="Times New Roman" w:hAnsi="Times New Roman" w:cs="Times New Roman"/>
          <w:sz w:val="22"/>
        </w:rPr>
        <w:t xml:space="preserve"> </w:t>
      </w:r>
      <w:r w:rsidR="00553B03" w:rsidRPr="00412C60">
        <w:rPr>
          <w:rFonts w:ascii="Times New Roman" w:hAnsi="Times New Roman" w:cs="Times New Roman"/>
          <w:sz w:val="22"/>
        </w:rPr>
        <w:t xml:space="preserve">the </w:t>
      </w:r>
      <w:r w:rsidR="00553B03" w:rsidRPr="008A5B9E">
        <w:rPr>
          <w:rFonts w:ascii="Times New Roman" w:hAnsi="Times New Roman" w:cs="Times New Roman"/>
          <w:i/>
          <w:sz w:val="22"/>
        </w:rPr>
        <w:t>P</w:t>
      </w:r>
      <w:r w:rsidR="00553B03" w:rsidRPr="00412C60">
        <w:rPr>
          <w:rFonts w:ascii="Times New Roman" w:hAnsi="Times New Roman" w:cs="Times New Roman"/>
          <w:sz w:val="22"/>
        </w:rPr>
        <w:t xml:space="preserve"> value against the background </w:t>
      </w:r>
      <w:r w:rsidR="00EA16C7" w:rsidRPr="00412C60">
        <w:rPr>
          <w:rFonts w:ascii="Times New Roman" w:hAnsi="Times New Roman" w:cs="Times New Roman"/>
          <w:sz w:val="22"/>
        </w:rPr>
        <w:t>VAF</w:t>
      </w:r>
      <w:r w:rsidR="0062631E" w:rsidRPr="00412C60">
        <w:rPr>
          <w:rFonts w:ascii="Times New Roman" w:hAnsi="Times New Roman" w:cs="Times New Roman"/>
          <w:sz w:val="22"/>
        </w:rPr>
        <w:t xml:space="preserve"> distribution</w:t>
      </w:r>
      <w:r w:rsidR="00553B03" w:rsidRPr="00412C60">
        <w:rPr>
          <w:rFonts w:ascii="Times New Roman" w:hAnsi="Times New Roman" w:cs="Times New Roman"/>
          <w:sz w:val="22"/>
        </w:rPr>
        <w:t xml:space="preserve">, </w:t>
      </w:r>
      <w:r w:rsidR="00880588" w:rsidRPr="00412C60">
        <w:rPr>
          <w:rFonts w:ascii="Times New Roman" w:hAnsi="Times New Roman" w:cs="Times New Roman"/>
          <w:sz w:val="22"/>
        </w:rPr>
        <w:t xml:space="preserve">and </w:t>
      </w:r>
      <w:r w:rsidR="00881244" w:rsidRPr="00412C60">
        <w:rPr>
          <w:rFonts w:ascii="Times New Roman" w:hAnsi="Times New Roman" w:cs="Times New Roman"/>
          <w:sz w:val="22"/>
        </w:rPr>
        <w:t>variant</w:t>
      </w:r>
      <w:r w:rsidR="00545C55" w:rsidRPr="00412C60">
        <w:rPr>
          <w:rFonts w:ascii="Times New Roman" w:hAnsi="Times New Roman" w:cs="Times New Roman"/>
          <w:sz w:val="22"/>
        </w:rPr>
        <w:t xml:space="preserve"> with </w:t>
      </w:r>
      <w:r w:rsidR="00880588" w:rsidRPr="00412C60">
        <w:rPr>
          <w:rFonts w:ascii="Times New Roman" w:hAnsi="Times New Roman" w:cs="Times New Roman"/>
          <w:sz w:val="22"/>
        </w:rPr>
        <w:t>a corresponding FDR</w:t>
      </w:r>
      <w:r w:rsidR="00553B03" w:rsidRPr="00412C60">
        <w:rPr>
          <w:rFonts w:ascii="Times New Roman" w:hAnsi="Times New Roman" w:cs="Times New Roman"/>
          <w:sz w:val="22"/>
        </w:rPr>
        <w:t>-</w:t>
      </w:r>
      <w:r w:rsidR="005F76E3" w:rsidRPr="00412C60">
        <w:rPr>
          <w:rFonts w:ascii="Times New Roman" w:hAnsi="Times New Roman" w:cs="Times New Roman"/>
          <w:sz w:val="22"/>
        </w:rPr>
        <w:t>adjusted</w:t>
      </w:r>
      <w:r w:rsidR="00553B03" w:rsidRPr="00412C60">
        <w:rPr>
          <w:rFonts w:ascii="Times New Roman" w:hAnsi="Times New Roman" w:cs="Times New Roman"/>
          <w:sz w:val="22"/>
        </w:rPr>
        <w:t xml:space="preserve"> </w:t>
      </w:r>
      <w:r w:rsidR="00553B03" w:rsidRPr="008A5B9E">
        <w:rPr>
          <w:rFonts w:ascii="Times New Roman" w:hAnsi="Times New Roman" w:cs="Times New Roman"/>
          <w:i/>
          <w:sz w:val="22"/>
        </w:rPr>
        <w:t>P</w:t>
      </w:r>
      <w:r w:rsidR="00553B03" w:rsidRPr="00412C60">
        <w:rPr>
          <w:rFonts w:ascii="Times New Roman" w:hAnsi="Times New Roman" w:cs="Times New Roman"/>
          <w:sz w:val="22"/>
        </w:rPr>
        <w:t xml:space="preserve"> value </w:t>
      </w:r>
      <w:r w:rsidR="00545C55" w:rsidRPr="00412C60">
        <w:rPr>
          <w:rFonts w:ascii="Times New Roman" w:hAnsi="Times New Roman" w:cs="Times New Roman"/>
          <w:sz w:val="22"/>
        </w:rPr>
        <w:t>&lt;</w:t>
      </w:r>
      <w:r w:rsidR="00EA16C7" w:rsidRPr="00412C60">
        <w:rPr>
          <w:rFonts w:ascii="Times New Roman" w:hAnsi="Times New Roman" w:cs="Times New Roman"/>
          <w:sz w:val="22"/>
        </w:rPr>
        <w:t xml:space="preserve"> </w:t>
      </w:r>
      <w:r w:rsidR="00880588" w:rsidRPr="00412C60">
        <w:rPr>
          <w:rFonts w:ascii="Times New Roman" w:hAnsi="Times New Roman" w:cs="Times New Roman"/>
          <w:sz w:val="22"/>
        </w:rPr>
        <w:t>0.01 w</w:t>
      </w:r>
      <w:r w:rsidR="00C16430" w:rsidRPr="00412C60">
        <w:rPr>
          <w:rFonts w:ascii="Times New Roman" w:hAnsi="Times New Roman" w:cs="Times New Roman"/>
          <w:sz w:val="22"/>
        </w:rPr>
        <w:t>as retained</w:t>
      </w:r>
      <w:r w:rsidR="00880588" w:rsidRPr="00412C60">
        <w:rPr>
          <w:rFonts w:ascii="Times New Roman" w:hAnsi="Times New Roman" w:cs="Times New Roman"/>
          <w:sz w:val="22"/>
        </w:rPr>
        <w:t xml:space="preserve"> as </w:t>
      </w:r>
      <w:r w:rsidR="004F06EC" w:rsidRPr="00412C60">
        <w:rPr>
          <w:rFonts w:ascii="Times New Roman" w:hAnsi="Times New Roman" w:cs="Times New Roman"/>
          <w:sz w:val="22"/>
        </w:rPr>
        <w:t xml:space="preserve">a </w:t>
      </w:r>
      <w:r w:rsidR="00545C55" w:rsidRPr="00412C60">
        <w:rPr>
          <w:rFonts w:ascii="Times New Roman" w:hAnsi="Times New Roman" w:cs="Times New Roman"/>
          <w:sz w:val="22"/>
        </w:rPr>
        <w:t>tr</w:t>
      </w:r>
      <w:r w:rsidR="004F06EC" w:rsidRPr="00412C60">
        <w:rPr>
          <w:rFonts w:ascii="Times New Roman" w:hAnsi="Times New Roman" w:cs="Times New Roman"/>
          <w:sz w:val="22"/>
        </w:rPr>
        <w:t>ue variant</w:t>
      </w:r>
      <w:r w:rsidR="007909D8" w:rsidRPr="00412C60">
        <w:rPr>
          <w:rFonts w:ascii="Times New Roman" w:hAnsi="Times New Roman" w:cs="Times New Roman"/>
          <w:sz w:val="22"/>
        </w:rPr>
        <w:t xml:space="preserve">; </w:t>
      </w:r>
      <w:r w:rsidR="008F2324" w:rsidRPr="00412C60">
        <w:rPr>
          <w:rFonts w:ascii="Times New Roman" w:hAnsi="Times New Roman" w:cs="Times New Roman"/>
          <w:sz w:val="22"/>
        </w:rPr>
        <w:t>we</w:t>
      </w:r>
      <w:r w:rsidR="00C16430" w:rsidRPr="00412C60">
        <w:rPr>
          <w:rFonts w:ascii="Times New Roman" w:hAnsi="Times New Roman" w:cs="Times New Roman"/>
          <w:sz w:val="22"/>
        </w:rPr>
        <w:t xml:space="preserve"> further</w:t>
      </w:r>
      <w:r w:rsidR="00B90DC5" w:rsidRPr="00412C60">
        <w:rPr>
          <w:rFonts w:ascii="Times New Roman" w:hAnsi="Times New Roman" w:cs="Times New Roman"/>
          <w:sz w:val="22"/>
        </w:rPr>
        <w:t xml:space="preserve"> </w:t>
      </w:r>
      <w:r w:rsidR="00553B37" w:rsidRPr="00412C60">
        <w:rPr>
          <w:rFonts w:ascii="Times New Roman" w:hAnsi="Times New Roman" w:cs="Times New Roman"/>
          <w:sz w:val="22"/>
        </w:rPr>
        <w:t xml:space="preserve">required </w:t>
      </w:r>
      <w:bookmarkStart w:id="3" w:name="OLE_LINK4"/>
      <w:bookmarkStart w:id="4" w:name="OLE_LINK5"/>
      <w:r w:rsidR="0090746F" w:rsidRPr="00412C60">
        <w:rPr>
          <w:rFonts w:ascii="Times New Roman" w:hAnsi="Times New Roman" w:cs="Times New Roman"/>
          <w:sz w:val="22"/>
        </w:rPr>
        <w:t xml:space="preserve">a minimum </w:t>
      </w:r>
      <w:r w:rsidR="00553B37" w:rsidRPr="00412C60">
        <w:rPr>
          <w:rFonts w:ascii="Times New Roman" w:hAnsi="Times New Roman" w:cs="Times New Roman"/>
          <w:sz w:val="22"/>
        </w:rPr>
        <w:t>supporting reads</w:t>
      </w:r>
      <w:r w:rsidR="0090746F" w:rsidRPr="00412C60">
        <w:rPr>
          <w:rFonts w:ascii="Times New Roman" w:hAnsi="Times New Roman" w:cs="Times New Roman"/>
          <w:sz w:val="22"/>
        </w:rPr>
        <w:t xml:space="preserve"> of</w:t>
      </w:r>
      <w:r w:rsidR="00996FAD" w:rsidRPr="00412C60">
        <w:rPr>
          <w:rFonts w:ascii="Times New Roman" w:hAnsi="Times New Roman" w:cs="Times New Roman"/>
          <w:sz w:val="22"/>
        </w:rPr>
        <w:t xml:space="preserve"> </w:t>
      </w:r>
      <w:r w:rsidR="0023139C" w:rsidRPr="00412C60">
        <w:rPr>
          <w:rFonts w:ascii="Times New Roman" w:hAnsi="Times New Roman" w:cs="Times New Roman"/>
          <w:sz w:val="22"/>
        </w:rPr>
        <w:t>3</w:t>
      </w:r>
      <w:r w:rsidR="00553B37" w:rsidRPr="00412C60">
        <w:rPr>
          <w:rFonts w:ascii="Times New Roman" w:hAnsi="Times New Roman" w:cs="Times New Roman"/>
          <w:sz w:val="22"/>
        </w:rPr>
        <w:t xml:space="preserve">, </w:t>
      </w:r>
      <w:r w:rsidR="003A7801">
        <w:rPr>
          <w:rFonts w:ascii="Times New Roman" w:hAnsi="Times New Roman" w:cs="Times New Roman"/>
          <w:sz w:val="22"/>
        </w:rPr>
        <w:t>a minimum</w:t>
      </w:r>
      <w:r w:rsidR="00183B7E" w:rsidRPr="00412C60">
        <w:rPr>
          <w:rFonts w:ascii="Times New Roman" w:hAnsi="Times New Roman" w:cs="Times New Roman"/>
          <w:sz w:val="22"/>
        </w:rPr>
        <w:t xml:space="preserve"> </w:t>
      </w:r>
      <w:r w:rsidR="00553B37" w:rsidRPr="00412C60">
        <w:rPr>
          <w:rFonts w:ascii="Times New Roman" w:hAnsi="Times New Roman" w:cs="Times New Roman"/>
          <w:sz w:val="22"/>
        </w:rPr>
        <w:t>depth</w:t>
      </w:r>
      <w:r w:rsidR="007F1137" w:rsidRPr="00412C60">
        <w:rPr>
          <w:rFonts w:ascii="Times New Roman" w:hAnsi="Times New Roman" w:cs="Times New Roman"/>
          <w:sz w:val="22"/>
        </w:rPr>
        <w:t xml:space="preserve"> of 1</w:t>
      </w:r>
      <w:r w:rsidR="006165BC" w:rsidRPr="00412C60">
        <w:rPr>
          <w:rFonts w:ascii="Times New Roman" w:hAnsi="Times New Roman" w:cs="Times New Roman"/>
          <w:sz w:val="22"/>
        </w:rPr>
        <w:t>00</w:t>
      </w:r>
      <w:bookmarkEnd w:id="3"/>
      <w:bookmarkEnd w:id="4"/>
      <w:r w:rsidR="0054168D">
        <w:rPr>
          <w:rFonts w:ascii="Times New Roman" w:hAnsi="Times New Roman" w:cs="Times New Roman"/>
          <w:sz w:val="22"/>
        </w:rPr>
        <w:t>x</w:t>
      </w:r>
      <w:r w:rsidR="00553B37" w:rsidRPr="00412C60">
        <w:rPr>
          <w:rFonts w:ascii="Times New Roman" w:hAnsi="Times New Roman" w:cs="Times New Roman"/>
          <w:sz w:val="22"/>
        </w:rPr>
        <w:t xml:space="preserve"> for recurrent variants</w:t>
      </w:r>
      <w:r w:rsidR="00996FAD" w:rsidRPr="00412C60">
        <w:rPr>
          <w:rFonts w:ascii="Times New Roman" w:hAnsi="Times New Roman" w:cs="Times New Roman"/>
          <w:sz w:val="22"/>
        </w:rPr>
        <w:t xml:space="preserve"> </w:t>
      </w:r>
      <w:r w:rsidR="000C7619" w:rsidRPr="00412C60">
        <w:rPr>
          <w:rFonts w:ascii="Times New Roman" w:hAnsi="Times New Roman" w:cs="Times New Roman"/>
          <w:sz w:val="22"/>
        </w:rPr>
        <w:t>and</w:t>
      </w:r>
      <w:r w:rsidR="00553B37" w:rsidRPr="00412C60">
        <w:rPr>
          <w:rFonts w:ascii="Times New Roman" w:hAnsi="Times New Roman" w:cs="Times New Roman"/>
          <w:sz w:val="22"/>
        </w:rPr>
        <w:t xml:space="preserve"> </w:t>
      </w:r>
      <w:r w:rsidR="007919DF" w:rsidRPr="00412C60">
        <w:rPr>
          <w:rFonts w:ascii="Times New Roman" w:hAnsi="Times New Roman" w:cs="Times New Roman"/>
          <w:sz w:val="22"/>
        </w:rPr>
        <w:t xml:space="preserve">a minimum supporting reads of 6, </w:t>
      </w:r>
      <w:r w:rsidR="003A7801">
        <w:rPr>
          <w:rFonts w:ascii="Times New Roman" w:hAnsi="Times New Roman" w:cs="Times New Roman"/>
          <w:sz w:val="22"/>
        </w:rPr>
        <w:t>a minimum</w:t>
      </w:r>
      <w:r w:rsidR="00A90E7E" w:rsidRPr="00412C60">
        <w:rPr>
          <w:rFonts w:ascii="Times New Roman" w:hAnsi="Times New Roman" w:cs="Times New Roman"/>
          <w:sz w:val="22"/>
        </w:rPr>
        <w:t xml:space="preserve"> </w:t>
      </w:r>
      <w:r w:rsidR="007919DF" w:rsidRPr="00412C60">
        <w:rPr>
          <w:rFonts w:ascii="Times New Roman" w:hAnsi="Times New Roman" w:cs="Times New Roman"/>
          <w:sz w:val="22"/>
        </w:rPr>
        <w:t>depth of 100</w:t>
      </w:r>
      <w:r w:rsidR="0054168D">
        <w:rPr>
          <w:rFonts w:ascii="Times New Roman" w:hAnsi="Times New Roman" w:cs="Times New Roman"/>
          <w:sz w:val="22"/>
        </w:rPr>
        <w:t>x</w:t>
      </w:r>
      <w:r w:rsidR="00553B37" w:rsidRPr="00412C60">
        <w:rPr>
          <w:rFonts w:ascii="Times New Roman" w:hAnsi="Times New Roman" w:cs="Times New Roman"/>
          <w:sz w:val="22"/>
        </w:rPr>
        <w:t xml:space="preserve"> for non-recurrent variants. </w:t>
      </w:r>
      <w:r w:rsidR="00F075F4" w:rsidRPr="00412C60">
        <w:rPr>
          <w:rFonts w:ascii="Times New Roman" w:hAnsi="Times New Roman" w:cs="Times New Roman"/>
          <w:sz w:val="22"/>
        </w:rPr>
        <w:t>In addition</w:t>
      </w:r>
      <w:r w:rsidR="00CC7829" w:rsidRPr="00412C60">
        <w:rPr>
          <w:rFonts w:ascii="Times New Roman" w:hAnsi="Times New Roman" w:cs="Times New Roman"/>
          <w:sz w:val="22"/>
        </w:rPr>
        <w:t xml:space="preserve">, </w:t>
      </w:r>
      <w:r w:rsidR="00B85D2F" w:rsidRPr="00412C60">
        <w:rPr>
          <w:rFonts w:ascii="Times New Roman" w:hAnsi="Times New Roman" w:cs="Times New Roman"/>
          <w:sz w:val="22"/>
        </w:rPr>
        <w:t xml:space="preserve">for ctDNA </w:t>
      </w:r>
      <w:r w:rsidR="00CC7829" w:rsidRPr="00412C60">
        <w:rPr>
          <w:rFonts w:ascii="Times New Roman" w:hAnsi="Times New Roman" w:cs="Times New Roman"/>
          <w:sz w:val="22"/>
        </w:rPr>
        <w:t>variant</w:t>
      </w:r>
      <w:r w:rsidR="00B85D2F" w:rsidRPr="00412C60">
        <w:rPr>
          <w:rFonts w:ascii="Times New Roman" w:hAnsi="Times New Roman" w:cs="Times New Roman"/>
          <w:sz w:val="22"/>
        </w:rPr>
        <w:t>s</w:t>
      </w:r>
      <w:r w:rsidR="00CC7829" w:rsidRPr="00412C60">
        <w:rPr>
          <w:rFonts w:ascii="Times New Roman" w:hAnsi="Times New Roman" w:cs="Times New Roman"/>
          <w:sz w:val="22"/>
        </w:rPr>
        <w:t xml:space="preserve"> not pre</w:t>
      </w:r>
      <w:r w:rsidR="00B85D2F" w:rsidRPr="00412C60">
        <w:rPr>
          <w:rFonts w:ascii="Times New Roman" w:hAnsi="Times New Roman" w:cs="Times New Roman"/>
          <w:sz w:val="22"/>
        </w:rPr>
        <w:t xml:space="preserve">sent in the corresponding </w:t>
      </w:r>
      <w:r w:rsidR="00246738" w:rsidRPr="00412C60">
        <w:rPr>
          <w:rFonts w:ascii="Times New Roman" w:hAnsi="Times New Roman" w:cs="Times New Roman"/>
          <w:sz w:val="22"/>
        </w:rPr>
        <w:t xml:space="preserve">primary </w:t>
      </w:r>
      <w:r w:rsidR="00B85D2F" w:rsidRPr="00412C60">
        <w:rPr>
          <w:rFonts w:ascii="Times New Roman" w:hAnsi="Times New Roman" w:cs="Times New Roman"/>
          <w:sz w:val="22"/>
        </w:rPr>
        <w:t>tumor</w:t>
      </w:r>
      <w:r w:rsidR="00246738" w:rsidRPr="00412C60">
        <w:rPr>
          <w:rFonts w:ascii="Times New Roman" w:hAnsi="Times New Roman" w:cs="Times New Roman"/>
          <w:sz w:val="22"/>
        </w:rPr>
        <w:t>, they were rescued as true variants to account for tu</w:t>
      </w:r>
      <w:r w:rsidR="008E0F90" w:rsidRPr="00412C60">
        <w:rPr>
          <w:rFonts w:ascii="Times New Roman" w:hAnsi="Times New Roman" w:cs="Times New Roman"/>
          <w:sz w:val="22"/>
        </w:rPr>
        <w:t>mor heterogeneity and</w:t>
      </w:r>
      <w:r w:rsidR="00BC1D6F" w:rsidRPr="00412C60">
        <w:rPr>
          <w:rFonts w:ascii="Times New Roman" w:hAnsi="Times New Roman" w:cs="Times New Roman"/>
          <w:sz w:val="22"/>
        </w:rPr>
        <w:t xml:space="preserve"> clonal evo</w:t>
      </w:r>
      <w:r w:rsidR="00246738" w:rsidRPr="00412C60">
        <w:rPr>
          <w:rFonts w:ascii="Times New Roman" w:hAnsi="Times New Roman" w:cs="Times New Roman"/>
          <w:sz w:val="22"/>
        </w:rPr>
        <w:t>lution</w:t>
      </w:r>
      <w:r w:rsidR="00263744" w:rsidRPr="00412C60">
        <w:rPr>
          <w:rFonts w:ascii="Times New Roman" w:hAnsi="Times New Roman" w:cs="Times New Roman"/>
          <w:sz w:val="22"/>
        </w:rPr>
        <w:t xml:space="preserve"> </w:t>
      </w:r>
      <w:r w:rsidR="00246738" w:rsidRPr="00412C60">
        <w:rPr>
          <w:rFonts w:ascii="Times New Roman" w:hAnsi="Times New Roman" w:cs="Times New Roman"/>
          <w:sz w:val="22"/>
        </w:rPr>
        <w:t xml:space="preserve">if the </w:t>
      </w:r>
      <w:r w:rsidR="00263744" w:rsidRPr="00412C60">
        <w:rPr>
          <w:rFonts w:ascii="Times New Roman" w:hAnsi="Times New Roman" w:cs="Times New Roman"/>
          <w:sz w:val="22"/>
        </w:rPr>
        <w:t xml:space="preserve">following </w:t>
      </w:r>
      <w:r w:rsidR="002E5C0C" w:rsidRPr="00412C60">
        <w:rPr>
          <w:rFonts w:ascii="Times New Roman" w:hAnsi="Times New Roman" w:cs="Times New Roman"/>
          <w:sz w:val="22"/>
        </w:rPr>
        <w:t>stringent cri</w:t>
      </w:r>
      <w:r w:rsidR="00246738" w:rsidRPr="00412C60">
        <w:rPr>
          <w:rFonts w:ascii="Times New Roman" w:hAnsi="Times New Roman" w:cs="Times New Roman"/>
          <w:sz w:val="22"/>
        </w:rPr>
        <w:t xml:space="preserve">teria </w:t>
      </w:r>
      <w:r w:rsidR="002C5C26" w:rsidRPr="00412C60">
        <w:rPr>
          <w:rFonts w:ascii="Times New Roman" w:hAnsi="Times New Roman" w:cs="Times New Roman"/>
          <w:sz w:val="22"/>
        </w:rPr>
        <w:t>were met, (i</w:t>
      </w:r>
      <w:r w:rsidR="00263744" w:rsidRPr="00412C60">
        <w:rPr>
          <w:rFonts w:ascii="Times New Roman" w:hAnsi="Times New Roman" w:cs="Times New Roman"/>
          <w:sz w:val="22"/>
        </w:rPr>
        <w:t xml:space="preserve">) </w:t>
      </w:r>
      <w:r w:rsidR="00214766" w:rsidRPr="00412C60">
        <w:rPr>
          <w:rFonts w:ascii="Times New Roman" w:hAnsi="Times New Roman" w:cs="Times New Roman"/>
          <w:sz w:val="22"/>
        </w:rPr>
        <w:t>VAF</w:t>
      </w:r>
      <w:r w:rsidR="00943AC3" w:rsidRPr="00412C60">
        <w:rPr>
          <w:rFonts w:ascii="Times New Roman" w:hAnsi="Times New Roman" w:cs="Times New Roman"/>
          <w:sz w:val="22"/>
        </w:rPr>
        <w:t xml:space="preserve"> </w:t>
      </w:r>
      <w:r w:rsidR="00246738" w:rsidRPr="00412C60">
        <w:rPr>
          <w:rFonts w:ascii="Times New Roman" w:hAnsi="Times New Roman" w:cs="Times New Roman"/>
          <w:sz w:val="22"/>
        </w:rPr>
        <w:t>≥</w:t>
      </w:r>
      <w:r w:rsidR="002C5C26" w:rsidRPr="00412C60">
        <w:rPr>
          <w:rFonts w:ascii="Times New Roman" w:hAnsi="Times New Roman" w:cs="Times New Roman"/>
          <w:sz w:val="22"/>
        </w:rPr>
        <w:t xml:space="preserve"> </w:t>
      </w:r>
      <w:r w:rsidR="00246738" w:rsidRPr="00412C60">
        <w:rPr>
          <w:rFonts w:ascii="Times New Roman" w:hAnsi="Times New Roman" w:cs="Times New Roman"/>
          <w:sz w:val="22"/>
        </w:rPr>
        <w:t>1%, supporting reads</w:t>
      </w:r>
      <w:r w:rsidR="007C612E" w:rsidRPr="00412C60">
        <w:rPr>
          <w:rFonts w:ascii="Times New Roman" w:hAnsi="Times New Roman" w:cs="Times New Roman"/>
          <w:sz w:val="22"/>
        </w:rPr>
        <w:t xml:space="preserve"> </w:t>
      </w:r>
      <w:r w:rsidR="00246738" w:rsidRPr="00412C60">
        <w:rPr>
          <w:rFonts w:ascii="Times New Roman" w:hAnsi="Times New Roman" w:cs="Times New Roman"/>
          <w:sz w:val="22"/>
        </w:rPr>
        <w:t>≥</w:t>
      </w:r>
      <w:r w:rsidR="007C612E" w:rsidRPr="00412C60">
        <w:rPr>
          <w:rFonts w:ascii="Times New Roman" w:hAnsi="Times New Roman" w:cs="Times New Roman"/>
          <w:sz w:val="22"/>
        </w:rPr>
        <w:t xml:space="preserve"> </w:t>
      </w:r>
      <w:r w:rsidR="00246738" w:rsidRPr="00412C60">
        <w:rPr>
          <w:rFonts w:ascii="Times New Roman" w:hAnsi="Times New Roman" w:cs="Times New Roman"/>
          <w:sz w:val="22"/>
        </w:rPr>
        <w:t>6, depth</w:t>
      </w:r>
      <w:r w:rsidR="007C612E" w:rsidRPr="00412C60">
        <w:rPr>
          <w:rFonts w:ascii="Times New Roman" w:hAnsi="Times New Roman" w:cs="Times New Roman"/>
          <w:sz w:val="22"/>
        </w:rPr>
        <w:t xml:space="preserve"> </w:t>
      </w:r>
      <w:r w:rsidR="00246738" w:rsidRPr="00412C60">
        <w:rPr>
          <w:rFonts w:ascii="Times New Roman" w:hAnsi="Times New Roman" w:cs="Times New Roman"/>
          <w:sz w:val="22"/>
        </w:rPr>
        <w:t>≥</w:t>
      </w:r>
      <w:r w:rsidR="007C612E" w:rsidRPr="00412C60">
        <w:rPr>
          <w:rFonts w:ascii="Times New Roman" w:hAnsi="Times New Roman" w:cs="Times New Roman"/>
          <w:sz w:val="22"/>
        </w:rPr>
        <w:t xml:space="preserve"> </w:t>
      </w:r>
      <w:r w:rsidR="00246738" w:rsidRPr="00412C60">
        <w:rPr>
          <w:rFonts w:ascii="Times New Roman" w:hAnsi="Times New Roman" w:cs="Times New Roman"/>
          <w:sz w:val="22"/>
        </w:rPr>
        <w:t>100</w:t>
      </w:r>
      <w:r w:rsidR="0054168D">
        <w:rPr>
          <w:rFonts w:ascii="Times New Roman" w:hAnsi="Times New Roman" w:cs="Times New Roman"/>
          <w:sz w:val="22"/>
        </w:rPr>
        <w:t>x</w:t>
      </w:r>
      <w:r w:rsidR="002C5C26" w:rsidRPr="00412C60">
        <w:rPr>
          <w:rFonts w:ascii="Times New Roman" w:hAnsi="Times New Roman" w:cs="Times New Roman"/>
          <w:sz w:val="22"/>
        </w:rPr>
        <w:t>; (ii</w:t>
      </w:r>
      <w:r w:rsidR="00263744" w:rsidRPr="00412C60">
        <w:rPr>
          <w:rFonts w:ascii="Times New Roman" w:hAnsi="Times New Roman" w:cs="Times New Roman"/>
          <w:sz w:val="22"/>
        </w:rPr>
        <w:t>)</w:t>
      </w:r>
      <w:r w:rsidR="00246738" w:rsidRPr="00412C60">
        <w:rPr>
          <w:rFonts w:ascii="Times New Roman" w:hAnsi="Times New Roman" w:cs="Times New Roman"/>
          <w:sz w:val="22"/>
        </w:rPr>
        <w:t xml:space="preserve"> </w:t>
      </w:r>
      <w:r w:rsidR="00886562" w:rsidRPr="00412C60">
        <w:rPr>
          <w:rFonts w:ascii="Times New Roman" w:hAnsi="Times New Roman" w:cs="Times New Roman"/>
          <w:sz w:val="22"/>
        </w:rPr>
        <w:t xml:space="preserve">not present in our </w:t>
      </w:r>
      <w:r w:rsidR="004A2C9B" w:rsidRPr="00412C60">
        <w:rPr>
          <w:rFonts w:ascii="Times New Roman" w:hAnsi="Times New Roman" w:cs="Times New Roman"/>
          <w:sz w:val="22"/>
        </w:rPr>
        <w:t>previous</w:t>
      </w:r>
      <w:r w:rsidR="00F73019" w:rsidRPr="00412C60">
        <w:rPr>
          <w:rFonts w:ascii="Times New Roman" w:hAnsi="Times New Roman" w:cs="Times New Roman"/>
          <w:sz w:val="22"/>
        </w:rPr>
        <w:t>ly</w:t>
      </w:r>
      <w:r w:rsidR="004A2C9B" w:rsidRPr="00412C60">
        <w:rPr>
          <w:rFonts w:ascii="Times New Roman" w:hAnsi="Times New Roman" w:cs="Times New Roman"/>
          <w:sz w:val="22"/>
        </w:rPr>
        <w:t xml:space="preserve"> published</w:t>
      </w:r>
      <w:r w:rsidR="008627E7" w:rsidRPr="00412C60">
        <w:rPr>
          <w:rFonts w:ascii="Times New Roman" w:hAnsi="Times New Roman" w:cs="Times New Roman"/>
          <w:sz w:val="22"/>
        </w:rPr>
        <w:t xml:space="preserve"> </w:t>
      </w:r>
      <w:r w:rsidR="007C612E" w:rsidRPr="00412C60">
        <w:rPr>
          <w:rFonts w:ascii="Times New Roman" w:hAnsi="Times New Roman" w:cs="Times New Roman"/>
          <w:sz w:val="22"/>
        </w:rPr>
        <w:t>database of clonal hematopoiesis variants</w:t>
      </w:r>
      <w:r w:rsidR="005F0F82">
        <w:rPr>
          <w:rFonts w:ascii="Times New Roman" w:hAnsi="Times New Roman" w:cs="Times New Roman"/>
          <w:sz w:val="22"/>
        </w:rPr>
        <w:fldChar w:fldCharType="begin"/>
      </w:r>
      <w:r w:rsidR="005F0FBE">
        <w:rPr>
          <w:rFonts w:ascii="Times New Roman" w:hAnsi="Times New Roman" w:cs="Times New Roman"/>
          <w:sz w:val="22"/>
        </w:rPr>
        <w:instrText xml:space="preserve"> ADDIN EN.CITE &lt;EndNote&gt;&lt;Cite&gt;&lt;Author&gt;Li&lt;/Author&gt;&lt;Year&gt;2020&lt;/Year&gt;&lt;RecNum&gt;381&lt;/RecNum&gt;&lt;DisplayText&gt;[11]&lt;/DisplayText&gt;&lt;record&gt;&lt;rec-number&gt;381&lt;/rec-number&gt;&lt;foreign-keys&gt;&lt;key app="EN" db-id="zwreravxk5dtesev5adxfpd6x99dt2ep0rdt"&gt;381&lt;/key&gt;&lt;/foreign-keys&gt;&lt;ref-type name="Journal Article"&gt;17&lt;/ref-type&gt;&lt;contributors&gt;&lt;authors&gt;&lt;author&gt;Li, Z.&lt;/author&gt;&lt;author&gt;Huang, W.&lt;/author&gt;&lt;author&gt;Yin, J. C.&lt;/author&gt;&lt;/authors&gt;&lt;/contributors&gt;&lt;auth-address&gt;National Center for Clinical Laboratories, Beijing Hospital, National Center of Gerontology, Beijing, China.&amp;#xD;Department of Minimally Invasive Interventional Radiology, The 2nd Affiliated Hospital of Guangzhou Medical University, Guangzhou, China.&lt;/auth-address&gt;&lt;titles&gt;&lt;title&gt;Comprehensive next-generation profiling of clonal hematopoiesis in cancer patients using paired tumor-blood sequencing for guiding personalized therapies&lt;/title&gt;&lt;secondary-title&gt;Clin Transl Med&lt;/secondary-title&gt;&lt;/titles&gt;&lt;periodical&gt;&lt;full-title&gt;Clin Transl Med&lt;/full-title&gt;&lt;abbr-1&gt;Clinical and translational medicine&lt;/abbr-1&gt;&lt;/periodical&gt;&lt;pages&gt;e222&lt;/pages&gt;&lt;volume&gt;10&lt;/volume&gt;&lt;number&gt;7&lt;/number&gt;&lt;dates&gt;&lt;year&gt;2020&lt;/year&gt;&lt;pub-dates&gt;&lt;date&gt;Nov&lt;/date&gt;&lt;/pub-dates&gt;&lt;/dates&gt;&lt;isbn&gt;2001-1326 (Print)&amp;#xD;2001-1326&lt;/isbn&gt;&lt;accession-num&gt;33252848&lt;/accession-num&gt;&lt;urls&gt;&lt;/urls&gt;&lt;electronic-resource-num&gt;10.1002/ctm2.222&lt;/electronic-resource-num&gt;&lt;remote-database-provider&gt;Nlm&lt;/remote-database-provider&gt;&lt;/record&gt;&lt;/Cite&gt;&lt;/EndNote&gt;</w:instrText>
      </w:r>
      <w:r w:rsidR="005F0F82">
        <w:rPr>
          <w:rFonts w:ascii="Times New Roman" w:hAnsi="Times New Roman" w:cs="Times New Roman"/>
          <w:sz w:val="22"/>
        </w:rPr>
        <w:fldChar w:fldCharType="separate"/>
      </w:r>
      <w:r w:rsidR="005F0FBE">
        <w:rPr>
          <w:rFonts w:ascii="Times New Roman" w:hAnsi="Times New Roman" w:cs="Times New Roman"/>
          <w:noProof/>
          <w:sz w:val="22"/>
        </w:rPr>
        <w:t>[</w:t>
      </w:r>
      <w:hyperlink w:anchor="_ENREF_11" w:tooltip="Li, 2020 #381" w:history="1">
        <w:r w:rsidR="005F0FBE">
          <w:rPr>
            <w:rFonts w:ascii="Times New Roman" w:hAnsi="Times New Roman" w:cs="Times New Roman"/>
            <w:noProof/>
            <w:sz w:val="22"/>
          </w:rPr>
          <w:t>11</w:t>
        </w:r>
      </w:hyperlink>
      <w:r w:rsidR="005F0FBE">
        <w:rPr>
          <w:rFonts w:ascii="Times New Roman" w:hAnsi="Times New Roman" w:cs="Times New Roman"/>
          <w:noProof/>
          <w:sz w:val="22"/>
        </w:rPr>
        <w:t>]</w:t>
      </w:r>
      <w:r w:rsidR="005F0F82">
        <w:rPr>
          <w:rFonts w:ascii="Times New Roman" w:hAnsi="Times New Roman" w:cs="Times New Roman"/>
          <w:sz w:val="22"/>
        </w:rPr>
        <w:fldChar w:fldCharType="end"/>
      </w:r>
      <w:r w:rsidR="009D464E" w:rsidRPr="00412C60">
        <w:rPr>
          <w:rFonts w:ascii="Times New Roman" w:hAnsi="Times New Roman" w:cs="Times New Roman"/>
          <w:sz w:val="22"/>
        </w:rPr>
        <w:t>; (iii) VAF</w:t>
      </w:r>
      <w:r w:rsidR="00453F44" w:rsidRPr="00412C60">
        <w:rPr>
          <w:rFonts w:ascii="Times New Roman" w:hAnsi="Times New Roman" w:cs="Times New Roman"/>
          <w:sz w:val="22"/>
        </w:rPr>
        <w:t xml:space="preserve"> </w:t>
      </w:r>
      <w:r w:rsidR="009D464E" w:rsidRPr="00412C60">
        <w:rPr>
          <w:rFonts w:ascii="Times New Roman" w:hAnsi="Times New Roman" w:cs="Times New Roman"/>
          <w:sz w:val="22"/>
        </w:rPr>
        <w:lastRenderedPageBreak/>
        <w:t>=</w:t>
      </w:r>
      <w:r w:rsidR="00453F44" w:rsidRPr="00412C60">
        <w:rPr>
          <w:rFonts w:ascii="Times New Roman" w:hAnsi="Times New Roman" w:cs="Times New Roman"/>
          <w:sz w:val="22"/>
        </w:rPr>
        <w:t xml:space="preserve"> </w:t>
      </w:r>
      <w:r w:rsidR="009D464E" w:rsidRPr="00412C60">
        <w:rPr>
          <w:rFonts w:ascii="Times New Roman" w:hAnsi="Times New Roman" w:cs="Times New Roman"/>
          <w:sz w:val="22"/>
        </w:rPr>
        <w:t xml:space="preserve">0% in </w:t>
      </w:r>
      <w:r w:rsidR="0054168D">
        <w:rPr>
          <w:rFonts w:ascii="Times New Roman" w:hAnsi="Times New Roman" w:cs="Times New Roman"/>
          <w:sz w:val="22"/>
        </w:rPr>
        <w:t xml:space="preserve">the </w:t>
      </w:r>
      <w:r w:rsidR="009D464E" w:rsidRPr="00412C60">
        <w:rPr>
          <w:rFonts w:ascii="Times New Roman" w:hAnsi="Times New Roman" w:cs="Times New Roman"/>
          <w:sz w:val="22"/>
        </w:rPr>
        <w:t xml:space="preserve">paired </w:t>
      </w:r>
      <w:r w:rsidR="0054168D">
        <w:rPr>
          <w:rFonts w:ascii="Times New Roman" w:hAnsi="Times New Roman" w:cs="Times New Roman"/>
          <w:sz w:val="22"/>
        </w:rPr>
        <w:t xml:space="preserve">peripheral </w:t>
      </w:r>
      <w:r w:rsidR="009D464E" w:rsidRPr="00412C60">
        <w:rPr>
          <w:rFonts w:ascii="Times New Roman" w:hAnsi="Times New Roman" w:cs="Times New Roman"/>
          <w:sz w:val="22"/>
        </w:rPr>
        <w:t>blood</w:t>
      </w:r>
      <w:r w:rsidR="00C2257E" w:rsidRPr="00412C60">
        <w:rPr>
          <w:rFonts w:ascii="Times New Roman" w:hAnsi="Times New Roman" w:cs="Times New Roman"/>
          <w:sz w:val="22"/>
        </w:rPr>
        <w:t xml:space="preserve"> leukocyte</w:t>
      </w:r>
      <w:r w:rsidR="0054168D">
        <w:rPr>
          <w:rFonts w:ascii="Times New Roman" w:hAnsi="Times New Roman" w:cs="Times New Roman"/>
          <w:sz w:val="22"/>
        </w:rPr>
        <w:t xml:space="preserve"> sample.</w:t>
      </w:r>
      <w:r w:rsidR="00EA5C90" w:rsidRPr="00412C60">
        <w:rPr>
          <w:rFonts w:ascii="Times New Roman" w:hAnsi="Times New Roman" w:cs="Times New Roman"/>
          <w:sz w:val="22"/>
        </w:rPr>
        <w:t xml:space="preserve"> Finally, </w:t>
      </w:r>
      <w:r w:rsidR="00F40702" w:rsidRPr="00412C60">
        <w:rPr>
          <w:rFonts w:ascii="Times New Roman" w:hAnsi="Times New Roman" w:cs="Times New Roman"/>
          <w:sz w:val="22"/>
        </w:rPr>
        <w:t>to account for various number of tr</w:t>
      </w:r>
      <w:r w:rsidR="00DD4CD0" w:rsidRPr="00412C60">
        <w:rPr>
          <w:rFonts w:ascii="Times New Roman" w:hAnsi="Times New Roman" w:cs="Times New Roman"/>
          <w:sz w:val="22"/>
        </w:rPr>
        <w:t xml:space="preserve">acking variants of </w:t>
      </w:r>
      <w:r w:rsidR="006F0D7D">
        <w:rPr>
          <w:rFonts w:ascii="Times New Roman" w:hAnsi="Times New Roman" w:cs="Times New Roman"/>
          <w:sz w:val="22"/>
        </w:rPr>
        <w:t xml:space="preserve">different </w:t>
      </w:r>
      <w:r w:rsidR="00DD4CD0" w:rsidRPr="00412C60">
        <w:rPr>
          <w:rFonts w:ascii="Times New Roman" w:hAnsi="Times New Roman" w:cs="Times New Roman"/>
          <w:sz w:val="22"/>
        </w:rPr>
        <w:t>patient</w:t>
      </w:r>
      <w:r w:rsidR="006F0D7D">
        <w:rPr>
          <w:rFonts w:ascii="Times New Roman" w:hAnsi="Times New Roman" w:cs="Times New Roman"/>
          <w:sz w:val="22"/>
        </w:rPr>
        <w:t>s</w:t>
      </w:r>
      <w:r w:rsidR="00C444B4" w:rsidRPr="00412C60">
        <w:rPr>
          <w:rFonts w:ascii="Times New Roman" w:hAnsi="Times New Roman" w:cs="Times New Roman"/>
          <w:sz w:val="22"/>
        </w:rPr>
        <w:t xml:space="preserve"> and reduce false positive</w:t>
      </w:r>
      <w:r w:rsidR="00F40702" w:rsidRPr="00412C60">
        <w:rPr>
          <w:rFonts w:ascii="Times New Roman" w:hAnsi="Times New Roman" w:cs="Times New Roman"/>
          <w:sz w:val="22"/>
        </w:rPr>
        <w:t xml:space="preserve">, </w:t>
      </w:r>
      <w:r w:rsidR="00EA5C90" w:rsidRPr="00412C60">
        <w:rPr>
          <w:rFonts w:ascii="Times New Roman" w:hAnsi="Times New Roman" w:cs="Times New Roman"/>
          <w:sz w:val="22"/>
        </w:rPr>
        <w:t xml:space="preserve">a sample </w:t>
      </w:r>
      <w:r w:rsidR="00272424" w:rsidRPr="00412C60">
        <w:rPr>
          <w:rFonts w:ascii="Times New Roman" w:hAnsi="Times New Roman" w:cs="Times New Roman"/>
          <w:sz w:val="22"/>
        </w:rPr>
        <w:t>was declared as ctDNA</w:t>
      </w:r>
      <w:r w:rsidR="00E16442">
        <w:rPr>
          <w:rFonts w:ascii="Times New Roman" w:hAnsi="Times New Roman" w:cs="Times New Roman"/>
          <w:sz w:val="22"/>
        </w:rPr>
        <w:t>-</w:t>
      </w:r>
      <w:r w:rsidR="00272424" w:rsidRPr="00412C60">
        <w:rPr>
          <w:rFonts w:ascii="Times New Roman" w:hAnsi="Times New Roman" w:cs="Times New Roman"/>
          <w:sz w:val="22"/>
        </w:rPr>
        <w:t>positive only if the</w:t>
      </w:r>
      <w:r w:rsidR="00EA5C90" w:rsidRPr="00412C60">
        <w:rPr>
          <w:rFonts w:ascii="Times New Roman" w:hAnsi="Times New Roman" w:cs="Times New Roman"/>
          <w:sz w:val="22"/>
        </w:rPr>
        <w:t xml:space="preserve"> </w:t>
      </w:r>
      <w:r w:rsidR="00D278F1" w:rsidRPr="00412C60">
        <w:rPr>
          <w:rFonts w:ascii="Times New Roman" w:hAnsi="Times New Roman" w:cs="Times New Roman"/>
          <w:sz w:val="22"/>
        </w:rPr>
        <w:t xml:space="preserve">number of </w:t>
      </w:r>
      <w:r w:rsidR="008A00C7" w:rsidRPr="00412C60">
        <w:rPr>
          <w:rFonts w:ascii="Times New Roman" w:hAnsi="Times New Roman" w:cs="Times New Roman"/>
          <w:sz w:val="22"/>
        </w:rPr>
        <w:t>true variants</w:t>
      </w:r>
      <w:r w:rsidR="002112D6" w:rsidRPr="00412C60">
        <w:rPr>
          <w:rFonts w:ascii="Times New Roman" w:hAnsi="Times New Roman" w:cs="Times New Roman"/>
          <w:sz w:val="22"/>
        </w:rPr>
        <w:t xml:space="preserve"> </w:t>
      </w:r>
      <w:r w:rsidR="009B2DBD" w:rsidRPr="00412C60">
        <w:rPr>
          <w:rFonts w:ascii="Times New Roman" w:hAnsi="Times New Roman" w:cs="Times New Roman"/>
          <w:sz w:val="22"/>
        </w:rPr>
        <w:t>detected</w:t>
      </w:r>
      <w:r w:rsidR="007174A5" w:rsidRPr="00412C60">
        <w:rPr>
          <w:rFonts w:ascii="Times New Roman" w:hAnsi="Times New Roman" w:cs="Times New Roman"/>
          <w:sz w:val="22"/>
        </w:rPr>
        <w:t xml:space="preserve"> </w:t>
      </w:r>
      <w:r w:rsidR="00E7778A" w:rsidRPr="00412C60">
        <w:rPr>
          <w:rFonts w:ascii="Times New Roman" w:hAnsi="Times New Roman" w:cs="Times New Roman"/>
          <w:sz w:val="22"/>
        </w:rPr>
        <w:t xml:space="preserve">in </w:t>
      </w:r>
      <w:r w:rsidR="00611159" w:rsidRPr="00412C60">
        <w:rPr>
          <w:rFonts w:ascii="Times New Roman" w:hAnsi="Times New Roman" w:cs="Times New Roman"/>
          <w:sz w:val="22"/>
        </w:rPr>
        <w:t>the plasma</w:t>
      </w:r>
      <w:r w:rsidR="00E7778A" w:rsidRPr="00412C60">
        <w:rPr>
          <w:rFonts w:ascii="Times New Roman" w:hAnsi="Times New Roman" w:cs="Times New Roman"/>
          <w:sz w:val="22"/>
        </w:rPr>
        <w:t xml:space="preserve"> </w:t>
      </w:r>
      <w:r w:rsidR="002112D6" w:rsidRPr="00412C60">
        <w:rPr>
          <w:rFonts w:ascii="Times New Roman" w:hAnsi="Times New Roman" w:cs="Times New Roman"/>
          <w:sz w:val="22"/>
        </w:rPr>
        <w:t>was</w:t>
      </w:r>
      <w:r w:rsidR="008A00C7" w:rsidRPr="00412C60">
        <w:rPr>
          <w:rFonts w:ascii="Times New Roman" w:hAnsi="Times New Roman" w:cs="Times New Roman"/>
          <w:sz w:val="22"/>
        </w:rPr>
        <w:t xml:space="preserve"> </w:t>
      </w:r>
      <w:r w:rsidR="00F56E39" w:rsidRPr="00412C60">
        <w:rPr>
          <w:rFonts w:ascii="Times New Roman" w:hAnsi="Times New Roman" w:cs="Times New Roman"/>
          <w:sz w:val="22"/>
        </w:rPr>
        <w:t>more than</w:t>
      </w:r>
      <w:r w:rsidR="008A00C7" w:rsidRPr="00412C60">
        <w:rPr>
          <w:rFonts w:ascii="Times New Roman" w:hAnsi="Times New Roman" w:cs="Times New Roman"/>
          <w:sz w:val="22"/>
        </w:rPr>
        <w:t xml:space="preserve"> </w:t>
      </w:r>
      <w:r w:rsidR="00EA5C90" w:rsidRPr="00412C60">
        <w:rPr>
          <w:rFonts w:ascii="Times New Roman" w:hAnsi="Times New Roman" w:cs="Times New Roman"/>
          <w:sz w:val="22"/>
        </w:rPr>
        <w:t xml:space="preserve">5% </w:t>
      </w:r>
      <w:r w:rsidR="008A00C7" w:rsidRPr="00412C60">
        <w:rPr>
          <w:rFonts w:ascii="Times New Roman" w:hAnsi="Times New Roman" w:cs="Times New Roman"/>
          <w:sz w:val="22"/>
        </w:rPr>
        <w:t xml:space="preserve">of the </w:t>
      </w:r>
      <w:r w:rsidR="00FB2B2B" w:rsidRPr="00412C60">
        <w:rPr>
          <w:rFonts w:ascii="Times New Roman" w:hAnsi="Times New Roman" w:cs="Times New Roman"/>
          <w:sz w:val="22"/>
        </w:rPr>
        <w:t xml:space="preserve">number of </w:t>
      </w:r>
      <w:r w:rsidR="008A00C7" w:rsidRPr="00412C60">
        <w:rPr>
          <w:rFonts w:ascii="Times New Roman" w:hAnsi="Times New Roman" w:cs="Times New Roman"/>
          <w:sz w:val="22"/>
        </w:rPr>
        <w:t xml:space="preserve">total </w:t>
      </w:r>
      <w:r w:rsidR="00EA5C90" w:rsidRPr="00412C60">
        <w:rPr>
          <w:rFonts w:ascii="Times New Roman" w:hAnsi="Times New Roman" w:cs="Times New Roman"/>
          <w:sz w:val="22"/>
        </w:rPr>
        <w:t>tracking variant</w:t>
      </w:r>
      <w:r w:rsidR="005E1E96" w:rsidRPr="00412C60">
        <w:rPr>
          <w:rFonts w:ascii="Times New Roman" w:hAnsi="Times New Roman" w:cs="Times New Roman"/>
          <w:sz w:val="22"/>
        </w:rPr>
        <w:t>s</w:t>
      </w:r>
      <w:r w:rsidR="00DD4CD0" w:rsidRPr="00412C60">
        <w:rPr>
          <w:rFonts w:ascii="Times New Roman" w:hAnsi="Times New Roman" w:cs="Times New Roman"/>
          <w:sz w:val="22"/>
        </w:rPr>
        <w:t xml:space="preserve"> in each patient</w:t>
      </w:r>
      <w:r w:rsidR="005014D0" w:rsidRPr="00412C60">
        <w:rPr>
          <w:rFonts w:ascii="Times New Roman" w:hAnsi="Times New Roman" w:cs="Times New Roman"/>
          <w:sz w:val="22"/>
        </w:rPr>
        <w:t>.</w:t>
      </w:r>
    </w:p>
    <w:p w14:paraId="70E07283" w14:textId="77777777" w:rsidR="00A05B6C" w:rsidRPr="00412C60" w:rsidRDefault="00A05B6C" w:rsidP="00A05B6C">
      <w:pPr>
        <w:spacing w:line="360" w:lineRule="auto"/>
        <w:rPr>
          <w:rFonts w:ascii="Times New Roman" w:hAnsi="Times New Roman" w:cs="Times New Roman"/>
          <w:sz w:val="22"/>
        </w:rPr>
      </w:pPr>
    </w:p>
    <w:p w14:paraId="7689A45C" w14:textId="1D35CF8C" w:rsidR="004229BC" w:rsidRPr="00412C60" w:rsidRDefault="00EB0AB1" w:rsidP="00302DDC">
      <w:pPr>
        <w:spacing w:line="360" w:lineRule="auto"/>
        <w:rPr>
          <w:rFonts w:ascii="Times New Roman" w:hAnsi="Times New Roman" w:cs="Times New Roman"/>
          <w:b/>
          <w:sz w:val="22"/>
        </w:rPr>
      </w:pPr>
      <w:r w:rsidRPr="00412C60">
        <w:rPr>
          <w:rFonts w:ascii="Times New Roman" w:hAnsi="Times New Roman" w:cs="Times New Roman"/>
          <w:b/>
          <w:sz w:val="22"/>
        </w:rPr>
        <w:t>N</w:t>
      </w:r>
      <w:r w:rsidR="004229BC" w:rsidRPr="00412C60">
        <w:rPr>
          <w:rFonts w:ascii="Times New Roman" w:hAnsi="Times New Roman" w:cs="Times New Roman"/>
          <w:b/>
          <w:sz w:val="22"/>
        </w:rPr>
        <w:t>omogram</w:t>
      </w:r>
      <w:r w:rsidRPr="00412C60">
        <w:rPr>
          <w:rFonts w:ascii="Times New Roman" w:hAnsi="Times New Roman" w:cs="Times New Roman"/>
          <w:b/>
          <w:sz w:val="22"/>
        </w:rPr>
        <w:t xml:space="preserve"> construction</w:t>
      </w:r>
    </w:p>
    <w:p w14:paraId="5E522DC2" w14:textId="0794C7C4" w:rsidR="00595B67" w:rsidRPr="00412C60" w:rsidRDefault="005574DE" w:rsidP="00F10497">
      <w:pPr>
        <w:spacing w:line="360" w:lineRule="auto"/>
        <w:ind w:firstLineChars="200" w:firstLine="440"/>
        <w:rPr>
          <w:rFonts w:ascii="Times New Roman" w:hAnsi="Times New Roman" w:cs="Times New Roman"/>
          <w:sz w:val="22"/>
        </w:rPr>
      </w:pPr>
      <w:r w:rsidRPr="00412C60">
        <w:rPr>
          <w:rFonts w:ascii="Times New Roman" w:hAnsi="Times New Roman" w:cs="Times New Roman"/>
          <w:sz w:val="22"/>
        </w:rPr>
        <w:t xml:space="preserve">Clinicopathological risk </w:t>
      </w:r>
      <w:r w:rsidR="00F0087D" w:rsidRPr="00412C60">
        <w:rPr>
          <w:rFonts w:ascii="Times New Roman" w:hAnsi="Times New Roman" w:cs="Times New Roman"/>
          <w:sz w:val="22"/>
        </w:rPr>
        <w:t>factors, recurrent-mutated genes</w:t>
      </w:r>
      <w:r w:rsidRPr="00412C60">
        <w:rPr>
          <w:rFonts w:ascii="Times New Roman" w:hAnsi="Times New Roman" w:cs="Times New Roman"/>
          <w:sz w:val="22"/>
        </w:rPr>
        <w:t xml:space="preserve"> in the primary tumor and ctDNA status at day 3-7 postoperatively were considered in the con</w:t>
      </w:r>
      <w:r w:rsidR="007B0122" w:rsidRPr="00412C60">
        <w:rPr>
          <w:rFonts w:ascii="Times New Roman" w:hAnsi="Times New Roman" w:cs="Times New Roman"/>
          <w:sz w:val="22"/>
        </w:rPr>
        <w:t>s</w:t>
      </w:r>
      <w:r w:rsidRPr="00412C60">
        <w:rPr>
          <w:rFonts w:ascii="Times New Roman" w:hAnsi="Times New Roman" w:cs="Times New Roman"/>
          <w:sz w:val="22"/>
        </w:rPr>
        <w:t xml:space="preserve">truction of nomogram for postoperative risk stratification. </w:t>
      </w:r>
      <w:r w:rsidR="00B17849" w:rsidRPr="00412C60">
        <w:rPr>
          <w:rFonts w:ascii="Times New Roman" w:hAnsi="Times New Roman" w:cs="Times New Roman"/>
          <w:sz w:val="22"/>
        </w:rPr>
        <w:t>Univariate Cox regression analysis was p</w:t>
      </w:r>
      <w:r w:rsidR="00FB74A7" w:rsidRPr="00412C60">
        <w:rPr>
          <w:rFonts w:ascii="Times New Roman" w:hAnsi="Times New Roman" w:cs="Times New Roman"/>
          <w:sz w:val="22"/>
        </w:rPr>
        <w:t xml:space="preserve">erformed to identify clinicopathological risk factors that </w:t>
      </w:r>
      <w:r w:rsidR="00B464DB" w:rsidRPr="00412C60">
        <w:rPr>
          <w:rFonts w:ascii="Times New Roman" w:hAnsi="Times New Roman" w:cs="Times New Roman"/>
          <w:sz w:val="22"/>
        </w:rPr>
        <w:t xml:space="preserve">were </w:t>
      </w:r>
      <w:r w:rsidR="00FB74A7" w:rsidRPr="00412C60">
        <w:rPr>
          <w:rFonts w:ascii="Times New Roman" w:hAnsi="Times New Roman" w:cs="Times New Roman"/>
          <w:sz w:val="22"/>
        </w:rPr>
        <w:t xml:space="preserve">significantly associated with </w:t>
      </w:r>
      <w:r w:rsidR="00CA6CE5" w:rsidRPr="00412C60">
        <w:rPr>
          <w:rFonts w:ascii="Times New Roman" w:hAnsi="Times New Roman" w:cs="Times New Roman"/>
          <w:sz w:val="22"/>
        </w:rPr>
        <w:t>recurrence-free survival (RFS)</w:t>
      </w:r>
      <w:r w:rsidR="00FB74A7" w:rsidRPr="00412C60">
        <w:rPr>
          <w:rFonts w:ascii="Times New Roman" w:hAnsi="Times New Roman" w:cs="Times New Roman"/>
          <w:sz w:val="22"/>
        </w:rPr>
        <w:t xml:space="preserve">. </w:t>
      </w:r>
      <w:r w:rsidR="00F349E2" w:rsidRPr="00412C60">
        <w:rPr>
          <w:rFonts w:ascii="Times New Roman" w:hAnsi="Times New Roman" w:cs="Times New Roman"/>
          <w:sz w:val="22"/>
        </w:rPr>
        <w:t xml:space="preserve">To </w:t>
      </w:r>
      <w:r w:rsidR="00A6108A" w:rsidRPr="00412C60">
        <w:rPr>
          <w:rFonts w:ascii="Times New Roman" w:hAnsi="Times New Roman" w:cs="Times New Roman"/>
          <w:sz w:val="22"/>
        </w:rPr>
        <w:t>select</w:t>
      </w:r>
      <w:r w:rsidR="00F349E2" w:rsidRPr="00412C60">
        <w:rPr>
          <w:rFonts w:ascii="Times New Roman" w:hAnsi="Times New Roman" w:cs="Times New Roman"/>
          <w:sz w:val="22"/>
        </w:rPr>
        <w:t xml:space="preserve"> </w:t>
      </w:r>
      <w:r w:rsidR="00872E54" w:rsidRPr="00412C60">
        <w:rPr>
          <w:rFonts w:ascii="Times New Roman" w:hAnsi="Times New Roman" w:cs="Times New Roman"/>
          <w:sz w:val="22"/>
        </w:rPr>
        <w:t>recurrent-mutated genes</w:t>
      </w:r>
      <w:r w:rsidR="00F0087D" w:rsidRPr="00412C60">
        <w:rPr>
          <w:rFonts w:ascii="Times New Roman" w:hAnsi="Times New Roman" w:cs="Times New Roman"/>
          <w:sz w:val="22"/>
        </w:rPr>
        <w:t xml:space="preserve"> in the primary tumor</w:t>
      </w:r>
      <w:r w:rsidR="001463BD" w:rsidRPr="00412C60">
        <w:rPr>
          <w:rFonts w:ascii="Times New Roman" w:hAnsi="Times New Roman" w:cs="Times New Roman"/>
          <w:sz w:val="22"/>
        </w:rPr>
        <w:t xml:space="preserve"> that significantly associated with RFS</w:t>
      </w:r>
      <w:r w:rsidR="00F0087D" w:rsidRPr="00412C60">
        <w:rPr>
          <w:rFonts w:ascii="Times New Roman" w:hAnsi="Times New Roman" w:cs="Times New Roman"/>
          <w:sz w:val="22"/>
        </w:rPr>
        <w:t xml:space="preserve">, </w:t>
      </w:r>
      <w:r w:rsidR="001463BD" w:rsidRPr="00412C60">
        <w:rPr>
          <w:rFonts w:ascii="Times New Roman" w:hAnsi="Times New Roman" w:cs="Times New Roman"/>
          <w:sz w:val="22"/>
        </w:rPr>
        <w:t xml:space="preserve">we </w:t>
      </w:r>
      <w:r w:rsidR="00F0087D" w:rsidRPr="00412C60">
        <w:rPr>
          <w:rFonts w:ascii="Times New Roman" w:hAnsi="Times New Roman" w:cs="Times New Roman"/>
          <w:sz w:val="22"/>
        </w:rPr>
        <w:t xml:space="preserve">used </w:t>
      </w:r>
      <w:r w:rsidR="00452F66" w:rsidRPr="00412C60">
        <w:rPr>
          <w:rFonts w:ascii="Times New Roman" w:hAnsi="Times New Roman" w:cs="Times New Roman"/>
          <w:sz w:val="22"/>
        </w:rPr>
        <w:t xml:space="preserve">the </w:t>
      </w:r>
      <w:r w:rsidR="00F0087D" w:rsidRPr="00412C60">
        <w:rPr>
          <w:rFonts w:ascii="Times New Roman" w:hAnsi="Times New Roman" w:cs="Times New Roman"/>
          <w:sz w:val="22"/>
        </w:rPr>
        <w:t xml:space="preserve">Least Absolute Shrinkage and Selection Operator </w:t>
      </w:r>
      <w:r w:rsidR="00452F66" w:rsidRPr="00412C60">
        <w:rPr>
          <w:rFonts w:ascii="Times New Roman" w:hAnsi="Times New Roman" w:cs="Times New Roman"/>
          <w:sz w:val="22"/>
        </w:rPr>
        <w:t>(LASSO) method</w:t>
      </w:r>
      <w:r w:rsidR="00F0087D" w:rsidRPr="00412C60">
        <w:rPr>
          <w:rFonts w:ascii="Times New Roman" w:hAnsi="Times New Roman" w:cs="Times New Roman"/>
          <w:sz w:val="22"/>
        </w:rPr>
        <w:t xml:space="preserve"> </w:t>
      </w:r>
      <w:r w:rsidR="001463BD" w:rsidRPr="00412C60">
        <w:rPr>
          <w:rFonts w:ascii="Times New Roman" w:hAnsi="Times New Roman" w:cs="Times New Roman"/>
          <w:sz w:val="22"/>
        </w:rPr>
        <w:t>in the Cox regression model</w:t>
      </w:r>
      <w:r w:rsidR="00BD1F62">
        <w:rPr>
          <w:rFonts w:ascii="Times New Roman" w:hAnsi="Times New Roman" w:cs="Times New Roman"/>
          <w:sz w:val="22"/>
        </w:rPr>
        <w:t xml:space="preserve"> as we previously described</w:t>
      </w:r>
      <w:r w:rsidR="005F0F82">
        <w:rPr>
          <w:rFonts w:ascii="Times New Roman" w:hAnsi="Times New Roman" w:cs="Times New Roman"/>
          <w:sz w:val="22"/>
        </w:rPr>
        <w:fldChar w:fldCharType="begin"/>
      </w:r>
      <w:r w:rsidR="005F0FBE">
        <w:rPr>
          <w:rFonts w:ascii="Times New Roman" w:hAnsi="Times New Roman" w:cs="Times New Roman"/>
          <w:sz w:val="22"/>
        </w:rPr>
        <w:instrText xml:space="preserve"> ADDIN EN.CITE &lt;EndNote&gt;&lt;Cite&gt;&lt;Author&gt;Ju&lt;/Author&gt;&lt;Year&gt;2019&lt;/Year&gt;&lt;RecNum&gt;388&lt;/RecNum&gt;&lt;DisplayText&gt;[12]&lt;/DisplayText&gt;&lt;record&gt;&lt;rec-number&gt;388&lt;/rec-number&gt;&lt;foreign-keys&gt;&lt;key app="EN" db-id="zwreravxk5dtesev5adxfpd6x99dt2ep0rdt"&gt;388&lt;/key&gt;&lt;/foreign-keys&gt;&lt;ref-type name="Journal Article"&gt;17&lt;/ref-type&gt;&lt;contributors&gt;&lt;authors&gt;&lt;author&gt;Ju, H. Q.&lt;/author&gt;&lt;author&gt;Zhao, Q.&lt;/author&gt;&lt;author&gt;Wang, F.&lt;/author&gt;&lt;author&gt;Lan, P.&lt;/author&gt;&lt;author&gt;Wang, Z.&lt;/author&gt;&lt;author&gt;Zuo, Z. X.&lt;/author&gt;&lt;author&gt;Wu, Q. N.&lt;/author&gt;&lt;author&gt;Fan, X. J.&lt;/author&gt;&lt;author&gt;Mo, H. Y.&lt;/author&gt;&lt;author&gt;Chen, L.&lt;/author&gt;&lt;author&gt;Li, T.&lt;/author&gt;&lt;author&gt;Ren, C.&lt;/author&gt;&lt;author&gt;Wan, X. B.&lt;/author&gt;&lt;author&gt;Chen, G.&lt;/author&gt;&lt;author&gt;Li, Y. H.&lt;/author&gt;&lt;author&gt;Jia, W. H.&lt;/author&gt;&lt;author&gt;Xu, R. H.&lt;/author&gt;&lt;/authors&gt;&lt;/contributors&gt;&lt;auth-address&gt;State Key Laboratory of Oncology in South China, Collaborative Innovation Center for Cancer Medicine, Sun Yat-sen University Cancer Center, Guangzhou, China.&lt;/auth-address&gt;&lt;titles&gt;&lt;title&gt;A circRNA signature predicts postoperative recurrence in stage II/III colon cancer&lt;/title&gt;&lt;secondary-title&gt;EMBO Mol Med&lt;/secondary-title&gt;&lt;/titles&gt;&lt;periodical&gt;&lt;full-title&gt;EMBO Mol Med&lt;/full-title&gt;&lt;abbr-1&gt;EMBO molecular medicine&lt;/abbr-1&gt;&lt;/periodical&gt;&lt;pages&gt;e10168&lt;/pages&gt;&lt;volume&gt;11&lt;/volume&gt;&lt;number&gt;10&lt;/number&gt;&lt;dates&gt;&lt;year&gt;2019&lt;/year&gt;&lt;pub-dates&gt;&lt;date&gt;Oct&lt;/date&gt;&lt;/pub-dates&gt;&lt;/dates&gt;&lt;isbn&gt;1757-4676 (Print)&amp;#xD;1757-4676&lt;/isbn&gt;&lt;accession-num&gt;31475771&lt;/accession-num&gt;&lt;urls&gt;&lt;/urls&gt;&lt;electronic-resource-num&gt;10.15252/emmm.201810168&lt;/electronic-resource-num&gt;&lt;remote-database-provider&gt;Nlm&lt;/remote-database-provider&gt;&lt;/record&gt;&lt;/Cite&gt;&lt;/EndNote&gt;</w:instrText>
      </w:r>
      <w:r w:rsidR="005F0F82">
        <w:rPr>
          <w:rFonts w:ascii="Times New Roman" w:hAnsi="Times New Roman" w:cs="Times New Roman"/>
          <w:sz w:val="22"/>
        </w:rPr>
        <w:fldChar w:fldCharType="separate"/>
      </w:r>
      <w:r w:rsidR="005F0FBE">
        <w:rPr>
          <w:rFonts w:ascii="Times New Roman" w:hAnsi="Times New Roman" w:cs="Times New Roman"/>
          <w:noProof/>
          <w:sz w:val="22"/>
        </w:rPr>
        <w:t>[</w:t>
      </w:r>
      <w:hyperlink w:anchor="_ENREF_12" w:tooltip="Ju, 2019 #388" w:history="1">
        <w:r w:rsidR="005F0FBE">
          <w:rPr>
            <w:rFonts w:ascii="Times New Roman" w:hAnsi="Times New Roman" w:cs="Times New Roman"/>
            <w:noProof/>
            <w:sz w:val="22"/>
          </w:rPr>
          <w:t>12</w:t>
        </w:r>
      </w:hyperlink>
      <w:r w:rsidR="005F0FBE">
        <w:rPr>
          <w:rFonts w:ascii="Times New Roman" w:hAnsi="Times New Roman" w:cs="Times New Roman"/>
          <w:noProof/>
          <w:sz w:val="22"/>
        </w:rPr>
        <w:t>]</w:t>
      </w:r>
      <w:r w:rsidR="005F0F82">
        <w:rPr>
          <w:rFonts w:ascii="Times New Roman" w:hAnsi="Times New Roman" w:cs="Times New Roman"/>
          <w:sz w:val="22"/>
        </w:rPr>
        <w:fldChar w:fldCharType="end"/>
      </w:r>
      <w:r w:rsidR="004D51E2" w:rsidRPr="00412C60">
        <w:rPr>
          <w:rFonts w:ascii="Times New Roman" w:hAnsi="Times New Roman" w:cs="Times New Roman"/>
          <w:sz w:val="22"/>
        </w:rPr>
        <w:t>.</w:t>
      </w:r>
      <w:r w:rsidR="001463BD" w:rsidRPr="00412C60">
        <w:rPr>
          <w:rFonts w:ascii="Times New Roman" w:hAnsi="Times New Roman" w:cs="Times New Roman"/>
          <w:sz w:val="22"/>
        </w:rPr>
        <w:t xml:space="preserve"> </w:t>
      </w:r>
      <w:r w:rsidR="00410D88" w:rsidRPr="00412C60">
        <w:rPr>
          <w:rFonts w:ascii="Times New Roman" w:hAnsi="Times New Roman" w:cs="Times New Roman"/>
          <w:sz w:val="22"/>
        </w:rPr>
        <w:t>G</w:t>
      </w:r>
      <w:r w:rsidR="001463BD" w:rsidRPr="00412C60">
        <w:rPr>
          <w:rFonts w:ascii="Times New Roman" w:hAnsi="Times New Roman" w:cs="Times New Roman"/>
          <w:sz w:val="22"/>
        </w:rPr>
        <w:t xml:space="preserve">enes with </w:t>
      </w:r>
      <w:r w:rsidR="003E6D4A" w:rsidRPr="00412C60">
        <w:rPr>
          <w:rFonts w:ascii="Times New Roman" w:hAnsi="Times New Roman" w:cs="Times New Roman"/>
          <w:sz w:val="22"/>
        </w:rPr>
        <w:t>mutational frequency</w:t>
      </w:r>
      <w:r w:rsidR="001463BD" w:rsidRPr="00412C60">
        <w:rPr>
          <w:rFonts w:ascii="Times New Roman" w:hAnsi="Times New Roman" w:cs="Times New Roman"/>
          <w:sz w:val="22"/>
        </w:rPr>
        <w:t xml:space="preserve"> above 5% were s</w:t>
      </w:r>
      <w:r w:rsidR="00D14BD7" w:rsidRPr="00412C60">
        <w:rPr>
          <w:rFonts w:ascii="Times New Roman" w:hAnsi="Times New Roman" w:cs="Times New Roman"/>
          <w:sz w:val="22"/>
        </w:rPr>
        <w:t xml:space="preserve">ubjected to the LASSO </w:t>
      </w:r>
      <w:r w:rsidR="001463BD" w:rsidRPr="00412C60">
        <w:rPr>
          <w:rFonts w:ascii="Times New Roman" w:hAnsi="Times New Roman" w:cs="Times New Roman"/>
          <w:sz w:val="22"/>
        </w:rPr>
        <w:t>C</w:t>
      </w:r>
      <w:r w:rsidR="00D14BD7" w:rsidRPr="00412C60">
        <w:rPr>
          <w:rFonts w:ascii="Times New Roman" w:hAnsi="Times New Roman" w:cs="Times New Roman"/>
          <w:sz w:val="22"/>
        </w:rPr>
        <w:t>ox regression</w:t>
      </w:r>
      <w:r w:rsidR="001463BD" w:rsidRPr="00412C60">
        <w:rPr>
          <w:rFonts w:ascii="Times New Roman" w:hAnsi="Times New Roman" w:cs="Times New Roman"/>
          <w:sz w:val="22"/>
        </w:rPr>
        <w:t xml:space="preserve"> model, and </w:t>
      </w:r>
      <w:r w:rsidR="00F0087D" w:rsidRPr="00412C60">
        <w:rPr>
          <w:rFonts w:ascii="Times New Roman" w:hAnsi="Times New Roman" w:cs="Times New Roman"/>
          <w:sz w:val="22"/>
        </w:rPr>
        <w:t xml:space="preserve">we required selected </w:t>
      </w:r>
      <w:r w:rsidR="00E97854" w:rsidRPr="00412C60">
        <w:rPr>
          <w:rFonts w:ascii="Times New Roman" w:hAnsi="Times New Roman" w:cs="Times New Roman"/>
          <w:sz w:val="22"/>
        </w:rPr>
        <w:t xml:space="preserve">genes </w:t>
      </w:r>
      <w:r w:rsidR="00F0087D" w:rsidRPr="00412C60">
        <w:rPr>
          <w:rFonts w:ascii="Times New Roman" w:hAnsi="Times New Roman" w:cs="Times New Roman"/>
          <w:sz w:val="22"/>
        </w:rPr>
        <w:t xml:space="preserve">to appear over </w:t>
      </w:r>
      <w:r w:rsidR="00D14BD7" w:rsidRPr="00412C60">
        <w:rPr>
          <w:rFonts w:ascii="Times New Roman" w:hAnsi="Times New Roman" w:cs="Times New Roman"/>
          <w:sz w:val="22"/>
        </w:rPr>
        <w:t>125</w:t>
      </w:r>
      <w:r w:rsidR="00F0087D" w:rsidRPr="00412C60">
        <w:rPr>
          <w:rFonts w:ascii="Times New Roman" w:hAnsi="Times New Roman" w:cs="Times New Roman"/>
          <w:sz w:val="22"/>
        </w:rPr>
        <w:t xml:space="preserve"> times out</w:t>
      </w:r>
      <w:r w:rsidR="00D14BD7" w:rsidRPr="00412C60">
        <w:rPr>
          <w:rFonts w:ascii="Times New Roman" w:hAnsi="Times New Roman" w:cs="Times New Roman"/>
          <w:sz w:val="22"/>
        </w:rPr>
        <w:t xml:space="preserve"> </w:t>
      </w:r>
      <w:r w:rsidR="00EA1B63" w:rsidRPr="00412C60">
        <w:rPr>
          <w:rFonts w:ascii="Times New Roman" w:hAnsi="Times New Roman" w:cs="Times New Roman"/>
          <w:sz w:val="22"/>
        </w:rPr>
        <w:t xml:space="preserve">of a total </w:t>
      </w:r>
      <w:r w:rsidR="00F0087D" w:rsidRPr="00412C60">
        <w:rPr>
          <w:rFonts w:ascii="Times New Roman" w:hAnsi="Times New Roman" w:cs="Times New Roman"/>
          <w:sz w:val="22"/>
        </w:rPr>
        <w:t>500 repetitions</w:t>
      </w:r>
      <w:r w:rsidR="005F0F82" w:rsidRPr="00412C60">
        <w:rPr>
          <w:rFonts w:ascii="Times New Roman" w:hAnsi="Times New Roman" w:cs="Times New Roman"/>
          <w:sz w:val="22"/>
        </w:rPr>
        <w:fldChar w:fldCharType="begin">
          <w:fldData xml:space="preserve">PEVuZE5vdGU+PENpdGU+PEF1dGhvcj5YdTwvQXV0aG9yPjxZZWFyPjIwMTc8L1llYXI+PFJlY051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</w:fldData>
        </w:fldChar>
      </w:r>
      <w:r w:rsidR="005F0FBE">
        <w:rPr>
          <w:rFonts w:ascii="Times New Roman" w:hAnsi="Times New Roman" w:cs="Times New Roman"/>
          <w:sz w:val="22"/>
        </w:rPr>
        <w:instrText xml:space="preserve"> ADDIN EN.CITE </w:instrText>
      </w:r>
      <w:r w:rsidR="005F0FBE">
        <w:rPr>
          <w:rFonts w:ascii="Times New Roman" w:hAnsi="Times New Roman" w:cs="Times New Roman"/>
          <w:sz w:val="22"/>
        </w:rPr>
        <w:fldChar w:fldCharType="begin">
          <w:fldData xml:space="preserve">PEVuZE5vdGU+PENpdGU+PEF1dGhvcj5YdTwvQXV0aG9yPjxZZWFyPjIwMTc8L1llYXI+PFJlY051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</w:fldData>
        </w:fldChar>
      </w:r>
      <w:r w:rsidR="005F0FBE">
        <w:rPr>
          <w:rFonts w:ascii="Times New Roman" w:hAnsi="Times New Roman" w:cs="Times New Roman"/>
          <w:sz w:val="22"/>
        </w:rPr>
        <w:instrText xml:space="preserve"> ADDIN EN.CITE.DATA </w:instrText>
      </w:r>
      <w:r w:rsidR="005F0FBE">
        <w:rPr>
          <w:rFonts w:ascii="Times New Roman" w:hAnsi="Times New Roman" w:cs="Times New Roman"/>
          <w:sz w:val="22"/>
        </w:rPr>
      </w:r>
      <w:r w:rsidR="005F0FBE">
        <w:rPr>
          <w:rFonts w:ascii="Times New Roman" w:hAnsi="Times New Roman" w:cs="Times New Roman"/>
          <w:sz w:val="22"/>
        </w:rPr>
        <w:fldChar w:fldCharType="end"/>
      </w:r>
      <w:r w:rsidR="005F0F82" w:rsidRPr="00412C60">
        <w:rPr>
          <w:rFonts w:ascii="Times New Roman" w:hAnsi="Times New Roman" w:cs="Times New Roman"/>
          <w:sz w:val="22"/>
        </w:rPr>
      </w:r>
      <w:r w:rsidR="005F0F82" w:rsidRPr="00412C60">
        <w:rPr>
          <w:rFonts w:ascii="Times New Roman" w:hAnsi="Times New Roman" w:cs="Times New Roman"/>
          <w:sz w:val="22"/>
        </w:rPr>
        <w:fldChar w:fldCharType="separate"/>
      </w:r>
      <w:r w:rsidR="005F0FBE">
        <w:rPr>
          <w:rFonts w:ascii="Times New Roman" w:hAnsi="Times New Roman" w:cs="Times New Roman"/>
          <w:noProof/>
          <w:sz w:val="22"/>
        </w:rPr>
        <w:t>[</w:t>
      </w:r>
      <w:hyperlink w:anchor="_ENREF_13" w:tooltip="Xu, 2017 #284" w:history="1">
        <w:r w:rsidR="005F0FBE">
          <w:rPr>
            <w:rFonts w:ascii="Times New Roman" w:hAnsi="Times New Roman" w:cs="Times New Roman"/>
            <w:noProof/>
            <w:sz w:val="22"/>
          </w:rPr>
          <w:t>13</w:t>
        </w:r>
      </w:hyperlink>
      <w:r w:rsidR="005F0FBE">
        <w:rPr>
          <w:rFonts w:ascii="Times New Roman" w:hAnsi="Times New Roman" w:cs="Times New Roman"/>
          <w:noProof/>
          <w:sz w:val="22"/>
        </w:rPr>
        <w:t>]</w:t>
      </w:r>
      <w:r w:rsidR="005F0F82" w:rsidRPr="00412C60">
        <w:rPr>
          <w:rFonts w:ascii="Times New Roman" w:hAnsi="Times New Roman" w:cs="Times New Roman"/>
          <w:sz w:val="22"/>
        </w:rPr>
        <w:fldChar w:fldCharType="end"/>
      </w:r>
      <w:r w:rsidR="00F0087D" w:rsidRPr="00412C60">
        <w:rPr>
          <w:rFonts w:ascii="Times New Roman" w:hAnsi="Times New Roman" w:cs="Times New Roman"/>
          <w:sz w:val="22"/>
        </w:rPr>
        <w:t>.</w:t>
      </w:r>
      <w:r w:rsidR="000866EA" w:rsidRPr="00412C60">
        <w:rPr>
          <w:rFonts w:ascii="Times New Roman" w:hAnsi="Times New Roman" w:cs="Times New Roman"/>
          <w:sz w:val="22"/>
        </w:rPr>
        <w:t xml:space="preserve"> </w:t>
      </w:r>
    </w:p>
    <w:p w14:paraId="468FA1B9" w14:textId="08E5625F" w:rsidR="002F712E" w:rsidRPr="00412C60" w:rsidRDefault="00BA1408" w:rsidP="00302DDC">
      <w:pPr>
        <w:pStyle w:val="7"/>
        <w:spacing w:line="360" w:lineRule="auto"/>
        <w:rPr>
          <w:rFonts w:ascii="Times New Roman" w:hAnsi="Times New Roman" w:cs="Times New Roman"/>
          <w:sz w:val="22"/>
          <w:szCs w:val="22"/>
        </w:rPr>
      </w:pPr>
      <w:r w:rsidRPr="00412C60">
        <w:rPr>
          <w:rFonts w:ascii="Times New Roman" w:hAnsi="Times New Roman" w:cs="Times New Roman"/>
          <w:sz w:val="22"/>
          <w:szCs w:val="22"/>
        </w:rPr>
        <w:t>Supplementary Reference</w:t>
      </w:r>
    </w:p>
    <w:p w14:paraId="34D3DEC7" w14:textId="77777777" w:rsidR="005F0FBE" w:rsidRPr="005F0FBE" w:rsidRDefault="002F712E" w:rsidP="005F0FBE">
      <w:pPr>
        <w:pStyle w:val="EndNoteBibliography"/>
      </w:pPr>
      <w:r w:rsidRPr="00412C60">
        <w:rPr>
          <w:sz w:val="22"/>
        </w:rPr>
        <w:fldChar w:fldCharType="begin"/>
      </w:r>
      <w:r w:rsidRPr="00412C60">
        <w:rPr>
          <w:sz w:val="22"/>
        </w:rPr>
        <w:instrText xml:space="preserve"> ADDIN EN.REFLIST </w:instrText>
      </w:r>
      <w:r w:rsidRPr="00412C60">
        <w:rPr>
          <w:sz w:val="22"/>
        </w:rPr>
        <w:fldChar w:fldCharType="separate"/>
      </w:r>
      <w:bookmarkStart w:id="5" w:name="_ENREF_1"/>
      <w:r w:rsidR="005F0FBE" w:rsidRPr="005F0FBE">
        <w:t>1.</w:t>
      </w:r>
      <w:r w:rsidR="005F0FBE" w:rsidRPr="005F0FBE">
        <w:tab/>
        <w:t>Jin Y, Chen DL, Wang F, Yang CP, Chen XX, You JQ, et al. The predicting role of circulating tumor DNA landscape in gastric cancer patients treated with immune checkpoint inhibitors. Mol Cancer 2020;19(1):154.</w:t>
      </w:r>
      <w:bookmarkEnd w:id="5"/>
    </w:p>
    <w:p w14:paraId="6A3FC1DF" w14:textId="77777777" w:rsidR="005F0FBE" w:rsidRPr="005F0FBE" w:rsidRDefault="005F0FBE" w:rsidP="005F0FBE">
      <w:pPr>
        <w:pStyle w:val="EndNoteBibliography"/>
      </w:pPr>
      <w:bookmarkStart w:id="6" w:name="_ENREF_2"/>
      <w:r w:rsidRPr="005F0FBE">
        <w:t>2.</w:t>
      </w:r>
      <w:r w:rsidRPr="005F0FBE">
        <w:tab/>
        <w:t>Chen S, Zhou Y, Chen Y, Gu J. fastp: an ultra-fast all-in-one FASTQ preprocessor. Bioinformatics 2018;34(17):i884-i90.</w:t>
      </w:r>
      <w:bookmarkEnd w:id="6"/>
    </w:p>
    <w:p w14:paraId="59AD6B2E" w14:textId="77777777" w:rsidR="005F0FBE" w:rsidRPr="005F0FBE" w:rsidRDefault="005F0FBE" w:rsidP="005F0FBE">
      <w:pPr>
        <w:pStyle w:val="EndNoteBibliography"/>
      </w:pPr>
      <w:bookmarkStart w:id="7" w:name="_ENREF_3"/>
      <w:r w:rsidRPr="005F0FBE">
        <w:t>3.</w:t>
      </w:r>
      <w:r w:rsidRPr="005F0FBE">
        <w:tab/>
        <w:t xml:space="preserve">Li H. </w:t>
      </w:r>
      <w:r w:rsidRPr="005F0FBE">
        <w:rPr>
          <w:i/>
        </w:rPr>
        <w:t>Aligning sequence reads, clone sequences and assembly contigs with BWA-MEM</w:t>
      </w:r>
      <w:r w:rsidRPr="005F0FBE">
        <w:t>. Preprint at https://arxiv.org/abs/1303.3997v2. (2013).</w:t>
      </w:r>
      <w:bookmarkEnd w:id="7"/>
    </w:p>
    <w:p w14:paraId="1C9F9BF6" w14:textId="77777777" w:rsidR="005F0FBE" w:rsidRPr="005F0FBE" w:rsidRDefault="005F0FBE" w:rsidP="005F0FBE">
      <w:pPr>
        <w:pStyle w:val="EndNoteBibliography"/>
      </w:pPr>
      <w:bookmarkStart w:id="8" w:name="_ENREF_4"/>
      <w:r w:rsidRPr="005F0FBE">
        <w:t>4.</w:t>
      </w:r>
      <w:r w:rsidRPr="005F0FBE">
        <w:tab/>
        <w:t>Tarasov A, Vilella AJ, Cuppen E, Nijman IJ, Prins P. Sambamba: fast processing of NGS alignment formats. Bioinformatics 2015;31(12):2032-4.</w:t>
      </w:r>
      <w:bookmarkEnd w:id="8"/>
    </w:p>
    <w:p w14:paraId="4552A3BB" w14:textId="77777777" w:rsidR="005F0FBE" w:rsidRPr="005F0FBE" w:rsidRDefault="005F0FBE" w:rsidP="005F0FBE">
      <w:pPr>
        <w:pStyle w:val="EndNoteBibliography"/>
      </w:pPr>
      <w:bookmarkStart w:id="9" w:name="_ENREF_5"/>
      <w:r w:rsidRPr="005F0FBE">
        <w:t>5.</w:t>
      </w:r>
      <w:r w:rsidRPr="005F0FBE">
        <w:tab/>
        <w:t>Koboldt DC, Zhang Q, Larson DE, Shen D, McLellan MD, Lin L, et al. VarScan 2: somatic mutation and copy number alteration discovery in cancer by exome sequencing. Genome Res 2012;22(3):568-76.</w:t>
      </w:r>
      <w:bookmarkEnd w:id="9"/>
    </w:p>
    <w:p w14:paraId="192826A7" w14:textId="77777777" w:rsidR="005F0FBE" w:rsidRPr="005F0FBE" w:rsidRDefault="005F0FBE" w:rsidP="005F0FBE">
      <w:pPr>
        <w:pStyle w:val="EndNoteBibliography"/>
      </w:pPr>
      <w:bookmarkStart w:id="10" w:name="_ENREF_6"/>
      <w:r w:rsidRPr="005F0FBE">
        <w:t>6.</w:t>
      </w:r>
      <w:r w:rsidRPr="005F0FBE">
        <w:tab/>
        <w:t>Auton A, Brooks LD, Durbin RM, Garrison EP, Kang HM, Korbel JO, et al. A global reference for human genetic variation. Nature 2015;526(7571):68-74.</w:t>
      </w:r>
      <w:bookmarkEnd w:id="10"/>
    </w:p>
    <w:p w14:paraId="0378DA21" w14:textId="77777777" w:rsidR="005F0FBE" w:rsidRPr="005F0FBE" w:rsidRDefault="005F0FBE" w:rsidP="005F0FBE">
      <w:pPr>
        <w:pStyle w:val="EndNoteBibliography"/>
      </w:pPr>
      <w:bookmarkStart w:id="11" w:name="_ENREF_7"/>
      <w:r w:rsidRPr="005F0FBE">
        <w:t>7.</w:t>
      </w:r>
      <w:r w:rsidRPr="005F0FBE">
        <w:tab/>
        <w:t>Karczewski KJ, Weisburd B, Thomas B, Solomonson M, Ruderfer DM, Kavanagh D, et al. The ExAC browser: displaying reference data information from over 60 000 exomes. Nucleic Acids Res 2017;45(D1):D840-d45.</w:t>
      </w:r>
      <w:bookmarkEnd w:id="11"/>
    </w:p>
    <w:p w14:paraId="47C49331" w14:textId="77777777" w:rsidR="005F0FBE" w:rsidRPr="005F0FBE" w:rsidRDefault="005F0FBE" w:rsidP="005F0FBE">
      <w:pPr>
        <w:pStyle w:val="EndNoteBibliography"/>
      </w:pPr>
      <w:bookmarkStart w:id="12" w:name="_ENREF_8"/>
      <w:r w:rsidRPr="005F0FBE">
        <w:t>8.</w:t>
      </w:r>
      <w:r w:rsidRPr="005F0FBE">
        <w:tab/>
        <w:t>Karczewski KJ, Francioli LC, Tiao G, Cummings BB. The mutational constraint spectrum quantified from variation in 141,456 humans. Nature 2020;581(7809):434-43.</w:t>
      </w:r>
      <w:bookmarkEnd w:id="12"/>
    </w:p>
    <w:p w14:paraId="16A86860" w14:textId="77777777" w:rsidR="005F0FBE" w:rsidRPr="005F0FBE" w:rsidRDefault="005F0FBE" w:rsidP="005F0FBE">
      <w:pPr>
        <w:pStyle w:val="EndNoteBibliography"/>
      </w:pPr>
      <w:bookmarkStart w:id="13" w:name="_ENREF_9"/>
      <w:r w:rsidRPr="005F0FBE">
        <w:lastRenderedPageBreak/>
        <w:t>9.</w:t>
      </w:r>
      <w:r w:rsidRPr="005F0FBE">
        <w:tab/>
        <w:t>Tate JG, Bamford S, Jubb HC, Sondka Z, Beare DM, Bindal N, et al. COSMIC: the Catalogue Of Somatic Mutations In Cancer. Nucleic Acids Res 2019;47(D1):D941-d47.</w:t>
      </w:r>
      <w:bookmarkEnd w:id="13"/>
    </w:p>
    <w:p w14:paraId="3F318EDB" w14:textId="77777777" w:rsidR="005F0FBE" w:rsidRPr="005F0FBE" w:rsidRDefault="005F0FBE" w:rsidP="005F0FBE">
      <w:pPr>
        <w:pStyle w:val="EndNoteBibliography"/>
      </w:pPr>
      <w:bookmarkStart w:id="14" w:name="_ENREF_10"/>
      <w:r w:rsidRPr="005F0FBE">
        <w:t>10.</w:t>
      </w:r>
      <w:r w:rsidRPr="005F0FBE">
        <w:tab/>
        <w:t>Newman AM, Lovejoy AF, Klass DM, Kurtz DM, Chabon JJ, Scherer F, et al. Integrated digital error suppression for improved detection of circulating tumor DNA. Nat Biotechnol 2016;34(5):547-55.</w:t>
      </w:r>
      <w:bookmarkEnd w:id="14"/>
    </w:p>
    <w:p w14:paraId="464E378C" w14:textId="77777777" w:rsidR="005F0FBE" w:rsidRPr="005F0FBE" w:rsidRDefault="005F0FBE" w:rsidP="005F0FBE">
      <w:pPr>
        <w:pStyle w:val="EndNoteBibliography"/>
      </w:pPr>
      <w:bookmarkStart w:id="15" w:name="_ENREF_11"/>
      <w:r w:rsidRPr="005F0FBE">
        <w:t>11.</w:t>
      </w:r>
      <w:r w:rsidRPr="005F0FBE">
        <w:tab/>
        <w:t>Li Z, Huang W, Yin JC. Comprehensive next-generation profiling of clonal hematopoiesis in cancer patients using paired tumor-blood sequencing for guiding personalized therapies. Clin Transl Med 2020;10(7):e222.</w:t>
      </w:r>
      <w:bookmarkEnd w:id="15"/>
    </w:p>
    <w:p w14:paraId="1398FBC8" w14:textId="77777777" w:rsidR="005F0FBE" w:rsidRPr="005F0FBE" w:rsidRDefault="005F0FBE" w:rsidP="005F0FBE">
      <w:pPr>
        <w:pStyle w:val="EndNoteBibliography"/>
      </w:pPr>
      <w:bookmarkStart w:id="16" w:name="_ENREF_12"/>
      <w:r w:rsidRPr="005F0FBE">
        <w:t>12.</w:t>
      </w:r>
      <w:r w:rsidRPr="005F0FBE">
        <w:tab/>
        <w:t>Ju HQ, Zhao Q, Wang F, Lan P, Wang Z, Zuo ZX, et al. A circRNA signature predicts postoperative recurrence in stage II/III colon cancer. EMBO Mol Med 2019;11(10):e10168.</w:t>
      </w:r>
      <w:bookmarkEnd w:id="16"/>
    </w:p>
    <w:p w14:paraId="67A0835E" w14:textId="77777777" w:rsidR="005F0FBE" w:rsidRPr="005F0FBE" w:rsidRDefault="005F0FBE" w:rsidP="005F0FBE">
      <w:pPr>
        <w:pStyle w:val="EndNoteBibliography"/>
      </w:pPr>
      <w:bookmarkStart w:id="17" w:name="_ENREF_13"/>
      <w:r w:rsidRPr="005F0FBE">
        <w:t>13.</w:t>
      </w:r>
      <w:r w:rsidRPr="005F0FBE">
        <w:tab/>
        <w:t>Xu RH, Wei W, Krawczyk M, Wang W, Luo H, Flagg K, et al. Circulating tumour DNA methylation markers for diagnosis and prognosis of hepatocellular carcinoma. Nat Mater 2017;16(11):1155-61.</w:t>
      </w:r>
      <w:bookmarkEnd w:id="17"/>
    </w:p>
    <w:p w14:paraId="766B983C" w14:textId="6EFFD523" w:rsidR="002D33B9" w:rsidRPr="006B4D5D" w:rsidRDefault="002F712E" w:rsidP="00C427F8">
      <w:pPr>
        <w:rPr>
          <w:rFonts w:ascii="Times New Roman" w:hAnsi="Times New Roman" w:cs="Times New Roman"/>
        </w:rPr>
      </w:pPr>
      <w:r w:rsidRPr="00412C60">
        <w:rPr>
          <w:rFonts w:ascii="Times New Roman" w:hAnsi="Times New Roman" w:cs="Times New Roman"/>
          <w:sz w:val="22"/>
        </w:rPr>
        <w:fldChar w:fldCharType="end"/>
      </w:r>
    </w:p>
    <w:sectPr w:rsidR="002D33B9" w:rsidRPr="006B4D5D" w:rsidSect="00BA14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89FBF0" w14:textId="77777777" w:rsidR="00C067D5" w:rsidRDefault="00C067D5" w:rsidP="002F4171">
      <w:r>
        <w:separator/>
      </w:r>
    </w:p>
  </w:endnote>
  <w:endnote w:type="continuationSeparator" w:id="0">
    <w:p w14:paraId="7C1099C2" w14:textId="77777777" w:rsidR="00C067D5" w:rsidRDefault="00C067D5" w:rsidP="002F4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F473D" w14:textId="77777777" w:rsidR="00C067D5" w:rsidRDefault="00C067D5" w:rsidP="002F4171">
      <w:r>
        <w:separator/>
      </w:r>
    </w:p>
  </w:footnote>
  <w:footnote w:type="continuationSeparator" w:id="0">
    <w:p w14:paraId="173631C7" w14:textId="77777777" w:rsidR="00C067D5" w:rsidRDefault="00C067D5" w:rsidP="002F41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ITC&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wreravxk5dtesev5adxfpd6x99dt2ep0rdt&quot;&gt;My EndNote Library&lt;record-ids&gt;&lt;item&gt;253&lt;/item&gt;&lt;item&gt;254&lt;/item&gt;&lt;item&gt;255&lt;/item&gt;&lt;item&gt;256&lt;/item&gt;&lt;item&gt;257&lt;/item&gt;&lt;item&gt;258&lt;/item&gt;&lt;item&gt;273&lt;/item&gt;&lt;item&gt;274&lt;/item&gt;&lt;item&gt;284&lt;/item&gt;&lt;item&gt;347&lt;/item&gt;&lt;item&gt;367&lt;/item&gt;&lt;item&gt;381&lt;/item&gt;&lt;item&gt;388&lt;/item&gt;&lt;/record-ids&gt;&lt;/item&gt;&lt;/Libraries&gt;"/>
  </w:docVars>
  <w:rsids>
    <w:rsidRoot w:val="00617CEF"/>
    <w:rsid w:val="00001386"/>
    <w:rsid w:val="0000138A"/>
    <w:rsid w:val="00001C5E"/>
    <w:rsid w:val="00002E15"/>
    <w:rsid w:val="00002F96"/>
    <w:rsid w:val="000033A5"/>
    <w:rsid w:val="0000617A"/>
    <w:rsid w:val="0000700F"/>
    <w:rsid w:val="0000731E"/>
    <w:rsid w:val="00010087"/>
    <w:rsid w:val="000113E7"/>
    <w:rsid w:val="00011F13"/>
    <w:rsid w:val="00012763"/>
    <w:rsid w:val="00013492"/>
    <w:rsid w:val="00013AA9"/>
    <w:rsid w:val="0001412B"/>
    <w:rsid w:val="00014259"/>
    <w:rsid w:val="00014CD3"/>
    <w:rsid w:val="00014D3F"/>
    <w:rsid w:val="00015B0D"/>
    <w:rsid w:val="00015F70"/>
    <w:rsid w:val="000217A7"/>
    <w:rsid w:val="00022103"/>
    <w:rsid w:val="00024653"/>
    <w:rsid w:val="000258A8"/>
    <w:rsid w:val="00025A86"/>
    <w:rsid w:val="0002628A"/>
    <w:rsid w:val="00027368"/>
    <w:rsid w:val="000301C8"/>
    <w:rsid w:val="00030CD5"/>
    <w:rsid w:val="00031DCD"/>
    <w:rsid w:val="000325CD"/>
    <w:rsid w:val="0004103B"/>
    <w:rsid w:val="00041541"/>
    <w:rsid w:val="000436BC"/>
    <w:rsid w:val="0004430C"/>
    <w:rsid w:val="00044796"/>
    <w:rsid w:val="00044D0F"/>
    <w:rsid w:val="00050224"/>
    <w:rsid w:val="00050A75"/>
    <w:rsid w:val="00053372"/>
    <w:rsid w:val="00053AE1"/>
    <w:rsid w:val="00053E81"/>
    <w:rsid w:val="00054D1F"/>
    <w:rsid w:val="00055BCF"/>
    <w:rsid w:val="000573C1"/>
    <w:rsid w:val="00057515"/>
    <w:rsid w:val="00057912"/>
    <w:rsid w:val="00060155"/>
    <w:rsid w:val="000614AF"/>
    <w:rsid w:val="00061F56"/>
    <w:rsid w:val="000646DA"/>
    <w:rsid w:val="00064F39"/>
    <w:rsid w:val="00065B8C"/>
    <w:rsid w:val="00065D89"/>
    <w:rsid w:val="000662C9"/>
    <w:rsid w:val="000669D7"/>
    <w:rsid w:val="0007041D"/>
    <w:rsid w:val="000712B0"/>
    <w:rsid w:val="000723B1"/>
    <w:rsid w:val="000728B7"/>
    <w:rsid w:val="0007624F"/>
    <w:rsid w:val="000774B6"/>
    <w:rsid w:val="00077855"/>
    <w:rsid w:val="00082B69"/>
    <w:rsid w:val="0008307B"/>
    <w:rsid w:val="0008429A"/>
    <w:rsid w:val="000866EA"/>
    <w:rsid w:val="0009252D"/>
    <w:rsid w:val="00093A18"/>
    <w:rsid w:val="00094CA5"/>
    <w:rsid w:val="00095CB4"/>
    <w:rsid w:val="00096BBE"/>
    <w:rsid w:val="000A0359"/>
    <w:rsid w:val="000A2C4B"/>
    <w:rsid w:val="000A4196"/>
    <w:rsid w:val="000A47F0"/>
    <w:rsid w:val="000A4CA4"/>
    <w:rsid w:val="000A723E"/>
    <w:rsid w:val="000B1250"/>
    <w:rsid w:val="000B21F7"/>
    <w:rsid w:val="000B3914"/>
    <w:rsid w:val="000B5032"/>
    <w:rsid w:val="000B5994"/>
    <w:rsid w:val="000B5D49"/>
    <w:rsid w:val="000B6370"/>
    <w:rsid w:val="000B7CC0"/>
    <w:rsid w:val="000C04CB"/>
    <w:rsid w:val="000C0593"/>
    <w:rsid w:val="000C0EEA"/>
    <w:rsid w:val="000C1B30"/>
    <w:rsid w:val="000C389A"/>
    <w:rsid w:val="000C5B11"/>
    <w:rsid w:val="000C6C14"/>
    <w:rsid w:val="000C7619"/>
    <w:rsid w:val="000D154B"/>
    <w:rsid w:val="000D19E4"/>
    <w:rsid w:val="000D2E44"/>
    <w:rsid w:val="000D3813"/>
    <w:rsid w:val="000D5D29"/>
    <w:rsid w:val="000D610E"/>
    <w:rsid w:val="000D7D82"/>
    <w:rsid w:val="000E0CF3"/>
    <w:rsid w:val="000E13D1"/>
    <w:rsid w:val="000E3C0D"/>
    <w:rsid w:val="000E3CDB"/>
    <w:rsid w:val="000E3D10"/>
    <w:rsid w:val="000E58CF"/>
    <w:rsid w:val="000E6977"/>
    <w:rsid w:val="000E6BE6"/>
    <w:rsid w:val="000E792D"/>
    <w:rsid w:val="000F0992"/>
    <w:rsid w:val="000F0D43"/>
    <w:rsid w:val="000F1928"/>
    <w:rsid w:val="000F296A"/>
    <w:rsid w:val="000F4AA7"/>
    <w:rsid w:val="000F56C1"/>
    <w:rsid w:val="000F56DB"/>
    <w:rsid w:val="000F5788"/>
    <w:rsid w:val="000F5BB4"/>
    <w:rsid w:val="000F61C7"/>
    <w:rsid w:val="001002A1"/>
    <w:rsid w:val="001002EF"/>
    <w:rsid w:val="0010071A"/>
    <w:rsid w:val="00100A3F"/>
    <w:rsid w:val="00102836"/>
    <w:rsid w:val="00102BB2"/>
    <w:rsid w:val="001033A4"/>
    <w:rsid w:val="00103E07"/>
    <w:rsid w:val="0010439A"/>
    <w:rsid w:val="001043F4"/>
    <w:rsid w:val="00105265"/>
    <w:rsid w:val="00106283"/>
    <w:rsid w:val="00107C33"/>
    <w:rsid w:val="00107D0B"/>
    <w:rsid w:val="0011086B"/>
    <w:rsid w:val="0011253F"/>
    <w:rsid w:val="00112831"/>
    <w:rsid w:val="00112F72"/>
    <w:rsid w:val="001206DB"/>
    <w:rsid w:val="00120A51"/>
    <w:rsid w:val="001225F4"/>
    <w:rsid w:val="00126757"/>
    <w:rsid w:val="00131DD1"/>
    <w:rsid w:val="0013420F"/>
    <w:rsid w:val="001363AF"/>
    <w:rsid w:val="001363B7"/>
    <w:rsid w:val="00137FF9"/>
    <w:rsid w:val="001415A9"/>
    <w:rsid w:val="00141BE9"/>
    <w:rsid w:val="001424F1"/>
    <w:rsid w:val="0014264C"/>
    <w:rsid w:val="00143EE0"/>
    <w:rsid w:val="00144E81"/>
    <w:rsid w:val="00145286"/>
    <w:rsid w:val="001463BD"/>
    <w:rsid w:val="00146AE9"/>
    <w:rsid w:val="00147419"/>
    <w:rsid w:val="00147B10"/>
    <w:rsid w:val="00151F51"/>
    <w:rsid w:val="001522E2"/>
    <w:rsid w:val="00153475"/>
    <w:rsid w:val="0015403D"/>
    <w:rsid w:val="001545D3"/>
    <w:rsid w:val="00154B7C"/>
    <w:rsid w:val="001559D3"/>
    <w:rsid w:val="00155D0C"/>
    <w:rsid w:val="001560BB"/>
    <w:rsid w:val="00156A82"/>
    <w:rsid w:val="00156DA1"/>
    <w:rsid w:val="00156DB2"/>
    <w:rsid w:val="00157364"/>
    <w:rsid w:val="00163A58"/>
    <w:rsid w:val="00164ADC"/>
    <w:rsid w:val="001652EA"/>
    <w:rsid w:val="00165DCC"/>
    <w:rsid w:val="001674DA"/>
    <w:rsid w:val="00170D13"/>
    <w:rsid w:val="00171600"/>
    <w:rsid w:val="001718D0"/>
    <w:rsid w:val="00171B79"/>
    <w:rsid w:val="00173876"/>
    <w:rsid w:val="00174CE9"/>
    <w:rsid w:val="00174E68"/>
    <w:rsid w:val="001752E6"/>
    <w:rsid w:val="00176576"/>
    <w:rsid w:val="00176615"/>
    <w:rsid w:val="00176E51"/>
    <w:rsid w:val="0017774C"/>
    <w:rsid w:val="00177EA7"/>
    <w:rsid w:val="00177FBF"/>
    <w:rsid w:val="00180F21"/>
    <w:rsid w:val="00180F4A"/>
    <w:rsid w:val="00182442"/>
    <w:rsid w:val="00183110"/>
    <w:rsid w:val="00183B7E"/>
    <w:rsid w:val="001852B0"/>
    <w:rsid w:val="00185D30"/>
    <w:rsid w:val="00186376"/>
    <w:rsid w:val="00187373"/>
    <w:rsid w:val="0018782C"/>
    <w:rsid w:val="0018785A"/>
    <w:rsid w:val="001901C6"/>
    <w:rsid w:val="00191603"/>
    <w:rsid w:val="00192329"/>
    <w:rsid w:val="00194221"/>
    <w:rsid w:val="001942BD"/>
    <w:rsid w:val="001957E4"/>
    <w:rsid w:val="001A0427"/>
    <w:rsid w:val="001A27F2"/>
    <w:rsid w:val="001A50E8"/>
    <w:rsid w:val="001A6011"/>
    <w:rsid w:val="001A6755"/>
    <w:rsid w:val="001B41C4"/>
    <w:rsid w:val="001B4AEB"/>
    <w:rsid w:val="001B4C74"/>
    <w:rsid w:val="001B5B92"/>
    <w:rsid w:val="001B5CAD"/>
    <w:rsid w:val="001B7212"/>
    <w:rsid w:val="001B7E50"/>
    <w:rsid w:val="001C06D3"/>
    <w:rsid w:val="001C2697"/>
    <w:rsid w:val="001C3360"/>
    <w:rsid w:val="001C36EA"/>
    <w:rsid w:val="001C429F"/>
    <w:rsid w:val="001C5963"/>
    <w:rsid w:val="001C6810"/>
    <w:rsid w:val="001C695A"/>
    <w:rsid w:val="001D0ED1"/>
    <w:rsid w:val="001D0F7D"/>
    <w:rsid w:val="001D11CF"/>
    <w:rsid w:val="001D1B16"/>
    <w:rsid w:val="001D23B4"/>
    <w:rsid w:val="001D386D"/>
    <w:rsid w:val="001D4602"/>
    <w:rsid w:val="001D6760"/>
    <w:rsid w:val="001D692F"/>
    <w:rsid w:val="001D6B6D"/>
    <w:rsid w:val="001E153A"/>
    <w:rsid w:val="001E29FF"/>
    <w:rsid w:val="001E4417"/>
    <w:rsid w:val="001E4F4A"/>
    <w:rsid w:val="001E660E"/>
    <w:rsid w:val="001E79EC"/>
    <w:rsid w:val="001F003D"/>
    <w:rsid w:val="001F0052"/>
    <w:rsid w:val="001F1064"/>
    <w:rsid w:val="001F2A77"/>
    <w:rsid w:val="002018E7"/>
    <w:rsid w:val="00201DBC"/>
    <w:rsid w:val="00202814"/>
    <w:rsid w:val="00204E23"/>
    <w:rsid w:val="00205173"/>
    <w:rsid w:val="0020591D"/>
    <w:rsid w:val="0021076A"/>
    <w:rsid w:val="002112D6"/>
    <w:rsid w:val="00211447"/>
    <w:rsid w:val="002114E0"/>
    <w:rsid w:val="0021470F"/>
    <w:rsid w:val="00214766"/>
    <w:rsid w:val="00216706"/>
    <w:rsid w:val="00216B10"/>
    <w:rsid w:val="00216B7D"/>
    <w:rsid w:val="002174A1"/>
    <w:rsid w:val="00217750"/>
    <w:rsid w:val="00217BF9"/>
    <w:rsid w:val="00220503"/>
    <w:rsid w:val="00220774"/>
    <w:rsid w:val="00220E5B"/>
    <w:rsid w:val="0022357E"/>
    <w:rsid w:val="002237FF"/>
    <w:rsid w:val="00223CC0"/>
    <w:rsid w:val="00224E70"/>
    <w:rsid w:val="00226681"/>
    <w:rsid w:val="0022750A"/>
    <w:rsid w:val="00230DD1"/>
    <w:rsid w:val="00230FA0"/>
    <w:rsid w:val="0023139C"/>
    <w:rsid w:val="00231FCC"/>
    <w:rsid w:val="00232BBB"/>
    <w:rsid w:val="002338FD"/>
    <w:rsid w:val="00233B47"/>
    <w:rsid w:val="0023458F"/>
    <w:rsid w:val="00234F0D"/>
    <w:rsid w:val="00235774"/>
    <w:rsid w:val="0023619B"/>
    <w:rsid w:val="00237306"/>
    <w:rsid w:val="002373F6"/>
    <w:rsid w:val="002410FF"/>
    <w:rsid w:val="0024197D"/>
    <w:rsid w:val="002423BC"/>
    <w:rsid w:val="0024349A"/>
    <w:rsid w:val="002436A6"/>
    <w:rsid w:val="00244498"/>
    <w:rsid w:val="002445D1"/>
    <w:rsid w:val="002446CD"/>
    <w:rsid w:val="0024575B"/>
    <w:rsid w:val="00246738"/>
    <w:rsid w:val="002467D5"/>
    <w:rsid w:val="00247588"/>
    <w:rsid w:val="002478F5"/>
    <w:rsid w:val="00250E5E"/>
    <w:rsid w:val="00254BED"/>
    <w:rsid w:val="00255823"/>
    <w:rsid w:val="00255D93"/>
    <w:rsid w:val="002563A2"/>
    <w:rsid w:val="002601FC"/>
    <w:rsid w:val="00260309"/>
    <w:rsid w:val="00260B2F"/>
    <w:rsid w:val="00261217"/>
    <w:rsid w:val="00261756"/>
    <w:rsid w:val="00261798"/>
    <w:rsid w:val="002622D4"/>
    <w:rsid w:val="00263744"/>
    <w:rsid w:val="0026383E"/>
    <w:rsid w:val="00264C90"/>
    <w:rsid w:val="002651CE"/>
    <w:rsid w:val="00267EE4"/>
    <w:rsid w:val="002703AA"/>
    <w:rsid w:val="00272424"/>
    <w:rsid w:val="002731C7"/>
    <w:rsid w:val="00274F5A"/>
    <w:rsid w:val="002753B2"/>
    <w:rsid w:val="0027608C"/>
    <w:rsid w:val="002762CD"/>
    <w:rsid w:val="0027743A"/>
    <w:rsid w:val="002776E2"/>
    <w:rsid w:val="00281828"/>
    <w:rsid w:val="00282275"/>
    <w:rsid w:val="00283A0F"/>
    <w:rsid w:val="002849FA"/>
    <w:rsid w:val="0028768D"/>
    <w:rsid w:val="00287A99"/>
    <w:rsid w:val="002913C0"/>
    <w:rsid w:val="00291FF9"/>
    <w:rsid w:val="00292DF9"/>
    <w:rsid w:val="002932A1"/>
    <w:rsid w:val="0029412E"/>
    <w:rsid w:val="0029453A"/>
    <w:rsid w:val="00294640"/>
    <w:rsid w:val="00294F0D"/>
    <w:rsid w:val="002A06F9"/>
    <w:rsid w:val="002A1647"/>
    <w:rsid w:val="002A17BF"/>
    <w:rsid w:val="002A467E"/>
    <w:rsid w:val="002A540A"/>
    <w:rsid w:val="002A5D0A"/>
    <w:rsid w:val="002A60B3"/>
    <w:rsid w:val="002A6305"/>
    <w:rsid w:val="002A69CE"/>
    <w:rsid w:val="002A6A6C"/>
    <w:rsid w:val="002A7305"/>
    <w:rsid w:val="002A78B1"/>
    <w:rsid w:val="002B00F2"/>
    <w:rsid w:val="002B066E"/>
    <w:rsid w:val="002B0773"/>
    <w:rsid w:val="002B078E"/>
    <w:rsid w:val="002B4542"/>
    <w:rsid w:val="002B6B35"/>
    <w:rsid w:val="002B72B4"/>
    <w:rsid w:val="002C03B1"/>
    <w:rsid w:val="002C21E9"/>
    <w:rsid w:val="002C24F9"/>
    <w:rsid w:val="002C253D"/>
    <w:rsid w:val="002C273C"/>
    <w:rsid w:val="002C2F08"/>
    <w:rsid w:val="002C43D4"/>
    <w:rsid w:val="002C4FBC"/>
    <w:rsid w:val="002C5C26"/>
    <w:rsid w:val="002C7F75"/>
    <w:rsid w:val="002D0954"/>
    <w:rsid w:val="002D0ECB"/>
    <w:rsid w:val="002D14C7"/>
    <w:rsid w:val="002D1BD2"/>
    <w:rsid w:val="002D2B50"/>
    <w:rsid w:val="002D33B9"/>
    <w:rsid w:val="002D47BC"/>
    <w:rsid w:val="002D6894"/>
    <w:rsid w:val="002D719D"/>
    <w:rsid w:val="002D793A"/>
    <w:rsid w:val="002E0FFF"/>
    <w:rsid w:val="002E27F4"/>
    <w:rsid w:val="002E2E82"/>
    <w:rsid w:val="002E3F90"/>
    <w:rsid w:val="002E4103"/>
    <w:rsid w:val="002E5B6F"/>
    <w:rsid w:val="002E5C0C"/>
    <w:rsid w:val="002E6B1D"/>
    <w:rsid w:val="002E7749"/>
    <w:rsid w:val="002E7A83"/>
    <w:rsid w:val="002F1B66"/>
    <w:rsid w:val="002F2932"/>
    <w:rsid w:val="002F3115"/>
    <w:rsid w:val="002F3E45"/>
    <w:rsid w:val="002F4077"/>
    <w:rsid w:val="002F4171"/>
    <w:rsid w:val="002F5CF1"/>
    <w:rsid w:val="002F5EA4"/>
    <w:rsid w:val="002F6776"/>
    <w:rsid w:val="002F6869"/>
    <w:rsid w:val="002F712E"/>
    <w:rsid w:val="003003F9"/>
    <w:rsid w:val="003007DE"/>
    <w:rsid w:val="00301302"/>
    <w:rsid w:val="00301605"/>
    <w:rsid w:val="00302DDC"/>
    <w:rsid w:val="003043C6"/>
    <w:rsid w:val="00307931"/>
    <w:rsid w:val="0031089D"/>
    <w:rsid w:val="003135DB"/>
    <w:rsid w:val="0031395C"/>
    <w:rsid w:val="00314676"/>
    <w:rsid w:val="00317562"/>
    <w:rsid w:val="003179F3"/>
    <w:rsid w:val="0032011D"/>
    <w:rsid w:val="00320215"/>
    <w:rsid w:val="00320564"/>
    <w:rsid w:val="00323306"/>
    <w:rsid w:val="00324354"/>
    <w:rsid w:val="00325A92"/>
    <w:rsid w:val="0032657A"/>
    <w:rsid w:val="00326A02"/>
    <w:rsid w:val="00326BCC"/>
    <w:rsid w:val="003272F9"/>
    <w:rsid w:val="003320D3"/>
    <w:rsid w:val="003321F4"/>
    <w:rsid w:val="003324FA"/>
    <w:rsid w:val="00333047"/>
    <w:rsid w:val="0033386E"/>
    <w:rsid w:val="00333992"/>
    <w:rsid w:val="00334530"/>
    <w:rsid w:val="00335CD9"/>
    <w:rsid w:val="00336639"/>
    <w:rsid w:val="00337F52"/>
    <w:rsid w:val="00340CFB"/>
    <w:rsid w:val="0034105B"/>
    <w:rsid w:val="00341D19"/>
    <w:rsid w:val="003425F6"/>
    <w:rsid w:val="003433E7"/>
    <w:rsid w:val="0034483E"/>
    <w:rsid w:val="00345A3A"/>
    <w:rsid w:val="003465CF"/>
    <w:rsid w:val="0034682B"/>
    <w:rsid w:val="00347066"/>
    <w:rsid w:val="003505EC"/>
    <w:rsid w:val="00350A61"/>
    <w:rsid w:val="003514DD"/>
    <w:rsid w:val="00351DDA"/>
    <w:rsid w:val="00352A9F"/>
    <w:rsid w:val="00352C4E"/>
    <w:rsid w:val="003547A3"/>
    <w:rsid w:val="003549C4"/>
    <w:rsid w:val="00357925"/>
    <w:rsid w:val="00357CA5"/>
    <w:rsid w:val="00360348"/>
    <w:rsid w:val="00360891"/>
    <w:rsid w:val="00365F7C"/>
    <w:rsid w:val="00366EAC"/>
    <w:rsid w:val="00367827"/>
    <w:rsid w:val="00367A5A"/>
    <w:rsid w:val="00370578"/>
    <w:rsid w:val="00373837"/>
    <w:rsid w:val="00373D95"/>
    <w:rsid w:val="00381A40"/>
    <w:rsid w:val="00381D75"/>
    <w:rsid w:val="003838C3"/>
    <w:rsid w:val="00384A2F"/>
    <w:rsid w:val="003857E2"/>
    <w:rsid w:val="00385BB2"/>
    <w:rsid w:val="0038662B"/>
    <w:rsid w:val="00387388"/>
    <w:rsid w:val="003908A5"/>
    <w:rsid w:val="0039189F"/>
    <w:rsid w:val="00392928"/>
    <w:rsid w:val="00392CC3"/>
    <w:rsid w:val="00393002"/>
    <w:rsid w:val="00396AD2"/>
    <w:rsid w:val="00396B40"/>
    <w:rsid w:val="00396E86"/>
    <w:rsid w:val="00397451"/>
    <w:rsid w:val="00397FFB"/>
    <w:rsid w:val="003A0033"/>
    <w:rsid w:val="003A04A3"/>
    <w:rsid w:val="003A10AA"/>
    <w:rsid w:val="003A1BE1"/>
    <w:rsid w:val="003A3581"/>
    <w:rsid w:val="003A44F5"/>
    <w:rsid w:val="003A6697"/>
    <w:rsid w:val="003A7801"/>
    <w:rsid w:val="003B0F2F"/>
    <w:rsid w:val="003B1992"/>
    <w:rsid w:val="003B3567"/>
    <w:rsid w:val="003B4A4C"/>
    <w:rsid w:val="003B6A8E"/>
    <w:rsid w:val="003B6ECF"/>
    <w:rsid w:val="003B7DE5"/>
    <w:rsid w:val="003C1CDD"/>
    <w:rsid w:val="003C25E0"/>
    <w:rsid w:val="003C44D3"/>
    <w:rsid w:val="003C4A2F"/>
    <w:rsid w:val="003C4F17"/>
    <w:rsid w:val="003C62D4"/>
    <w:rsid w:val="003C6606"/>
    <w:rsid w:val="003C68CC"/>
    <w:rsid w:val="003D0DFF"/>
    <w:rsid w:val="003D1490"/>
    <w:rsid w:val="003D169B"/>
    <w:rsid w:val="003D1EB9"/>
    <w:rsid w:val="003D40AB"/>
    <w:rsid w:val="003D437A"/>
    <w:rsid w:val="003D488B"/>
    <w:rsid w:val="003D560A"/>
    <w:rsid w:val="003D5ABD"/>
    <w:rsid w:val="003D5C08"/>
    <w:rsid w:val="003E1315"/>
    <w:rsid w:val="003E1A31"/>
    <w:rsid w:val="003E26E9"/>
    <w:rsid w:val="003E3818"/>
    <w:rsid w:val="003E3D32"/>
    <w:rsid w:val="003E44FE"/>
    <w:rsid w:val="003E4CA7"/>
    <w:rsid w:val="003E5B21"/>
    <w:rsid w:val="003E692F"/>
    <w:rsid w:val="003E6AA3"/>
    <w:rsid w:val="003E6D4A"/>
    <w:rsid w:val="003E7074"/>
    <w:rsid w:val="003E7B12"/>
    <w:rsid w:val="003F0537"/>
    <w:rsid w:val="003F074C"/>
    <w:rsid w:val="003F1AE0"/>
    <w:rsid w:val="003F35CE"/>
    <w:rsid w:val="003F43D1"/>
    <w:rsid w:val="003F4A08"/>
    <w:rsid w:val="003F5C7C"/>
    <w:rsid w:val="003F6F25"/>
    <w:rsid w:val="003F74E0"/>
    <w:rsid w:val="0040039F"/>
    <w:rsid w:val="00400DCC"/>
    <w:rsid w:val="004015C7"/>
    <w:rsid w:val="00402885"/>
    <w:rsid w:val="0040326E"/>
    <w:rsid w:val="00404996"/>
    <w:rsid w:val="00404F57"/>
    <w:rsid w:val="00405592"/>
    <w:rsid w:val="00405C52"/>
    <w:rsid w:val="00406451"/>
    <w:rsid w:val="00406D3B"/>
    <w:rsid w:val="00410D88"/>
    <w:rsid w:val="00411885"/>
    <w:rsid w:val="0041246F"/>
    <w:rsid w:val="00412C60"/>
    <w:rsid w:val="0041340D"/>
    <w:rsid w:val="00413AD9"/>
    <w:rsid w:val="00413E54"/>
    <w:rsid w:val="004165B5"/>
    <w:rsid w:val="00417DFE"/>
    <w:rsid w:val="00420CAA"/>
    <w:rsid w:val="00421A70"/>
    <w:rsid w:val="00422984"/>
    <w:rsid w:val="004229BC"/>
    <w:rsid w:val="00422C4D"/>
    <w:rsid w:val="00423854"/>
    <w:rsid w:val="00423DDF"/>
    <w:rsid w:val="00423F60"/>
    <w:rsid w:val="00424C75"/>
    <w:rsid w:val="00426955"/>
    <w:rsid w:val="00426C22"/>
    <w:rsid w:val="00427CF4"/>
    <w:rsid w:val="00427E48"/>
    <w:rsid w:val="00430A35"/>
    <w:rsid w:val="00432B35"/>
    <w:rsid w:val="00432BEB"/>
    <w:rsid w:val="004365EF"/>
    <w:rsid w:val="0044007D"/>
    <w:rsid w:val="00441932"/>
    <w:rsid w:val="00441AFA"/>
    <w:rsid w:val="0044211F"/>
    <w:rsid w:val="004454E1"/>
    <w:rsid w:val="00446B6A"/>
    <w:rsid w:val="00450784"/>
    <w:rsid w:val="00450A7D"/>
    <w:rsid w:val="00450A9A"/>
    <w:rsid w:val="00450E42"/>
    <w:rsid w:val="004511B5"/>
    <w:rsid w:val="0045183E"/>
    <w:rsid w:val="00451A97"/>
    <w:rsid w:val="00451ABC"/>
    <w:rsid w:val="00452F66"/>
    <w:rsid w:val="00453F44"/>
    <w:rsid w:val="0045507A"/>
    <w:rsid w:val="00455662"/>
    <w:rsid w:val="004563DD"/>
    <w:rsid w:val="0045792D"/>
    <w:rsid w:val="00457A79"/>
    <w:rsid w:val="00461CDF"/>
    <w:rsid w:val="00463179"/>
    <w:rsid w:val="00465252"/>
    <w:rsid w:val="004653E1"/>
    <w:rsid w:val="004660BE"/>
    <w:rsid w:val="00466295"/>
    <w:rsid w:val="00467381"/>
    <w:rsid w:val="004678A4"/>
    <w:rsid w:val="00470557"/>
    <w:rsid w:val="00470A2E"/>
    <w:rsid w:val="0047125A"/>
    <w:rsid w:val="0047175F"/>
    <w:rsid w:val="00471D78"/>
    <w:rsid w:val="0047218C"/>
    <w:rsid w:val="004728DB"/>
    <w:rsid w:val="00472AD7"/>
    <w:rsid w:val="004738C7"/>
    <w:rsid w:val="00474391"/>
    <w:rsid w:val="00476044"/>
    <w:rsid w:val="004809DC"/>
    <w:rsid w:val="004818F5"/>
    <w:rsid w:val="004821DD"/>
    <w:rsid w:val="004840A6"/>
    <w:rsid w:val="0048743B"/>
    <w:rsid w:val="00490491"/>
    <w:rsid w:val="00491D16"/>
    <w:rsid w:val="0049201D"/>
    <w:rsid w:val="004920A1"/>
    <w:rsid w:val="00492176"/>
    <w:rsid w:val="00492F0D"/>
    <w:rsid w:val="00493D4D"/>
    <w:rsid w:val="004946A3"/>
    <w:rsid w:val="0049586D"/>
    <w:rsid w:val="00496C50"/>
    <w:rsid w:val="00497D54"/>
    <w:rsid w:val="004A2215"/>
    <w:rsid w:val="004A2C9B"/>
    <w:rsid w:val="004A430B"/>
    <w:rsid w:val="004A5113"/>
    <w:rsid w:val="004A581D"/>
    <w:rsid w:val="004A7EA1"/>
    <w:rsid w:val="004B2302"/>
    <w:rsid w:val="004B29E8"/>
    <w:rsid w:val="004B2CBE"/>
    <w:rsid w:val="004B378C"/>
    <w:rsid w:val="004B4834"/>
    <w:rsid w:val="004B56BC"/>
    <w:rsid w:val="004B642D"/>
    <w:rsid w:val="004B6D3B"/>
    <w:rsid w:val="004C0B6B"/>
    <w:rsid w:val="004C1DB7"/>
    <w:rsid w:val="004C1F04"/>
    <w:rsid w:val="004C2453"/>
    <w:rsid w:val="004C3062"/>
    <w:rsid w:val="004C31E6"/>
    <w:rsid w:val="004C5B40"/>
    <w:rsid w:val="004C6481"/>
    <w:rsid w:val="004C6A4C"/>
    <w:rsid w:val="004C6B22"/>
    <w:rsid w:val="004D238B"/>
    <w:rsid w:val="004D276F"/>
    <w:rsid w:val="004D3E99"/>
    <w:rsid w:val="004D3F40"/>
    <w:rsid w:val="004D41DE"/>
    <w:rsid w:val="004D4D9F"/>
    <w:rsid w:val="004D4DAD"/>
    <w:rsid w:val="004D51E2"/>
    <w:rsid w:val="004D610E"/>
    <w:rsid w:val="004D6443"/>
    <w:rsid w:val="004D688C"/>
    <w:rsid w:val="004D7E61"/>
    <w:rsid w:val="004D7EB7"/>
    <w:rsid w:val="004E0A6C"/>
    <w:rsid w:val="004E0E06"/>
    <w:rsid w:val="004E0F8E"/>
    <w:rsid w:val="004E22FA"/>
    <w:rsid w:val="004E23E8"/>
    <w:rsid w:val="004E2CAC"/>
    <w:rsid w:val="004E3055"/>
    <w:rsid w:val="004E37B1"/>
    <w:rsid w:val="004E3880"/>
    <w:rsid w:val="004E50D0"/>
    <w:rsid w:val="004E5C07"/>
    <w:rsid w:val="004E643D"/>
    <w:rsid w:val="004E6873"/>
    <w:rsid w:val="004E73E6"/>
    <w:rsid w:val="004F02EB"/>
    <w:rsid w:val="004F0523"/>
    <w:rsid w:val="004F06EC"/>
    <w:rsid w:val="004F5138"/>
    <w:rsid w:val="004F5E95"/>
    <w:rsid w:val="004F6399"/>
    <w:rsid w:val="004F6A61"/>
    <w:rsid w:val="004F6CCA"/>
    <w:rsid w:val="004F70CB"/>
    <w:rsid w:val="004F71FC"/>
    <w:rsid w:val="004F7E61"/>
    <w:rsid w:val="0050105F"/>
    <w:rsid w:val="005014D0"/>
    <w:rsid w:val="005015CB"/>
    <w:rsid w:val="00501E47"/>
    <w:rsid w:val="005045B9"/>
    <w:rsid w:val="00504B33"/>
    <w:rsid w:val="00504E84"/>
    <w:rsid w:val="005063AD"/>
    <w:rsid w:val="005070AD"/>
    <w:rsid w:val="00507727"/>
    <w:rsid w:val="0051407B"/>
    <w:rsid w:val="0051413D"/>
    <w:rsid w:val="005142E1"/>
    <w:rsid w:val="00520D63"/>
    <w:rsid w:val="00521BD8"/>
    <w:rsid w:val="00522B36"/>
    <w:rsid w:val="00523055"/>
    <w:rsid w:val="00523587"/>
    <w:rsid w:val="0052453C"/>
    <w:rsid w:val="00524B70"/>
    <w:rsid w:val="00525A64"/>
    <w:rsid w:val="00526076"/>
    <w:rsid w:val="00526CCC"/>
    <w:rsid w:val="005277F2"/>
    <w:rsid w:val="005309EE"/>
    <w:rsid w:val="00531E8F"/>
    <w:rsid w:val="00532883"/>
    <w:rsid w:val="00532DBB"/>
    <w:rsid w:val="0053365F"/>
    <w:rsid w:val="0053404F"/>
    <w:rsid w:val="005348AB"/>
    <w:rsid w:val="005358B7"/>
    <w:rsid w:val="00536EF5"/>
    <w:rsid w:val="00537537"/>
    <w:rsid w:val="005401BF"/>
    <w:rsid w:val="005404C9"/>
    <w:rsid w:val="00541188"/>
    <w:rsid w:val="0054168D"/>
    <w:rsid w:val="005436D5"/>
    <w:rsid w:val="00543F20"/>
    <w:rsid w:val="00544129"/>
    <w:rsid w:val="005450A4"/>
    <w:rsid w:val="00545C55"/>
    <w:rsid w:val="005460CE"/>
    <w:rsid w:val="005460F4"/>
    <w:rsid w:val="00547435"/>
    <w:rsid w:val="00547E18"/>
    <w:rsid w:val="00547EBB"/>
    <w:rsid w:val="00552F7E"/>
    <w:rsid w:val="0055383A"/>
    <w:rsid w:val="00553B03"/>
    <w:rsid w:val="00553B37"/>
    <w:rsid w:val="00554273"/>
    <w:rsid w:val="00555E41"/>
    <w:rsid w:val="005560C3"/>
    <w:rsid w:val="005574DE"/>
    <w:rsid w:val="00557706"/>
    <w:rsid w:val="005605F7"/>
    <w:rsid w:val="005607B2"/>
    <w:rsid w:val="00565E93"/>
    <w:rsid w:val="00566472"/>
    <w:rsid w:val="0056730D"/>
    <w:rsid w:val="0056780E"/>
    <w:rsid w:val="00570080"/>
    <w:rsid w:val="0057078C"/>
    <w:rsid w:val="0057235C"/>
    <w:rsid w:val="00572555"/>
    <w:rsid w:val="00573D02"/>
    <w:rsid w:val="00575EA3"/>
    <w:rsid w:val="0057646A"/>
    <w:rsid w:val="00576644"/>
    <w:rsid w:val="0058011C"/>
    <w:rsid w:val="0058045A"/>
    <w:rsid w:val="005810E9"/>
    <w:rsid w:val="0058138C"/>
    <w:rsid w:val="0058157F"/>
    <w:rsid w:val="00583207"/>
    <w:rsid w:val="00584707"/>
    <w:rsid w:val="00584CD0"/>
    <w:rsid w:val="0058560D"/>
    <w:rsid w:val="00585E4C"/>
    <w:rsid w:val="005867F7"/>
    <w:rsid w:val="00590C20"/>
    <w:rsid w:val="005923B8"/>
    <w:rsid w:val="00595B67"/>
    <w:rsid w:val="00595E73"/>
    <w:rsid w:val="00596673"/>
    <w:rsid w:val="005A159A"/>
    <w:rsid w:val="005A2C17"/>
    <w:rsid w:val="005A3CA9"/>
    <w:rsid w:val="005A4923"/>
    <w:rsid w:val="005A5165"/>
    <w:rsid w:val="005A7472"/>
    <w:rsid w:val="005A7835"/>
    <w:rsid w:val="005A7ABF"/>
    <w:rsid w:val="005B0895"/>
    <w:rsid w:val="005B120B"/>
    <w:rsid w:val="005B2618"/>
    <w:rsid w:val="005B328D"/>
    <w:rsid w:val="005B409A"/>
    <w:rsid w:val="005B4311"/>
    <w:rsid w:val="005B6A4C"/>
    <w:rsid w:val="005B6B3A"/>
    <w:rsid w:val="005B7906"/>
    <w:rsid w:val="005C02BE"/>
    <w:rsid w:val="005C129C"/>
    <w:rsid w:val="005C5FAC"/>
    <w:rsid w:val="005C7D37"/>
    <w:rsid w:val="005C7DA4"/>
    <w:rsid w:val="005D0468"/>
    <w:rsid w:val="005D0AC2"/>
    <w:rsid w:val="005D1208"/>
    <w:rsid w:val="005D1BAC"/>
    <w:rsid w:val="005D57B8"/>
    <w:rsid w:val="005D6F90"/>
    <w:rsid w:val="005E1E96"/>
    <w:rsid w:val="005E2224"/>
    <w:rsid w:val="005E283A"/>
    <w:rsid w:val="005E3711"/>
    <w:rsid w:val="005E438E"/>
    <w:rsid w:val="005E64C8"/>
    <w:rsid w:val="005E658A"/>
    <w:rsid w:val="005E6EA2"/>
    <w:rsid w:val="005F0F0F"/>
    <w:rsid w:val="005F0F82"/>
    <w:rsid w:val="005F0FBE"/>
    <w:rsid w:val="005F1315"/>
    <w:rsid w:val="005F194C"/>
    <w:rsid w:val="005F263C"/>
    <w:rsid w:val="005F2FB3"/>
    <w:rsid w:val="005F3D5A"/>
    <w:rsid w:val="005F57B6"/>
    <w:rsid w:val="005F73B2"/>
    <w:rsid w:val="005F76E3"/>
    <w:rsid w:val="005F7BCB"/>
    <w:rsid w:val="006013B6"/>
    <w:rsid w:val="00601B57"/>
    <w:rsid w:val="00603827"/>
    <w:rsid w:val="00604E81"/>
    <w:rsid w:val="00611159"/>
    <w:rsid w:val="006112E4"/>
    <w:rsid w:val="00613AEC"/>
    <w:rsid w:val="006143D6"/>
    <w:rsid w:val="00614860"/>
    <w:rsid w:val="00615A6E"/>
    <w:rsid w:val="006165BC"/>
    <w:rsid w:val="00616915"/>
    <w:rsid w:val="00616BA2"/>
    <w:rsid w:val="0061731A"/>
    <w:rsid w:val="0061767B"/>
    <w:rsid w:val="00617CEF"/>
    <w:rsid w:val="00617F53"/>
    <w:rsid w:val="00621D52"/>
    <w:rsid w:val="0062353A"/>
    <w:rsid w:val="00623548"/>
    <w:rsid w:val="0062356A"/>
    <w:rsid w:val="006254E6"/>
    <w:rsid w:val="0062631E"/>
    <w:rsid w:val="006266B9"/>
    <w:rsid w:val="00627EAD"/>
    <w:rsid w:val="00627F73"/>
    <w:rsid w:val="006300C4"/>
    <w:rsid w:val="00630B00"/>
    <w:rsid w:val="00630EC5"/>
    <w:rsid w:val="0063406C"/>
    <w:rsid w:val="00634EAB"/>
    <w:rsid w:val="006362B0"/>
    <w:rsid w:val="0064281B"/>
    <w:rsid w:val="006428B7"/>
    <w:rsid w:val="006430D0"/>
    <w:rsid w:val="00643AB6"/>
    <w:rsid w:val="00643DDA"/>
    <w:rsid w:val="00644975"/>
    <w:rsid w:val="0064713A"/>
    <w:rsid w:val="00650473"/>
    <w:rsid w:val="00650B8E"/>
    <w:rsid w:val="00652156"/>
    <w:rsid w:val="00653CE6"/>
    <w:rsid w:val="006564A4"/>
    <w:rsid w:val="00656E14"/>
    <w:rsid w:val="00660424"/>
    <w:rsid w:val="00660B25"/>
    <w:rsid w:val="00663A34"/>
    <w:rsid w:val="00663B95"/>
    <w:rsid w:val="00664810"/>
    <w:rsid w:val="00665277"/>
    <w:rsid w:val="00665E1D"/>
    <w:rsid w:val="00666F0A"/>
    <w:rsid w:val="0066730D"/>
    <w:rsid w:val="00667358"/>
    <w:rsid w:val="00670109"/>
    <w:rsid w:val="00672822"/>
    <w:rsid w:val="0067673A"/>
    <w:rsid w:val="00676FDF"/>
    <w:rsid w:val="00677255"/>
    <w:rsid w:val="00681D1D"/>
    <w:rsid w:val="00684685"/>
    <w:rsid w:val="00684C96"/>
    <w:rsid w:val="0068557D"/>
    <w:rsid w:val="00686564"/>
    <w:rsid w:val="00687D4D"/>
    <w:rsid w:val="00690C52"/>
    <w:rsid w:val="006916DC"/>
    <w:rsid w:val="00693974"/>
    <w:rsid w:val="006960BD"/>
    <w:rsid w:val="006977C4"/>
    <w:rsid w:val="006A02C1"/>
    <w:rsid w:val="006A17C5"/>
    <w:rsid w:val="006A2F1F"/>
    <w:rsid w:val="006A50FC"/>
    <w:rsid w:val="006A5117"/>
    <w:rsid w:val="006A526A"/>
    <w:rsid w:val="006A545A"/>
    <w:rsid w:val="006B0334"/>
    <w:rsid w:val="006B1238"/>
    <w:rsid w:val="006B1A76"/>
    <w:rsid w:val="006B1B43"/>
    <w:rsid w:val="006B23EC"/>
    <w:rsid w:val="006B2B9A"/>
    <w:rsid w:val="006B42CB"/>
    <w:rsid w:val="006B4C76"/>
    <w:rsid w:val="006B4CD2"/>
    <w:rsid w:val="006B4D5D"/>
    <w:rsid w:val="006B51B7"/>
    <w:rsid w:val="006B5DC4"/>
    <w:rsid w:val="006B6602"/>
    <w:rsid w:val="006C01B0"/>
    <w:rsid w:val="006C22FE"/>
    <w:rsid w:val="006C4A26"/>
    <w:rsid w:val="006C543C"/>
    <w:rsid w:val="006C5913"/>
    <w:rsid w:val="006C7A50"/>
    <w:rsid w:val="006D05C5"/>
    <w:rsid w:val="006D0AC3"/>
    <w:rsid w:val="006D13A0"/>
    <w:rsid w:val="006D1B9B"/>
    <w:rsid w:val="006D2DFE"/>
    <w:rsid w:val="006D371E"/>
    <w:rsid w:val="006D3731"/>
    <w:rsid w:val="006D460F"/>
    <w:rsid w:val="006D4DA9"/>
    <w:rsid w:val="006D4EE4"/>
    <w:rsid w:val="006D5862"/>
    <w:rsid w:val="006D755C"/>
    <w:rsid w:val="006E043E"/>
    <w:rsid w:val="006E087E"/>
    <w:rsid w:val="006E1FFE"/>
    <w:rsid w:val="006E2DAD"/>
    <w:rsid w:val="006E4E32"/>
    <w:rsid w:val="006E6840"/>
    <w:rsid w:val="006F0D7D"/>
    <w:rsid w:val="006F1707"/>
    <w:rsid w:val="006F2C53"/>
    <w:rsid w:val="006F3FAC"/>
    <w:rsid w:val="006F71E7"/>
    <w:rsid w:val="00700912"/>
    <w:rsid w:val="00701842"/>
    <w:rsid w:val="00701BC4"/>
    <w:rsid w:val="00702074"/>
    <w:rsid w:val="007044CC"/>
    <w:rsid w:val="0070521E"/>
    <w:rsid w:val="007059E0"/>
    <w:rsid w:val="007103A9"/>
    <w:rsid w:val="0071209B"/>
    <w:rsid w:val="00713363"/>
    <w:rsid w:val="007135CB"/>
    <w:rsid w:val="00713741"/>
    <w:rsid w:val="00713C5E"/>
    <w:rsid w:val="00714EFC"/>
    <w:rsid w:val="007174A5"/>
    <w:rsid w:val="00717617"/>
    <w:rsid w:val="00717A62"/>
    <w:rsid w:val="00720430"/>
    <w:rsid w:val="00722546"/>
    <w:rsid w:val="007229F9"/>
    <w:rsid w:val="0072341B"/>
    <w:rsid w:val="00723592"/>
    <w:rsid w:val="00723C48"/>
    <w:rsid w:val="00724E91"/>
    <w:rsid w:val="00725FF0"/>
    <w:rsid w:val="00726B65"/>
    <w:rsid w:val="00727761"/>
    <w:rsid w:val="007279C2"/>
    <w:rsid w:val="00732DB5"/>
    <w:rsid w:val="00733FBB"/>
    <w:rsid w:val="00735397"/>
    <w:rsid w:val="00736924"/>
    <w:rsid w:val="00737707"/>
    <w:rsid w:val="00740831"/>
    <w:rsid w:val="00740CB0"/>
    <w:rsid w:val="00741248"/>
    <w:rsid w:val="007440A0"/>
    <w:rsid w:val="007449A6"/>
    <w:rsid w:val="00745C0E"/>
    <w:rsid w:val="00747952"/>
    <w:rsid w:val="007479B9"/>
    <w:rsid w:val="007506E6"/>
    <w:rsid w:val="00750BB6"/>
    <w:rsid w:val="00750E95"/>
    <w:rsid w:val="0075140B"/>
    <w:rsid w:val="00755168"/>
    <w:rsid w:val="00755568"/>
    <w:rsid w:val="00755A55"/>
    <w:rsid w:val="00760EAE"/>
    <w:rsid w:val="0076359F"/>
    <w:rsid w:val="00764115"/>
    <w:rsid w:val="0076441C"/>
    <w:rsid w:val="0076447A"/>
    <w:rsid w:val="007645C7"/>
    <w:rsid w:val="0076532C"/>
    <w:rsid w:val="00765B70"/>
    <w:rsid w:val="00766293"/>
    <w:rsid w:val="00766F8A"/>
    <w:rsid w:val="007702AA"/>
    <w:rsid w:val="0077177E"/>
    <w:rsid w:val="00773257"/>
    <w:rsid w:val="00773FDB"/>
    <w:rsid w:val="00774D6B"/>
    <w:rsid w:val="00775685"/>
    <w:rsid w:val="00775819"/>
    <w:rsid w:val="00775832"/>
    <w:rsid w:val="00775CBC"/>
    <w:rsid w:val="0077730C"/>
    <w:rsid w:val="007812DA"/>
    <w:rsid w:val="007820A0"/>
    <w:rsid w:val="00783847"/>
    <w:rsid w:val="007840B7"/>
    <w:rsid w:val="007857D1"/>
    <w:rsid w:val="00786699"/>
    <w:rsid w:val="00790083"/>
    <w:rsid w:val="007909D8"/>
    <w:rsid w:val="007919DF"/>
    <w:rsid w:val="00791E59"/>
    <w:rsid w:val="00792ECD"/>
    <w:rsid w:val="0079348C"/>
    <w:rsid w:val="007940AC"/>
    <w:rsid w:val="007949B9"/>
    <w:rsid w:val="00795E15"/>
    <w:rsid w:val="007964C2"/>
    <w:rsid w:val="00796719"/>
    <w:rsid w:val="00797A2E"/>
    <w:rsid w:val="007A15F7"/>
    <w:rsid w:val="007A1A4E"/>
    <w:rsid w:val="007A2ED6"/>
    <w:rsid w:val="007A4096"/>
    <w:rsid w:val="007A4EB8"/>
    <w:rsid w:val="007A67D5"/>
    <w:rsid w:val="007A6AF5"/>
    <w:rsid w:val="007A7DBD"/>
    <w:rsid w:val="007B0122"/>
    <w:rsid w:val="007B0B6C"/>
    <w:rsid w:val="007B0D0F"/>
    <w:rsid w:val="007B1D59"/>
    <w:rsid w:val="007B2E43"/>
    <w:rsid w:val="007B392A"/>
    <w:rsid w:val="007B3BCC"/>
    <w:rsid w:val="007B4145"/>
    <w:rsid w:val="007B47A0"/>
    <w:rsid w:val="007B5055"/>
    <w:rsid w:val="007B5D0E"/>
    <w:rsid w:val="007B6127"/>
    <w:rsid w:val="007C0F6B"/>
    <w:rsid w:val="007C11E9"/>
    <w:rsid w:val="007C2121"/>
    <w:rsid w:val="007C21EC"/>
    <w:rsid w:val="007C2403"/>
    <w:rsid w:val="007C2522"/>
    <w:rsid w:val="007C439E"/>
    <w:rsid w:val="007C4AF3"/>
    <w:rsid w:val="007C4B03"/>
    <w:rsid w:val="007C5FC6"/>
    <w:rsid w:val="007C6067"/>
    <w:rsid w:val="007C612E"/>
    <w:rsid w:val="007C6A35"/>
    <w:rsid w:val="007C6B6B"/>
    <w:rsid w:val="007D06DB"/>
    <w:rsid w:val="007D409B"/>
    <w:rsid w:val="007D5FA6"/>
    <w:rsid w:val="007D6B08"/>
    <w:rsid w:val="007D704D"/>
    <w:rsid w:val="007E0E42"/>
    <w:rsid w:val="007E1A23"/>
    <w:rsid w:val="007E1FF1"/>
    <w:rsid w:val="007E3902"/>
    <w:rsid w:val="007E3A84"/>
    <w:rsid w:val="007E3CBE"/>
    <w:rsid w:val="007E4175"/>
    <w:rsid w:val="007E462F"/>
    <w:rsid w:val="007E4B3F"/>
    <w:rsid w:val="007E4C44"/>
    <w:rsid w:val="007F0B74"/>
    <w:rsid w:val="007F1137"/>
    <w:rsid w:val="007F225C"/>
    <w:rsid w:val="007F4100"/>
    <w:rsid w:val="007F600B"/>
    <w:rsid w:val="007F6D6D"/>
    <w:rsid w:val="007F70EE"/>
    <w:rsid w:val="007F7FDD"/>
    <w:rsid w:val="00800233"/>
    <w:rsid w:val="008007A8"/>
    <w:rsid w:val="00800ADE"/>
    <w:rsid w:val="00802164"/>
    <w:rsid w:val="00802D76"/>
    <w:rsid w:val="00804F17"/>
    <w:rsid w:val="00805579"/>
    <w:rsid w:val="00806BBF"/>
    <w:rsid w:val="00807485"/>
    <w:rsid w:val="008075AD"/>
    <w:rsid w:val="00807E66"/>
    <w:rsid w:val="00810C1E"/>
    <w:rsid w:val="00810E34"/>
    <w:rsid w:val="008124A1"/>
    <w:rsid w:val="00812571"/>
    <w:rsid w:val="00813465"/>
    <w:rsid w:val="008140E2"/>
    <w:rsid w:val="00814F33"/>
    <w:rsid w:val="008219D0"/>
    <w:rsid w:val="00823668"/>
    <w:rsid w:val="00823778"/>
    <w:rsid w:val="00824054"/>
    <w:rsid w:val="0082497F"/>
    <w:rsid w:val="00824DDA"/>
    <w:rsid w:val="0082504F"/>
    <w:rsid w:val="00826BD5"/>
    <w:rsid w:val="00830C77"/>
    <w:rsid w:val="0083147D"/>
    <w:rsid w:val="008314AD"/>
    <w:rsid w:val="008319C3"/>
    <w:rsid w:val="008324B3"/>
    <w:rsid w:val="0083251D"/>
    <w:rsid w:val="00832F93"/>
    <w:rsid w:val="00833FCE"/>
    <w:rsid w:val="00833FE0"/>
    <w:rsid w:val="00835577"/>
    <w:rsid w:val="00836BCB"/>
    <w:rsid w:val="00837722"/>
    <w:rsid w:val="008409CE"/>
    <w:rsid w:val="00840A40"/>
    <w:rsid w:val="00840AAA"/>
    <w:rsid w:val="00841281"/>
    <w:rsid w:val="008424F0"/>
    <w:rsid w:val="00843813"/>
    <w:rsid w:val="00844ACC"/>
    <w:rsid w:val="00845AE5"/>
    <w:rsid w:val="008466CD"/>
    <w:rsid w:val="00847D21"/>
    <w:rsid w:val="00851AC3"/>
    <w:rsid w:val="00852268"/>
    <w:rsid w:val="00853E75"/>
    <w:rsid w:val="00854F11"/>
    <w:rsid w:val="00856B93"/>
    <w:rsid w:val="0085774A"/>
    <w:rsid w:val="008578CD"/>
    <w:rsid w:val="00857DDC"/>
    <w:rsid w:val="00860A64"/>
    <w:rsid w:val="00860EC2"/>
    <w:rsid w:val="00861A09"/>
    <w:rsid w:val="00862246"/>
    <w:rsid w:val="008627E7"/>
    <w:rsid w:val="00862CCF"/>
    <w:rsid w:val="008634D3"/>
    <w:rsid w:val="008637F4"/>
    <w:rsid w:val="00864232"/>
    <w:rsid w:val="00864ECD"/>
    <w:rsid w:val="008652B5"/>
    <w:rsid w:val="00865BB0"/>
    <w:rsid w:val="00866F66"/>
    <w:rsid w:val="0087005C"/>
    <w:rsid w:val="00870FE6"/>
    <w:rsid w:val="008719FD"/>
    <w:rsid w:val="00871BB6"/>
    <w:rsid w:val="00871F2B"/>
    <w:rsid w:val="008723AD"/>
    <w:rsid w:val="00872CBF"/>
    <w:rsid w:val="00872E54"/>
    <w:rsid w:val="00874FE7"/>
    <w:rsid w:val="00876E46"/>
    <w:rsid w:val="008804B9"/>
    <w:rsid w:val="00880588"/>
    <w:rsid w:val="00880F07"/>
    <w:rsid w:val="00881244"/>
    <w:rsid w:val="0088154E"/>
    <w:rsid w:val="00882368"/>
    <w:rsid w:val="00886562"/>
    <w:rsid w:val="0088736B"/>
    <w:rsid w:val="008877A7"/>
    <w:rsid w:val="00890C0E"/>
    <w:rsid w:val="00892954"/>
    <w:rsid w:val="008942F9"/>
    <w:rsid w:val="00894553"/>
    <w:rsid w:val="008964E9"/>
    <w:rsid w:val="008965AB"/>
    <w:rsid w:val="008967E3"/>
    <w:rsid w:val="00897938"/>
    <w:rsid w:val="008A00C7"/>
    <w:rsid w:val="008A0794"/>
    <w:rsid w:val="008A22BA"/>
    <w:rsid w:val="008A26A9"/>
    <w:rsid w:val="008A3F06"/>
    <w:rsid w:val="008A3F8F"/>
    <w:rsid w:val="008A4DCC"/>
    <w:rsid w:val="008A4DD8"/>
    <w:rsid w:val="008A5B9E"/>
    <w:rsid w:val="008A631D"/>
    <w:rsid w:val="008A707C"/>
    <w:rsid w:val="008A7349"/>
    <w:rsid w:val="008B012B"/>
    <w:rsid w:val="008B06E0"/>
    <w:rsid w:val="008B1942"/>
    <w:rsid w:val="008B36EE"/>
    <w:rsid w:val="008B453F"/>
    <w:rsid w:val="008B57FF"/>
    <w:rsid w:val="008B5CC9"/>
    <w:rsid w:val="008B73C2"/>
    <w:rsid w:val="008B77B7"/>
    <w:rsid w:val="008C0B85"/>
    <w:rsid w:val="008C1E9D"/>
    <w:rsid w:val="008C3039"/>
    <w:rsid w:val="008C37CC"/>
    <w:rsid w:val="008C4596"/>
    <w:rsid w:val="008C571C"/>
    <w:rsid w:val="008C5AA8"/>
    <w:rsid w:val="008C6978"/>
    <w:rsid w:val="008C7907"/>
    <w:rsid w:val="008C7B22"/>
    <w:rsid w:val="008D13E2"/>
    <w:rsid w:val="008D13F4"/>
    <w:rsid w:val="008D2834"/>
    <w:rsid w:val="008D4BF0"/>
    <w:rsid w:val="008D5305"/>
    <w:rsid w:val="008D5686"/>
    <w:rsid w:val="008D5883"/>
    <w:rsid w:val="008D68A9"/>
    <w:rsid w:val="008E070C"/>
    <w:rsid w:val="008E0E69"/>
    <w:rsid w:val="008E0F69"/>
    <w:rsid w:val="008E0F90"/>
    <w:rsid w:val="008E19C0"/>
    <w:rsid w:val="008E2279"/>
    <w:rsid w:val="008E5A60"/>
    <w:rsid w:val="008E5B54"/>
    <w:rsid w:val="008E6E63"/>
    <w:rsid w:val="008E78C5"/>
    <w:rsid w:val="008F2324"/>
    <w:rsid w:val="008F3252"/>
    <w:rsid w:val="008F685D"/>
    <w:rsid w:val="00901FE8"/>
    <w:rsid w:val="0090484C"/>
    <w:rsid w:val="00904D88"/>
    <w:rsid w:val="00904E28"/>
    <w:rsid w:val="00905D29"/>
    <w:rsid w:val="00905EA8"/>
    <w:rsid w:val="00906B44"/>
    <w:rsid w:val="0090746F"/>
    <w:rsid w:val="00907F52"/>
    <w:rsid w:val="00910103"/>
    <w:rsid w:val="00910798"/>
    <w:rsid w:val="00910871"/>
    <w:rsid w:val="00910AA5"/>
    <w:rsid w:val="00910FC0"/>
    <w:rsid w:val="00913CC5"/>
    <w:rsid w:val="00913D10"/>
    <w:rsid w:val="00914A68"/>
    <w:rsid w:val="00914AB3"/>
    <w:rsid w:val="00917590"/>
    <w:rsid w:val="009201FA"/>
    <w:rsid w:val="0092031C"/>
    <w:rsid w:val="00920C8C"/>
    <w:rsid w:val="00922E05"/>
    <w:rsid w:val="00923089"/>
    <w:rsid w:val="00923750"/>
    <w:rsid w:val="00924AA8"/>
    <w:rsid w:val="00924CAD"/>
    <w:rsid w:val="00925F01"/>
    <w:rsid w:val="00925F7F"/>
    <w:rsid w:val="00927025"/>
    <w:rsid w:val="00927F8B"/>
    <w:rsid w:val="00930A92"/>
    <w:rsid w:val="009310BD"/>
    <w:rsid w:val="009331A1"/>
    <w:rsid w:val="00933714"/>
    <w:rsid w:val="00933924"/>
    <w:rsid w:val="00936939"/>
    <w:rsid w:val="00937C49"/>
    <w:rsid w:val="00937F18"/>
    <w:rsid w:val="00940551"/>
    <w:rsid w:val="009413CC"/>
    <w:rsid w:val="00941BD6"/>
    <w:rsid w:val="0094245F"/>
    <w:rsid w:val="00942F26"/>
    <w:rsid w:val="0094310F"/>
    <w:rsid w:val="00943AC3"/>
    <w:rsid w:val="00943B5A"/>
    <w:rsid w:val="009441DE"/>
    <w:rsid w:val="00945583"/>
    <w:rsid w:val="00947963"/>
    <w:rsid w:val="00950017"/>
    <w:rsid w:val="00950107"/>
    <w:rsid w:val="00951465"/>
    <w:rsid w:val="00951908"/>
    <w:rsid w:val="0095366D"/>
    <w:rsid w:val="00954447"/>
    <w:rsid w:val="0095633B"/>
    <w:rsid w:val="00957E49"/>
    <w:rsid w:val="00960D2D"/>
    <w:rsid w:val="00960EEC"/>
    <w:rsid w:val="00960F9A"/>
    <w:rsid w:val="009620F4"/>
    <w:rsid w:val="0096247F"/>
    <w:rsid w:val="0096270B"/>
    <w:rsid w:val="00962720"/>
    <w:rsid w:val="0096395C"/>
    <w:rsid w:val="00963B8D"/>
    <w:rsid w:val="00963F8D"/>
    <w:rsid w:val="00967268"/>
    <w:rsid w:val="00967AB2"/>
    <w:rsid w:val="00967C2A"/>
    <w:rsid w:val="00967D28"/>
    <w:rsid w:val="00967F5F"/>
    <w:rsid w:val="0097017E"/>
    <w:rsid w:val="00970BC2"/>
    <w:rsid w:val="00970F1B"/>
    <w:rsid w:val="00971251"/>
    <w:rsid w:val="009715D8"/>
    <w:rsid w:val="00971E65"/>
    <w:rsid w:val="00972337"/>
    <w:rsid w:val="00973692"/>
    <w:rsid w:val="009736DD"/>
    <w:rsid w:val="0097405E"/>
    <w:rsid w:val="0097556D"/>
    <w:rsid w:val="00975622"/>
    <w:rsid w:val="00975A39"/>
    <w:rsid w:val="00975EFD"/>
    <w:rsid w:val="00976466"/>
    <w:rsid w:val="009803C6"/>
    <w:rsid w:val="009820F8"/>
    <w:rsid w:val="00983BA7"/>
    <w:rsid w:val="00984629"/>
    <w:rsid w:val="00986258"/>
    <w:rsid w:val="00986479"/>
    <w:rsid w:val="00987F8B"/>
    <w:rsid w:val="00990465"/>
    <w:rsid w:val="009918D0"/>
    <w:rsid w:val="0099362C"/>
    <w:rsid w:val="0099411F"/>
    <w:rsid w:val="00994628"/>
    <w:rsid w:val="00995C50"/>
    <w:rsid w:val="009965F9"/>
    <w:rsid w:val="00996838"/>
    <w:rsid w:val="00996F9F"/>
    <w:rsid w:val="00996FAD"/>
    <w:rsid w:val="0099706B"/>
    <w:rsid w:val="009A1710"/>
    <w:rsid w:val="009A1D13"/>
    <w:rsid w:val="009A480F"/>
    <w:rsid w:val="009A6679"/>
    <w:rsid w:val="009A6A78"/>
    <w:rsid w:val="009B0292"/>
    <w:rsid w:val="009B0B17"/>
    <w:rsid w:val="009B0E2F"/>
    <w:rsid w:val="009B2828"/>
    <w:rsid w:val="009B2DBD"/>
    <w:rsid w:val="009B3EED"/>
    <w:rsid w:val="009B43E6"/>
    <w:rsid w:val="009B44A8"/>
    <w:rsid w:val="009B4BFF"/>
    <w:rsid w:val="009B5398"/>
    <w:rsid w:val="009B5907"/>
    <w:rsid w:val="009B6587"/>
    <w:rsid w:val="009C02C6"/>
    <w:rsid w:val="009C0598"/>
    <w:rsid w:val="009C08DC"/>
    <w:rsid w:val="009C09A4"/>
    <w:rsid w:val="009C1237"/>
    <w:rsid w:val="009C12DF"/>
    <w:rsid w:val="009C1F5A"/>
    <w:rsid w:val="009C34A9"/>
    <w:rsid w:val="009C3B03"/>
    <w:rsid w:val="009C5A2E"/>
    <w:rsid w:val="009C7CC5"/>
    <w:rsid w:val="009D07D0"/>
    <w:rsid w:val="009D1F1F"/>
    <w:rsid w:val="009D43AF"/>
    <w:rsid w:val="009D464E"/>
    <w:rsid w:val="009D4AEA"/>
    <w:rsid w:val="009D6DA6"/>
    <w:rsid w:val="009D79A0"/>
    <w:rsid w:val="009D7D1E"/>
    <w:rsid w:val="009E064A"/>
    <w:rsid w:val="009E0918"/>
    <w:rsid w:val="009E1A7A"/>
    <w:rsid w:val="009E226A"/>
    <w:rsid w:val="009E2F87"/>
    <w:rsid w:val="009E36E7"/>
    <w:rsid w:val="009E49DD"/>
    <w:rsid w:val="009E5190"/>
    <w:rsid w:val="009E6824"/>
    <w:rsid w:val="009E6A1B"/>
    <w:rsid w:val="009E6FC2"/>
    <w:rsid w:val="009E7376"/>
    <w:rsid w:val="009E7404"/>
    <w:rsid w:val="009F0729"/>
    <w:rsid w:val="009F305B"/>
    <w:rsid w:val="009F3AC7"/>
    <w:rsid w:val="009F5236"/>
    <w:rsid w:val="009F5520"/>
    <w:rsid w:val="009F5695"/>
    <w:rsid w:val="009F6349"/>
    <w:rsid w:val="009F7147"/>
    <w:rsid w:val="00A00951"/>
    <w:rsid w:val="00A00B18"/>
    <w:rsid w:val="00A00FE0"/>
    <w:rsid w:val="00A01BCB"/>
    <w:rsid w:val="00A0296C"/>
    <w:rsid w:val="00A02B09"/>
    <w:rsid w:val="00A02C4C"/>
    <w:rsid w:val="00A0357D"/>
    <w:rsid w:val="00A04260"/>
    <w:rsid w:val="00A0501D"/>
    <w:rsid w:val="00A05B6C"/>
    <w:rsid w:val="00A05D72"/>
    <w:rsid w:val="00A06753"/>
    <w:rsid w:val="00A06A42"/>
    <w:rsid w:val="00A07610"/>
    <w:rsid w:val="00A07784"/>
    <w:rsid w:val="00A1001A"/>
    <w:rsid w:val="00A10248"/>
    <w:rsid w:val="00A104E8"/>
    <w:rsid w:val="00A10BC5"/>
    <w:rsid w:val="00A11512"/>
    <w:rsid w:val="00A11CFA"/>
    <w:rsid w:val="00A12044"/>
    <w:rsid w:val="00A1326A"/>
    <w:rsid w:val="00A14E7B"/>
    <w:rsid w:val="00A177BE"/>
    <w:rsid w:val="00A2158E"/>
    <w:rsid w:val="00A21CA1"/>
    <w:rsid w:val="00A23C4B"/>
    <w:rsid w:val="00A23FB2"/>
    <w:rsid w:val="00A24532"/>
    <w:rsid w:val="00A245EC"/>
    <w:rsid w:val="00A262AA"/>
    <w:rsid w:val="00A27582"/>
    <w:rsid w:val="00A27C16"/>
    <w:rsid w:val="00A27DB1"/>
    <w:rsid w:val="00A30078"/>
    <w:rsid w:val="00A30C9E"/>
    <w:rsid w:val="00A3122F"/>
    <w:rsid w:val="00A31330"/>
    <w:rsid w:val="00A3163E"/>
    <w:rsid w:val="00A33574"/>
    <w:rsid w:val="00A35706"/>
    <w:rsid w:val="00A3793C"/>
    <w:rsid w:val="00A37AA8"/>
    <w:rsid w:val="00A46371"/>
    <w:rsid w:val="00A47DD6"/>
    <w:rsid w:val="00A527E7"/>
    <w:rsid w:val="00A528FA"/>
    <w:rsid w:val="00A530F2"/>
    <w:rsid w:val="00A53D7B"/>
    <w:rsid w:val="00A54A14"/>
    <w:rsid w:val="00A5575D"/>
    <w:rsid w:val="00A55821"/>
    <w:rsid w:val="00A60A6D"/>
    <w:rsid w:val="00A6108A"/>
    <w:rsid w:val="00A618B5"/>
    <w:rsid w:val="00A61AEC"/>
    <w:rsid w:val="00A61C45"/>
    <w:rsid w:val="00A61CFB"/>
    <w:rsid w:val="00A621DD"/>
    <w:rsid w:val="00A6299B"/>
    <w:rsid w:val="00A629B6"/>
    <w:rsid w:val="00A634E5"/>
    <w:rsid w:val="00A6449F"/>
    <w:rsid w:val="00A65819"/>
    <w:rsid w:val="00A661C1"/>
    <w:rsid w:val="00A67897"/>
    <w:rsid w:val="00A71AA5"/>
    <w:rsid w:val="00A71B77"/>
    <w:rsid w:val="00A7236C"/>
    <w:rsid w:val="00A760C1"/>
    <w:rsid w:val="00A7736F"/>
    <w:rsid w:val="00A81340"/>
    <w:rsid w:val="00A8152E"/>
    <w:rsid w:val="00A82C64"/>
    <w:rsid w:val="00A86785"/>
    <w:rsid w:val="00A873DF"/>
    <w:rsid w:val="00A87E20"/>
    <w:rsid w:val="00A87E44"/>
    <w:rsid w:val="00A90E7E"/>
    <w:rsid w:val="00A91351"/>
    <w:rsid w:val="00A93708"/>
    <w:rsid w:val="00A937E2"/>
    <w:rsid w:val="00A9403B"/>
    <w:rsid w:val="00A94B44"/>
    <w:rsid w:val="00A955B9"/>
    <w:rsid w:val="00A95B0B"/>
    <w:rsid w:val="00A95D75"/>
    <w:rsid w:val="00A9628D"/>
    <w:rsid w:val="00A963B3"/>
    <w:rsid w:val="00A9647C"/>
    <w:rsid w:val="00A96B54"/>
    <w:rsid w:val="00AA0C84"/>
    <w:rsid w:val="00AA1354"/>
    <w:rsid w:val="00AA17C2"/>
    <w:rsid w:val="00AA5895"/>
    <w:rsid w:val="00AA5A72"/>
    <w:rsid w:val="00AA6103"/>
    <w:rsid w:val="00AA7D14"/>
    <w:rsid w:val="00AB0731"/>
    <w:rsid w:val="00AB2E6F"/>
    <w:rsid w:val="00AB4206"/>
    <w:rsid w:val="00AB4A6D"/>
    <w:rsid w:val="00AB4B15"/>
    <w:rsid w:val="00AB4B7F"/>
    <w:rsid w:val="00AB5357"/>
    <w:rsid w:val="00AB5E22"/>
    <w:rsid w:val="00AB739A"/>
    <w:rsid w:val="00AC0B69"/>
    <w:rsid w:val="00AC1495"/>
    <w:rsid w:val="00AC1730"/>
    <w:rsid w:val="00AC5365"/>
    <w:rsid w:val="00AC6D24"/>
    <w:rsid w:val="00AD0145"/>
    <w:rsid w:val="00AD0753"/>
    <w:rsid w:val="00AD2290"/>
    <w:rsid w:val="00AD2956"/>
    <w:rsid w:val="00AD2961"/>
    <w:rsid w:val="00AD304B"/>
    <w:rsid w:val="00AD5925"/>
    <w:rsid w:val="00AD73AB"/>
    <w:rsid w:val="00AD7C09"/>
    <w:rsid w:val="00AE0E2B"/>
    <w:rsid w:val="00AE109F"/>
    <w:rsid w:val="00AE27BE"/>
    <w:rsid w:val="00AE3E90"/>
    <w:rsid w:val="00AE5A80"/>
    <w:rsid w:val="00AE5C19"/>
    <w:rsid w:val="00AE6871"/>
    <w:rsid w:val="00AE6A79"/>
    <w:rsid w:val="00AE6D62"/>
    <w:rsid w:val="00AE7084"/>
    <w:rsid w:val="00AF1059"/>
    <w:rsid w:val="00AF163A"/>
    <w:rsid w:val="00AF2426"/>
    <w:rsid w:val="00AF3660"/>
    <w:rsid w:val="00AF3C08"/>
    <w:rsid w:val="00AF4CC6"/>
    <w:rsid w:val="00AF5ECD"/>
    <w:rsid w:val="00AF720F"/>
    <w:rsid w:val="00AF7776"/>
    <w:rsid w:val="00AF79E2"/>
    <w:rsid w:val="00AF7D58"/>
    <w:rsid w:val="00AF7FF1"/>
    <w:rsid w:val="00B032C0"/>
    <w:rsid w:val="00B047CB"/>
    <w:rsid w:val="00B05045"/>
    <w:rsid w:val="00B05627"/>
    <w:rsid w:val="00B05EBE"/>
    <w:rsid w:val="00B06926"/>
    <w:rsid w:val="00B06FDA"/>
    <w:rsid w:val="00B07177"/>
    <w:rsid w:val="00B1025D"/>
    <w:rsid w:val="00B111D5"/>
    <w:rsid w:val="00B11599"/>
    <w:rsid w:val="00B123E8"/>
    <w:rsid w:val="00B144DD"/>
    <w:rsid w:val="00B159DA"/>
    <w:rsid w:val="00B16611"/>
    <w:rsid w:val="00B17440"/>
    <w:rsid w:val="00B1755D"/>
    <w:rsid w:val="00B1776D"/>
    <w:rsid w:val="00B17849"/>
    <w:rsid w:val="00B2286B"/>
    <w:rsid w:val="00B23126"/>
    <w:rsid w:val="00B2494E"/>
    <w:rsid w:val="00B2528E"/>
    <w:rsid w:val="00B26142"/>
    <w:rsid w:val="00B26584"/>
    <w:rsid w:val="00B31980"/>
    <w:rsid w:val="00B319B9"/>
    <w:rsid w:val="00B32174"/>
    <w:rsid w:val="00B33E33"/>
    <w:rsid w:val="00B34E16"/>
    <w:rsid w:val="00B35B8F"/>
    <w:rsid w:val="00B40214"/>
    <w:rsid w:val="00B42351"/>
    <w:rsid w:val="00B43E88"/>
    <w:rsid w:val="00B43EDC"/>
    <w:rsid w:val="00B449FA"/>
    <w:rsid w:val="00B464DB"/>
    <w:rsid w:val="00B47959"/>
    <w:rsid w:val="00B5268F"/>
    <w:rsid w:val="00B52842"/>
    <w:rsid w:val="00B533E1"/>
    <w:rsid w:val="00B5357A"/>
    <w:rsid w:val="00B549C6"/>
    <w:rsid w:val="00B55BBA"/>
    <w:rsid w:val="00B57156"/>
    <w:rsid w:val="00B57A08"/>
    <w:rsid w:val="00B60710"/>
    <w:rsid w:val="00B624E6"/>
    <w:rsid w:val="00B65C5C"/>
    <w:rsid w:val="00B65E11"/>
    <w:rsid w:val="00B66260"/>
    <w:rsid w:val="00B670C4"/>
    <w:rsid w:val="00B711B6"/>
    <w:rsid w:val="00B717E2"/>
    <w:rsid w:val="00B737D7"/>
    <w:rsid w:val="00B73F98"/>
    <w:rsid w:val="00B767DC"/>
    <w:rsid w:val="00B80D24"/>
    <w:rsid w:val="00B81C4A"/>
    <w:rsid w:val="00B837A6"/>
    <w:rsid w:val="00B85D2F"/>
    <w:rsid w:val="00B87FBB"/>
    <w:rsid w:val="00B90DC5"/>
    <w:rsid w:val="00B9120D"/>
    <w:rsid w:val="00B91442"/>
    <w:rsid w:val="00B939C6"/>
    <w:rsid w:val="00B93F7A"/>
    <w:rsid w:val="00B95143"/>
    <w:rsid w:val="00B95886"/>
    <w:rsid w:val="00B97E5A"/>
    <w:rsid w:val="00BA0C93"/>
    <w:rsid w:val="00BA118C"/>
    <w:rsid w:val="00BA1408"/>
    <w:rsid w:val="00BA17EA"/>
    <w:rsid w:val="00BA1A8D"/>
    <w:rsid w:val="00BA22A0"/>
    <w:rsid w:val="00BA3131"/>
    <w:rsid w:val="00BA3DD6"/>
    <w:rsid w:val="00BB128F"/>
    <w:rsid w:val="00BB1E49"/>
    <w:rsid w:val="00BB23D7"/>
    <w:rsid w:val="00BB2864"/>
    <w:rsid w:val="00BB2CD9"/>
    <w:rsid w:val="00BB3EF9"/>
    <w:rsid w:val="00BB60C3"/>
    <w:rsid w:val="00BB674A"/>
    <w:rsid w:val="00BB7CBA"/>
    <w:rsid w:val="00BB7EA7"/>
    <w:rsid w:val="00BC06FB"/>
    <w:rsid w:val="00BC0F16"/>
    <w:rsid w:val="00BC14A8"/>
    <w:rsid w:val="00BC1B99"/>
    <w:rsid w:val="00BC1D6F"/>
    <w:rsid w:val="00BC2EFE"/>
    <w:rsid w:val="00BC3740"/>
    <w:rsid w:val="00BC4A5F"/>
    <w:rsid w:val="00BC58B7"/>
    <w:rsid w:val="00BC696D"/>
    <w:rsid w:val="00BC6BF8"/>
    <w:rsid w:val="00BC6C31"/>
    <w:rsid w:val="00BC7D8A"/>
    <w:rsid w:val="00BD0371"/>
    <w:rsid w:val="00BD05F6"/>
    <w:rsid w:val="00BD0BF1"/>
    <w:rsid w:val="00BD1402"/>
    <w:rsid w:val="00BD16CB"/>
    <w:rsid w:val="00BD1F43"/>
    <w:rsid w:val="00BD1F62"/>
    <w:rsid w:val="00BD2462"/>
    <w:rsid w:val="00BD253F"/>
    <w:rsid w:val="00BD2C32"/>
    <w:rsid w:val="00BD71FA"/>
    <w:rsid w:val="00BD765A"/>
    <w:rsid w:val="00BE2128"/>
    <w:rsid w:val="00BE3112"/>
    <w:rsid w:val="00BE7491"/>
    <w:rsid w:val="00BE7BC1"/>
    <w:rsid w:val="00BF1AA0"/>
    <w:rsid w:val="00BF56AA"/>
    <w:rsid w:val="00BF6096"/>
    <w:rsid w:val="00BF6775"/>
    <w:rsid w:val="00C00BB8"/>
    <w:rsid w:val="00C012A8"/>
    <w:rsid w:val="00C02FE2"/>
    <w:rsid w:val="00C03176"/>
    <w:rsid w:val="00C04B10"/>
    <w:rsid w:val="00C0519B"/>
    <w:rsid w:val="00C067D5"/>
    <w:rsid w:val="00C07588"/>
    <w:rsid w:val="00C07717"/>
    <w:rsid w:val="00C07B79"/>
    <w:rsid w:val="00C109E7"/>
    <w:rsid w:val="00C12FA0"/>
    <w:rsid w:val="00C13172"/>
    <w:rsid w:val="00C14B38"/>
    <w:rsid w:val="00C16206"/>
    <w:rsid w:val="00C16430"/>
    <w:rsid w:val="00C167A2"/>
    <w:rsid w:val="00C2257E"/>
    <w:rsid w:val="00C237EF"/>
    <w:rsid w:val="00C2424F"/>
    <w:rsid w:val="00C25C5A"/>
    <w:rsid w:val="00C261F0"/>
    <w:rsid w:val="00C26D19"/>
    <w:rsid w:val="00C2737D"/>
    <w:rsid w:val="00C327A0"/>
    <w:rsid w:val="00C32803"/>
    <w:rsid w:val="00C32E18"/>
    <w:rsid w:val="00C334BA"/>
    <w:rsid w:val="00C343C9"/>
    <w:rsid w:val="00C34FA4"/>
    <w:rsid w:val="00C3539A"/>
    <w:rsid w:val="00C3580C"/>
    <w:rsid w:val="00C36183"/>
    <w:rsid w:val="00C40437"/>
    <w:rsid w:val="00C41DFF"/>
    <w:rsid w:val="00C427F8"/>
    <w:rsid w:val="00C42ACB"/>
    <w:rsid w:val="00C444B4"/>
    <w:rsid w:val="00C44A21"/>
    <w:rsid w:val="00C44DF1"/>
    <w:rsid w:val="00C454FF"/>
    <w:rsid w:val="00C45674"/>
    <w:rsid w:val="00C46CE0"/>
    <w:rsid w:val="00C51976"/>
    <w:rsid w:val="00C5264A"/>
    <w:rsid w:val="00C541FB"/>
    <w:rsid w:val="00C550EF"/>
    <w:rsid w:val="00C56006"/>
    <w:rsid w:val="00C60282"/>
    <w:rsid w:val="00C6126B"/>
    <w:rsid w:val="00C6293E"/>
    <w:rsid w:val="00C630D1"/>
    <w:rsid w:val="00C65182"/>
    <w:rsid w:val="00C65F3F"/>
    <w:rsid w:val="00C676C9"/>
    <w:rsid w:val="00C75ACE"/>
    <w:rsid w:val="00C767B2"/>
    <w:rsid w:val="00C7682A"/>
    <w:rsid w:val="00C76CB9"/>
    <w:rsid w:val="00C77848"/>
    <w:rsid w:val="00C77A48"/>
    <w:rsid w:val="00C77B3F"/>
    <w:rsid w:val="00C80C7B"/>
    <w:rsid w:val="00C81C38"/>
    <w:rsid w:val="00C81DF7"/>
    <w:rsid w:val="00C83577"/>
    <w:rsid w:val="00C840D5"/>
    <w:rsid w:val="00C86CD0"/>
    <w:rsid w:val="00C90655"/>
    <w:rsid w:val="00C91F20"/>
    <w:rsid w:val="00C94004"/>
    <w:rsid w:val="00C946E5"/>
    <w:rsid w:val="00C94916"/>
    <w:rsid w:val="00C949B6"/>
    <w:rsid w:val="00C9604F"/>
    <w:rsid w:val="00C96C4C"/>
    <w:rsid w:val="00CA00D5"/>
    <w:rsid w:val="00CA1EC5"/>
    <w:rsid w:val="00CA2BE8"/>
    <w:rsid w:val="00CA2E43"/>
    <w:rsid w:val="00CA3E73"/>
    <w:rsid w:val="00CA58B6"/>
    <w:rsid w:val="00CA60CA"/>
    <w:rsid w:val="00CA6CE5"/>
    <w:rsid w:val="00CA6F49"/>
    <w:rsid w:val="00CA73BE"/>
    <w:rsid w:val="00CA75C8"/>
    <w:rsid w:val="00CA7A39"/>
    <w:rsid w:val="00CB06F8"/>
    <w:rsid w:val="00CB1861"/>
    <w:rsid w:val="00CB21B4"/>
    <w:rsid w:val="00CB314B"/>
    <w:rsid w:val="00CB3729"/>
    <w:rsid w:val="00CB43B6"/>
    <w:rsid w:val="00CB4A2F"/>
    <w:rsid w:val="00CB556D"/>
    <w:rsid w:val="00CB6329"/>
    <w:rsid w:val="00CB7CF4"/>
    <w:rsid w:val="00CC2C49"/>
    <w:rsid w:val="00CC468E"/>
    <w:rsid w:val="00CC6A25"/>
    <w:rsid w:val="00CC7037"/>
    <w:rsid w:val="00CC7809"/>
    <w:rsid w:val="00CC7829"/>
    <w:rsid w:val="00CC7AB9"/>
    <w:rsid w:val="00CD0011"/>
    <w:rsid w:val="00CD1C3E"/>
    <w:rsid w:val="00CD3000"/>
    <w:rsid w:val="00CD3AAD"/>
    <w:rsid w:val="00CD55CB"/>
    <w:rsid w:val="00CD5E26"/>
    <w:rsid w:val="00CD6069"/>
    <w:rsid w:val="00CD6DEE"/>
    <w:rsid w:val="00CE0BC1"/>
    <w:rsid w:val="00CE0CBC"/>
    <w:rsid w:val="00CE3768"/>
    <w:rsid w:val="00CE47BA"/>
    <w:rsid w:val="00CE48EB"/>
    <w:rsid w:val="00CE592A"/>
    <w:rsid w:val="00CE6D39"/>
    <w:rsid w:val="00CE7310"/>
    <w:rsid w:val="00CE7F18"/>
    <w:rsid w:val="00CF1695"/>
    <w:rsid w:val="00CF2732"/>
    <w:rsid w:val="00CF2A09"/>
    <w:rsid w:val="00CF3206"/>
    <w:rsid w:val="00CF3497"/>
    <w:rsid w:val="00CF4B0E"/>
    <w:rsid w:val="00CF61A3"/>
    <w:rsid w:val="00CF63D7"/>
    <w:rsid w:val="00CF65BF"/>
    <w:rsid w:val="00CF7149"/>
    <w:rsid w:val="00CF746D"/>
    <w:rsid w:val="00CF7BA7"/>
    <w:rsid w:val="00D01D96"/>
    <w:rsid w:val="00D02CF0"/>
    <w:rsid w:val="00D03627"/>
    <w:rsid w:val="00D03DBF"/>
    <w:rsid w:val="00D042AF"/>
    <w:rsid w:val="00D0442D"/>
    <w:rsid w:val="00D05C20"/>
    <w:rsid w:val="00D06B30"/>
    <w:rsid w:val="00D06C0F"/>
    <w:rsid w:val="00D07B5D"/>
    <w:rsid w:val="00D1010B"/>
    <w:rsid w:val="00D10897"/>
    <w:rsid w:val="00D10F0D"/>
    <w:rsid w:val="00D11648"/>
    <w:rsid w:val="00D12538"/>
    <w:rsid w:val="00D131CA"/>
    <w:rsid w:val="00D14091"/>
    <w:rsid w:val="00D14BD7"/>
    <w:rsid w:val="00D15B5D"/>
    <w:rsid w:val="00D15FDA"/>
    <w:rsid w:val="00D20665"/>
    <w:rsid w:val="00D23260"/>
    <w:rsid w:val="00D23E75"/>
    <w:rsid w:val="00D24A97"/>
    <w:rsid w:val="00D25583"/>
    <w:rsid w:val="00D26DEC"/>
    <w:rsid w:val="00D2789F"/>
    <w:rsid w:val="00D278F1"/>
    <w:rsid w:val="00D31831"/>
    <w:rsid w:val="00D32515"/>
    <w:rsid w:val="00D332E6"/>
    <w:rsid w:val="00D3373E"/>
    <w:rsid w:val="00D350DE"/>
    <w:rsid w:val="00D36C37"/>
    <w:rsid w:val="00D37504"/>
    <w:rsid w:val="00D4001E"/>
    <w:rsid w:val="00D40EFE"/>
    <w:rsid w:val="00D47BEA"/>
    <w:rsid w:val="00D47C2F"/>
    <w:rsid w:val="00D5177B"/>
    <w:rsid w:val="00D53BF0"/>
    <w:rsid w:val="00D545F9"/>
    <w:rsid w:val="00D54B66"/>
    <w:rsid w:val="00D55029"/>
    <w:rsid w:val="00D5559A"/>
    <w:rsid w:val="00D57D63"/>
    <w:rsid w:val="00D57D7D"/>
    <w:rsid w:val="00D61326"/>
    <w:rsid w:val="00D614BF"/>
    <w:rsid w:val="00D614F2"/>
    <w:rsid w:val="00D622FD"/>
    <w:rsid w:val="00D624FD"/>
    <w:rsid w:val="00D63C2C"/>
    <w:rsid w:val="00D648E8"/>
    <w:rsid w:val="00D64D89"/>
    <w:rsid w:val="00D65556"/>
    <w:rsid w:val="00D65DD2"/>
    <w:rsid w:val="00D65E02"/>
    <w:rsid w:val="00D66512"/>
    <w:rsid w:val="00D673FC"/>
    <w:rsid w:val="00D710B4"/>
    <w:rsid w:val="00D72B21"/>
    <w:rsid w:val="00D74D72"/>
    <w:rsid w:val="00D7514C"/>
    <w:rsid w:val="00D75A04"/>
    <w:rsid w:val="00D813BE"/>
    <w:rsid w:val="00D824CC"/>
    <w:rsid w:val="00D82EF4"/>
    <w:rsid w:val="00D84F8D"/>
    <w:rsid w:val="00D8581F"/>
    <w:rsid w:val="00D86090"/>
    <w:rsid w:val="00D877CB"/>
    <w:rsid w:val="00D90621"/>
    <w:rsid w:val="00D910AA"/>
    <w:rsid w:val="00D91242"/>
    <w:rsid w:val="00D94D6D"/>
    <w:rsid w:val="00D95592"/>
    <w:rsid w:val="00D97B5F"/>
    <w:rsid w:val="00DA02BC"/>
    <w:rsid w:val="00DA1E12"/>
    <w:rsid w:val="00DA23DF"/>
    <w:rsid w:val="00DA34D2"/>
    <w:rsid w:val="00DA46F7"/>
    <w:rsid w:val="00DA67B8"/>
    <w:rsid w:val="00DA73A8"/>
    <w:rsid w:val="00DB0688"/>
    <w:rsid w:val="00DB0C7A"/>
    <w:rsid w:val="00DB29C3"/>
    <w:rsid w:val="00DB2ECC"/>
    <w:rsid w:val="00DB2F08"/>
    <w:rsid w:val="00DB35CB"/>
    <w:rsid w:val="00DB3A71"/>
    <w:rsid w:val="00DB4503"/>
    <w:rsid w:val="00DB5092"/>
    <w:rsid w:val="00DB532E"/>
    <w:rsid w:val="00DC1CFD"/>
    <w:rsid w:val="00DC4C9A"/>
    <w:rsid w:val="00DC59D9"/>
    <w:rsid w:val="00DC5E91"/>
    <w:rsid w:val="00DC6CCA"/>
    <w:rsid w:val="00DD17C0"/>
    <w:rsid w:val="00DD4CD0"/>
    <w:rsid w:val="00DD5821"/>
    <w:rsid w:val="00DD7512"/>
    <w:rsid w:val="00DD783E"/>
    <w:rsid w:val="00DE026F"/>
    <w:rsid w:val="00DE1718"/>
    <w:rsid w:val="00DE37EA"/>
    <w:rsid w:val="00DE4A69"/>
    <w:rsid w:val="00DE4D1C"/>
    <w:rsid w:val="00DE6E2A"/>
    <w:rsid w:val="00DE75CB"/>
    <w:rsid w:val="00DF3328"/>
    <w:rsid w:val="00DF3EF6"/>
    <w:rsid w:val="00DF438A"/>
    <w:rsid w:val="00DF5C39"/>
    <w:rsid w:val="00DF5EBE"/>
    <w:rsid w:val="00DF648F"/>
    <w:rsid w:val="00DF6CE4"/>
    <w:rsid w:val="00DF6FD6"/>
    <w:rsid w:val="00DF79F9"/>
    <w:rsid w:val="00DF7A35"/>
    <w:rsid w:val="00E008AF"/>
    <w:rsid w:val="00E01658"/>
    <w:rsid w:val="00E045BA"/>
    <w:rsid w:val="00E05FFE"/>
    <w:rsid w:val="00E06434"/>
    <w:rsid w:val="00E067B9"/>
    <w:rsid w:val="00E076D3"/>
    <w:rsid w:val="00E07F46"/>
    <w:rsid w:val="00E100AD"/>
    <w:rsid w:val="00E10783"/>
    <w:rsid w:val="00E112AA"/>
    <w:rsid w:val="00E11CE3"/>
    <w:rsid w:val="00E11F0A"/>
    <w:rsid w:val="00E1314A"/>
    <w:rsid w:val="00E15941"/>
    <w:rsid w:val="00E16442"/>
    <w:rsid w:val="00E171E2"/>
    <w:rsid w:val="00E20C22"/>
    <w:rsid w:val="00E219FB"/>
    <w:rsid w:val="00E21CD5"/>
    <w:rsid w:val="00E249F1"/>
    <w:rsid w:val="00E24CA7"/>
    <w:rsid w:val="00E25844"/>
    <w:rsid w:val="00E26423"/>
    <w:rsid w:val="00E26EAD"/>
    <w:rsid w:val="00E271DE"/>
    <w:rsid w:val="00E33734"/>
    <w:rsid w:val="00E33F7F"/>
    <w:rsid w:val="00E341D0"/>
    <w:rsid w:val="00E35058"/>
    <w:rsid w:val="00E356D8"/>
    <w:rsid w:val="00E36A77"/>
    <w:rsid w:val="00E36DA5"/>
    <w:rsid w:val="00E40111"/>
    <w:rsid w:val="00E41F76"/>
    <w:rsid w:val="00E42045"/>
    <w:rsid w:val="00E4463B"/>
    <w:rsid w:val="00E44A1F"/>
    <w:rsid w:val="00E45D87"/>
    <w:rsid w:val="00E46C96"/>
    <w:rsid w:val="00E46CA3"/>
    <w:rsid w:val="00E51971"/>
    <w:rsid w:val="00E51B31"/>
    <w:rsid w:val="00E52F31"/>
    <w:rsid w:val="00E5532A"/>
    <w:rsid w:val="00E554CF"/>
    <w:rsid w:val="00E60DAA"/>
    <w:rsid w:val="00E61BA4"/>
    <w:rsid w:val="00E62118"/>
    <w:rsid w:val="00E62B9B"/>
    <w:rsid w:val="00E62E65"/>
    <w:rsid w:val="00E634E0"/>
    <w:rsid w:val="00E64495"/>
    <w:rsid w:val="00E64B01"/>
    <w:rsid w:val="00E64DB7"/>
    <w:rsid w:val="00E667E4"/>
    <w:rsid w:val="00E73CE6"/>
    <w:rsid w:val="00E7433D"/>
    <w:rsid w:val="00E762F1"/>
    <w:rsid w:val="00E76ADC"/>
    <w:rsid w:val="00E7778A"/>
    <w:rsid w:val="00E80DE4"/>
    <w:rsid w:val="00E81F99"/>
    <w:rsid w:val="00E8341D"/>
    <w:rsid w:val="00E834DD"/>
    <w:rsid w:val="00E8386B"/>
    <w:rsid w:val="00E84325"/>
    <w:rsid w:val="00E8551D"/>
    <w:rsid w:val="00E87285"/>
    <w:rsid w:val="00E87700"/>
    <w:rsid w:val="00E87835"/>
    <w:rsid w:val="00E90938"/>
    <w:rsid w:val="00E90AFA"/>
    <w:rsid w:val="00E91190"/>
    <w:rsid w:val="00E92387"/>
    <w:rsid w:val="00E95D1E"/>
    <w:rsid w:val="00E95E30"/>
    <w:rsid w:val="00E96BA8"/>
    <w:rsid w:val="00E97854"/>
    <w:rsid w:val="00EA16C7"/>
    <w:rsid w:val="00EA178D"/>
    <w:rsid w:val="00EA1B63"/>
    <w:rsid w:val="00EA2E98"/>
    <w:rsid w:val="00EA31D1"/>
    <w:rsid w:val="00EA3A44"/>
    <w:rsid w:val="00EA438F"/>
    <w:rsid w:val="00EA585E"/>
    <w:rsid w:val="00EA5C90"/>
    <w:rsid w:val="00EA6306"/>
    <w:rsid w:val="00EA7116"/>
    <w:rsid w:val="00EA77B6"/>
    <w:rsid w:val="00EB02FC"/>
    <w:rsid w:val="00EB0AB1"/>
    <w:rsid w:val="00EB1BC7"/>
    <w:rsid w:val="00EB2FB8"/>
    <w:rsid w:val="00EB5BBD"/>
    <w:rsid w:val="00EB5ECD"/>
    <w:rsid w:val="00EB7DA3"/>
    <w:rsid w:val="00EB7FDF"/>
    <w:rsid w:val="00EC0B68"/>
    <w:rsid w:val="00EC0CCE"/>
    <w:rsid w:val="00EC1A9C"/>
    <w:rsid w:val="00EC2A63"/>
    <w:rsid w:val="00EC595D"/>
    <w:rsid w:val="00EC7802"/>
    <w:rsid w:val="00ED029D"/>
    <w:rsid w:val="00ED16A2"/>
    <w:rsid w:val="00ED3FD1"/>
    <w:rsid w:val="00ED473E"/>
    <w:rsid w:val="00ED5F5C"/>
    <w:rsid w:val="00ED5F78"/>
    <w:rsid w:val="00ED615B"/>
    <w:rsid w:val="00EE0CC7"/>
    <w:rsid w:val="00EE1429"/>
    <w:rsid w:val="00EE2FEB"/>
    <w:rsid w:val="00EE31F4"/>
    <w:rsid w:val="00EE4A12"/>
    <w:rsid w:val="00EE6EF4"/>
    <w:rsid w:val="00EE79F6"/>
    <w:rsid w:val="00EF015F"/>
    <w:rsid w:val="00EF09BB"/>
    <w:rsid w:val="00EF0D94"/>
    <w:rsid w:val="00EF12AD"/>
    <w:rsid w:val="00EF1BBA"/>
    <w:rsid w:val="00EF1EAB"/>
    <w:rsid w:val="00EF3F5E"/>
    <w:rsid w:val="00EF4774"/>
    <w:rsid w:val="00EF5BE2"/>
    <w:rsid w:val="00EF62A1"/>
    <w:rsid w:val="00EF6B50"/>
    <w:rsid w:val="00EF6C00"/>
    <w:rsid w:val="00F007DC"/>
    <w:rsid w:val="00F0087D"/>
    <w:rsid w:val="00F02107"/>
    <w:rsid w:val="00F02597"/>
    <w:rsid w:val="00F026A8"/>
    <w:rsid w:val="00F02C06"/>
    <w:rsid w:val="00F02F63"/>
    <w:rsid w:val="00F036E1"/>
    <w:rsid w:val="00F04377"/>
    <w:rsid w:val="00F05135"/>
    <w:rsid w:val="00F05AFF"/>
    <w:rsid w:val="00F06407"/>
    <w:rsid w:val="00F06CE9"/>
    <w:rsid w:val="00F06E4B"/>
    <w:rsid w:val="00F06ECD"/>
    <w:rsid w:val="00F075F4"/>
    <w:rsid w:val="00F10497"/>
    <w:rsid w:val="00F105B5"/>
    <w:rsid w:val="00F10D3E"/>
    <w:rsid w:val="00F110BB"/>
    <w:rsid w:val="00F1113D"/>
    <w:rsid w:val="00F11A6F"/>
    <w:rsid w:val="00F126CD"/>
    <w:rsid w:val="00F131A2"/>
    <w:rsid w:val="00F133CC"/>
    <w:rsid w:val="00F142AC"/>
    <w:rsid w:val="00F1592A"/>
    <w:rsid w:val="00F16CDE"/>
    <w:rsid w:val="00F23422"/>
    <w:rsid w:val="00F23EEA"/>
    <w:rsid w:val="00F24626"/>
    <w:rsid w:val="00F25BD3"/>
    <w:rsid w:val="00F26019"/>
    <w:rsid w:val="00F271E4"/>
    <w:rsid w:val="00F2765A"/>
    <w:rsid w:val="00F300CC"/>
    <w:rsid w:val="00F32688"/>
    <w:rsid w:val="00F3301E"/>
    <w:rsid w:val="00F3402C"/>
    <w:rsid w:val="00F349E2"/>
    <w:rsid w:val="00F357B6"/>
    <w:rsid w:val="00F35DF1"/>
    <w:rsid w:val="00F365B3"/>
    <w:rsid w:val="00F40702"/>
    <w:rsid w:val="00F42304"/>
    <w:rsid w:val="00F4303D"/>
    <w:rsid w:val="00F43195"/>
    <w:rsid w:val="00F470A0"/>
    <w:rsid w:val="00F47E10"/>
    <w:rsid w:val="00F50203"/>
    <w:rsid w:val="00F520D3"/>
    <w:rsid w:val="00F5214D"/>
    <w:rsid w:val="00F523AB"/>
    <w:rsid w:val="00F549CC"/>
    <w:rsid w:val="00F54EB0"/>
    <w:rsid w:val="00F56886"/>
    <w:rsid w:val="00F56E39"/>
    <w:rsid w:val="00F60A9C"/>
    <w:rsid w:val="00F60B52"/>
    <w:rsid w:val="00F61014"/>
    <w:rsid w:val="00F629C6"/>
    <w:rsid w:val="00F62AAA"/>
    <w:rsid w:val="00F6360E"/>
    <w:rsid w:val="00F65300"/>
    <w:rsid w:val="00F6591B"/>
    <w:rsid w:val="00F65F24"/>
    <w:rsid w:val="00F66A90"/>
    <w:rsid w:val="00F66BDC"/>
    <w:rsid w:val="00F703D0"/>
    <w:rsid w:val="00F710DD"/>
    <w:rsid w:val="00F72EE5"/>
    <w:rsid w:val="00F72F03"/>
    <w:rsid w:val="00F73019"/>
    <w:rsid w:val="00F73C79"/>
    <w:rsid w:val="00F7444D"/>
    <w:rsid w:val="00F746E0"/>
    <w:rsid w:val="00F767CA"/>
    <w:rsid w:val="00F7689D"/>
    <w:rsid w:val="00F80A17"/>
    <w:rsid w:val="00F80AFA"/>
    <w:rsid w:val="00F81127"/>
    <w:rsid w:val="00F8210A"/>
    <w:rsid w:val="00F82529"/>
    <w:rsid w:val="00F82EBA"/>
    <w:rsid w:val="00F83F90"/>
    <w:rsid w:val="00F848EE"/>
    <w:rsid w:val="00F859BB"/>
    <w:rsid w:val="00F85AB5"/>
    <w:rsid w:val="00F861F6"/>
    <w:rsid w:val="00F9000A"/>
    <w:rsid w:val="00F901E3"/>
    <w:rsid w:val="00F908CC"/>
    <w:rsid w:val="00F909A1"/>
    <w:rsid w:val="00F92526"/>
    <w:rsid w:val="00F92FF2"/>
    <w:rsid w:val="00F94E72"/>
    <w:rsid w:val="00F967EC"/>
    <w:rsid w:val="00F978B6"/>
    <w:rsid w:val="00F97D1B"/>
    <w:rsid w:val="00FA03EA"/>
    <w:rsid w:val="00FA10BA"/>
    <w:rsid w:val="00FA11D0"/>
    <w:rsid w:val="00FA3B32"/>
    <w:rsid w:val="00FA44BC"/>
    <w:rsid w:val="00FA5460"/>
    <w:rsid w:val="00FA598C"/>
    <w:rsid w:val="00FA6095"/>
    <w:rsid w:val="00FA62D3"/>
    <w:rsid w:val="00FA7418"/>
    <w:rsid w:val="00FB0FA0"/>
    <w:rsid w:val="00FB229F"/>
    <w:rsid w:val="00FB2756"/>
    <w:rsid w:val="00FB2B2B"/>
    <w:rsid w:val="00FB2F3F"/>
    <w:rsid w:val="00FB34A8"/>
    <w:rsid w:val="00FB4DCE"/>
    <w:rsid w:val="00FB5AE9"/>
    <w:rsid w:val="00FB5B15"/>
    <w:rsid w:val="00FB5E7C"/>
    <w:rsid w:val="00FB607B"/>
    <w:rsid w:val="00FB74A7"/>
    <w:rsid w:val="00FC04BE"/>
    <w:rsid w:val="00FC0D63"/>
    <w:rsid w:val="00FC0EC3"/>
    <w:rsid w:val="00FC613B"/>
    <w:rsid w:val="00FC6A8C"/>
    <w:rsid w:val="00FC7B79"/>
    <w:rsid w:val="00FC7FBA"/>
    <w:rsid w:val="00FD07BB"/>
    <w:rsid w:val="00FD089F"/>
    <w:rsid w:val="00FD16EA"/>
    <w:rsid w:val="00FD17FA"/>
    <w:rsid w:val="00FD21CC"/>
    <w:rsid w:val="00FD26C5"/>
    <w:rsid w:val="00FD5922"/>
    <w:rsid w:val="00FD5DD8"/>
    <w:rsid w:val="00FD5E29"/>
    <w:rsid w:val="00FD5FFE"/>
    <w:rsid w:val="00FD7681"/>
    <w:rsid w:val="00FD7A1B"/>
    <w:rsid w:val="00FE05EC"/>
    <w:rsid w:val="00FE0D5E"/>
    <w:rsid w:val="00FE2920"/>
    <w:rsid w:val="00FE45FA"/>
    <w:rsid w:val="00FE4839"/>
    <w:rsid w:val="00FE7DED"/>
    <w:rsid w:val="00FF2F28"/>
    <w:rsid w:val="00FF35E2"/>
    <w:rsid w:val="00FF3A1E"/>
    <w:rsid w:val="00FF3AD0"/>
    <w:rsid w:val="00FF4B89"/>
    <w:rsid w:val="00FF4BDB"/>
    <w:rsid w:val="00FF587B"/>
    <w:rsid w:val="00FF5F48"/>
    <w:rsid w:val="00FF6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E825A"/>
  <w15:chartTrackingRefBased/>
  <w15:docId w15:val="{EED062C4-D7F9-46EB-AFA7-0AB0503C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31A1"/>
    <w:pPr>
      <w:widowControl w:val="0"/>
      <w:jc w:val="both"/>
    </w:pPr>
  </w:style>
  <w:style w:type="paragraph" w:styleId="1">
    <w:name w:val="heading 1"/>
    <w:basedOn w:val="a"/>
    <w:next w:val="a"/>
    <w:link w:val="10"/>
    <w:uiPriority w:val="9"/>
    <w:qFormat/>
    <w:rsid w:val="005D1BA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D1BA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D1BA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D1BA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CD55CB"/>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CD55C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CD55CB"/>
    <w:pPr>
      <w:keepNext/>
      <w:keepLines/>
      <w:spacing w:before="240" w:after="64" w:line="320" w:lineRule="auto"/>
      <w:outlineLvl w:val="6"/>
    </w:pPr>
    <w:rPr>
      <w:b/>
      <w:bCs/>
      <w:sz w:val="24"/>
      <w:szCs w:val="24"/>
    </w:rPr>
  </w:style>
  <w:style w:type="paragraph" w:styleId="8">
    <w:name w:val="heading 8"/>
    <w:basedOn w:val="a"/>
    <w:next w:val="a"/>
    <w:link w:val="80"/>
    <w:uiPriority w:val="9"/>
    <w:unhideWhenUsed/>
    <w:qFormat/>
    <w:rsid w:val="0033386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1BAC"/>
    <w:rPr>
      <w:b/>
      <w:bCs/>
      <w:kern w:val="44"/>
      <w:sz w:val="44"/>
      <w:szCs w:val="44"/>
    </w:rPr>
  </w:style>
  <w:style w:type="character" w:customStyle="1" w:styleId="20">
    <w:name w:val="标题 2 字符"/>
    <w:basedOn w:val="a0"/>
    <w:link w:val="2"/>
    <w:uiPriority w:val="9"/>
    <w:rsid w:val="005D1BA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D1BAC"/>
    <w:rPr>
      <w:b/>
      <w:bCs/>
      <w:sz w:val="32"/>
      <w:szCs w:val="32"/>
    </w:rPr>
  </w:style>
  <w:style w:type="character" w:customStyle="1" w:styleId="40">
    <w:name w:val="标题 4 字符"/>
    <w:basedOn w:val="a0"/>
    <w:link w:val="4"/>
    <w:uiPriority w:val="9"/>
    <w:rsid w:val="005D1BAC"/>
    <w:rPr>
      <w:rFonts w:asciiTheme="majorHAnsi" w:eastAsiaTheme="majorEastAsia" w:hAnsiTheme="majorHAnsi" w:cstheme="majorBidi"/>
      <w:b/>
      <w:bCs/>
      <w:sz w:val="28"/>
      <w:szCs w:val="28"/>
    </w:rPr>
  </w:style>
  <w:style w:type="character" w:customStyle="1" w:styleId="50">
    <w:name w:val="标题 5 字符"/>
    <w:basedOn w:val="a0"/>
    <w:link w:val="5"/>
    <w:uiPriority w:val="9"/>
    <w:rsid w:val="00CD55CB"/>
    <w:rPr>
      <w:b/>
      <w:bCs/>
      <w:sz w:val="28"/>
      <w:szCs w:val="28"/>
    </w:rPr>
  </w:style>
  <w:style w:type="character" w:customStyle="1" w:styleId="60">
    <w:name w:val="标题 6 字符"/>
    <w:basedOn w:val="a0"/>
    <w:link w:val="6"/>
    <w:uiPriority w:val="9"/>
    <w:rsid w:val="00CD55CB"/>
    <w:rPr>
      <w:rFonts w:asciiTheme="majorHAnsi" w:eastAsiaTheme="majorEastAsia" w:hAnsiTheme="majorHAnsi" w:cstheme="majorBidi"/>
      <w:b/>
      <w:bCs/>
      <w:sz w:val="24"/>
      <w:szCs w:val="24"/>
    </w:rPr>
  </w:style>
  <w:style w:type="character" w:customStyle="1" w:styleId="70">
    <w:name w:val="标题 7 字符"/>
    <w:basedOn w:val="a0"/>
    <w:link w:val="7"/>
    <w:uiPriority w:val="9"/>
    <w:rsid w:val="00CD55CB"/>
    <w:rPr>
      <w:b/>
      <w:bCs/>
      <w:sz w:val="24"/>
      <w:szCs w:val="24"/>
    </w:rPr>
  </w:style>
  <w:style w:type="character" w:styleId="a3">
    <w:name w:val="Hyperlink"/>
    <w:basedOn w:val="a0"/>
    <w:uiPriority w:val="99"/>
    <w:unhideWhenUsed/>
    <w:rsid w:val="005C7D37"/>
    <w:rPr>
      <w:color w:val="0563C1" w:themeColor="hyperlink"/>
      <w:u w:val="single"/>
    </w:rPr>
  </w:style>
  <w:style w:type="character" w:customStyle="1" w:styleId="80">
    <w:name w:val="标题 8 字符"/>
    <w:basedOn w:val="a0"/>
    <w:link w:val="8"/>
    <w:uiPriority w:val="9"/>
    <w:rsid w:val="0033386E"/>
    <w:rPr>
      <w:rFonts w:asciiTheme="majorHAnsi" w:eastAsiaTheme="majorEastAsia" w:hAnsiTheme="majorHAnsi" w:cstheme="majorBidi"/>
      <w:sz w:val="24"/>
      <w:szCs w:val="24"/>
    </w:rPr>
  </w:style>
  <w:style w:type="character" w:styleId="a4">
    <w:name w:val="annotation reference"/>
    <w:basedOn w:val="a0"/>
    <w:uiPriority w:val="99"/>
    <w:semiHidden/>
    <w:unhideWhenUsed/>
    <w:rsid w:val="00AA1354"/>
    <w:rPr>
      <w:sz w:val="21"/>
      <w:szCs w:val="21"/>
    </w:rPr>
  </w:style>
  <w:style w:type="paragraph" w:styleId="a5">
    <w:name w:val="annotation text"/>
    <w:basedOn w:val="a"/>
    <w:link w:val="a6"/>
    <w:uiPriority w:val="99"/>
    <w:semiHidden/>
    <w:unhideWhenUsed/>
    <w:rsid w:val="00AA1354"/>
    <w:pPr>
      <w:jc w:val="left"/>
    </w:pPr>
  </w:style>
  <w:style w:type="character" w:customStyle="1" w:styleId="a6">
    <w:name w:val="批注文字 字符"/>
    <w:basedOn w:val="a0"/>
    <w:link w:val="a5"/>
    <w:uiPriority w:val="99"/>
    <w:semiHidden/>
    <w:rsid w:val="00AA1354"/>
  </w:style>
  <w:style w:type="paragraph" w:styleId="a7">
    <w:name w:val="annotation subject"/>
    <w:basedOn w:val="a5"/>
    <w:next w:val="a5"/>
    <w:link w:val="a8"/>
    <w:uiPriority w:val="99"/>
    <w:semiHidden/>
    <w:unhideWhenUsed/>
    <w:rsid w:val="00AA1354"/>
    <w:rPr>
      <w:b/>
      <w:bCs/>
    </w:rPr>
  </w:style>
  <w:style w:type="character" w:customStyle="1" w:styleId="a8">
    <w:name w:val="批注主题 字符"/>
    <w:basedOn w:val="a6"/>
    <w:link w:val="a7"/>
    <w:uiPriority w:val="99"/>
    <w:semiHidden/>
    <w:rsid w:val="00AA1354"/>
    <w:rPr>
      <w:b/>
      <w:bCs/>
    </w:rPr>
  </w:style>
  <w:style w:type="paragraph" w:styleId="a9">
    <w:name w:val="Balloon Text"/>
    <w:basedOn w:val="a"/>
    <w:link w:val="aa"/>
    <w:uiPriority w:val="99"/>
    <w:semiHidden/>
    <w:unhideWhenUsed/>
    <w:rsid w:val="00AA1354"/>
    <w:rPr>
      <w:sz w:val="18"/>
      <w:szCs w:val="18"/>
    </w:rPr>
  </w:style>
  <w:style w:type="character" w:customStyle="1" w:styleId="aa">
    <w:name w:val="批注框文本 字符"/>
    <w:basedOn w:val="a0"/>
    <w:link w:val="a9"/>
    <w:uiPriority w:val="99"/>
    <w:semiHidden/>
    <w:rsid w:val="00AA1354"/>
    <w:rPr>
      <w:sz w:val="18"/>
      <w:szCs w:val="18"/>
    </w:rPr>
  </w:style>
  <w:style w:type="paragraph" w:styleId="ab">
    <w:name w:val="header"/>
    <w:basedOn w:val="a"/>
    <w:link w:val="ac"/>
    <w:uiPriority w:val="99"/>
    <w:unhideWhenUsed/>
    <w:rsid w:val="002F4171"/>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2F4171"/>
    <w:rPr>
      <w:sz w:val="18"/>
      <w:szCs w:val="18"/>
    </w:rPr>
  </w:style>
  <w:style w:type="paragraph" w:styleId="ad">
    <w:name w:val="footer"/>
    <w:basedOn w:val="a"/>
    <w:link w:val="ae"/>
    <w:uiPriority w:val="99"/>
    <w:unhideWhenUsed/>
    <w:rsid w:val="002F4171"/>
    <w:pPr>
      <w:tabs>
        <w:tab w:val="center" w:pos="4153"/>
        <w:tab w:val="right" w:pos="8306"/>
      </w:tabs>
      <w:snapToGrid w:val="0"/>
      <w:jc w:val="left"/>
    </w:pPr>
    <w:rPr>
      <w:sz w:val="18"/>
      <w:szCs w:val="18"/>
    </w:rPr>
  </w:style>
  <w:style w:type="character" w:customStyle="1" w:styleId="ae">
    <w:name w:val="页脚 字符"/>
    <w:basedOn w:val="a0"/>
    <w:link w:val="ad"/>
    <w:uiPriority w:val="99"/>
    <w:rsid w:val="002F4171"/>
    <w:rPr>
      <w:sz w:val="18"/>
      <w:szCs w:val="18"/>
    </w:rPr>
  </w:style>
  <w:style w:type="paragraph" w:customStyle="1" w:styleId="EndNoteBibliographyTitle">
    <w:name w:val="EndNote Bibliography Title"/>
    <w:basedOn w:val="a"/>
    <w:link w:val="EndNoteBibliographyTitle0"/>
    <w:rsid w:val="002F712E"/>
    <w:pPr>
      <w:jc w:val="center"/>
    </w:pPr>
    <w:rPr>
      <w:rFonts w:ascii="Times New Roman" w:hAnsi="Times New Roman" w:cs="Times New Roman"/>
      <w:noProof/>
      <w:sz w:val="24"/>
    </w:rPr>
  </w:style>
  <w:style w:type="character" w:customStyle="1" w:styleId="EndNoteBibliographyTitle0">
    <w:name w:val="EndNote Bibliography Title 字符"/>
    <w:basedOn w:val="a0"/>
    <w:link w:val="EndNoteBibliographyTitle"/>
    <w:rsid w:val="002F712E"/>
    <w:rPr>
      <w:rFonts w:ascii="Times New Roman" w:hAnsi="Times New Roman" w:cs="Times New Roman"/>
      <w:noProof/>
      <w:sz w:val="24"/>
    </w:rPr>
  </w:style>
  <w:style w:type="paragraph" w:customStyle="1" w:styleId="EndNoteBibliography">
    <w:name w:val="EndNote Bibliography"/>
    <w:basedOn w:val="a"/>
    <w:link w:val="EndNoteBibliography0"/>
    <w:rsid w:val="002F712E"/>
    <w:rPr>
      <w:rFonts w:ascii="Times New Roman" w:hAnsi="Times New Roman" w:cs="Times New Roman"/>
      <w:noProof/>
      <w:sz w:val="24"/>
    </w:rPr>
  </w:style>
  <w:style w:type="character" w:customStyle="1" w:styleId="EndNoteBibliography0">
    <w:name w:val="EndNote Bibliography 字符"/>
    <w:basedOn w:val="a0"/>
    <w:link w:val="EndNoteBibliography"/>
    <w:rsid w:val="002F712E"/>
    <w:rPr>
      <w:rFonts w:ascii="Times New Roman" w:hAnsi="Times New Roman" w:cs="Times New Roman"/>
      <w:noProof/>
      <w:sz w:val="24"/>
    </w:rPr>
  </w:style>
  <w:style w:type="table" w:customStyle="1" w:styleId="11">
    <w:name w:val="网格型1"/>
    <w:basedOn w:val="a1"/>
    <w:uiPriority w:val="39"/>
    <w:rsid w:val="002D33B9"/>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27534">
      <w:bodyDiv w:val="1"/>
      <w:marLeft w:val="0"/>
      <w:marRight w:val="0"/>
      <w:marTop w:val="0"/>
      <w:marBottom w:val="0"/>
      <w:divBdr>
        <w:top w:val="none" w:sz="0" w:space="0" w:color="auto"/>
        <w:left w:val="none" w:sz="0" w:space="0" w:color="auto"/>
        <w:bottom w:val="none" w:sz="0" w:space="0" w:color="auto"/>
        <w:right w:val="none" w:sz="0" w:space="0" w:color="auto"/>
      </w:divBdr>
    </w:div>
    <w:div w:id="198126694">
      <w:bodyDiv w:val="1"/>
      <w:marLeft w:val="0"/>
      <w:marRight w:val="0"/>
      <w:marTop w:val="0"/>
      <w:marBottom w:val="0"/>
      <w:divBdr>
        <w:top w:val="none" w:sz="0" w:space="0" w:color="auto"/>
        <w:left w:val="none" w:sz="0" w:space="0" w:color="auto"/>
        <w:bottom w:val="none" w:sz="0" w:space="0" w:color="auto"/>
        <w:right w:val="none" w:sz="0" w:space="0" w:color="auto"/>
      </w:divBdr>
    </w:div>
    <w:div w:id="268507217">
      <w:bodyDiv w:val="1"/>
      <w:marLeft w:val="0"/>
      <w:marRight w:val="0"/>
      <w:marTop w:val="0"/>
      <w:marBottom w:val="0"/>
      <w:divBdr>
        <w:top w:val="none" w:sz="0" w:space="0" w:color="auto"/>
        <w:left w:val="none" w:sz="0" w:space="0" w:color="auto"/>
        <w:bottom w:val="none" w:sz="0" w:space="0" w:color="auto"/>
        <w:right w:val="none" w:sz="0" w:space="0" w:color="auto"/>
      </w:divBdr>
    </w:div>
    <w:div w:id="364185096">
      <w:bodyDiv w:val="1"/>
      <w:marLeft w:val="0"/>
      <w:marRight w:val="0"/>
      <w:marTop w:val="0"/>
      <w:marBottom w:val="0"/>
      <w:divBdr>
        <w:top w:val="none" w:sz="0" w:space="0" w:color="auto"/>
        <w:left w:val="none" w:sz="0" w:space="0" w:color="auto"/>
        <w:bottom w:val="none" w:sz="0" w:space="0" w:color="auto"/>
        <w:right w:val="none" w:sz="0" w:space="0" w:color="auto"/>
      </w:divBdr>
    </w:div>
    <w:div w:id="401564102">
      <w:bodyDiv w:val="1"/>
      <w:marLeft w:val="0"/>
      <w:marRight w:val="0"/>
      <w:marTop w:val="0"/>
      <w:marBottom w:val="0"/>
      <w:divBdr>
        <w:top w:val="none" w:sz="0" w:space="0" w:color="auto"/>
        <w:left w:val="none" w:sz="0" w:space="0" w:color="auto"/>
        <w:bottom w:val="none" w:sz="0" w:space="0" w:color="auto"/>
        <w:right w:val="none" w:sz="0" w:space="0" w:color="auto"/>
      </w:divBdr>
    </w:div>
    <w:div w:id="445777076">
      <w:bodyDiv w:val="1"/>
      <w:marLeft w:val="0"/>
      <w:marRight w:val="0"/>
      <w:marTop w:val="0"/>
      <w:marBottom w:val="0"/>
      <w:divBdr>
        <w:top w:val="none" w:sz="0" w:space="0" w:color="auto"/>
        <w:left w:val="none" w:sz="0" w:space="0" w:color="auto"/>
        <w:bottom w:val="none" w:sz="0" w:space="0" w:color="auto"/>
        <w:right w:val="none" w:sz="0" w:space="0" w:color="auto"/>
      </w:divBdr>
    </w:div>
    <w:div w:id="525674894">
      <w:bodyDiv w:val="1"/>
      <w:marLeft w:val="0"/>
      <w:marRight w:val="0"/>
      <w:marTop w:val="0"/>
      <w:marBottom w:val="0"/>
      <w:divBdr>
        <w:top w:val="none" w:sz="0" w:space="0" w:color="auto"/>
        <w:left w:val="none" w:sz="0" w:space="0" w:color="auto"/>
        <w:bottom w:val="none" w:sz="0" w:space="0" w:color="auto"/>
        <w:right w:val="none" w:sz="0" w:space="0" w:color="auto"/>
      </w:divBdr>
      <w:divsChild>
        <w:div w:id="1414815162">
          <w:marLeft w:val="360"/>
          <w:marRight w:val="0"/>
          <w:marTop w:val="0"/>
          <w:marBottom w:val="0"/>
          <w:divBdr>
            <w:top w:val="none" w:sz="0" w:space="0" w:color="auto"/>
            <w:left w:val="none" w:sz="0" w:space="0" w:color="auto"/>
            <w:bottom w:val="none" w:sz="0" w:space="0" w:color="auto"/>
            <w:right w:val="none" w:sz="0" w:space="0" w:color="auto"/>
          </w:divBdr>
        </w:div>
        <w:div w:id="147291407">
          <w:marLeft w:val="360"/>
          <w:marRight w:val="0"/>
          <w:marTop w:val="0"/>
          <w:marBottom w:val="0"/>
          <w:divBdr>
            <w:top w:val="none" w:sz="0" w:space="0" w:color="auto"/>
            <w:left w:val="none" w:sz="0" w:space="0" w:color="auto"/>
            <w:bottom w:val="none" w:sz="0" w:space="0" w:color="auto"/>
            <w:right w:val="none" w:sz="0" w:space="0" w:color="auto"/>
          </w:divBdr>
        </w:div>
        <w:div w:id="2098552609">
          <w:marLeft w:val="360"/>
          <w:marRight w:val="0"/>
          <w:marTop w:val="0"/>
          <w:marBottom w:val="0"/>
          <w:divBdr>
            <w:top w:val="none" w:sz="0" w:space="0" w:color="auto"/>
            <w:left w:val="none" w:sz="0" w:space="0" w:color="auto"/>
            <w:bottom w:val="none" w:sz="0" w:space="0" w:color="auto"/>
            <w:right w:val="none" w:sz="0" w:space="0" w:color="auto"/>
          </w:divBdr>
        </w:div>
      </w:divsChild>
    </w:div>
    <w:div w:id="527529898">
      <w:bodyDiv w:val="1"/>
      <w:marLeft w:val="0"/>
      <w:marRight w:val="0"/>
      <w:marTop w:val="0"/>
      <w:marBottom w:val="0"/>
      <w:divBdr>
        <w:top w:val="none" w:sz="0" w:space="0" w:color="auto"/>
        <w:left w:val="none" w:sz="0" w:space="0" w:color="auto"/>
        <w:bottom w:val="none" w:sz="0" w:space="0" w:color="auto"/>
        <w:right w:val="none" w:sz="0" w:space="0" w:color="auto"/>
      </w:divBdr>
    </w:div>
    <w:div w:id="562956920">
      <w:bodyDiv w:val="1"/>
      <w:marLeft w:val="0"/>
      <w:marRight w:val="0"/>
      <w:marTop w:val="0"/>
      <w:marBottom w:val="0"/>
      <w:divBdr>
        <w:top w:val="none" w:sz="0" w:space="0" w:color="auto"/>
        <w:left w:val="none" w:sz="0" w:space="0" w:color="auto"/>
        <w:bottom w:val="none" w:sz="0" w:space="0" w:color="auto"/>
        <w:right w:val="none" w:sz="0" w:space="0" w:color="auto"/>
      </w:divBdr>
    </w:div>
    <w:div w:id="566838839">
      <w:bodyDiv w:val="1"/>
      <w:marLeft w:val="0"/>
      <w:marRight w:val="0"/>
      <w:marTop w:val="0"/>
      <w:marBottom w:val="0"/>
      <w:divBdr>
        <w:top w:val="none" w:sz="0" w:space="0" w:color="auto"/>
        <w:left w:val="none" w:sz="0" w:space="0" w:color="auto"/>
        <w:bottom w:val="none" w:sz="0" w:space="0" w:color="auto"/>
        <w:right w:val="none" w:sz="0" w:space="0" w:color="auto"/>
      </w:divBdr>
    </w:div>
    <w:div w:id="593785247">
      <w:bodyDiv w:val="1"/>
      <w:marLeft w:val="0"/>
      <w:marRight w:val="0"/>
      <w:marTop w:val="0"/>
      <w:marBottom w:val="0"/>
      <w:divBdr>
        <w:top w:val="none" w:sz="0" w:space="0" w:color="auto"/>
        <w:left w:val="none" w:sz="0" w:space="0" w:color="auto"/>
        <w:bottom w:val="none" w:sz="0" w:space="0" w:color="auto"/>
        <w:right w:val="none" w:sz="0" w:space="0" w:color="auto"/>
      </w:divBdr>
    </w:div>
    <w:div w:id="668681723">
      <w:bodyDiv w:val="1"/>
      <w:marLeft w:val="0"/>
      <w:marRight w:val="0"/>
      <w:marTop w:val="0"/>
      <w:marBottom w:val="0"/>
      <w:divBdr>
        <w:top w:val="none" w:sz="0" w:space="0" w:color="auto"/>
        <w:left w:val="none" w:sz="0" w:space="0" w:color="auto"/>
        <w:bottom w:val="none" w:sz="0" w:space="0" w:color="auto"/>
        <w:right w:val="none" w:sz="0" w:space="0" w:color="auto"/>
      </w:divBdr>
    </w:div>
    <w:div w:id="723872698">
      <w:bodyDiv w:val="1"/>
      <w:marLeft w:val="0"/>
      <w:marRight w:val="0"/>
      <w:marTop w:val="0"/>
      <w:marBottom w:val="0"/>
      <w:divBdr>
        <w:top w:val="none" w:sz="0" w:space="0" w:color="auto"/>
        <w:left w:val="none" w:sz="0" w:space="0" w:color="auto"/>
        <w:bottom w:val="none" w:sz="0" w:space="0" w:color="auto"/>
        <w:right w:val="none" w:sz="0" w:space="0" w:color="auto"/>
      </w:divBdr>
    </w:div>
    <w:div w:id="759566767">
      <w:bodyDiv w:val="1"/>
      <w:marLeft w:val="0"/>
      <w:marRight w:val="0"/>
      <w:marTop w:val="0"/>
      <w:marBottom w:val="0"/>
      <w:divBdr>
        <w:top w:val="none" w:sz="0" w:space="0" w:color="auto"/>
        <w:left w:val="none" w:sz="0" w:space="0" w:color="auto"/>
        <w:bottom w:val="none" w:sz="0" w:space="0" w:color="auto"/>
        <w:right w:val="none" w:sz="0" w:space="0" w:color="auto"/>
      </w:divBdr>
    </w:div>
    <w:div w:id="760175577">
      <w:bodyDiv w:val="1"/>
      <w:marLeft w:val="0"/>
      <w:marRight w:val="0"/>
      <w:marTop w:val="0"/>
      <w:marBottom w:val="0"/>
      <w:divBdr>
        <w:top w:val="none" w:sz="0" w:space="0" w:color="auto"/>
        <w:left w:val="none" w:sz="0" w:space="0" w:color="auto"/>
        <w:bottom w:val="none" w:sz="0" w:space="0" w:color="auto"/>
        <w:right w:val="none" w:sz="0" w:space="0" w:color="auto"/>
      </w:divBdr>
    </w:div>
    <w:div w:id="799764865">
      <w:bodyDiv w:val="1"/>
      <w:marLeft w:val="0"/>
      <w:marRight w:val="0"/>
      <w:marTop w:val="0"/>
      <w:marBottom w:val="0"/>
      <w:divBdr>
        <w:top w:val="none" w:sz="0" w:space="0" w:color="auto"/>
        <w:left w:val="none" w:sz="0" w:space="0" w:color="auto"/>
        <w:bottom w:val="none" w:sz="0" w:space="0" w:color="auto"/>
        <w:right w:val="none" w:sz="0" w:space="0" w:color="auto"/>
      </w:divBdr>
    </w:div>
    <w:div w:id="812407746">
      <w:bodyDiv w:val="1"/>
      <w:marLeft w:val="0"/>
      <w:marRight w:val="0"/>
      <w:marTop w:val="0"/>
      <w:marBottom w:val="0"/>
      <w:divBdr>
        <w:top w:val="none" w:sz="0" w:space="0" w:color="auto"/>
        <w:left w:val="none" w:sz="0" w:space="0" w:color="auto"/>
        <w:bottom w:val="none" w:sz="0" w:space="0" w:color="auto"/>
        <w:right w:val="none" w:sz="0" w:space="0" w:color="auto"/>
      </w:divBdr>
    </w:div>
    <w:div w:id="830026619">
      <w:bodyDiv w:val="1"/>
      <w:marLeft w:val="0"/>
      <w:marRight w:val="0"/>
      <w:marTop w:val="0"/>
      <w:marBottom w:val="0"/>
      <w:divBdr>
        <w:top w:val="none" w:sz="0" w:space="0" w:color="auto"/>
        <w:left w:val="none" w:sz="0" w:space="0" w:color="auto"/>
        <w:bottom w:val="none" w:sz="0" w:space="0" w:color="auto"/>
        <w:right w:val="none" w:sz="0" w:space="0" w:color="auto"/>
      </w:divBdr>
    </w:div>
    <w:div w:id="852914679">
      <w:bodyDiv w:val="1"/>
      <w:marLeft w:val="0"/>
      <w:marRight w:val="0"/>
      <w:marTop w:val="0"/>
      <w:marBottom w:val="0"/>
      <w:divBdr>
        <w:top w:val="none" w:sz="0" w:space="0" w:color="auto"/>
        <w:left w:val="none" w:sz="0" w:space="0" w:color="auto"/>
        <w:bottom w:val="none" w:sz="0" w:space="0" w:color="auto"/>
        <w:right w:val="none" w:sz="0" w:space="0" w:color="auto"/>
      </w:divBdr>
    </w:div>
    <w:div w:id="859589156">
      <w:bodyDiv w:val="1"/>
      <w:marLeft w:val="0"/>
      <w:marRight w:val="0"/>
      <w:marTop w:val="0"/>
      <w:marBottom w:val="0"/>
      <w:divBdr>
        <w:top w:val="none" w:sz="0" w:space="0" w:color="auto"/>
        <w:left w:val="none" w:sz="0" w:space="0" w:color="auto"/>
        <w:bottom w:val="none" w:sz="0" w:space="0" w:color="auto"/>
        <w:right w:val="none" w:sz="0" w:space="0" w:color="auto"/>
      </w:divBdr>
    </w:div>
    <w:div w:id="914323000">
      <w:bodyDiv w:val="1"/>
      <w:marLeft w:val="0"/>
      <w:marRight w:val="0"/>
      <w:marTop w:val="0"/>
      <w:marBottom w:val="0"/>
      <w:divBdr>
        <w:top w:val="none" w:sz="0" w:space="0" w:color="auto"/>
        <w:left w:val="none" w:sz="0" w:space="0" w:color="auto"/>
        <w:bottom w:val="none" w:sz="0" w:space="0" w:color="auto"/>
        <w:right w:val="none" w:sz="0" w:space="0" w:color="auto"/>
      </w:divBdr>
    </w:div>
    <w:div w:id="922182991">
      <w:bodyDiv w:val="1"/>
      <w:marLeft w:val="0"/>
      <w:marRight w:val="0"/>
      <w:marTop w:val="0"/>
      <w:marBottom w:val="0"/>
      <w:divBdr>
        <w:top w:val="none" w:sz="0" w:space="0" w:color="auto"/>
        <w:left w:val="none" w:sz="0" w:space="0" w:color="auto"/>
        <w:bottom w:val="none" w:sz="0" w:space="0" w:color="auto"/>
        <w:right w:val="none" w:sz="0" w:space="0" w:color="auto"/>
      </w:divBdr>
    </w:div>
    <w:div w:id="941373042">
      <w:bodyDiv w:val="1"/>
      <w:marLeft w:val="0"/>
      <w:marRight w:val="0"/>
      <w:marTop w:val="0"/>
      <w:marBottom w:val="0"/>
      <w:divBdr>
        <w:top w:val="none" w:sz="0" w:space="0" w:color="auto"/>
        <w:left w:val="none" w:sz="0" w:space="0" w:color="auto"/>
        <w:bottom w:val="none" w:sz="0" w:space="0" w:color="auto"/>
        <w:right w:val="none" w:sz="0" w:space="0" w:color="auto"/>
      </w:divBdr>
    </w:div>
    <w:div w:id="1069576766">
      <w:bodyDiv w:val="1"/>
      <w:marLeft w:val="0"/>
      <w:marRight w:val="0"/>
      <w:marTop w:val="0"/>
      <w:marBottom w:val="0"/>
      <w:divBdr>
        <w:top w:val="none" w:sz="0" w:space="0" w:color="auto"/>
        <w:left w:val="none" w:sz="0" w:space="0" w:color="auto"/>
        <w:bottom w:val="none" w:sz="0" w:space="0" w:color="auto"/>
        <w:right w:val="none" w:sz="0" w:space="0" w:color="auto"/>
      </w:divBdr>
    </w:div>
    <w:div w:id="1074353618">
      <w:bodyDiv w:val="1"/>
      <w:marLeft w:val="0"/>
      <w:marRight w:val="0"/>
      <w:marTop w:val="0"/>
      <w:marBottom w:val="0"/>
      <w:divBdr>
        <w:top w:val="none" w:sz="0" w:space="0" w:color="auto"/>
        <w:left w:val="none" w:sz="0" w:space="0" w:color="auto"/>
        <w:bottom w:val="none" w:sz="0" w:space="0" w:color="auto"/>
        <w:right w:val="none" w:sz="0" w:space="0" w:color="auto"/>
      </w:divBdr>
    </w:div>
    <w:div w:id="1170877153">
      <w:bodyDiv w:val="1"/>
      <w:marLeft w:val="0"/>
      <w:marRight w:val="0"/>
      <w:marTop w:val="0"/>
      <w:marBottom w:val="0"/>
      <w:divBdr>
        <w:top w:val="none" w:sz="0" w:space="0" w:color="auto"/>
        <w:left w:val="none" w:sz="0" w:space="0" w:color="auto"/>
        <w:bottom w:val="none" w:sz="0" w:space="0" w:color="auto"/>
        <w:right w:val="none" w:sz="0" w:space="0" w:color="auto"/>
      </w:divBdr>
    </w:div>
    <w:div w:id="1213690790">
      <w:bodyDiv w:val="1"/>
      <w:marLeft w:val="0"/>
      <w:marRight w:val="0"/>
      <w:marTop w:val="0"/>
      <w:marBottom w:val="0"/>
      <w:divBdr>
        <w:top w:val="none" w:sz="0" w:space="0" w:color="auto"/>
        <w:left w:val="none" w:sz="0" w:space="0" w:color="auto"/>
        <w:bottom w:val="none" w:sz="0" w:space="0" w:color="auto"/>
        <w:right w:val="none" w:sz="0" w:space="0" w:color="auto"/>
      </w:divBdr>
    </w:div>
    <w:div w:id="1261796222">
      <w:bodyDiv w:val="1"/>
      <w:marLeft w:val="0"/>
      <w:marRight w:val="0"/>
      <w:marTop w:val="0"/>
      <w:marBottom w:val="0"/>
      <w:divBdr>
        <w:top w:val="none" w:sz="0" w:space="0" w:color="auto"/>
        <w:left w:val="none" w:sz="0" w:space="0" w:color="auto"/>
        <w:bottom w:val="none" w:sz="0" w:space="0" w:color="auto"/>
        <w:right w:val="none" w:sz="0" w:space="0" w:color="auto"/>
      </w:divBdr>
    </w:div>
    <w:div w:id="1262254200">
      <w:bodyDiv w:val="1"/>
      <w:marLeft w:val="0"/>
      <w:marRight w:val="0"/>
      <w:marTop w:val="0"/>
      <w:marBottom w:val="0"/>
      <w:divBdr>
        <w:top w:val="none" w:sz="0" w:space="0" w:color="auto"/>
        <w:left w:val="none" w:sz="0" w:space="0" w:color="auto"/>
        <w:bottom w:val="none" w:sz="0" w:space="0" w:color="auto"/>
        <w:right w:val="none" w:sz="0" w:space="0" w:color="auto"/>
      </w:divBdr>
    </w:div>
    <w:div w:id="1275134693">
      <w:bodyDiv w:val="1"/>
      <w:marLeft w:val="0"/>
      <w:marRight w:val="0"/>
      <w:marTop w:val="0"/>
      <w:marBottom w:val="0"/>
      <w:divBdr>
        <w:top w:val="none" w:sz="0" w:space="0" w:color="auto"/>
        <w:left w:val="none" w:sz="0" w:space="0" w:color="auto"/>
        <w:bottom w:val="none" w:sz="0" w:space="0" w:color="auto"/>
        <w:right w:val="none" w:sz="0" w:space="0" w:color="auto"/>
      </w:divBdr>
    </w:div>
    <w:div w:id="1290823010">
      <w:bodyDiv w:val="1"/>
      <w:marLeft w:val="0"/>
      <w:marRight w:val="0"/>
      <w:marTop w:val="0"/>
      <w:marBottom w:val="0"/>
      <w:divBdr>
        <w:top w:val="none" w:sz="0" w:space="0" w:color="auto"/>
        <w:left w:val="none" w:sz="0" w:space="0" w:color="auto"/>
        <w:bottom w:val="none" w:sz="0" w:space="0" w:color="auto"/>
        <w:right w:val="none" w:sz="0" w:space="0" w:color="auto"/>
      </w:divBdr>
    </w:div>
    <w:div w:id="1291126641">
      <w:bodyDiv w:val="1"/>
      <w:marLeft w:val="0"/>
      <w:marRight w:val="0"/>
      <w:marTop w:val="0"/>
      <w:marBottom w:val="0"/>
      <w:divBdr>
        <w:top w:val="none" w:sz="0" w:space="0" w:color="auto"/>
        <w:left w:val="none" w:sz="0" w:space="0" w:color="auto"/>
        <w:bottom w:val="none" w:sz="0" w:space="0" w:color="auto"/>
        <w:right w:val="none" w:sz="0" w:space="0" w:color="auto"/>
      </w:divBdr>
    </w:div>
    <w:div w:id="1309893200">
      <w:bodyDiv w:val="1"/>
      <w:marLeft w:val="0"/>
      <w:marRight w:val="0"/>
      <w:marTop w:val="0"/>
      <w:marBottom w:val="0"/>
      <w:divBdr>
        <w:top w:val="none" w:sz="0" w:space="0" w:color="auto"/>
        <w:left w:val="none" w:sz="0" w:space="0" w:color="auto"/>
        <w:bottom w:val="none" w:sz="0" w:space="0" w:color="auto"/>
        <w:right w:val="none" w:sz="0" w:space="0" w:color="auto"/>
      </w:divBdr>
    </w:div>
    <w:div w:id="1331254271">
      <w:bodyDiv w:val="1"/>
      <w:marLeft w:val="0"/>
      <w:marRight w:val="0"/>
      <w:marTop w:val="0"/>
      <w:marBottom w:val="0"/>
      <w:divBdr>
        <w:top w:val="none" w:sz="0" w:space="0" w:color="auto"/>
        <w:left w:val="none" w:sz="0" w:space="0" w:color="auto"/>
        <w:bottom w:val="none" w:sz="0" w:space="0" w:color="auto"/>
        <w:right w:val="none" w:sz="0" w:space="0" w:color="auto"/>
      </w:divBdr>
    </w:div>
    <w:div w:id="1344474052">
      <w:bodyDiv w:val="1"/>
      <w:marLeft w:val="0"/>
      <w:marRight w:val="0"/>
      <w:marTop w:val="0"/>
      <w:marBottom w:val="0"/>
      <w:divBdr>
        <w:top w:val="none" w:sz="0" w:space="0" w:color="auto"/>
        <w:left w:val="none" w:sz="0" w:space="0" w:color="auto"/>
        <w:bottom w:val="none" w:sz="0" w:space="0" w:color="auto"/>
        <w:right w:val="none" w:sz="0" w:space="0" w:color="auto"/>
      </w:divBdr>
    </w:div>
    <w:div w:id="1353149604">
      <w:bodyDiv w:val="1"/>
      <w:marLeft w:val="0"/>
      <w:marRight w:val="0"/>
      <w:marTop w:val="0"/>
      <w:marBottom w:val="0"/>
      <w:divBdr>
        <w:top w:val="none" w:sz="0" w:space="0" w:color="auto"/>
        <w:left w:val="none" w:sz="0" w:space="0" w:color="auto"/>
        <w:bottom w:val="none" w:sz="0" w:space="0" w:color="auto"/>
        <w:right w:val="none" w:sz="0" w:space="0" w:color="auto"/>
      </w:divBdr>
    </w:div>
    <w:div w:id="1376201805">
      <w:bodyDiv w:val="1"/>
      <w:marLeft w:val="0"/>
      <w:marRight w:val="0"/>
      <w:marTop w:val="0"/>
      <w:marBottom w:val="0"/>
      <w:divBdr>
        <w:top w:val="none" w:sz="0" w:space="0" w:color="auto"/>
        <w:left w:val="none" w:sz="0" w:space="0" w:color="auto"/>
        <w:bottom w:val="none" w:sz="0" w:space="0" w:color="auto"/>
        <w:right w:val="none" w:sz="0" w:space="0" w:color="auto"/>
      </w:divBdr>
    </w:div>
    <w:div w:id="1443258981">
      <w:bodyDiv w:val="1"/>
      <w:marLeft w:val="0"/>
      <w:marRight w:val="0"/>
      <w:marTop w:val="0"/>
      <w:marBottom w:val="0"/>
      <w:divBdr>
        <w:top w:val="none" w:sz="0" w:space="0" w:color="auto"/>
        <w:left w:val="none" w:sz="0" w:space="0" w:color="auto"/>
        <w:bottom w:val="none" w:sz="0" w:space="0" w:color="auto"/>
        <w:right w:val="none" w:sz="0" w:space="0" w:color="auto"/>
      </w:divBdr>
    </w:div>
    <w:div w:id="1455296270">
      <w:bodyDiv w:val="1"/>
      <w:marLeft w:val="0"/>
      <w:marRight w:val="0"/>
      <w:marTop w:val="0"/>
      <w:marBottom w:val="0"/>
      <w:divBdr>
        <w:top w:val="none" w:sz="0" w:space="0" w:color="auto"/>
        <w:left w:val="none" w:sz="0" w:space="0" w:color="auto"/>
        <w:bottom w:val="none" w:sz="0" w:space="0" w:color="auto"/>
        <w:right w:val="none" w:sz="0" w:space="0" w:color="auto"/>
      </w:divBdr>
    </w:div>
    <w:div w:id="1482968520">
      <w:bodyDiv w:val="1"/>
      <w:marLeft w:val="0"/>
      <w:marRight w:val="0"/>
      <w:marTop w:val="0"/>
      <w:marBottom w:val="0"/>
      <w:divBdr>
        <w:top w:val="none" w:sz="0" w:space="0" w:color="auto"/>
        <w:left w:val="none" w:sz="0" w:space="0" w:color="auto"/>
        <w:bottom w:val="none" w:sz="0" w:space="0" w:color="auto"/>
        <w:right w:val="none" w:sz="0" w:space="0" w:color="auto"/>
      </w:divBdr>
    </w:div>
    <w:div w:id="1517698250">
      <w:bodyDiv w:val="1"/>
      <w:marLeft w:val="0"/>
      <w:marRight w:val="0"/>
      <w:marTop w:val="0"/>
      <w:marBottom w:val="0"/>
      <w:divBdr>
        <w:top w:val="none" w:sz="0" w:space="0" w:color="auto"/>
        <w:left w:val="none" w:sz="0" w:space="0" w:color="auto"/>
        <w:bottom w:val="none" w:sz="0" w:space="0" w:color="auto"/>
        <w:right w:val="none" w:sz="0" w:space="0" w:color="auto"/>
      </w:divBdr>
    </w:div>
    <w:div w:id="1543177881">
      <w:bodyDiv w:val="1"/>
      <w:marLeft w:val="0"/>
      <w:marRight w:val="0"/>
      <w:marTop w:val="0"/>
      <w:marBottom w:val="0"/>
      <w:divBdr>
        <w:top w:val="none" w:sz="0" w:space="0" w:color="auto"/>
        <w:left w:val="none" w:sz="0" w:space="0" w:color="auto"/>
        <w:bottom w:val="none" w:sz="0" w:space="0" w:color="auto"/>
        <w:right w:val="none" w:sz="0" w:space="0" w:color="auto"/>
      </w:divBdr>
    </w:div>
    <w:div w:id="1591158654">
      <w:bodyDiv w:val="1"/>
      <w:marLeft w:val="0"/>
      <w:marRight w:val="0"/>
      <w:marTop w:val="0"/>
      <w:marBottom w:val="0"/>
      <w:divBdr>
        <w:top w:val="none" w:sz="0" w:space="0" w:color="auto"/>
        <w:left w:val="none" w:sz="0" w:space="0" w:color="auto"/>
        <w:bottom w:val="none" w:sz="0" w:space="0" w:color="auto"/>
        <w:right w:val="none" w:sz="0" w:space="0" w:color="auto"/>
      </w:divBdr>
    </w:div>
    <w:div w:id="1617172979">
      <w:bodyDiv w:val="1"/>
      <w:marLeft w:val="0"/>
      <w:marRight w:val="0"/>
      <w:marTop w:val="0"/>
      <w:marBottom w:val="0"/>
      <w:divBdr>
        <w:top w:val="none" w:sz="0" w:space="0" w:color="auto"/>
        <w:left w:val="none" w:sz="0" w:space="0" w:color="auto"/>
        <w:bottom w:val="none" w:sz="0" w:space="0" w:color="auto"/>
        <w:right w:val="none" w:sz="0" w:space="0" w:color="auto"/>
      </w:divBdr>
    </w:div>
    <w:div w:id="1617785911">
      <w:bodyDiv w:val="1"/>
      <w:marLeft w:val="0"/>
      <w:marRight w:val="0"/>
      <w:marTop w:val="0"/>
      <w:marBottom w:val="0"/>
      <w:divBdr>
        <w:top w:val="none" w:sz="0" w:space="0" w:color="auto"/>
        <w:left w:val="none" w:sz="0" w:space="0" w:color="auto"/>
        <w:bottom w:val="none" w:sz="0" w:space="0" w:color="auto"/>
        <w:right w:val="none" w:sz="0" w:space="0" w:color="auto"/>
      </w:divBdr>
    </w:div>
    <w:div w:id="1690061592">
      <w:bodyDiv w:val="1"/>
      <w:marLeft w:val="0"/>
      <w:marRight w:val="0"/>
      <w:marTop w:val="0"/>
      <w:marBottom w:val="0"/>
      <w:divBdr>
        <w:top w:val="none" w:sz="0" w:space="0" w:color="auto"/>
        <w:left w:val="none" w:sz="0" w:space="0" w:color="auto"/>
        <w:bottom w:val="none" w:sz="0" w:space="0" w:color="auto"/>
        <w:right w:val="none" w:sz="0" w:space="0" w:color="auto"/>
      </w:divBdr>
    </w:div>
    <w:div w:id="1913154174">
      <w:bodyDiv w:val="1"/>
      <w:marLeft w:val="0"/>
      <w:marRight w:val="0"/>
      <w:marTop w:val="0"/>
      <w:marBottom w:val="0"/>
      <w:divBdr>
        <w:top w:val="none" w:sz="0" w:space="0" w:color="auto"/>
        <w:left w:val="none" w:sz="0" w:space="0" w:color="auto"/>
        <w:bottom w:val="none" w:sz="0" w:space="0" w:color="auto"/>
        <w:right w:val="none" w:sz="0" w:space="0" w:color="auto"/>
      </w:divBdr>
    </w:div>
    <w:div w:id="1957058607">
      <w:bodyDiv w:val="1"/>
      <w:marLeft w:val="0"/>
      <w:marRight w:val="0"/>
      <w:marTop w:val="0"/>
      <w:marBottom w:val="0"/>
      <w:divBdr>
        <w:top w:val="none" w:sz="0" w:space="0" w:color="auto"/>
        <w:left w:val="none" w:sz="0" w:space="0" w:color="auto"/>
        <w:bottom w:val="none" w:sz="0" w:space="0" w:color="auto"/>
        <w:right w:val="none" w:sz="0" w:space="0" w:color="auto"/>
      </w:divBdr>
    </w:div>
    <w:div w:id="1957373044">
      <w:bodyDiv w:val="1"/>
      <w:marLeft w:val="0"/>
      <w:marRight w:val="0"/>
      <w:marTop w:val="0"/>
      <w:marBottom w:val="0"/>
      <w:divBdr>
        <w:top w:val="none" w:sz="0" w:space="0" w:color="auto"/>
        <w:left w:val="none" w:sz="0" w:space="0" w:color="auto"/>
        <w:bottom w:val="none" w:sz="0" w:space="0" w:color="auto"/>
        <w:right w:val="none" w:sz="0" w:space="0" w:color="auto"/>
      </w:divBdr>
    </w:div>
    <w:div w:id="2057268273">
      <w:bodyDiv w:val="1"/>
      <w:marLeft w:val="0"/>
      <w:marRight w:val="0"/>
      <w:marTop w:val="0"/>
      <w:marBottom w:val="0"/>
      <w:divBdr>
        <w:top w:val="none" w:sz="0" w:space="0" w:color="auto"/>
        <w:left w:val="none" w:sz="0" w:space="0" w:color="auto"/>
        <w:bottom w:val="none" w:sz="0" w:space="0" w:color="auto"/>
        <w:right w:val="none" w:sz="0" w:space="0" w:color="auto"/>
      </w:divBdr>
    </w:div>
    <w:div w:id="214638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宋体+TimesNewRoman">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6095</TotalTime>
  <Pages>4</Pages>
  <Words>2399</Words>
  <Characters>13680</Characters>
  <Application>Microsoft Office Word</Application>
  <DocSecurity>0</DocSecurity>
  <Lines>114</Lines>
  <Paragraphs>32</Paragraphs>
  <ScaleCrop>false</ScaleCrop>
  <Company/>
  <LinksUpToDate>false</LinksUpToDate>
  <CharactersWithSpaces>16047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灏祥</dc:creator>
  <cp:keywords/>
  <dc:description/>
  <cp:lastModifiedBy>吴 灏祥</cp:lastModifiedBy>
  <cp:revision>3168</cp:revision>
  <dcterms:created xsi:type="dcterms:W3CDTF">2021-01-20T02:08:00Z</dcterms:created>
  <dcterms:modified xsi:type="dcterms:W3CDTF">2021-04-19T14:18:00Z</dcterms:modified>
</cp:coreProperties>
</file>