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29099" w14:textId="26EAC1C6" w:rsidR="00470DCD" w:rsidRDefault="003E40D6" w:rsidP="003E40D6">
      <w:pPr>
        <w:pStyle w:val="1"/>
      </w:pPr>
      <w:r w:rsidRPr="003E40D6">
        <w:rPr>
          <w:rFonts w:hint="eastAsia"/>
        </w:rPr>
        <w:t>系统总体设计</w:t>
      </w:r>
    </w:p>
    <w:p w14:paraId="24D06C45" w14:textId="72F4B898" w:rsidR="003E40D6" w:rsidRDefault="003E40D6" w:rsidP="003E40D6">
      <w:pPr>
        <w:pStyle w:val="2"/>
      </w:pPr>
      <w:r w:rsidRPr="003E40D6">
        <w:rPr>
          <w:rFonts w:hint="eastAsia"/>
        </w:rPr>
        <w:t>设计原则</w:t>
      </w:r>
    </w:p>
    <w:p w14:paraId="6592F6BD" w14:textId="65C95E77" w:rsidR="003E40D6" w:rsidRDefault="003E40D6" w:rsidP="003E40D6">
      <w:pPr>
        <w:pStyle w:val="3"/>
      </w:pPr>
      <w:r w:rsidRPr="003E40D6">
        <w:rPr>
          <w:rFonts w:hint="eastAsia"/>
        </w:rPr>
        <w:t>统一设计、分层实施</w:t>
      </w:r>
    </w:p>
    <w:p w14:paraId="30570E07" w14:textId="4DD841F9" w:rsidR="003E40D6" w:rsidRDefault="003E40D6" w:rsidP="003E40D6">
      <w:pPr>
        <w:ind w:firstLine="480"/>
      </w:pPr>
      <w:r w:rsidRPr="003E40D6">
        <w:rPr>
          <w:rFonts w:hint="eastAsia"/>
        </w:rPr>
        <w:t>系统的实施需要遵循统一设计与分层实施的原则，不但重视应用软件系统的研发，更要着重加强本系统与用户原有业务系统的集成建设。坚持系统工程理念，从整体出发，开展全局谋划、统一设计。系统的实施需要遵循统一设计与分层实施的原则，不但重视应用软件系统的研发，更要着重加强本系统与用户原有业务系统的集成化建设。在系统建设中进行统筹规划，尽可能利用已有、在建和将建项目的相关资源，使本项目既成为一个完整的系统，又与相关项目进行有机结合，避免重复建设。为此统筹规划的目标就是要做到统一业务标准、统一数据架构、统一功能实现、统一实施、统一协调测试、统一培训。</w:t>
      </w:r>
    </w:p>
    <w:p w14:paraId="196FF50A" w14:textId="159C3C6A" w:rsidR="003E40D6" w:rsidRDefault="003E40D6" w:rsidP="003E40D6">
      <w:pPr>
        <w:pStyle w:val="3"/>
        <w:rPr>
          <w:rFonts w:hint="eastAsia"/>
        </w:rPr>
      </w:pPr>
      <w:r>
        <w:rPr>
          <w:rFonts w:hint="eastAsia"/>
        </w:rPr>
        <w:t>开放体制、兼顾扩展</w:t>
      </w:r>
    </w:p>
    <w:p w14:paraId="1F9552F3" w14:textId="77184A36" w:rsidR="003E40D6" w:rsidRDefault="003E40D6" w:rsidP="003E40D6">
      <w:pPr>
        <w:ind w:firstLine="480"/>
      </w:pPr>
      <w:r>
        <w:rPr>
          <w:rFonts w:hint="eastAsia"/>
        </w:rPr>
        <w:t>在系统设计过程中，要充分利用各种先进成熟的技术手段，保持本系统与其他业务系统的业务延续性、架构一致性和技术兼容性，充分利用其他系统现有的IT资源，优化整合体系结构，完成系统的综合集成，并兼顾后期建设。最大限度的利用现有资源，以保护原有的IT投资，减少投资成本，在保持开放性的前提下提高系统建设的实用性和可扩展性。按照通用化、系列化、组合化的要求，软件模块和接口的设计采用标准化、模块化以及面向对象的设计思路，采用开放的技术体制，充分考虑到功能拓展及多源观探测数据引接接口、台站雷达数据接口的预留，能根据后续建设任务需要对功能进行相关扩展，支持系统扩展升级能力，支持海量数据和数据类型的扩展管理，支持平台功能的组件式搭建和工作流的柔性灵活定制，满足用户特定应用的二次开发，以适应扩展需要。</w:t>
      </w:r>
    </w:p>
    <w:p w14:paraId="784494B0" w14:textId="5BA9EE48" w:rsidR="003E40D6" w:rsidRDefault="003E40D6" w:rsidP="003E40D6">
      <w:pPr>
        <w:pStyle w:val="3"/>
        <w:rPr>
          <w:rFonts w:hint="eastAsia"/>
        </w:rPr>
      </w:pPr>
      <w:r>
        <w:rPr>
          <w:rFonts w:hint="eastAsia"/>
        </w:rPr>
        <w:t>分步实施，科学建设</w:t>
      </w:r>
    </w:p>
    <w:p w14:paraId="7A090AF6" w14:textId="77777777" w:rsidR="003E40D6" w:rsidRDefault="003E40D6" w:rsidP="003E40D6">
      <w:pPr>
        <w:ind w:firstLine="480"/>
        <w:rPr>
          <w:rFonts w:hint="eastAsia"/>
        </w:rPr>
      </w:pPr>
      <w:r>
        <w:rPr>
          <w:rFonts w:hint="eastAsia"/>
        </w:rPr>
        <w:t>系统中大量资料的入库、访问、处理、备份、恢复、等操作都存在时效性要求，在数据文件大量达到时，系统应该能够提供稳定和高速的处理能力。通过采用高效的开发及算法语言、数据库与文件库的优化配置、动态调整作业优先级、动态调整执行作业数、作业负载均衡、硬件合理的冗余配置等等措施提高系统的处理时效。统筹考虑当前任务的急需和长远发展的需求，顶层设计、统一规划，</w:t>
      </w:r>
      <w:r>
        <w:rPr>
          <w:rFonts w:hint="eastAsia"/>
        </w:rPr>
        <w:lastRenderedPageBreak/>
        <w:t>采用成熟技术，引进必要的工具和设备，进行关键技术的攻关和集成等创新性研究，加快研制建设进度。统筹兼顾多专业领域的行业特点及信息化发展的阶段特征，精心筹划，科学实施，边设计、边建设以及边运行、边改进。</w:t>
      </w:r>
    </w:p>
    <w:p w14:paraId="47F67647" w14:textId="77715F29" w:rsidR="003E40D6" w:rsidRDefault="003E40D6" w:rsidP="003E40D6">
      <w:pPr>
        <w:pStyle w:val="3"/>
        <w:rPr>
          <w:rFonts w:hint="eastAsia"/>
        </w:rPr>
      </w:pPr>
      <w:r>
        <w:rPr>
          <w:rFonts w:hint="eastAsia"/>
        </w:rPr>
        <w:t>标准、先进与实用</w:t>
      </w:r>
    </w:p>
    <w:p w14:paraId="552465D2" w14:textId="77777777" w:rsidR="003E40D6" w:rsidRDefault="003E40D6" w:rsidP="003E40D6">
      <w:pPr>
        <w:ind w:firstLine="480"/>
        <w:rPr>
          <w:rFonts w:hint="eastAsia"/>
        </w:rPr>
      </w:pPr>
      <w:r>
        <w:rPr>
          <w:rFonts w:hint="eastAsia"/>
        </w:rPr>
        <w:t>项目建设充分考虑项目在技术、经济、实施等方面的可行性。在系统的设计过程中，充分利用标准和先进的操作系统、平台软件、成熟框架、通用语言和开发体系来封装服务以进行相关的业务处理，从而避免由于技术升级而带来的不兼容的隐形风险，同时也可以有效提高数据处理的效率。</w:t>
      </w:r>
    </w:p>
    <w:p w14:paraId="706315EF" w14:textId="4EB992DB" w:rsidR="003E40D6" w:rsidRDefault="003E40D6" w:rsidP="003E40D6">
      <w:pPr>
        <w:pStyle w:val="2"/>
        <w:rPr>
          <w:rFonts w:hint="eastAsia"/>
        </w:rPr>
      </w:pPr>
      <w:r>
        <w:rPr>
          <w:rFonts w:hint="eastAsia"/>
        </w:rPr>
        <w:t xml:space="preserve">技术体系 </w:t>
      </w:r>
    </w:p>
    <w:p w14:paraId="244D5A34" w14:textId="77777777" w:rsidR="003E40D6" w:rsidRDefault="003E40D6" w:rsidP="003E40D6">
      <w:pPr>
        <w:ind w:firstLine="480"/>
        <w:rPr>
          <w:rFonts w:hint="eastAsia"/>
        </w:rPr>
      </w:pPr>
      <w:r>
        <w:rPr>
          <w:rFonts w:hint="eastAsia"/>
        </w:rPr>
        <w:t>本项目整体技术体系分为五层，分别是传输处理层、数据支撑层、服务支撑层、数据服务层、保障应用层。</w:t>
      </w:r>
    </w:p>
    <w:p w14:paraId="468A316A" w14:textId="41865660" w:rsidR="003E40D6" w:rsidRDefault="003E40D6" w:rsidP="003E40D6">
      <w:pPr>
        <w:pStyle w:val="3"/>
        <w:rPr>
          <w:rFonts w:hint="eastAsia"/>
        </w:rPr>
      </w:pPr>
      <w:r>
        <w:rPr>
          <w:rFonts w:hint="eastAsia"/>
        </w:rPr>
        <w:t>数据支撑层</w:t>
      </w:r>
    </w:p>
    <w:p w14:paraId="3E969603" w14:textId="77777777" w:rsidR="003E40D6" w:rsidRDefault="003E40D6" w:rsidP="003E40D6">
      <w:pPr>
        <w:ind w:firstLine="480"/>
        <w:rPr>
          <w:rFonts w:hint="eastAsia"/>
        </w:rPr>
      </w:pPr>
      <w:r>
        <w:rPr>
          <w:rFonts w:hint="eastAsia"/>
        </w:rPr>
        <w:t>采用分布式架构理念，并针对各类数据的引接、处理、共享服务等过程，将数据库分为原始数据区、基础数据区、服务产品区和运行支撑区等四个逻辑分区，以实现数据的高效管理。</w:t>
      </w:r>
    </w:p>
    <w:p w14:paraId="3205B726" w14:textId="293DF359" w:rsidR="003E40D6" w:rsidRDefault="003E40D6" w:rsidP="003E40D6">
      <w:pPr>
        <w:pStyle w:val="3"/>
        <w:rPr>
          <w:rFonts w:hint="eastAsia"/>
        </w:rPr>
      </w:pPr>
      <w:r>
        <w:rPr>
          <w:rFonts w:hint="eastAsia"/>
        </w:rPr>
        <w:t>传输处理层</w:t>
      </w:r>
    </w:p>
    <w:p w14:paraId="20500047" w14:textId="77777777" w:rsidR="003E40D6" w:rsidRDefault="003E40D6" w:rsidP="003E40D6">
      <w:pPr>
        <w:ind w:firstLine="480"/>
        <w:rPr>
          <w:rFonts w:hint="eastAsia"/>
        </w:rPr>
      </w:pPr>
      <w:r>
        <w:rPr>
          <w:rFonts w:hint="eastAsia"/>
        </w:rPr>
        <w:t>传输处理层包括数据传输交换和数据处理支撑两部分。</w:t>
      </w:r>
    </w:p>
    <w:p w14:paraId="3827649B" w14:textId="77777777" w:rsidR="003E40D6" w:rsidRDefault="003E40D6" w:rsidP="003E40D6">
      <w:pPr>
        <w:ind w:firstLine="480"/>
        <w:rPr>
          <w:rFonts w:hint="eastAsia"/>
        </w:rPr>
      </w:pPr>
      <w:r>
        <w:rPr>
          <w:rFonts w:hint="eastAsia"/>
        </w:rPr>
        <w:t>数据传输交换：系统采用文件、消息、数据流和服务聚合等多种方式实现和释放扩散数据的高效引接和分发，支持数据接入和服务接入两种方式，保证大气污染基础业务数据传输的实质性要求。支持数据接入和服务接入两种方式。数据接入支持多协议，多种并行入库方式以满足大气污染观探测数据、精细化预报产品、数值预报等各类型数据的分类快速入库。服务接入采用服务代理的方式实现外部服务的快速集成转发。</w:t>
      </w:r>
    </w:p>
    <w:p w14:paraId="5A4B6CB8" w14:textId="77777777" w:rsidR="003E40D6" w:rsidRDefault="003E40D6" w:rsidP="003E40D6">
      <w:pPr>
        <w:ind w:firstLine="480"/>
        <w:rPr>
          <w:rFonts w:hint="eastAsia"/>
        </w:rPr>
      </w:pPr>
      <w:r>
        <w:rPr>
          <w:rFonts w:hint="eastAsia"/>
        </w:rPr>
        <w:t>数据处理支撑：在分布式存储架构的基础上，结合消息中间件调度技术和并行任务处理技术，构建云计算服务框架，具备大规模任务并发、算法流程编排、实时计算处理、资源弹性调度等特性，以支撑业务专题数据的快速提取加工、多源融合和服务化产品处理。</w:t>
      </w:r>
    </w:p>
    <w:p w14:paraId="1A96A397" w14:textId="28094C05" w:rsidR="003E40D6" w:rsidRDefault="003E40D6" w:rsidP="003E40D6">
      <w:pPr>
        <w:pStyle w:val="3"/>
        <w:rPr>
          <w:rFonts w:hint="eastAsia"/>
        </w:rPr>
      </w:pPr>
      <w:r>
        <w:rPr>
          <w:rFonts w:hint="eastAsia"/>
        </w:rPr>
        <w:lastRenderedPageBreak/>
        <w:t>服务支撑层</w:t>
      </w:r>
    </w:p>
    <w:p w14:paraId="200E9C0B" w14:textId="77777777" w:rsidR="003E40D6" w:rsidRDefault="003E40D6" w:rsidP="003E40D6">
      <w:pPr>
        <w:ind w:firstLine="480"/>
        <w:rPr>
          <w:rFonts w:hint="eastAsia"/>
        </w:rPr>
      </w:pPr>
      <w:r>
        <w:rPr>
          <w:rFonts w:hint="eastAsia"/>
        </w:rPr>
        <w:t>产品制作与应用服务化支撑：基于分布式存储架构、消息中间件调度、以及并行任务处理技术，实现专题数据提取与加工、多元融合以及服务化产品处理。基于任务处理总线，采用主题服务开发框架，实现等功能，为相关产品的制作和服务提供支撑。</w:t>
      </w:r>
    </w:p>
    <w:p w14:paraId="6B8510B5" w14:textId="44E861AE" w:rsidR="003E40D6" w:rsidRDefault="003E40D6" w:rsidP="003E40D6">
      <w:pPr>
        <w:pStyle w:val="3"/>
        <w:rPr>
          <w:rFonts w:hint="eastAsia"/>
        </w:rPr>
      </w:pPr>
      <w:r>
        <w:rPr>
          <w:rFonts w:hint="eastAsia"/>
        </w:rPr>
        <w:t>数据服务层</w:t>
      </w:r>
    </w:p>
    <w:p w14:paraId="6ADEF13A" w14:textId="77777777" w:rsidR="003E40D6" w:rsidRDefault="003E40D6" w:rsidP="003E40D6">
      <w:pPr>
        <w:ind w:firstLine="480"/>
        <w:rPr>
          <w:rFonts w:hint="eastAsia"/>
        </w:rPr>
      </w:pPr>
      <w:r>
        <w:rPr>
          <w:rFonts w:hint="eastAsia"/>
        </w:rPr>
        <w:t>提供统一的数据访问引擎，向下屏蔽各种数据库的异构，向上兼容各种数据访问。数据访问引擎采用C++/Java开发，内部通过对象继承模式实现各类数据库组件的插件式扩展，对外以Restful API方式提供面向时空数据集的读写访问服务接口。此外，地图瓦片服务发布采用go框架封装，并基于Redis提供全局统一的数据web访问缓存，以支持海量用户情形下的高并发、高性能数据访问。</w:t>
      </w:r>
    </w:p>
    <w:p w14:paraId="05D9397B" w14:textId="48DCE3E2" w:rsidR="003E40D6" w:rsidRDefault="003E40D6" w:rsidP="003E40D6">
      <w:pPr>
        <w:pStyle w:val="3"/>
        <w:rPr>
          <w:rFonts w:hint="eastAsia"/>
        </w:rPr>
      </w:pPr>
      <w:r>
        <w:rPr>
          <w:rFonts w:hint="eastAsia"/>
        </w:rPr>
        <w:t>保障应用层</w:t>
      </w:r>
    </w:p>
    <w:p w14:paraId="797EDD73" w14:textId="77777777" w:rsidR="003E40D6" w:rsidRDefault="003E40D6" w:rsidP="003E40D6">
      <w:pPr>
        <w:ind w:firstLine="480"/>
        <w:rPr>
          <w:rFonts w:hint="eastAsia"/>
        </w:rPr>
      </w:pPr>
      <w:r>
        <w:rPr>
          <w:rFonts w:hint="eastAsia"/>
        </w:rPr>
        <w:t>保障应用层包含应用集成管理和综合应用等两部分。应用集成管理：地理信息平台基础引擎采用WebGL技术，结合OpenGL着色语言(OpenGL Shading Language,GLSL)、HTML5和Javascript等技术，研制面向浏览器的二三维一体化GIS系统；产品展示应用支撑框架采用HTML5/Javascript语言开发，结合VUE/React等成熟web应用框架，集成Echarts/D3等图表显示控件，为应用快速开发提供定制组件，并为应用集成研制统一管理平台软件；计算服务引擎基于Kubernetes微服务集群管理技术，为整个系统提供云原生微服务框架的基础支撑。</w:t>
      </w:r>
    </w:p>
    <w:p w14:paraId="3A58C9E7" w14:textId="130286B5" w:rsidR="003E40D6" w:rsidRDefault="003E40D6" w:rsidP="003E40D6">
      <w:pPr>
        <w:ind w:firstLine="480"/>
      </w:pPr>
      <w:r>
        <w:rPr>
          <w:rFonts w:hint="eastAsia"/>
        </w:rPr>
        <w:t>综合应用：终端形态为客户端应用软件。客户端开发基于C#语言（微内核+插件），结合Javascript混合编程；web端采用webgl技术，结合GLSL、HTML5、Javascript、Echart/D3等技术，实现多源数据实时接入、二三维一体化的展示。</w:t>
      </w:r>
    </w:p>
    <w:p w14:paraId="148F2E42" w14:textId="3BB58F8B" w:rsidR="003E40D6" w:rsidRDefault="003E40D6" w:rsidP="003E40D6">
      <w:pPr>
        <w:pStyle w:val="1"/>
        <w:rPr>
          <w:rFonts w:hint="eastAsia"/>
        </w:rPr>
      </w:pPr>
      <w:r>
        <w:rPr>
          <w:rFonts w:hint="eastAsia"/>
        </w:rPr>
        <w:t>项目实施周期</w:t>
      </w:r>
    </w:p>
    <w:p w14:paraId="53EE553E" w14:textId="7779E22F" w:rsidR="003E40D6" w:rsidRDefault="003E40D6" w:rsidP="003E40D6">
      <w:pPr>
        <w:pStyle w:val="2"/>
        <w:rPr>
          <w:rFonts w:hint="eastAsia"/>
        </w:rPr>
      </w:pPr>
      <w:r>
        <w:rPr>
          <w:rFonts w:hint="eastAsia"/>
        </w:rPr>
        <w:t>开发整体体系</w:t>
      </w:r>
    </w:p>
    <w:p w14:paraId="3DA5FE0E" w14:textId="5EB47E61" w:rsidR="003E40D6" w:rsidRDefault="003E40D6" w:rsidP="003E40D6">
      <w:pPr>
        <w:pStyle w:val="3"/>
      </w:pPr>
      <w:r>
        <w:rPr>
          <w:rFonts w:hint="eastAsia"/>
        </w:rPr>
        <w:t>迭代模型</w:t>
      </w:r>
    </w:p>
    <w:p w14:paraId="7792FBFF" w14:textId="6B196812" w:rsidR="003E40D6" w:rsidRDefault="003E40D6" w:rsidP="003E40D6">
      <w:pPr>
        <w:ind w:firstLine="480"/>
      </w:pPr>
      <w:r w:rsidRPr="003E40D6">
        <w:rPr>
          <w:rFonts w:hint="eastAsia"/>
        </w:rPr>
        <w:t>针对本项目在初期用户需求可能不完善，在实施过程中需求会不断变化，属于相对高风险项目，为了使用户可以不同程度地参与整个项目的开发过程，使用</w:t>
      </w:r>
      <w:r w:rsidRPr="003E40D6">
        <w:rPr>
          <w:rFonts w:hint="eastAsia"/>
        </w:rPr>
        <w:lastRenderedPageBreak/>
        <w:t>UML统一建模，我方采用迭代式敏捷开发模型，经过多次的迭代渐进，实施各个阶段，快速高效得完成本次项目开发。</w:t>
      </w:r>
    </w:p>
    <w:p w14:paraId="7B6C6C4C" w14:textId="09838DFC" w:rsidR="003E40D6" w:rsidRDefault="003E40D6" w:rsidP="003E40D6">
      <w:pPr>
        <w:pStyle w:val="af"/>
      </w:pPr>
      <w:r w:rsidRPr="00F90FC7">
        <w:rPr>
          <w:noProof/>
        </w:rPr>
        <w:drawing>
          <wp:inline distT="0" distB="0" distL="0" distR="0" wp14:anchorId="16EAAAA1" wp14:editId="43A0B12A">
            <wp:extent cx="4516112" cy="4076700"/>
            <wp:effectExtent l="0" t="0" r="0" b="0"/>
            <wp:docPr id="174533" name="图片 174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无标题"/>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19315" cy="4079592"/>
                    </a:xfrm>
                    <a:prstGeom prst="rect">
                      <a:avLst/>
                    </a:prstGeom>
                    <a:noFill/>
                    <a:ln>
                      <a:noFill/>
                    </a:ln>
                  </pic:spPr>
                </pic:pic>
              </a:graphicData>
            </a:graphic>
          </wp:inline>
        </w:drawing>
      </w:r>
    </w:p>
    <w:p w14:paraId="2EADF177" w14:textId="78F82F64" w:rsidR="003E40D6" w:rsidRDefault="003E40D6" w:rsidP="003E40D6">
      <w:pPr>
        <w:pStyle w:val="af"/>
      </w:pPr>
      <w:r w:rsidRPr="003E40D6">
        <w:rPr>
          <w:rFonts w:hint="eastAsia"/>
        </w:rPr>
        <w:t>迭代模型图</w:t>
      </w:r>
    </w:p>
    <w:p w14:paraId="0A2EC905" w14:textId="7C7DC6A3" w:rsidR="003E40D6" w:rsidRDefault="003E40D6" w:rsidP="003E40D6">
      <w:pPr>
        <w:pStyle w:val="3"/>
        <w:rPr>
          <w:rFonts w:hint="eastAsia"/>
        </w:rPr>
      </w:pPr>
      <w:r>
        <w:rPr>
          <w:rFonts w:hint="eastAsia"/>
        </w:rPr>
        <w:tab/>
        <w:t>迭代模型的优点</w:t>
      </w:r>
    </w:p>
    <w:p w14:paraId="3FE26C4E" w14:textId="77777777" w:rsidR="003E40D6" w:rsidRDefault="003E40D6" w:rsidP="003E40D6">
      <w:pPr>
        <w:ind w:firstLine="480"/>
        <w:rPr>
          <w:rFonts w:hint="eastAsia"/>
        </w:rPr>
      </w:pPr>
      <w:r>
        <w:rPr>
          <w:rFonts w:hint="eastAsia"/>
        </w:rPr>
        <w:t>与传统的瀑布模型相比较，迭代过程具有以下优点：</w:t>
      </w:r>
    </w:p>
    <w:p w14:paraId="6C61BB9C" w14:textId="77777777" w:rsidR="003E40D6" w:rsidRDefault="003E40D6" w:rsidP="003E40D6">
      <w:pPr>
        <w:ind w:firstLine="480"/>
        <w:rPr>
          <w:rFonts w:hint="eastAsia"/>
        </w:rPr>
      </w:pPr>
      <w:r>
        <w:rPr>
          <w:rFonts w:hint="eastAsia"/>
        </w:rPr>
        <w:t>（1）降低了在一个增量上的开支风险。如果开发人员重复某个迭代，那么损失只是这一个开发有误的迭代的花费。</w:t>
      </w:r>
    </w:p>
    <w:p w14:paraId="7C673040" w14:textId="77777777" w:rsidR="003E40D6" w:rsidRDefault="003E40D6" w:rsidP="003E40D6">
      <w:pPr>
        <w:ind w:firstLine="480"/>
        <w:rPr>
          <w:rFonts w:hint="eastAsia"/>
        </w:rPr>
      </w:pPr>
      <w:r>
        <w:rPr>
          <w:rFonts w:hint="eastAsia"/>
        </w:rPr>
        <w:t>（2）降低了产品无法按照既定进度进入市场的风险。通过在开发早期就确定风险，可以尽早来解决而不至于在开发后期匆匆忙忙。</w:t>
      </w:r>
    </w:p>
    <w:p w14:paraId="1DB30CB3" w14:textId="77777777" w:rsidR="003E40D6" w:rsidRDefault="003E40D6" w:rsidP="003E40D6">
      <w:pPr>
        <w:ind w:firstLine="480"/>
        <w:rPr>
          <w:rFonts w:hint="eastAsia"/>
        </w:rPr>
      </w:pPr>
      <w:r>
        <w:rPr>
          <w:rFonts w:hint="eastAsia"/>
        </w:rPr>
        <w:t>（3）加快了整个开发工作的进度。因为开发人员清楚问题的焦点所在，他们的工作会更有效率。</w:t>
      </w:r>
    </w:p>
    <w:p w14:paraId="21866407" w14:textId="78FAF5D5" w:rsidR="003E40D6" w:rsidRDefault="003E40D6" w:rsidP="003E40D6">
      <w:pPr>
        <w:ind w:firstLine="480"/>
      </w:pPr>
      <w:r>
        <w:rPr>
          <w:rFonts w:hint="eastAsia"/>
        </w:rPr>
        <w:t>（4）由于用户的需求并不能在一开始就作出完全的界定，它们通常是在后续阶段中不断细化的。因此，迭代过程这种模式使适应需求的变化会更容易些。</w:t>
      </w:r>
    </w:p>
    <w:p w14:paraId="06EC56D2" w14:textId="182E5E0E" w:rsidR="00E55024" w:rsidRDefault="00E55024" w:rsidP="00E55024">
      <w:pPr>
        <w:pStyle w:val="2"/>
        <w:rPr>
          <w:rFonts w:hint="eastAsia"/>
        </w:rPr>
      </w:pPr>
      <w:r>
        <w:rPr>
          <w:rFonts w:hint="eastAsia"/>
        </w:rPr>
        <w:t>实施周期和进度表</w:t>
      </w:r>
    </w:p>
    <w:p w14:paraId="33CB6B6A" w14:textId="77777777" w:rsidR="00E55024" w:rsidRDefault="00E55024" w:rsidP="00E55024">
      <w:pPr>
        <w:ind w:firstLine="480"/>
        <w:rPr>
          <w:rFonts w:hint="eastAsia"/>
        </w:rPr>
      </w:pPr>
      <w:r>
        <w:rPr>
          <w:rFonts w:hint="eastAsia"/>
        </w:rPr>
        <w:t>本项目的研制要求完全按软件工程的方法和过程实施，其研制周期以项目签</w:t>
      </w:r>
      <w:r>
        <w:rPr>
          <w:rFonts w:hint="eastAsia"/>
        </w:rPr>
        <w:lastRenderedPageBreak/>
        <w:t>订合同时为时间起点T，总工期3个月，具体安排如下（按月）：</w:t>
      </w:r>
    </w:p>
    <w:p w14:paraId="1DE49308" w14:textId="77777777" w:rsidR="00E55024" w:rsidRDefault="00E55024" w:rsidP="00E55024">
      <w:pPr>
        <w:ind w:firstLine="480"/>
        <w:rPr>
          <w:rFonts w:hint="eastAsia"/>
        </w:rPr>
      </w:pPr>
      <w:r>
        <w:rPr>
          <w:rFonts w:hint="eastAsia"/>
        </w:rPr>
        <w:t>T+0～T+0.3：组织技术方案对接和评审；</w:t>
      </w:r>
    </w:p>
    <w:p w14:paraId="64E9655B" w14:textId="77777777" w:rsidR="00E55024" w:rsidRDefault="00E55024" w:rsidP="00E55024">
      <w:pPr>
        <w:ind w:firstLine="480"/>
        <w:rPr>
          <w:rFonts w:hint="eastAsia"/>
        </w:rPr>
      </w:pPr>
      <w:r>
        <w:rPr>
          <w:rFonts w:hint="eastAsia"/>
        </w:rPr>
        <w:t>T+0.3～T+2.3：建立项目大气污染融合数据引接机制；完成软件需求规格和设计说明编写和评审，撰写程序编码；完成硬件设备部署和安装；</w:t>
      </w:r>
    </w:p>
    <w:p w14:paraId="68E250E3" w14:textId="77777777" w:rsidR="00E55024" w:rsidRDefault="00E55024" w:rsidP="00E55024">
      <w:pPr>
        <w:ind w:firstLine="480"/>
        <w:rPr>
          <w:rFonts w:hint="eastAsia"/>
        </w:rPr>
      </w:pPr>
      <w:r>
        <w:rPr>
          <w:rFonts w:hint="eastAsia"/>
        </w:rPr>
        <w:t>T+2.3～T+2.5：开展软件调试和单元测试，完成历史数据整合，开展项目中期检查；</w:t>
      </w:r>
    </w:p>
    <w:p w14:paraId="4D4605D5" w14:textId="77777777" w:rsidR="00E55024" w:rsidRDefault="00E55024" w:rsidP="00E55024">
      <w:pPr>
        <w:ind w:firstLine="480"/>
        <w:rPr>
          <w:rFonts w:hint="eastAsia"/>
        </w:rPr>
      </w:pPr>
      <w:r>
        <w:rPr>
          <w:rFonts w:hint="eastAsia"/>
        </w:rPr>
        <w:t>T+2.5～T+2.7：完成运行环境搭设和项目内测，开展系统联调联试；</w:t>
      </w:r>
    </w:p>
    <w:p w14:paraId="125A8F67" w14:textId="77777777" w:rsidR="00E55024" w:rsidRDefault="00E55024" w:rsidP="00E55024">
      <w:pPr>
        <w:ind w:firstLine="480"/>
        <w:rPr>
          <w:rFonts w:hint="eastAsia"/>
        </w:rPr>
      </w:pPr>
      <w:r>
        <w:rPr>
          <w:rFonts w:hint="eastAsia"/>
        </w:rPr>
        <w:t>T2.7+3：组织合同验收。</w:t>
      </w:r>
    </w:p>
    <w:p w14:paraId="562C46C6" w14:textId="373C1FC9" w:rsidR="003E40D6" w:rsidRDefault="00E55024" w:rsidP="00E55024">
      <w:pPr>
        <w:ind w:firstLine="480"/>
      </w:pPr>
      <w:r>
        <w:rPr>
          <w:rFonts w:hint="eastAsia"/>
        </w:rPr>
        <w:t>我公司将按照上述大节点进行执行，在具体执行过程中将进行细化。下表给出了任务各阶段的具体进度计划</w:t>
      </w:r>
    </w:p>
    <w:p w14:paraId="639C9494" w14:textId="66BD9EEB" w:rsidR="00E55024" w:rsidRDefault="00E55024" w:rsidP="00E55024">
      <w:pPr>
        <w:pStyle w:val="a3"/>
      </w:pPr>
      <w:r w:rsidRPr="00E55024">
        <w:rPr>
          <w:rFonts w:hint="eastAsia"/>
        </w:rPr>
        <w:t>本项目开发进度表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9"/>
        <w:gridCol w:w="2396"/>
        <w:gridCol w:w="1156"/>
        <w:gridCol w:w="4115"/>
      </w:tblGrid>
      <w:tr w:rsidR="00E55024" w:rsidRPr="00F90FC7" w14:paraId="53257993" w14:textId="77777777" w:rsidTr="00E054BC">
        <w:trPr>
          <w:trHeight w:val="454"/>
          <w:tblHeader/>
          <w:jc w:val="center"/>
        </w:trPr>
        <w:tc>
          <w:tcPr>
            <w:tcW w:w="682" w:type="dxa"/>
            <w:vAlign w:val="center"/>
          </w:tcPr>
          <w:p w14:paraId="4B3F01D7" w14:textId="77777777" w:rsidR="00E55024" w:rsidRPr="00F90FC7" w:rsidRDefault="00E55024" w:rsidP="00E55024">
            <w:pPr>
              <w:pStyle w:val="a3"/>
            </w:pPr>
            <w:r w:rsidRPr="00F90FC7">
              <w:t>序号</w:t>
            </w:r>
          </w:p>
        </w:tc>
        <w:tc>
          <w:tcPr>
            <w:tcW w:w="2687" w:type="dxa"/>
            <w:vAlign w:val="center"/>
          </w:tcPr>
          <w:p w14:paraId="4B367025" w14:textId="77777777" w:rsidR="00E55024" w:rsidRPr="00F90FC7" w:rsidRDefault="00E55024" w:rsidP="00E55024">
            <w:pPr>
              <w:pStyle w:val="a3"/>
            </w:pPr>
            <w:r w:rsidRPr="00F90FC7">
              <w:t>软件研发过程</w:t>
            </w:r>
          </w:p>
        </w:tc>
        <w:tc>
          <w:tcPr>
            <w:tcW w:w="1280" w:type="dxa"/>
            <w:vAlign w:val="center"/>
          </w:tcPr>
          <w:p w14:paraId="02790985" w14:textId="77777777" w:rsidR="00E55024" w:rsidRPr="00F90FC7" w:rsidRDefault="00E55024" w:rsidP="00E55024">
            <w:pPr>
              <w:pStyle w:val="a3"/>
            </w:pPr>
            <w:r w:rsidRPr="00F90FC7">
              <w:t>进度要求</w:t>
            </w:r>
          </w:p>
        </w:tc>
        <w:tc>
          <w:tcPr>
            <w:tcW w:w="4637" w:type="dxa"/>
            <w:vAlign w:val="center"/>
          </w:tcPr>
          <w:p w14:paraId="786EF121" w14:textId="77777777" w:rsidR="00E55024" w:rsidRPr="00F90FC7" w:rsidRDefault="00E55024" w:rsidP="00E55024">
            <w:pPr>
              <w:pStyle w:val="a3"/>
            </w:pPr>
            <w:r w:rsidRPr="00F90FC7">
              <w:t>基本要求</w:t>
            </w:r>
          </w:p>
        </w:tc>
      </w:tr>
      <w:tr w:rsidR="00E55024" w:rsidRPr="00F90FC7" w14:paraId="0856350A" w14:textId="77777777" w:rsidTr="00E054BC">
        <w:trPr>
          <w:trHeight w:val="454"/>
          <w:jc w:val="center"/>
        </w:trPr>
        <w:tc>
          <w:tcPr>
            <w:tcW w:w="682" w:type="dxa"/>
            <w:vAlign w:val="center"/>
          </w:tcPr>
          <w:p w14:paraId="5FB5CD40" w14:textId="77777777" w:rsidR="00E55024" w:rsidRPr="00F90FC7" w:rsidRDefault="00E55024" w:rsidP="00E55024">
            <w:pPr>
              <w:pStyle w:val="a3"/>
            </w:pPr>
            <w:r w:rsidRPr="00F90FC7">
              <w:t>一</w:t>
            </w:r>
          </w:p>
        </w:tc>
        <w:tc>
          <w:tcPr>
            <w:tcW w:w="2687" w:type="dxa"/>
            <w:vAlign w:val="center"/>
          </w:tcPr>
          <w:p w14:paraId="5C8FE9B7" w14:textId="77777777" w:rsidR="00E55024" w:rsidRPr="00F90FC7" w:rsidRDefault="00E55024" w:rsidP="00E55024">
            <w:pPr>
              <w:pStyle w:val="a3"/>
            </w:pPr>
            <w:r w:rsidRPr="00F90FC7">
              <w:t>技术方案对接和评审</w:t>
            </w:r>
          </w:p>
        </w:tc>
        <w:tc>
          <w:tcPr>
            <w:tcW w:w="1280" w:type="dxa"/>
            <w:vAlign w:val="center"/>
          </w:tcPr>
          <w:p w14:paraId="1805E6AD" w14:textId="77777777" w:rsidR="00E55024" w:rsidRPr="00F90FC7" w:rsidRDefault="00E55024" w:rsidP="00E55024">
            <w:pPr>
              <w:pStyle w:val="a3"/>
            </w:pPr>
            <w:r w:rsidRPr="00F90FC7">
              <w:t>T0+0.3月</w:t>
            </w:r>
          </w:p>
        </w:tc>
        <w:tc>
          <w:tcPr>
            <w:tcW w:w="4637" w:type="dxa"/>
            <w:vAlign w:val="center"/>
          </w:tcPr>
          <w:p w14:paraId="356F427B" w14:textId="77777777" w:rsidR="00E55024" w:rsidRPr="00F90FC7" w:rsidRDefault="00E55024" w:rsidP="00E55024">
            <w:pPr>
              <w:pStyle w:val="a3"/>
            </w:pPr>
            <w:r w:rsidRPr="00F90FC7">
              <w:t>完成任务书中所有软件功能的分析，编制技术方案并完成评审。</w:t>
            </w:r>
          </w:p>
        </w:tc>
      </w:tr>
      <w:tr w:rsidR="00E55024" w:rsidRPr="00F90FC7" w14:paraId="318551CB" w14:textId="77777777" w:rsidTr="00E054BC">
        <w:trPr>
          <w:trHeight w:val="454"/>
          <w:jc w:val="center"/>
        </w:trPr>
        <w:tc>
          <w:tcPr>
            <w:tcW w:w="682" w:type="dxa"/>
            <w:vAlign w:val="center"/>
          </w:tcPr>
          <w:p w14:paraId="6E3D77A1" w14:textId="77777777" w:rsidR="00E55024" w:rsidRPr="00F90FC7" w:rsidRDefault="00E55024" w:rsidP="00E55024">
            <w:pPr>
              <w:pStyle w:val="a3"/>
            </w:pPr>
            <w:r w:rsidRPr="00F90FC7">
              <w:t>1</w:t>
            </w:r>
          </w:p>
        </w:tc>
        <w:tc>
          <w:tcPr>
            <w:tcW w:w="2687" w:type="dxa"/>
            <w:vAlign w:val="center"/>
          </w:tcPr>
          <w:p w14:paraId="472341C4" w14:textId="77777777" w:rsidR="00E55024" w:rsidRPr="00F90FC7" w:rsidRDefault="00E55024" w:rsidP="00E55024">
            <w:pPr>
              <w:pStyle w:val="a3"/>
            </w:pPr>
            <w:r w:rsidRPr="00F90FC7">
              <w:t>数据收集调研</w:t>
            </w:r>
          </w:p>
        </w:tc>
        <w:tc>
          <w:tcPr>
            <w:tcW w:w="1280" w:type="dxa"/>
            <w:vAlign w:val="center"/>
          </w:tcPr>
          <w:p w14:paraId="2E9ED3CC" w14:textId="77777777" w:rsidR="00E55024" w:rsidRPr="00F90FC7" w:rsidRDefault="00E55024" w:rsidP="00E55024">
            <w:pPr>
              <w:pStyle w:val="a3"/>
            </w:pPr>
            <w:r w:rsidRPr="00F90FC7">
              <w:t>1天</w:t>
            </w:r>
          </w:p>
        </w:tc>
        <w:tc>
          <w:tcPr>
            <w:tcW w:w="4637" w:type="dxa"/>
            <w:vAlign w:val="center"/>
          </w:tcPr>
          <w:p w14:paraId="1E2FF98D" w14:textId="77777777" w:rsidR="00E55024" w:rsidRPr="00F90FC7" w:rsidRDefault="00E55024" w:rsidP="00E55024">
            <w:pPr>
              <w:pStyle w:val="a3"/>
            </w:pPr>
            <w:r w:rsidRPr="00F90FC7">
              <w:t>完成各类数据的收集</w:t>
            </w:r>
          </w:p>
        </w:tc>
      </w:tr>
      <w:tr w:rsidR="00E55024" w:rsidRPr="00F90FC7" w14:paraId="2DAEDDB1" w14:textId="77777777" w:rsidTr="00E054BC">
        <w:trPr>
          <w:trHeight w:val="454"/>
          <w:jc w:val="center"/>
        </w:trPr>
        <w:tc>
          <w:tcPr>
            <w:tcW w:w="682" w:type="dxa"/>
            <w:vAlign w:val="center"/>
          </w:tcPr>
          <w:p w14:paraId="629F9BBB" w14:textId="77777777" w:rsidR="00E55024" w:rsidRPr="00F90FC7" w:rsidRDefault="00E55024" w:rsidP="00E55024">
            <w:pPr>
              <w:pStyle w:val="a3"/>
            </w:pPr>
            <w:r w:rsidRPr="00F90FC7">
              <w:t>2</w:t>
            </w:r>
          </w:p>
        </w:tc>
        <w:tc>
          <w:tcPr>
            <w:tcW w:w="2687" w:type="dxa"/>
            <w:vAlign w:val="center"/>
          </w:tcPr>
          <w:p w14:paraId="20263D9C" w14:textId="77777777" w:rsidR="00E55024" w:rsidRPr="00F90FC7" w:rsidRDefault="00E55024" w:rsidP="00E55024">
            <w:pPr>
              <w:pStyle w:val="a3"/>
            </w:pPr>
            <w:r w:rsidRPr="00F90FC7">
              <w:t>业务需求调研</w:t>
            </w:r>
          </w:p>
        </w:tc>
        <w:tc>
          <w:tcPr>
            <w:tcW w:w="1280" w:type="dxa"/>
            <w:vAlign w:val="center"/>
          </w:tcPr>
          <w:p w14:paraId="761659FE" w14:textId="77777777" w:rsidR="00E55024" w:rsidRPr="00F90FC7" w:rsidRDefault="00E55024" w:rsidP="00E55024">
            <w:pPr>
              <w:pStyle w:val="a3"/>
            </w:pPr>
            <w:r w:rsidRPr="00F90FC7">
              <w:t>5天</w:t>
            </w:r>
          </w:p>
        </w:tc>
        <w:tc>
          <w:tcPr>
            <w:tcW w:w="4637" w:type="dxa"/>
            <w:vAlign w:val="center"/>
          </w:tcPr>
          <w:p w14:paraId="52875AAF" w14:textId="77777777" w:rsidR="00E55024" w:rsidRPr="00F90FC7" w:rsidRDefault="00E55024" w:rsidP="00E55024">
            <w:pPr>
              <w:pStyle w:val="a3"/>
            </w:pPr>
            <w:r w:rsidRPr="00F90FC7">
              <w:t>完成本项目建设任务需求调研</w:t>
            </w:r>
          </w:p>
        </w:tc>
      </w:tr>
      <w:tr w:rsidR="00E55024" w:rsidRPr="00F90FC7" w14:paraId="3A9B3DD3" w14:textId="77777777" w:rsidTr="00E054BC">
        <w:trPr>
          <w:trHeight w:val="454"/>
          <w:jc w:val="center"/>
        </w:trPr>
        <w:tc>
          <w:tcPr>
            <w:tcW w:w="682" w:type="dxa"/>
            <w:vAlign w:val="center"/>
          </w:tcPr>
          <w:p w14:paraId="287B9B48" w14:textId="77777777" w:rsidR="00E55024" w:rsidRPr="00F90FC7" w:rsidRDefault="00E55024" w:rsidP="00E55024">
            <w:pPr>
              <w:pStyle w:val="a3"/>
            </w:pPr>
            <w:r w:rsidRPr="00F90FC7">
              <w:t>3</w:t>
            </w:r>
          </w:p>
        </w:tc>
        <w:tc>
          <w:tcPr>
            <w:tcW w:w="2687" w:type="dxa"/>
            <w:vAlign w:val="center"/>
          </w:tcPr>
          <w:p w14:paraId="2900D3AD" w14:textId="77777777" w:rsidR="00E55024" w:rsidRPr="00F90FC7" w:rsidRDefault="00E55024" w:rsidP="00E55024">
            <w:pPr>
              <w:pStyle w:val="a3"/>
            </w:pPr>
            <w:r w:rsidRPr="00F90FC7">
              <w:t>技术方案编制</w:t>
            </w:r>
          </w:p>
        </w:tc>
        <w:tc>
          <w:tcPr>
            <w:tcW w:w="1280" w:type="dxa"/>
            <w:vAlign w:val="center"/>
          </w:tcPr>
          <w:p w14:paraId="1FC5685E" w14:textId="77777777" w:rsidR="00E55024" w:rsidRPr="00F90FC7" w:rsidRDefault="00E55024" w:rsidP="00E55024">
            <w:pPr>
              <w:pStyle w:val="a3"/>
            </w:pPr>
            <w:r w:rsidRPr="00F90FC7">
              <w:t>3天</w:t>
            </w:r>
          </w:p>
        </w:tc>
        <w:tc>
          <w:tcPr>
            <w:tcW w:w="4637" w:type="dxa"/>
            <w:vAlign w:val="center"/>
          </w:tcPr>
          <w:p w14:paraId="7341B3CA" w14:textId="77777777" w:rsidR="00E55024" w:rsidRPr="00F90FC7" w:rsidRDefault="00E55024" w:rsidP="00E55024">
            <w:pPr>
              <w:pStyle w:val="a3"/>
            </w:pPr>
            <w:r w:rsidRPr="00F90FC7">
              <w:t>完成技术方案编制</w:t>
            </w:r>
          </w:p>
        </w:tc>
      </w:tr>
      <w:tr w:rsidR="00E55024" w:rsidRPr="00F90FC7" w14:paraId="027109D4" w14:textId="77777777" w:rsidTr="00E054BC">
        <w:trPr>
          <w:trHeight w:val="454"/>
          <w:jc w:val="center"/>
        </w:trPr>
        <w:tc>
          <w:tcPr>
            <w:tcW w:w="682" w:type="dxa"/>
            <w:vAlign w:val="center"/>
          </w:tcPr>
          <w:p w14:paraId="709FA1CA" w14:textId="77777777" w:rsidR="00E55024" w:rsidRPr="00F90FC7" w:rsidRDefault="00E55024" w:rsidP="00E55024">
            <w:pPr>
              <w:pStyle w:val="a3"/>
            </w:pPr>
            <w:r w:rsidRPr="00F90FC7">
              <w:t>4</w:t>
            </w:r>
          </w:p>
        </w:tc>
        <w:tc>
          <w:tcPr>
            <w:tcW w:w="2687" w:type="dxa"/>
            <w:vAlign w:val="center"/>
          </w:tcPr>
          <w:p w14:paraId="370EAFEE" w14:textId="77777777" w:rsidR="00E55024" w:rsidRPr="00F90FC7" w:rsidRDefault="00E55024" w:rsidP="00E55024">
            <w:pPr>
              <w:pStyle w:val="a3"/>
            </w:pPr>
            <w:r w:rsidRPr="00F90FC7">
              <w:t>技术方案评审</w:t>
            </w:r>
          </w:p>
        </w:tc>
        <w:tc>
          <w:tcPr>
            <w:tcW w:w="1280" w:type="dxa"/>
            <w:vAlign w:val="center"/>
          </w:tcPr>
          <w:p w14:paraId="49800684" w14:textId="77777777" w:rsidR="00E55024" w:rsidRPr="00F90FC7" w:rsidRDefault="00E55024" w:rsidP="00E55024">
            <w:pPr>
              <w:pStyle w:val="a3"/>
            </w:pPr>
            <w:r w:rsidRPr="00F90FC7">
              <w:t>1天</w:t>
            </w:r>
          </w:p>
        </w:tc>
        <w:tc>
          <w:tcPr>
            <w:tcW w:w="4637" w:type="dxa"/>
            <w:vAlign w:val="center"/>
          </w:tcPr>
          <w:p w14:paraId="4F86D39D" w14:textId="77777777" w:rsidR="00E55024" w:rsidRPr="00F90FC7" w:rsidRDefault="00E55024" w:rsidP="00E55024">
            <w:pPr>
              <w:pStyle w:val="a3"/>
            </w:pPr>
            <w:r w:rsidRPr="00F90FC7">
              <w:t>完成技术方案评审</w:t>
            </w:r>
          </w:p>
        </w:tc>
      </w:tr>
      <w:tr w:rsidR="00E55024" w:rsidRPr="00F90FC7" w14:paraId="74DC8761" w14:textId="77777777" w:rsidTr="00E054BC">
        <w:trPr>
          <w:trHeight w:val="454"/>
          <w:jc w:val="center"/>
        </w:trPr>
        <w:tc>
          <w:tcPr>
            <w:tcW w:w="682" w:type="dxa"/>
            <w:vAlign w:val="center"/>
          </w:tcPr>
          <w:p w14:paraId="4592AAAF" w14:textId="77777777" w:rsidR="00E55024" w:rsidRPr="00F90FC7" w:rsidRDefault="00E55024" w:rsidP="00E55024">
            <w:pPr>
              <w:pStyle w:val="a3"/>
            </w:pPr>
            <w:r w:rsidRPr="00F90FC7">
              <w:t>二</w:t>
            </w:r>
          </w:p>
        </w:tc>
        <w:tc>
          <w:tcPr>
            <w:tcW w:w="2687" w:type="dxa"/>
            <w:vAlign w:val="center"/>
          </w:tcPr>
          <w:p w14:paraId="26AADCE9" w14:textId="77777777" w:rsidR="00E55024" w:rsidRPr="00F90FC7" w:rsidRDefault="00E55024" w:rsidP="00E55024">
            <w:pPr>
              <w:pStyle w:val="a3"/>
            </w:pPr>
            <w:r w:rsidRPr="00F90FC7">
              <w:t>建立项目大气污染融合数据引接机制；完成软件需求规格和设计说明编写和评审，撰写程序编码；完成硬件设备部署和安装</w:t>
            </w:r>
          </w:p>
        </w:tc>
        <w:tc>
          <w:tcPr>
            <w:tcW w:w="1280" w:type="dxa"/>
            <w:vAlign w:val="center"/>
          </w:tcPr>
          <w:p w14:paraId="03E99F41" w14:textId="77777777" w:rsidR="00E55024" w:rsidRPr="00F90FC7" w:rsidRDefault="00E55024" w:rsidP="00E55024">
            <w:pPr>
              <w:pStyle w:val="a3"/>
            </w:pPr>
            <w:r w:rsidRPr="00F90FC7">
              <w:t>T+0.3～T+2.3月</w:t>
            </w:r>
          </w:p>
        </w:tc>
        <w:tc>
          <w:tcPr>
            <w:tcW w:w="4637" w:type="dxa"/>
            <w:vAlign w:val="center"/>
          </w:tcPr>
          <w:p w14:paraId="348F3477" w14:textId="77777777" w:rsidR="00E55024" w:rsidRPr="00F90FC7" w:rsidRDefault="00E55024" w:rsidP="00E55024">
            <w:pPr>
              <w:pStyle w:val="a3"/>
            </w:pPr>
            <w:r w:rsidRPr="00F90FC7">
              <w:t>建立项目大气污染融合数据引接机制；完成软件需求规格和设计说明编写和评审，撰写程序编码；完成硬件设备部署和安装</w:t>
            </w:r>
          </w:p>
        </w:tc>
      </w:tr>
      <w:tr w:rsidR="00E55024" w:rsidRPr="00F90FC7" w14:paraId="7A152FBE" w14:textId="77777777" w:rsidTr="00E054BC">
        <w:trPr>
          <w:trHeight w:val="454"/>
          <w:jc w:val="center"/>
        </w:trPr>
        <w:tc>
          <w:tcPr>
            <w:tcW w:w="682" w:type="dxa"/>
            <w:vAlign w:val="center"/>
          </w:tcPr>
          <w:p w14:paraId="4B427F63" w14:textId="77777777" w:rsidR="00E55024" w:rsidRPr="00F90FC7" w:rsidRDefault="00E55024" w:rsidP="00E55024">
            <w:pPr>
              <w:pStyle w:val="a3"/>
            </w:pPr>
            <w:r w:rsidRPr="00F90FC7">
              <w:t>1</w:t>
            </w:r>
          </w:p>
        </w:tc>
        <w:tc>
          <w:tcPr>
            <w:tcW w:w="2687" w:type="dxa"/>
            <w:vAlign w:val="center"/>
          </w:tcPr>
          <w:p w14:paraId="511DC936" w14:textId="77777777" w:rsidR="00E55024" w:rsidRPr="00F90FC7" w:rsidRDefault="00E55024" w:rsidP="00E55024">
            <w:pPr>
              <w:pStyle w:val="a3"/>
            </w:pPr>
            <w:r w:rsidRPr="00F90FC7">
              <w:t>数据源梳理及引接机制调研</w:t>
            </w:r>
          </w:p>
        </w:tc>
        <w:tc>
          <w:tcPr>
            <w:tcW w:w="1280" w:type="dxa"/>
            <w:vAlign w:val="center"/>
          </w:tcPr>
          <w:p w14:paraId="7EBD0B0F" w14:textId="77777777" w:rsidR="00E55024" w:rsidRPr="00F90FC7" w:rsidRDefault="00E55024" w:rsidP="00E55024">
            <w:pPr>
              <w:pStyle w:val="a3"/>
            </w:pPr>
            <w:r w:rsidRPr="00F90FC7">
              <w:t>10天</w:t>
            </w:r>
          </w:p>
        </w:tc>
        <w:tc>
          <w:tcPr>
            <w:tcW w:w="4637" w:type="dxa"/>
            <w:vAlign w:val="center"/>
          </w:tcPr>
          <w:p w14:paraId="355E349D" w14:textId="77777777" w:rsidR="00E55024" w:rsidRPr="00F90FC7" w:rsidRDefault="00E55024" w:rsidP="00E55024">
            <w:pPr>
              <w:pStyle w:val="a3"/>
            </w:pPr>
            <w:r w:rsidRPr="00F90FC7">
              <w:t>完成数据源梳理及引接机制调研</w:t>
            </w:r>
          </w:p>
        </w:tc>
      </w:tr>
      <w:tr w:rsidR="00E55024" w:rsidRPr="00F90FC7" w14:paraId="713B84D6" w14:textId="77777777" w:rsidTr="00E054BC">
        <w:trPr>
          <w:trHeight w:val="454"/>
          <w:jc w:val="center"/>
        </w:trPr>
        <w:tc>
          <w:tcPr>
            <w:tcW w:w="682" w:type="dxa"/>
            <w:vAlign w:val="center"/>
          </w:tcPr>
          <w:p w14:paraId="19D57B85" w14:textId="77777777" w:rsidR="00E55024" w:rsidRPr="00F90FC7" w:rsidRDefault="00E55024" w:rsidP="00E55024">
            <w:pPr>
              <w:pStyle w:val="a3"/>
            </w:pPr>
            <w:r w:rsidRPr="00F90FC7">
              <w:t>2</w:t>
            </w:r>
          </w:p>
        </w:tc>
        <w:tc>
          <w:tcPr>
            <w:tcW w:w="2687" w:type="dxa"/>
            <w:vAlign w:val="center"/>
          </w:tcPr>
          <w:p w14:paraId="2DF05B95" w14:textId="77777777" w:rsidR="00E55024" w:rsidRPr="00F90FC7" w:rsidRDefault="00E55024" w:rsidP="00E55024">
            <w:pPr>
              <w:pStyle w:val="a3"/>
            </w:pPr>
            <w:r w:rsidRPr="00F90FC7">
              <w:t>数据引接机制建立</w:t>
            </w:r>
          </w:p>
        </w:tc>
        <w:tc>
          <w:tcPr>
            <w:tcW w:w="1280" w:type="dxa"/>
            <w:vAlign w:val="center"/>
          </w:tcPr>
          <w:p w14:paraId="78F63ACB" w14:textId="77777777" w:rsidR="00E55024" w:rsidRPr="00F90FC7" w:rsidRDefault="00E55024" w:rsidP="00E55024">
            <w:pPr>
              <w:pStyle w:val="a3"/>
            </w:pPr>
            <w:r w:rsidRPr="00F90FC7">
              <w:t>5天</w:t>
            </w:r>
          </w:p>
        </w:tc>
        <w:tc>
          <w:tcPr>
            <w:tcW w:w="4637" w:type="dxa"/>
            <w:vAlign w:val="center"/>
          </w:tcPr>
          <w:p w14:paraId="193A6B85" w14:textId="77777777" w:rsidR="00E55024" w:rsidRPr="00F90FC7" w:rsidRDefault="00E55024" w:rsidP="00E55024">
            <w:pPr>
              <w:pStyle w:val="a3"/>
            </w:pPr>
            <w:r w:rsidRPr="00F90FC7">
              <w:t>完成大气污染融合数据引接机制</w:t>
            </w:r>
          </w:p>
        </w:tc>
      </w:tr>
      <w:tr w:rsidR="00E55024" w:rsidRPr="00F90FC7" w14:paraId="3E9921A1" w14:textId="77777777" w:rsidTr="00E054BC">
        <w:trPr>
          <w:trHeight w:val="454"/>
          <w:jc w:val="center"/>
        </w:trPr>
        <w:tc>
          <w:tcPr>
            <w:tcW w:w="682" w:type="dxa"/>
            <w:vAlign w:val="center"/>
          </w:tcPr>
          <w:p w14:paraId="1363F670" w14:textId="77777777" w:rsidR="00E55024" w:rsidRPr="00F90FC7" w:rsidRDefault="00E55024" w:rsidP="00E55024">
            <w:pPr>
              <w:pStyle w:val="a3"/>
            </w:pPr>
            <w:r w:rsidRPr="00F90FC7">
              <w:t>3</w:t>
            </w:r>
          </w:p>
        </w:tc>
        <w:tc>
          <w:tcPr>
            <w:tcW w:w="2687" w:type="dxa"/>
            <w:vAlign w:val="center"/>
          </w:tcPr>
          <w:p w14:paraId="7CF1E15A" w14:textId="77777777" w:rsidR="00E55024" w:rsidRPr="00F90FC7" w:rsidRDefault="00E55024" w:rsidP="00E55024">
            <w:pPr>
              <w:pStyle w:val="a3"/>
            </w:pPr>
            <w:r w:rsidRPr="00F90FC7">
              <w:t>编制需求规格说明书</w:t>
            </w:r>
          </w:p>
        </w:tc>
        <w:tc>
          <w:tcPr>
            <w:tcW w:w="1280" w:type="dxa"/>
            <w:vAlign w:val="center"/>
          </w:tcPr>
          <w:p w14:paraId="665F4283" w14:textId="77777777" w:rsidR="00E55024" w:rsidRPr="00F90FC7" w:rsidRDefault="00E55024" w:rsidP="00E55024">
            <w:pPr>
              <w:pStyle w:val="a3"/>
            </w:pPr>
            <w:r w:rsidRPr="00F90FC7">
              <w:t>2天</w:t>
            </w:r>
          </w:p>
        </w:tc>
        <w:tc>
          <w:tcPr>
            <w:tcW w:w="4637" w:type="dxa"/>
            <w:vAlign w:val="center"/>
          </w:tcPr>
          <w:p w14:paraId="6F878F80" w14:textId="77777777" w:rsidR="00E55024" w:rsidRPr="00F90FC7" w:rsidRDefault="00E55024" w:rsidP="00E55024">
            <w:pPr>
              <w:pStyle w:val="a3"/>
            </w:pPr>
            <w:r w:rsidRPr="00F90FC7">
              <w:t>完成需求规格说明书编制，并完成评审</w:t>
            </w:r>
          </w:p>
        </w:tc>
      </w:tr>
      <w:tr w:rsidR="00E55024" w:rsidRPr="00F90FC7" w14:paraId="2713C47B" w14:textId="77777777" w:rsidTr="00E054BC">
        <w:trPr>
          <w:trHeight w:val="454"/>
          <w:jc w:val="center"/>
        </w:trPr>
        <w:tc>
          <w:tcPr>
            <w:tcW w:w="682" w:type="dxa"/>
            <w:vAlign w:val="center"/>
          </w:tcPr>
          <w:p w14:paraId="13ABE858" w14:textId="77777777" w:rsidR="00E55024" w:rsidRPr="00F90FC7" w:rsidRDefault="00E55024" w:rsidP="00E55024">
            <w:pPr>
              <w:pStyle w:val="a3"/>
            </w:pPr>
            <w:r w:rsidRPr="00F90FC7">
              <w:t>4</w:t>
            </w:r>
          </w:p>
        </w:tc>
        <w:tc>
          <w:tcPr>
            <w:tcW w:w="2687" w:type="dxa"/>
            <w:vAlign w:val="center"/>
          </w:tcPr>
          <w:p w14:paraId="44FD3D0D" w14:textId="77777777" w:rsidR="00E55024" w:rsidRPr="00F90FC7" w:rsidRDefault="00E55024" w:rsidP="00E55024">
            <w:pPr>
              <w:pStyle w:val="a3"/>
            </w:pPr>
            <w:r w:rsidRPr="00F90FC7">
              <w:t>软件功能设计</w:t>
            </w:r>
          </w:p>
        </w:tc>
        <w:tc>
          <w:tcPr>
            <w:tcW w:w="1280" w:type="dxa"/>
            <w:vAlign w:val="center"/>
          </w:tcPr>
          <w:p w14:paraId="421C07B2" w14:textId="77777777" w:rsidR="00E55024" w:rsidRPr="00F90FC7" w:rsidRDefault="00E55024" w:rsidP="00E55024">
            <w:pPr>
              <w:pStyle w:val="a3"/>
            </w:pPr>
            <w:r w:rsidRPr="00F90FC7">
              <w:t>2天</w:t>
            </w:r>
          </w:p>
        </w:tc>
        <w:tc>
          <w:tcPr>
            <w:tcW w:w="4637" w:type="dxa"/>
            <w:vAlign w:val="center"/>
          </w:tcPr>
          <w:p w14:paraId="486007B0" w14:textId="77777777" w:rsidR="00E55024" w:rsidRPr="00F90FC7" w:rsidRDefault="00E55024" w:rsidP="00E55024">
            <w:pPr>
              <w:pStyle w:val="a3"/>
            </w:pPr>
            <w:r w:rsidRPr="00F90FC7">
              <w:t>完成任务书中所有软件功能设计</w:t>
            </w:r>
          </w:p>
        </w:tc>
      </w:tr>
      <w:tr w:rsidR="00E55024" w:rsidRPr="00F90FC7" w14:paraId="33D4399D" w14:textId="77777777" w:rsidTr="00E054BC">
        <w:trPr>
          <w:trHeight w:val="454"/>
          <w:jc w:val="center"/>
        </w:trPr>
        <w:tc>
          <w:tcPr>
            <w:tcW w:w="682" w:type="dxa"/>
            <w:vAlign w:val="center"/>
          </w:tcPr>
          <w:p w14:paraId="3C65587C" w14:textId="77777777" w:rsidR="00E55024" w:rsidRPr="00F90FC7" w:rsidRDefault="00E55024" w:rsidP="00E55024">
            <w:pPr>
              <w:pStyle w:val="a3"/>
            </w:pPr>
            <w:r w:rsidRPr="00F90FC7">
              <w:lastRenderedPageBreak/>
              <w:t>5</w:t>
            </w:r>
          </w:p>
        </w:tc>
        <w:tc>
          <w:tcPr>
            <w:tcW w:w="2687" w:type="dxa"/>
            <w:vAlign w:val="center"/>
          </w:tcPr>
          <w:p w14:paraId="1700508F" w14:textId="77777777" w:rsidR="00E55024" w:rsidRPr="00F90FC7" w:rsidRDefault="00E55024" w:rsidP="00E55024">
            <w:pPr>
              <w:pStyle w:val="a3"/>
            </w:pPr>
            <w:r w:rsidRPr="00F90FC7">
              <w:t>软件设计说明编制</w:t>
            </w:r>
          </w:p>
        </w:tc>
        <w:tc>
          <w:tcPr>
            <w:tcW w:w="1280" w:type="dxa"/>
            <w:vAlign w:val="center"/>
          </w:tcPr>
          <w:p w14:paraId="021F4AAE" w14:textId="77777777" w:rsidR="00E55024" w:rsidRPr="00F90FC7" w:rsidRDefault="00E55024" w:rsidP="00E55024">
            <w:pPr>
              <w:pStyle w:val="a3"/>
            </w:pPr>
            <w:r w:rsidRPr="00F90FC7">
              <w:t>1天</w:t>
            </w:r>
          </w:p>
        </w:tc>
        <w:tc>
          <w:tcPr>
            <w:tcW w:w="4637" w:type="dxa"/>
            <w:vAlign w:val="center"/>
          </w:tcPr>
          <w:p w14:paraId="0580A8B1" w14:textId="77777777" w:rsidR="00E55024" w:rsidRPr="00F90FC7" w:rsidRDefault="00E55024" w:rsidP="00E55024">
            <w:pPr>
              <w:pStyle w:val="a3"/>
            </w:pPr>
            <w:r w:rsidRPr="00F90FC7">
              <w:t>完成软件设计说明编制，并完成评审</w:t>
            </w:r>
          </w:p>
        </w:tc>
      </w:tr>
      <w:tr w:rsidR="00E55024" w:rsidRPr="00F90FC7" w14:paraId="3B7D6BC4" w14:textId="77777777" w:rsidTr="00E054BC">
        <w:trPr>
          <w:trHeight w:val="454"/>
          <w:jc w:val="center"/>
        </w:trPr>
        <w:tc>
          <w:tcPr>
            <w:tcW w:w="682" w:type="dxa"/>
            <w:vAlign w:val="center"/>
          </w:tcPr>
          <w:p w14:paraId="6FB3060D" w14:textId="77777777" w:rsidR="00E55024" w:rsidRPr="00F90FC7" w:rsidRDefault="00E55024" w:rsidP="00E55024">
            <w:pPr>
              <w:pStyle w:val="a3"/>
            </w:pPr>
            <w:r w:rsidRPr="00F90FC7">
              <w:t>6</w:t>
            </w:r>
          </w:p>
        </w:tc>
        <w:tc>
          <w:tcPr>
            <w:tcW w:w="2687" w:type="dxa"/>
            <w:vAlign w:val="center"/>
          </w:tcPr>
          <w:p w14:paraId="41FC235C" w14:textId="77777777" w:rsidR="00E55024" w:rsidRPr="00F90FC7" w:rsidRDefault="00E55024" w:rsidP="00E55024">
            <w:pPr>
              <w:pStyle w:val="a3"/>
            </w:pPr>
            <w:r w:rsidRPr="00F90FC7">
              <w:t>客户端原型设计</w:t>
            </w:r>
          </w:p>
        </w:tc>
        <w:tc>
          <w:tcPr>
            <w:tcW w:w="1280" w:type="dxa"/>
            <w:vAlign w:val="center"/>
          </w:tcPr>
          <w:p w14:paraId="00E5619C" w14:textId="77777777" w:rsidR="00E55024" w:rsidRPr="00F90FC7" w:rsidRDefault="00E55024" w:rsidP="00E55024">
            <w:pPr>
              <w:pStyle w:val="a3"/>
            </w:pPr>
            <w:r w:rsidRPr="00F90FC7">
              <w:t>5天</w:t>
            </w:r>
          </w:p>
        </w:tc>
        <w:tc>
          <w:tcPr>
            <w:tcW w:w="4637" w:type="dxa"/>
            <w:vAlign w:val="center"/>
          </w:tcPr>
          <w:p w14:paraId="7ADE4156" w14:textId="77777777" w:rsidR="00E55024" w:rsidRPr="00F90FC7" w:rsidRDefault="00E55024" w:rsidP="00E55024">
            <w:pPr>
              <w:pStyle w:val="a3"/>
            </w:pPr>
            <w:r w:rsidRPr="00F90FC7">
              <w:t>完成客户端软件原型设计，并完成原型设计评审</w:t>
            </w:r>
          </w:p>
        </w:tc>
      </w:tr>
      <w:tr w:rsidR="00E55024" w:rsidRPr="00F90FC7" w14:paraId="4F7DDAB6" w14:textId="77777777" w:rsidTr="00E054BC">
        <w:trPr>
          <w:trHeight w:val="454"/>
          <w:jc w:val="center"/>
        </w:trPr>
        <w:tc>
          <w:tcPr>
            <w:tcW w:w="682" w:type="dxa"/>
            <w:vAlign w:val="center"/>
          </w:tcPr>
          <w:p w14:paraId="559C1665" w14:textId="77777777" w:rsidR="00E55024" w:rsidRPr="00F90FC7" w:rsidRDefault="00E55024" w:rsidP="00E55024">
            <w:pPr>
              <w:pStyle w:val="a3"/>
            </w:pPr>
            <w:r w:rsidRPr="00F90FC7">
              <w:t>7</w:t>
            </w:r>
          </w:p>
        </w:tc>
        <w:tc>
          <w:tcPr>
            <w:tcW w:w="2687" w:type="dxa"/>
            <w:vAlign w:val="center"/>
          </w:tcPr>
          <w:p w14:paraId="6013F283" w14:textId="77777777" w:rsidR="00E55024" w:rsidRPr="00F90FC7" w:rsidRDefault="00E55024" w:rsidP="00E55024">
            <w:pPr>
              <w:pStyle w:val="a3"/>
            </w:pPr>
            <w:r w:rsidRPr="00F90FC7">
              <w:t>程序编码</w:t>
            </w:r>
          </w:p>
        </w:tc>
        <w:tc>
          <w:tcPr>
            <w:tcW w:w="1280" w:type="dxa"/>
            <w:vAlign w:val="center"/>
          </w:tcPr>
          <w:p w14:paraId="784B72EA" w14:textId="77777777" w:rsidR="00E55024" w:rsidRPr="00F90FC7" w:rsidRDefault="00E55024" w:rsidP="00E55024">
            <w:pPr>
              <w:pStyle w:val="a3"/>
            </w:pPr>
            <w:r w:rsidRPr="00F90FC7">
              <w:t>27天</w:t>
            </w:r>
          </w:p>
        </w:tc>
        <w:tc>
          <w:tcPr>
            <w:tcW w:w="4637" w:type="dxa"/>
            <w:vAlign w:val="center"/>
          </w:tcPr>
          <w:p w14:paraId="0184675C" w14:textId="77777777" w:rsidR="00E55024" w:rsidRPr="00F90FC7" w:rsidRDefault="00E55024" w:rsidP="00E55024">
            <w:pPr>
              <w:pStyle w:val="a3"/>
            </w:pPr>
            <w:r w:rsidRPr="00F90FC7">
              <w:t>完成程序编码</w:t>
            </w:r>
          </w:p>
        </w:tc>
      </w:tr>
      <w:tr w:rsidR="00E55024" w:rsidRPr="00F90FC7" w14:paraId="21DA7C6D" w14:textId="77777777" w:rsidTr="00E054BC">
        <w:trPr>
          <w:trHeight w:val="454"/>
          <w:jc w:val="center"/>
        </w:trPr>
        <w:tc>
          <w:tcPr>
            <w:tcW w:w="682" w:type="dxa"/>
            <w:vAlign w:val="center"/>
          </w:tcPr>
          <w:p w14:paraId="2A3C4AFE" w14:textId="77777777" w:rsidR="00E55024" w:rsidRPr="00F90FC7" w:rsidRDefault="00E55024" w:rsidP="00E55024">
            <w:pPr>
              <w:pStyle w:val="a3"/>
            </w:pPr>
            <w:r w:rsidRPr="00F90FC7">
              <w:t>8</w:t>
            </w:r>
          </w:p>
        </w:tc>
        <w:tc>
          <w:tcPr>
            <w:tcW w:w="2687" w:type="dxa"/>
            <w:vAlign w:val="center"/>
          </w:tcPr>
          <w:p w14:paraId="6615AD2A" w14:textId="77777777" w:rsidR="00E55024" w:rsidRPr="00F90FC7" w:rsidRDefault="00E55024" w:rsidP="00E55024">
            <w:pPr>
              <w:pStyle w:val="a3"/>
            </w:pPr>
            <w:r w:rsidRPr="00F90FC7">
              <w:t>硬件设备采购</w:t>
            </w:r>
          </w:p>
        </w:tc>
        <w:tc>
          <w:tcPr>
            <w:tcW w:w="1280" w:type="dxa"/>
            <w:vAlign w:val="center"/>
          </w:tcPr>
          <w:p w14:paraId="68A11B9E" w14:textId="77777777" w:rsidR="00E55024" w:rsidRPr="00F90FC7" w:rsidRDefault="00E55024" w:rsidP="00E55024">
            <w:pPr>
              <w:pStyle w:val="a3"/>
            </w:pPr>
            <w:r w:rsidRPr="00F90FC7">
              <w:t>5天</w:t>
            </w:r>
          </w:p>
        </w:tc>
        <w:tc>
          <w:tcPr>
            <w:tcW w:w="4637" w:type="dxa"/>
            <w:vAlign w:val="center"/>
          </w:tcPr>
          <w:p w14:paraId="07AD63CE" w14:textId="77777777" w:rsidR="00E55024" w:rsidRPr="00F90FC7" w:rsidRDefault="00E55024" w:rsidP="00E55024">
            <w:pPr>
              <w:pStyle w:val="a3"/>
            </w:pPr>
            <w:r w:rsidRPr="00F90FC7">
              <w:t>完成硬件设备采购</w:t>
            </w:r>
          </w:p>
        </w:tc>
      </w:tr>
      <w:tr w:rsidR="00E55024" w:rsidRPr="00F90FC7" w14:paraId="312EE03C" w14:textId="77777777" w:rsidTr="00E054BC">
        <w:trPr>
          <w:trHeight w:val="454"/>
          <w:jc w:val="center"/>
        </w:trPr>
        <w:tc>
          <w:tcPr>
            <w:tcW w:w="682" w:type="dxa"/>
            <w:vAlign w:val="center"/>
          </w:tcPr>
          <w:p w14:paraId="55E429FA" w14:textId="77777777" w:rsidR="00E55024" w:rsidRPr="00F90FC7" w:rsidRDefault="00E55024" w:rsidP="00E55024">
            <w:pPr>
              <w:pStyle w:val="a3"/>
            </w:pPr>
            <w:r w:rsidRPr="00F90FC7">
              <w:t>9</w:t>
            </w:r>
          </w:p>
        </w:tc>
        <w:tc>
          <w:tcPr>
            <w:tcW w:w="2687" w:type="dxa"/>
            <w:vAlign w:val="center"/>
          </w:tcPr>
          <w:p w14:paraId="2D2B477E" w14:textId="77777777" w:rsidR="00E55024" w:rsidRPr="00F90FC7" w:rsidRDefault="00E55024" w:rsidP="00E55024">
            <w:pPr>
              <w:pStyle w:val="a3"/>
            </w:pPr>
            <w:r w:rsidRPr="00F90FC7">
              <w:t>硬件设备安装部署</w:t>
            </w:r>
          </w:p>
        </w:tc>
        <w:tc>
          <w:tcPr>
            <w:tcW w:w="1280" w:type="dxa"/>
            <w:vAlign w:val="center"/>
          </w:tcPr>
          <w:p w14:paraId="70628749" w14:textId="77777777" w:rsidR="00E55024" w:rsidRPr="00F90FC7" w:rsidRDefault="00E55024" w:rsidP="00E55024">
            <w:pPr>
              <w:pStyle w:val="a3"/>
            </w:pPr>
            <w:r w:rsidRPr="00F90FC7">
              <w:t>3天</w:t>
            </w:r>
          </w:p>
        </w:tc>
        <w:tc>
          <w:tcPr>
            <w:tcW w:w="4637" w:type="dxa"/>
            <w:vAlign w:val="center"/>
          </w:tcPr>
          <w:p w14:paraId="0EECE58C" w14:textId="77777777" w:rsidR="00E55024" w:rsidRPr="00F90FC7" w:rsidRDefault="00E55024" w:rsidP="00E55024">
            <w:pPr>
              <w:pStyle w:val="a3"/>
            </w:pPr>
            <w:r w:rsidRPr="00F90FC7">
              <w:t>完成硬件设备安装部署</w:t>
            </w:r>
          </w:p>
        </w:tc>
      </w:tr>
      <w:tr w:rsidR="00E55024" w:rsidRPr="00F90FC7" w14:paraId="47496C64" w14:textId="77777777" w:rsidTr="00E054BC">
        <w:trPr>
          <w:trHeight w:val="454"/>
          <w:jc w:val="center"/>
        </w:trPr>
        <w:tc>
          <w:tcPr>
            <w:tcW w:w="682" w:type="dxa"/>
            <w:vAlign w:val="center"/>
          </w:tcPr>
          <w:p w14:paraId="6E5D365C" w14:textId="77777777" w:rsidR="00E55024" w:rsidRPr="00F90FC7" w:rsidRDefault="00E55024" w:rsidP="00E55024">
            <w:pPr>
              <w:pStyle w:val="a3"/>
            </w:pPr>
            <w:r w:rsidRPr="00F90FC7">
              <w:t>三</w:t>
            </w:r>
          </w:p>
        </w:tc>
        <w:tc>
          <w:tcPr>
            <w:tcW w:w="2687" w:type="dxa"/>
            <w:vAlign w:val="center"/>
          </w:tcPr>
          <w:p w14:paraId="08FB5C17" w14:textId="77777777" w:rsidR="00E55024" w:rsidRPr="00F90FC7" w:rsidRDefault="00E55024" w:rsidP="00E55024">
            <w:pPr>
              <w:pStyle w:val="a3"/>
            </w:pPr>
            <w:r w:rsidRPr="00F90FC7">
              <w:t>开展软件调试和单元测试，完成历史数据整合，开展项目中期检查</w:t>
            </w:r>
          </w:p>
        </w:tc>
        <w:tc>
          <w:tcPr>
            <w:tcW w:w="1280" w:type="dxa"/>
            <w:vAlign w:val="center"/>
          </w:tcPr>
          <w:p w14:paraId="2E088ACA" w14:textId="77777777" w:rsidR="00E55024" w:rsidRPr="00F90FC7" w:rsidRDefault="00E55024" w:rsidP="00E55024">
            <w:pPr>
              <w:pStyle w:val="a3"/>
            </w:pPr>
            <w:r w:rsidRPr="00F90FC7">
              <w:t>T+2.3～T+2.5月</w:t>
            </w:r>
          </w:p>
        </w:tc>
        <w:tc>
          <w:tcPr>
            <w:tcW w:w="4637" w:type="dxa"/>
            <w:vAlign w:val="center"/>
          </w:tcPr>
          <w:p w14:paraId="18C13636" w14:textId="77777777" w:rsidR="00E55024" w:rsidRPr="00F90FC7" w:rsidRDefault="00E55024" w:rsidP="00E55024">
            <w:pPr>
              <w:pStyle w:val="a3"/>
            </w:pPr>
            <w:r w:rsidRPr="00F90FC7">
              <w:t>开展软件调试和单元测试，完成历史数据整合，开展项目中期检查</w:t>
            </w:r>
          </w:p>
        </w:tc>
      </w:tr>
      <w:tr w:rsidR="00E55024" w:rsidRPr="00F90FC7" w14:paraId="3D63601B" w14:textId="77777777" w:rsidTr="00E054BC">
        <w:trPr>
          <w:trHeight w:val="454"/>
          <w:jc w:val="center"/>
        </w:trPr>
        <w:tc>
          <w:tcPr>
            <w:tcW w:w="682" w:type="dxa"/>
            <w:vAlign w:val="center"/>
          </w:tcPr>
          <w:p w14:paraId="66D009B3" w14:textId="77777777" w:rsidR="00E55024" w:rsidRPr="00F90FC7" w:rsidRDefault="00E55024" w:rsidP="00E55024">
            <w:pPr>
              <w:pStyle w:val="a3"/>
            </w:pPr>
            <w:r w:rsidRPr="00F90FC7">
              <w:t>1</w:t>
            </w:r>
          </w:p>
        </w:tc>
        <w:tc>
          <w:tcPr>
            <w:tcW w:w="2687" w:type="dxa"/>
            <w:vAlign w:val="center"/>
          </w:tcPr>
          <w:p w14:paraId="5610FBE8" w14:textId="77777777" w:rsidR="00E55024" w:rsidRPr="00F90FC7" w:rsidRDefault="00E55024" w:rsidP="00E55024">
            <w:pPr>
              <w:pStyle w:val="a3"/>
            </w:pPr>
            <w:r w:rsidRPr="00F90FC7">
              <w:t>软件调试和单元测试</w:t>
            </w:r>
          </w:p>
        </w:tc>
        <w:tc>
          <w:tcPr>
            <w:tcW w:w="1280" w:type="dxa"/>
            <w:vAlign w:val="center"/>
          </w:tcPr>
          <w:p w14:paraId="649CD1FD" w14:textId="77777777" w:rsidR="00E55024" w:rsidRPr="00F90FC7" w:rsidRDefault="00E55024" w:rsidP="00E55024">
            <w:pPr>
              <w:pStyle w:val="a3"/>
            </w:pPr>
            <w:r w:rsidRPr="00F90FC7">
              <w:t>2天</w:t>
            </w:r>
          </w:p>
        </w:tc>
        <w:tc>
          <w:tcPr>
            <w:tcW w:w="4637" w:type="dxa"/>
            <w:vAlign w:val="center"/>
          </w:tcPr>
          <w:p w14:paraId="6F30C786" w14:textId="77777777" w:rsidR="00E55024" w:rsidRPr="00F90FC7" w:rsidRDefault="00E55024" w:rsidP="00E55024">
            <w:pPr>
              <w:pStyle w:val="a3"/>
            </w:pPr>
            <w:r w:rsidRPr="00F90FC7">
              <w:t>完成测试和单元测试，并形成测试报告。</w:t>
            </w:r>
          </w:p>
        </w:tc>
      </w:tr>
      <w:tr w:rsidR="00E55024" w:rsidRPr="00F90FC7" w14:paraId="20D628B1" w14:textId="77777777" w:rsidTr="00E054BC">
        <w:trPr>
          <w:trHeight w:val="454"/>
          <w:jc w:val="center"/>
        </w:trPr>
        <w:tc>
          <w:tcPr>
            <w:tcW w:w="682" w:type="dxa"/>
            <w:vAlign w:val="center"/>
          </w:tcPr>
          <w:p w14:paraId="286AD289" w14:textId="77777777" w:rsidR="00E55024" w:rsidRPr="00F90FC7" w:rsidRDefault="00E55024" w:rsidP="00E55024">
            <w:pPr>
              <w:pStyle w:val="a3"/>
            </w:pPr>
            <w:r w:rsidRPr="00F90FC7">
              <w:t>2</w:t>
            </w:r>
          </w:p>
        </w:tc>
        <w:tc>
          <w:tcPr>
            <w:tcW w:w="2687" w:type="dxa"/>
            <w:vAlign w:val="center"/>
          </w:tcPr>
          <w:p w14:paraId="251BACBC" w14:textId="77777777" w:rsidR="00E55024" w:rsidRPr="00F90FC7" w:rsidRDefault="00E55024" w:rsidP="00E55024">
            <w:pPr>
              <w:pStyle w:val="a3"/>
            </w:pPr>
            <w:r w:rsidRPr="00F90FC7">
              <w:t>软硬件功能完善和性能调试</w:t>
            </w:r>
          </w:p>
        </w:tc>
        <w:tc>
          <w:tcPr>
            <w:tcW w:w="1280" w:type="dxa"/>
            <w:vAlign w:val="center"/>
          </w:tcPr>
          <w:p w14:paraId="31BE6F68" w14:textId="77777777" w:rsidR="00E55024" w:rsidRPr="00F90FC7" w:rsidRDefault="00E55024" w:rsidP="00E55024">
            <w:pPr>
              <w:pStyle w:val="a3"/>
            </w:pPr>
            <w:r w:rsidRPr="00F90FC7">
              <w:t>2天</w:t>
            </w:r>
          </w:p>
        </w:tc>
        <w:tc>
          <w:tcPr>
            <w:tcW w:w="4637" w:type="dxa"/>
            <w:vAlign w:val="center"/>
          </w:tcPr>
          <w:p w14:paraId="71C4AAB7" w14:textId="77777777" w:rsidR="00E55024" w:rsidRPr="00F90FC7" w:rsidRDefault="00E55024" w:rsidP="00E55024">
            <w:pPr>
              <w:pStyle w:val="a3"/>
            </w:pPr>
            <w:r w:rsidRPr="00F90FC7">
              <w:t>完成软硬件功能完善和性能调试。</w:t>
            </w:r>
          </w:p>
        </w:tc>
      </w:tr>
      <w:tr w:rsidR="00E55024" w:rsidRPr="00F90FC7" w14:paraId="1E8B9FDF" w14:textId="77777777" w:rsidTr="00E054BC">
        <w:trPr>
          <w:trHeight w:val="454"/>
          <w:jc w:val="center"/>
        </w:trPr>
        <w:tc>
          <w:tcPr>
            <w:tcW w:w="682" w:type="dxa"/>
            <w:vAlign w:val="center"/>
          </w:tcPr>
          <w:p w14:paraId="52E3CBAB" w14:textId="77777777" w:rsidR="00E55024" w:rsidRPr="00F90FC7" w:rsidRDefault="00E55024" w:rsidP="00E55024">
            <w:pPr>
              <w:pStyle w:val="a3"/>
            </w:pPr>
            <w:r w:rsidRPr="00F90FC7">
              <w:t>3</w:t>
            </w:r>
          </w:p>
        </w:tc>
        <w:tc>
          <w:tcPr>
            <w:tcW w:w="2687" w:type="dxa"/>
            <w:vAlign w:val="center"/>
          </w:tcPr>
          <w:p w14:paraId="08092FE6" w14:textId="77777777" w:rsidR="00E55024" w:rsidRPr="00F90FC7" w:rsidRDefault="00E55024" w:rsidP="00E55024">
            <w:pPr>
              <w:pStyle w:val="a3"/>
            </w:pPr>
            <w:r w:rsidRPr="00F90FC7">
              <w:t>历史数据整合</w:t>
            </w:r>
          </w:p>
        </w:tc>
        <w:tc>
          <w:tcPr>
            <w:tcW w:w="1280" w:type="dxa"/>
            <w:vAlign w:val="center"/>
          </w:tcPr>
          <w:p w14:paraId="637F36B0" w14:textId="77777777" w:rsidR="00E55024" w:rsidRPr="00F90FC7" w:rsidRDefault="00E55024" w:rsidP="00E55024">
            <w:pPr>
              <w:pStyle w:val="a3"/>
            </w:pPr>
            <w:r w:rsidRPr="00F90FC7">
              <w:t>1天</w:t>
            </w:r>
          </w:p>
        </w:tc>
        <w:tc>
          <w:tcPr>
            <w:tcW w:w="4637" w:type="dxa"/>
            <w:vAlign w:val="center"/>
          </w:tcPr>
          <w:p w14:paraId="2261D741" w14:textId="77777777" w:rsidR="00E55024" w:rsidRPr="00F90FC7" w:rsidRDefault="00E55024" w:rsidP="00E55024">
            <w:pPr>
              <w:pStyle w:val="a3"/>
            </w:pPr>
            <w:r w:rsidRPr="00F90FC7">
              <w:t>完成历史数据整合，形成数据集</w:t>
            </w:r>
          </w:p>
        </w:tc>
      </w:tr>
      <w:tr w:rsidR="00E55024" w:rsidRPr="00F90FC7" w14:paraId="45CAF37D" w14:textId="77777777" w:rsidTr="00E054BC">
        <w:trPr>
          <w:trHeight w:val="454"/>
          <w:jc w:val="center"/>
        </w:trPr>
        <w:tc>
          <w:tcPr>
            <w:tcW w:w="682" w:type="dxa"/>
            <w:vAlign w:val="center"/>
          </w:tcPr>
          <w:p w14:paraId="6D80FDE2" w14:textId="77777777" w:rsidR="00E55024" w:rsidRPr="00F90FC7" w:rsidRDefault="00E55024" w:rsidP="00E55024">
            <w:pPr>
              <w:pStyle w:val="a3"/>
            </w:pPr>
            <w:r w:rsidRPr="00F90FC7">
              <w:t>4</w:t>
            </w:r>
          </w:p>
        </w:tc>
        <w:tc>
          <w:tcPr>
            <w:tcW w:w="2687" w:type="dxa"/>
            <w:vAlign w:val="center"/>
          </w:tcPr>
          <w:p w14:paraId="0898B912" w14:textId="77777777" w:rsidR="00E55024" w:rsidRPr="00F90FC7" w:rsidRDefault="00E55024" w:rsidP="00E55024">
            <w:pPr>
              <w:pStyle w:val="a3"/>
            </w:pPr>
            <w:r w:rsidRPr="00F90FC7">
              <w:t>中期检查</w:t>
            </w:r>
          </w:p>
        </w:tc>
        <w:tc>
          <w:tcPr>
            <w:tcW w:w="1280" w:type="dxa"/>
            <w:vAlign w:val="center"/>
          </w:tcPr>
          <w:p w14:paraId="6600A5A7" w14:textId="77777777" w:rsidR="00E55024" w:rsidRPr="00F90FC7" w:rsidRDefault="00E55024" w:rsidP="00E55024">
            <w:pPr>
              <w:pStyle w:val="a3"/>
            </w:pPr>
            <w:r w:rsidRPr="00F90FC7">
              <w:t>1天</w:t>
            </w:r>
          </w:p>
        </w:tc>
        <w:tc>
          <w:tcPr>
            <w:tcW w:w="4637" w:type="dxa"/>
            <w:vAlign w:val="center"/>
          </w:tcPr>
          <w:p w14:paraId="41DFE7C3" w14:textId="77777777" w:rsidR="00E55024" w:rsidRPr="00F90FC7" w:rsidRDefault="00E55024" w:rsidP="00E55024">
            <w:pPr>
              <w:pStyle w:val="a3"/>
            </w:pPr>
            <w:r w:rsidRPr="00F90FC7">
              <w:t>通过中期检查。</w:t>
            </w:r>
          </w:p>
        </w:tc>
      </w:tr>
      <w:tr w:rsidR="00E55024" w:rsidRPr="00F90FC7" w14:paraId="30850BD1" w14:textId="77777777" w:rsidTr="00E054BC">
        <w:trPr>
          <w:trHeight w:val="454"/>
          <w:jc w:val="center"/>
        </w:trPr>
        <w:tc>
          <w:tcPr>
            <w:tcW w:w="682" w:type="dxa"/>
            <w:vAlign w:val="center"/>
          </w:tcPr>
          <w:p w14:paraId="15EBDF79" w14:textId="77777777" w:rsidR="00E55024" w:rsidRPr="00F90FC7" w:rsidRDefault="00E55024" w:rsidP="00E55024">
            <w:pPr>
              <w:pStyle w:val="a3"/>
            </w:pPr>
            <w:r w:rsidRPr="00F90FC7">
              <w:t>四</w:t>
            </w:r>
          </w:p>
        </w:tc>
        <w:tc>
          <w:tcPr>
            <w:tcW w:w="2687" w:type="dxa"/>
            <w:vAlign w:val="center"/>
          </w:tcPr>
          <w:p w14:paraId="14E8EF5D" w14:textId="77777777" w:rsidR="00E55024" w:rsidRPr="00F90FC7" w:rsidRDefault="00E55024" w:rsidP="00E55024">
            <w:pPr>
              <w:pStyle w:val="a3"/>
            </w:pPr>
            <w:r w:rsidRPr="00F90FC7">
              <w:t>运行环境搭设和项目内测，开展系统联调联试</w:t>
            </w:r>
          </w:p>
        </w:tc>
        <w:tc>
          <w:tcPr>
            <w:tcW w:w="1280" w:type="dxa"/>
            <w:vAlign w:val="center"/>
          </w:tcPr>
          <w:p w14:paraId="4733846C" w14:textId="77777777" w:rsidR="00E55024" w:rsidRPr="00F90FC7" w:rsidRDefault="00E55024" w:rsidP="00E55024">
            <w:pPr>
              <w:pStyle w:val="a3"/>
            </w:pPr>
            <w:r w:rsidRPr="00F90FC7">
              <w:t>T+2.5～T+2.7月</w:t>
            </w:r>
          </w:p>
        </w:tc>
        <w:tc>
          <w:tcPr>
            <w:tcW w:w="4637" w:type="dxa"/>
            <w:vAlign w:val="center"/>
          </w:tcPr>
          <w:p w14:paraId="1E6C0192" w14:textId="77777777" w:rsidR="00E55024" w:rsidRPr="00F90FC7" w:rsidRDefault="00E55024" w:rsidP="00E55024">
            <w:pPr>
              <w:pStyle w:val="a3"/>
            </w:pPr>
            <w:r w:rsidRPr="00F90FC7">
              <w:t>完成运行环境搭设和项目内测，开展系统联调联试</w:t>
            </w:r>
          </w:p>
        </w:tc>
      </w:tr>
      <w:tr w:rsidR="00E55024" w:rsidRPr="00F90FC7" w14:paraId="59BA3884" w14:textId="77777777" w:rsidTr="00E054BC">
        <w:trPr>
          <w:trHeight w:val="454"/>
          <w:jc w:val="center"/>
        </w:trPr>
        <w:tc>
          <w:tcPr>
            <w:tcW w:w="682" w:type="dxa"/>
            <w:vAlign w:val="center"/>
          </w:tcPr>
          <w:p w14:paraId="7B23193A" w14:textId="77777777" w:rsidR="00E55024" w:rsidRPr="00F90FC7" w:rsidRDefault="00E55024" w:rsidP="00E55024">
            <w:pPr>
              <w:pStyle w:val="a3"/>
            </w:pPr>
            <w:r w:rsidRPr="00F90FC7">
              <w:t>1</w:t>
            </w:r>
          </w:p>
        </w:tc>
        <w:tc>
          <w:tcPr>
            <w:tcW w:w="2687" w:type="dxa"/>
            <w:vAlign w:val="center"/>
          </w:tcPr>
          <w:p w14:paraId="0C8BD124" w14:textId="77777777" w:rsidR="00E55024" w:rsidRPr="00F90FC7" w:rsidRDefault="00E55024" w:rsidP="00E55024">
            <w:pPr>
              <w:pStyle w:val="a3"/>
            </w:pPr>
            <w:r w:rsidRPr="00F90FC7">
              <w:t>运行环境搭设</w:t>
            </w:r>
          </w:p>
        </w:tc>
        <w:tc>
          <w:tcPr>
            <w:tcW w:w="1280" w:type="dxa"/>
            <w:vAlign w:val="center"/>
          </w:tcPr>
          <w:p w14:paraId="6AE30A59" w14:textId="77777777" w:rsidR="00E55024" w:rsidRPr="00F90FC7" w:rsidRDefault="00E55024" w:rsidP="00E55024">
            <w:pPr>
              <w:pStyle w:val="a3"/>
            </w:pPr>
            <w:r w:rsidRPr="00F90FC7">
              <w:t>2天</w:t>
            </w:r>
          </w:p>
        </w:tc>
        <w:tc>
          <w:tcPr>
            <w:tcW w:w="4637" w:type="dxa"/>
            <w:vAlign w:val="center"/>
          </w:tcPr>
          <w:p w14:paraId="2310E1FC" w14:textId="77777777" w:rsidR="00E55024" w:rsidRPr="00F90FC7" w:rsidRDefault="00E55024" w:rsidP="00E55024">
            <w:pPr>
              <w:pStyle w:val="a3"/>
            </w:pPr>
            <w:r w:rsidRPr="00F90FC7">
              <w:t>完成运行环境搭设</w:t>
            </w:r>
          </w:p>
        </w:tc>
      </w:tr>
      <w:tr w:rsidR="00E55024" w:rsidRPr="00F90FC7" w14:paraId="06FE3506" w14:textId="77777777" w:rsidTr="00E054BC">
        <w:trPr>
          <w:trHeight w:val="454"/>
          <w:jc w:val="center"/>
        </w:trPr>
        <w:tc>
          <w:tcPr>
            <w:tcW w:w="682" w:type="dxa"/>
            <w:vAlign w:val="center"/>
          </w:tcPr>
          <w:p w14:paraId="58171417" w14:textId="77777777" w:rsidR="00E55024" w:rsidRPr="00F90FC7" w:rsidRDefault="00E55024" w:rsidP="00E55024">
            <w:pPr>
              <w:pStyle w:val="a3"/>
            </w:pPr>
            <w:r w:rsidRPr="00F90FC7">
              <w:t>2</w:t>
            </w:r>
          </w:p>
        </w:tc>
        <w:tc>
          <w:tcPr>
            <w:tcW w:w="2687" w:type="dxa"/>
            <w:vAlign w:val="center"/>
          </w:tcPr>
          <w:p w14:paraId="086AA507" w14:textId="77777777" w:rsidR="00E55024" w:rsidRPr="00F90FC7" w:rsidRDefault="00E55024" w:rsidP="00E55024">
            <w:pPr>
              <w:pStyle w:val="a3"/>
            </w:pPr>
            <w:r w:rsidRPr="00F90FC7">
              <w:t>项目内测</w:t>
            </w:r>
          </w:p>
        </w:tc>
        <w:tc>
          <w:tcPr>
            <w:tcW w:w="1280" w:type="dxa"/>
            <w:vAlign w:val="center"/>
          </w:tcPr>
          <w:p w14:paraId="7E49BBE1" w14:textId="77777777" w:rsidR="00E55024" w:rsidRPr="00F90FC7" w:rsidRDefault="00E55024" w:rsidP="00E55024">
            <w:pPr>
              <w:pStyle w:val="a3"/>
            </w:pPr>
            <w:r w:rsidRPr="00F90FC7">
              <w:t>2天</w:t>
            </w:r>
          </w:p>
        </w:tc>
        <w:tc>
          <w:tcPr>
            <w:tcW w:w="4637" w:type="dxa"/>
            <w:vAlign w:val="center"/>
          </w:tcPr>
          <w:p w14:paraId="6DB9ABBC" w14:textId="77777777" w:rsidR="00E55024" w:rsidRPr="00F90FC7" w:rsidRDefault="00E55024" w:rsidP="00E55024">
            <w:pPr>
              <w:pStyle w:val="a3"/>
            </w:pPr>
            <w:r w:rsidRPr="00F90FC7">
              <w:t>完成项目内测</w:t>
            </w:r>
          </w:p>
        </w:tc>
      </w:tr>
      <w:tr w:rsidR="00E55024" w:rsidRPr="00F90FC7" w14:paraId="160449F2" w14:textId="77777777" w:rsidTr="00E054BC">
        <w:trPr>
          <w:trHeight w:val="454"/>
          <w:jc w:val="center"/>
        </w:trPr>
        <w:tc>
          <w:tcPr>
            <w:tcW w:w="682" w:type="dxa"/>
            <w:vAlign w:val="center"/>
          </w:tcPr>
          <w:p w14:paraId="6144E60B" w14:textId="77777777" w:rsidR="00E55024" w:rsidRPr="00F90FC7" w:rsidRDefault="00E55024" w:rsidP="00E55024">
            <w:pPr>
              <w:pStyle w:val="a3"/>
            </w:pPr>
            <w:r w:rsidRPr="00F90FC7">
              <w:t>3</w:t>
            </w:r>
          </w:p>
        </w:tc>
        <w:tc>
          <w:tcPr>
            <w:tcW w:w="2687" w:type="dxa"/>
            <w:vAlign w:val="center"/>
          </w:tcPr>
          <w:p w14:paraId="2B3A1D0C" w14:textId="77777777" w:rsidR="00E55024" w:rsidRPr="00F90FC7" w:rsidRDefault="00E55024" w:rsidP="00E55024">
            <w:pPr>
              <w:pStyle w:val="a3"/>
            </w:pPr>
            <w:r w:rsidRPr="00F90FC7">
              <w:t>软件联调联试</w:t>
            </w:r>
          </w:p>
        </w:tc>
        <w:tc>
          <w:tcPr>
            <w:tcW w:w="1280" w:type="dxa"/>
            <w:vAlign w:val="center"/>
          </w:tcPr>
          <w:p w14:paraId="6F792229" w14:textId="77777777" w:rsidR="00E55024" w:rsidRPr="00F90FC7" w:rsidRDefault="00E55024" w:rsidP="00E55024">
            <w:pPr>
              <w:pStyle w:val="a3"/>
            </w:pPr>
            <w:r w:rsidRPr="00F90FC7">
              <w:t>2天</w:t>
            </w:r>
          </w:p>
        </w:tc>
        <w:tc>
          <w:tcPr>
            <w:tcW w:w="4637" w:type="dxa"/>
            <w:vAlign w:val="center"/>
          </w:tcPr>
          <w:p w14:paraId="15205FB4" w14:textId="77777777" w:rsidR="00E55024" w:rsidRPr="00F90FC7" w:rsidRDefault="00E55024" w:rsidP="00E55024">
            <w:pPr>
              <w:pStyle w:val="a3"/>
            </w:pPr>
            <w:r w:rsidRPr="00F90FC7">
              <w:t>完成软件联调联试。</w:t>
            </w:r>
          </w:p>
        </w:tc>
      </w:tr>
      <w:tr w:rsidR="00E55024" w:rsidRPr="00F90FC7" w14:paraId="244A40F9" w14:textId="77777777" w:rsidTr="00E054BC">
        <w:trPr>
          <w:trHeight w:val="454"/>
          <w:jc w:val="center"/>
        </w:trPr>
        <w:tc>
          <w:tcPr>
            <w:tcW w:w="682" w:type="dxa"/>
            <w:vAlign w:val="center"/>
          </w:tcPr>
          <w:p w14:paraId="3D957C51" w14:textId="77777777" w:rsidR="00E55024" w:rsidRPr="00F90FC7" w:rsidRDefault="00E55024" w:rsidP="00E55024">
            <w:pPr>
              <w:pStyle w:val="a3"/>
            </w:pPr>
            <w:r w:rsidRPr="00F90FC7">
              <w:t>五</w:t>
            </w:r>
          </w:p>
        </w:tc>
        <w:tc>
          <w:tcPr>
            <w:tcW w:w="2687" w:type="dxa"/>
            <w:vAlign w:val="center"/>
          </w:tcPr>
          <w:p w14:paraId="2ACEFA22" w14:textId="77777777" w:rsidR="00E55024" w:rsidRPr="00F90FC7" w:rsidRDefault="00E55024" w:rsidP="00E55024">
            <w:pPr>
              <w:pStyle w:val="a3"/>
            </w:pPr>
            <w:r w:rsidRPr="00F90FC7">
              <w:t>组织合同验收</w:t>
            </w:r>
          </w:p>
        </w:tc>
        <w:tc>
          <w:tcPr>
            <w:tcW w:w="1280" w:type="dxa"/>
            <w:vAlign w:val="center"/>
          </w:tcPr>
          <w:p w14:paraId="615EA17F" w14:textId="77777777" w:rsidR="00E55024" w:rsidRPr="00F90FC7" w:rsidRDefault="00E55024" w:rsidP="00E55024">
            <w:pPr>
              <w:pStyle w:val="a3"/>
            </w:pPr>
            <w:r w:rsidRPr="00F90FC7">
              <w:t>T2.7+3月</w:t>
            </w:r>
          </w:p>
        </w:tc>
        <w:tc>
          <w:tcPr>
            <w:tcW w:w="4637" w:type="dxa"/>
            <w:vAlign w:val="center"/>
          </w:tcPr>
          <w:p w14:paraId="0666795B" w14:textId="77777777" w:rsidR="00E55024" w:rsidRPr="00F90FC7" w:rsidRDefault="00E55024" w:rsidP="00E55024">
            <w:pPr>
              <w:pStyle w:val="a3"/>
            </w:pPr>
            <w:r w:rsidRPr="00F90FC7">
              <w:t>完成项目合同验收</w:t>
            </w:r>
          </w:p>
        </w:tc>
      </w:tr>
      <w:tr w:rsidR="00E55024" w:rsidRPr="00F90FC7" w14:paraId="456A84F9" w14:textId="77777777" w:rsidTr="00E054BC">
        <w:trPr>
          <w:trHeight w:val="454"/>
          <w:jc w:val="center"/>
        </w:trPr>
        <w:tc>
          <w:tcPr>
            <w:tcW w:w="682" w:type="dxa"/>
            <w:vAlign w:val="center"/>
          </w:tcPr>
          <w:p w14:paraId="4FAB4AAD" w14:textId="77777777" w:rsidR="00E55024" w:rsidRPr="00F90FC7" w:rsidRDefault="00E55024" w:rsidP="00E55024">
            <w:pPr>
              <w:pStyle w:val="a3"/>
            </w:pPr>
            <w:r w:rsidRPr="00F90FC7">
              <w:t>1</w:t>
            </w:r>
          </w:p>
        </w:tc>
        <w:tc>
          <w:tcPr>
            <w:tcW w:w="2687" w:type="dxa"/>
            <w:vAlign w:val="center"/>
          </w:tcPr>
          <w:p w14:paraId="795CADDB" w14:textId="77777777" w:rsidR="00E55024" w:rsidRPr="00F90FC7" w:rsidRDefault="00E55024" w:rsidP="00E55024">
            <w:pPr>
              <w:pStyle w:val="a3"/>
            </w:pPr>
            <w:r w:rsidRPr="00F90FC7">
              <w:t>相关材料整理</w:t>
            </w:r>
          </w:p>
        </w:tc>
        <w:tc>
          <w:tcPr>
            <w:tcW w:w="1280" w:type="dxa"/>
            <w:vAlign w:val="center"/>
          </w:tcPr>
          <w:p w14:paraId="738690AF" w14:textId="77777777" w:rsidR="00E55024" w:rsidRPr="00F90FC7" w:rsidRDefault="00E55024" w:rsidP="00E55024">
            <w:pPr>
              <w:pStyle w:val="a3"/>
            </w:pPr>
            <w:r w:rsidRPr="00F90FC7">
              <w:t>8天</w:t>
            </w:r>
          </w:p>
        </w:tc>
        <w:tc>
          <w:tcPr>
            <w:tcW w:w="4637" w:type="dxa"/>
            <w:vAlign w:val="center"/>
          </w:tcPr>
          <w:p w14:paraId="0C697998" w14:textId="77777777" w:rsidR="00E55024" w:rsidRPr="00F90FC7" w:rsidRDefault="00E55024" w:rsidP="00E55024">
            <w:pPr>
              <w:pStyle w:val="a3"/>
            </w:pPr>
            <w:r w:rsidRPr="00F90FC7">
              <w:t>完成任务建设过程中相关文档编制整理、数据、图件产品、系统软件代码的整理</w:t>
            </w:r>
          </w:p>
        </w:tc>
      </w:tr>
      <w:tr w:rsidR="00E55024" w:rsidRPr="00F90FC7" w14:paraId="395A4E39" w14:textId="77777777" w:rsidTr="00E054BC">
        <w:trPr>
          <w:trHeight w:val="454"/>
          <w:jc w:val="center"/>
        </w:trPr>
        <w:tc>
          <w:tcPr>
            <w:tcW w:w="682" w:type="dxa"/>
            <w:vAlign w:val="center"/>
          </w:tcPr>
          <w:p w14:paraId="227C2C9C" w14:textId="77777777" w:rsidR="00E55024" w:rsidRPr="00F90FC7" w:rsidRDefault="00E55024" w:rsidP="00E55024">
            <w:pPr>
              <w:pStyle w:val="a3"/>
            </w:pPr>
            <w:r w:rsidRPr="00F90FC7">
              <w:t>2</w:t>
            </w:r>
          </w:p>
        </w:tc>
        <w:tc>
          <w:tcPr>
            <w:tcW w:w="2687" w:type="dxa"/>
            <w:vAlign w:val="center"/>
          </w:tcPr>
          <w:p w14:paraId="10C82295" w14:textId="77777777" w:rsidR="00E55024" w:rsidRPr="00F90FC7" w:rsidRDefault="00E55024" w:rsidP="00E55024">
            <w:pPr>
              <w:pStyle w:val="a3"/>
            </w:pPr>
            <w:r w:rsidRPr="00F90FC7">
              <w:t>验收评审</w:t>
            </w:r>
          </w:p>
        </w:tc>
        <w:tc>
          <w:tcPr>
            <w:tcW w:w="1280" w:type="dxa"/>
            <w:vAlign w:val="center"/>
          </w:tcPr>
          <w:p w14:paraId="68E373A9" w14:textId="77777777" w:rsidR="00E55024" w:rsidRPr="00F90FC7" w:rsidRDefault="00E55024" w:rsidP="00E55024">
            <w:pPr>
              <w:pStyle w:val="a3"/>
            </w:pPr>
            <w:r w:rsidRPr="00F90FC7">
              <w:t>1天</w:t>
            </w:r>
          </w:p>
        </w:tc>
        <w:tc>
          <w:tcPr>
            <w:tcW w:w="4637" w:type="dxa"/>
            <w:vAlign w:val="center"/>
          </w:tcPr>
          <w:p w14:paraId="78D909CF" w14:textId="77777777" w:rsidR="00E55024" w:rsidRPr="00F90FC7" w:rsidRDefault="00E55024" w:rsidP="00E55024">
            <w:pPr>
              <w:pStyle w:val="a3"/>
            </w:pPr>
            <w:r w:rsidRPr="00F90FC7">
              <w:t>完成系统验收评审，总结提交所有材料</w:t>
            </w:r>
          </w:p>
        </w:tc>
      </w:tr>
    </w:tbl>
    <w:p w14:paraId="7F286FCF" w14:textId="2E691435" w:rsidR="00E55024" w:rsidRDefault="00E55024" w:rsidP="00E55024">
      <w:pPr>
        <w:pStyle w:val="a3"/>
        <w:rPr>
          <w:rFonts w:hint="eastAsia"/>
        </w:rPr>
      </w:pPr>
      <w:r>
        <w:rPr>
          <w:rFonts w:hint="eastAsia"/>
        </w:rPr>
        <w:br w:type="page"/>
      </w:r>
    </w:p>
    <w:p w14:paraId="5D505263" w14:textId="4BAFE9E8" w:rsidR="00E55024" w:rsidRDefault="00E55024" w:rsidP="00E55024">
      <w:pPr>
        <w:pStyle w:val="1"/>
        <w:rPr>
          <w:rFonts w:hint="eastAsia"/>
        </w:rPr>
      </w:pPr>
      <w:r>
        <w:rPr>
          <w:rFonts w:hint="eastAsia"/>
        </w:rPr>
        <w:lastRenderedPageBreak/>
        <w:t>风险识别</w:t>
      </w:r>
    </w:p>
    <w:p w14:paraId="6D75863D" w14:textId="77777777" w:rsidR="00E55024" w:rsidRDefault="00E55024" w:rsidP="00E55024">
      <w:pPr>
        <w:ind w:firstLine="480"/>
        <w:rPr>
          <w:rFonts w:hint="eastAsia"/>
        </w:rPr>
      </w:pPr>
      <w:r>
        <w:rPr>
          <w:rFonts w:hint="eastAsia"/>
        </w:rPr>
        <w:t>风险识别是指通过系统来确定能够对项目规划产生不良影响的因素，通过辨识从而能够明确各种已知的和虽然未知但能够得到预测的风险。通过风险识别，将会对那些可能影响项目进程的因素予以确认并一记录。此过程中参与的项目人员至少应该有项目经理、项目团队成员、最终用户、风险管理人员等。所有的项目组成员在风险管理都将会承担相应的风险识别的责任。</w:t>
      </w:r>
    </w:p>
    <w:p w14:paraId="50ABD00A" w14:textId="14C03FFD" w:rsidR="00E55024" w:rsidRDefault="00E55024" w:rsidP="00E55024">
      <w:pPr>
        <w:pStyle w:val="2"/>
        <w:rPr>
          <w:rFonts w:hint="eastAsia"/>
        </w:rPr>
      </w:pPr>
      <w:r>
        <w:rPr>
          <w:rFonts w:hint="eastAsia"/>
        </w:rPr>
        <w:t>风险识别方法</w:t>
      </w:r>
    </w:p>
    <w:p w14:paraId="6A58EF77" w14:textId="77777777" w:rsidR="00E55024" w:rsidRDefault="00E55024" w:rsidP="00E55024">
      <w:pPr>
        <w:ind w:firstLine="480"/>
        <w:rPr>
          <w:rFonts w:hint="eastAsia"/>
        </w:rPr>
      </w:pPr>
      <w:r>
        <w:rPr>
          <w:rFonts w:hint="eastAsia"/>
        </w:rPr>
        <w:t>在项目建设过程中，采用风险识别的方法主要包括：</w:t>
      </w:r>
    </w:p>
    <w:p w14:paraId="70E78E48" w14:textId="77777777" w:rsidR="00E55024" w:rsidRDefault="00E55024" w:rsidP="00E55024">
      <w:pPr>
        <w:ind w:firstLine="480"/>
        <w:rPr>
          <w:rFonts w:hint="eastAsia"/>
        </w:rPr>
      </w:pPr>
      <w:r>
        <w:rPr>
          <w:rFonts w:hint="eastAsia"/>
        </w:rPr>
        <w:t>1) 德尔菲法：又称函询调查法，是指把所要调查的问题编制成表，再将调查表和背景资料函寄给各位专家，通过多轮次的函询调查识别项目风险。这种方法的最大特点是专家与专家之间不见面，背靠背地进行，不发生任何关系，这就减少了权威、资历、口才、人数和心理等因素的影响，各位专家能大胆思考、各抒己见、畅所欲言，在整个应答过程中随时可以改变自己的意见，重新做出预判，也不至于损害自己的威望。应答结果完全是靠专家的经验和知识做出的主观判断和分析。这种方法对那些缺乏客观资料和历史数据的情况比较适用，尤其适用于项目启动阶段的风险预测。</w:t>
      </w:r>
    </w:p>
    <w:p w14:paraId="7E4A4921" w14:textId="77777777" w:rsidR="00E55024" w:rsidRDefault="00E55024" w:rsidP="00E55024">
      <w:pPr>
        <w:ind w:firstLine="480"/>
        <w:rPr>
          <w:rFonts w:hint="eastAsia"/>
        </w:rPr>
      </w:pPr>
      <w:r>
        <w:rPr>
          <w:rFonts w:hint="eastAsia"/>
        </w:rPr>
        <w:t>2) 头脑风暴法：是通过营造一个无批评的自由的会议环境，使与会者畅所欲言，充分交流、互相启迪，产生出大量创造性意见的过程。、互相启迪，产生出大量创造性意见的过程。 头脑风暴法以共同目标为中心，参会人员在他人的看法上提出自己的意见。它可以充分发挥集体的智慧，提高风险识别的正确性和效率。</w:t>
      </w:r>
    </w:p>
    <w:p w14:paraId="02E46344" w14:textId="77777777" w:rsidR="00E55024" w:rsidRDefault="00E55024" w:rsidP="00E55024">
      <w:pPr>
        <w:ind w:firstLine="480"/>
        <w:rPr>
          <w:rFonts w:hint="eastAsia"/>
        </w:rPr>
      </w:pPr>
      <w:r>
        <w:rPr>
          <w:rFonts w:hint="eastAsia"/>
        </w:rPr>
        <w:t>3) 风险检查表法：检查表是管理中用来记录和整理数据的常用工具。用它进行风险识别时，将项目可能发生的许多潜在风险列于一个表上，供识别人员进行检查核对，用来判别某项目是否存在表中所列或类似的风险。检查表中所列都是历史上类似项目曾发生过的风险，是项目风险管理经验的结晶，对项目管理人员具有开阔思路、启发联想、抛砖引玉的作用。一个成熟的项目公司或项目组织要掌握丰富的风险识别检查表工具。</w:t>
      </w:r>
    </w:p>
    <w:p w14:paraId="0EC0C6F4" w14:textId="77777777" w:rsidR="00E55024" w:rsidRDefault="00E55024" w:rsidP="00E55024">
      <w:pPr>
        <w:ind w:firstLine="480"/>
        <w:rPr>
          <w:rFonts w:hint="eastAsia"/>
        </w:rPr>
      </w:pPr>
      <w:r>
        <w:rPr>
          <w:rFonts w:hint="eastAsia"/>
        </w:rPr>
        <w:t>4) 故障树分析法：风险识别可以从原因查结果，也可以从结果查找原因。故障树分析就是从结果出发，通过演绎推理查找原因的一种方法，是一种常用的</w:t>
      </w:r>
      <w:r>
        <w:rPr>
          <w:rFonts w:hint="eastAsia"/>
        </w:rPr>
        <w:lastRenderedPageBreak/>
        <w:t>风险识别方法。 在风险识别中，故障树分析不但能够查明项目风险的各种因素，给出风险事件发生的概率，还能为风险应对和控制风险因素提供依据。既可做定性分析也可做定量分析。</w:t>
      </w:r>
    </w:p>
    <w:p w14:paraId="149D284E" w14:textId="77777777" w:rsidR="00E55024" w:rsidRDefault="00E55024" w:rsidP="00E55024">
      <w:pPr>
        <w:ind w:firstLine="480"/>
        <w:rPr>
          <w:rFonts w:hint="eastAsia"/>
        </w:rPr>
      </w:pPr>
      <w:r>
        <w:rPr>
          <w:rFonts w:hint="eastAsia"/>
        </w:rPr>
        <w:t>采用上述识别方法，系统的风险包括技术风险、管理风险和计划风险。</w:t>
      </w:r>
    </w:p>
    <w:p w14:paraId="6C200283" w14:textId="15945D63" w:rsidR="00E55024" w:rsidRDefault="00E55024" w:rsidP="00E55024">
      <w:pPr>
        <w:pStyle w:val="2"/>
        <w:rPr>
          <w:rFonts w:hint="eastAsia"/>
        </w:rPr>
      </w:pPr>
      <w:r>
        <w:rPr>
          <w:rFonts w:hint="eastAsia"/>
        </w:rPr>
        <w:t>技术风险</w:t>
      </w:r>
    </w:p>
    <w:p w14:paraId="1038F77E" w14:textId="230D550D" w:rsidR="00E55024" w:rsidRDefault="00E55024" w:rsidP="00E55024">
      <w:pPr>
        <w:ind w:firstLine="480"/>
      </w:pPr>
      <w:r>
        <w:rPr>
          <w:rFonts w:hint="eastAsia"/>
        </w:rPr>
        <w:t>在平台研制开发和建设过程中采用了很多的技术，技术因素是一个非常重要的因素。如果无视项目实际情况而选用一些虽然现今但并非项目所必须且自身又不熟悉的技术，会给项目带来许多问题，造成平台研制最终实现的质量和整个项目的工期。</w:t>
      </w:r>
    </w:p>
    <w:p w14:paraId="0504A620" w14:textId="1804A494" w:rsidR="00E55024" w:rsidRDefault="00E55024" w:rsidP="00E55024">
      <w:pPr>
        <w:pStyle w:val="3"/>
        <w:rPr>
          <w:rFonts w:hint="eastAsia"/>
        </w:rPr>
      </w:pPr>
      <w:r>
        <w:rPr>
          <w:rFonts w:hint="eastAsia"/>
        </w:rPr>
        <w:t>引接数据风险</w:t>
      </w:r>
    </w:p>
    <w:p w14:paraId="1E65D38D" w14:textId="77777777" w:rsidR="00E55024" w:rsidRDefault="00E55024" w:rsidP="00E55024">
      <w:pPr>
        <w:ind w:firstLine="480"/>
        <w:rPr>
          <w:rFonts w:hint="eastAsia"/>
        </w:rPr>
      </w:pPr>
      <w:r>
        <w:rPr>
          <w:rFonts w:hint="eastAsia"/>
        </w:rPr>
        <w:t>（1）数据质量风险</w:t>
      </w:r>
    </w:p>
    <w:p w14:paraId="43717BFD" w14:textId="77777777" w:rsidR="00E55024" w:rsidRDefault="00E55024" w:rsidP="00E55024">
      <w:pPr>
        <w:ind w:firstLine="480"/>
        <w:rPr>
          <w:rFonts w:hint="eastAsia"/>
        </w:rPr>
      </w:pPr>
      <w:r>
        <w:rPr>
          <w:rFonts w:hint="eastAsia"/>
        </w:rPr>
        <w:t>1）具体描述：引接的外部数据可能存在质量问题，包括数据的准确性、完整性、一致性等。低质量的数据可能会导致引接后的分析和决策结果不准确或不可靠。</w:t>
      </w:r>
    </w:p>
    <w:p w14:paraId="73AE7734" w14:textId="77777777" w:rsidR="00E55024" w:rsidRDefault="00E55024" w:rsidP="00E55024">
      <w:pPr>
        <w:ind w:firstLine="480"/>
        <w:rPr>
          <w:rFonts w:hint="eastAsia"/>
        </w:rPr>
      </w:pPr>
      <w:r>
        <w:rPr>
          <w:rFonts w:hint="eastAsia"/>
        </w:rPr>
        <w:t>2）控制措施：在引接外部数据时，应对数据的质量进行评估，包括数据的准确性、完整性、一致性、时效性等。可以采用数据验证、数据清洗、数据校验等措施，确保引接的数据符合使用要求。</w:t>
      </w:r>
    </w:p>
    <w:p w14:paraId="072009C5" w14:textId="77777777" w:rsidR="00E55024" w:rsidRDefault="00E55024" w:rsidP="00E55024">
      <w:pPr>
        <w:ind w:firstLine="480"/>
        <w:rPr>
          <w:rFonts w:hint="eastAsia"/>
        </w:rPr>
      </w:pPr>
      <w:r>
        <w:rPr>
          <w:rFonts w:hint="eastAsia"/>
        </w:rPr>
        <w:t>（2）数据安全风险</w:t>
      </w:r>
    </w:p>
    <w:p w14:paraId="7323720D" w14:textId="77777777" w:rsidR="00E55024" w:rsidRDefault="00E55024" w:rsidP="00E55024">
      <w:pPr>
        <w:ind w:firstLine="480"/>
        <w:rPr>
          <w:rFonts w:hint="eastAsia"/>
        </w:rPr>
      </w:pPr>
      <w:r>
        <w:rPr>
          <w:rFonts w:hint="eastAsia"/>
        </w:rPr>
        <w:t>1）具体描述：引接的外部数据可能包含敏感信息，例如个人身份信息、商业机密等，存在数据安全风险，如数据泄露、未经授权访问、数据被篡改等，可能对组织造成财务、法律和声誉等方面的损失。</w:t>
      </w:r>
    </w:p>
    <w:p w14:paraId="31DB525C" w14:textId="77777777" w:rsidR="00E55024" w:rsidRDefault="00E55024" w:rsidP="00E55024">
      <w:pPr>
        <w:ind w:firstLine="480"/>
        <w:rPr>
          <w:rFonts w:hint="eastAsia"/>
        </w:rPr>
      </w:pPr>
      <w:r>
        <w:rPr>
          <w:rFonts w:hint="eastAsia"/>
        </w:rPr>
        <w:t>2）控制措施：数据安全措施，如数据加密、身份验证、访问控制、防火墙等，保护数据的安全和隐私，防止未经授权的访问和数据泄露。</w:t>
      </w:r>
    </w:p>
    <w:p w14:paraId="45F37427" w14:textId="77777777" w:rsidR="00E55024" w:rsidRDefault="00E55024" w:rsidP="00E55024">
      <w:pPr>
        <w:ind w:firstLine="480"/>
        <w:rPr>
          <w:rFonts w:hint="eastAsia"/>
        </w:rPr>
      </w:pPr>
      <w:r>
        <w:rPr>
          <w:rFonts w:hint="eastAsia"/>
        </w:rPr>
        <w:t>（3）数据合规性风险</w:t>
      </w:r>
    </w:p>
    <w:p w14:paraId="27BBE91E" w14:textId="77777777" w:rsidR="00E55024" w:rsidRDefault="00E55024" w:rsidP="00E55024">
      <w:pPr>
        <w:ind w:firstLine="480"/>
        <w:rPr>
          <w:rFonts w:hint="eastAsia"/>
        </w:rPr>
      </w:pPr>
      <w:r>
        <w:rPr>
          <w:rFonts w:hint="eastAsia"/>
        </w:rPr>
        <w:t>1）具体描述：外部数据可能存在合规性问题，如数据提供方未经授权或违反使用协议，可能导致组织违反法律法规、知识产权、隐私保护等方面的规定，面临法律诉讼、罚款等风险。</w:t>
      </w:r>
    </w:p>
    <w:p w14:paraId="6EEADB6B" w14:textId="77777777" w:rsidR="00E55024" w:rsidRDefault="00E55024" w:rsidP="00E55024">
      <w:pPr>
        <w:ind w:firstLine="480"/>
        <w:rPr>
          <w:rFonts w:hint="eastAsia"/>
        </w:rPr>
      </w:pPr>
      <w:r>
        <w:rPr>
          <w:rFonts w:hint="eastAsia"/>
        </w:rPr>
        <w:t>2）控制措施：</w:t>
      </w:r>
    </w:p>
    <w:p w14:paraId="42F08890" w14:textId="77777777" w:rsidR="00E55024" w:rsidRDefault="00E55024" w:rsidP="00E55024">
      <w:pPr>
        <w:ind w:firstLine="480"/>
        <w:rPr>
          <w:rFonts w:hint="eastAsia"/>
        </w:rPr>
      </w:pPr>
      <w:r>
        <w:rPr>
          <w:rFonts w:hint="eastAsia"/>
        </w:rPr>
        <w:t>（4）数据归属风险</w:t>
      </w:r>
    </w:p>
    <w:p w14:paraId="20B3DD59" w14:textId="77777777" w:rsidR="00E55024" w:rsidRDefault="00E55024" w:rsidP="00E55024">
      <w:pPr>
        <w:ind w:firstLine="480"/>
        <w:rPr>
          <w:rFonts w:hint="eastAsia"/>
        </w:rPr>
      </w:pPr>
      <w:r>
        <w:rPr>
          <w:rFonts w:hint="eastAsia"/>
        </w:rPr>
        <w:lastRenderedPageBreak/>
        <w:t>1）具体描述：引接的外部数据可能涉及数据归属问题，如数据提供方对数据的所有权、使用权和分发权等未明确规定，可能导致组织在数据使用、共享和再分发时面临纠纷和争议。</w:t>
      </w:r>
    </w:p>
    <w:p w14:paraId="2F3F5B6D" w14:textId="77777777" w:rsidR="00E55024" w:rsidRDefault="00E55024" w:rsidP="00E55024">
      <w:pPr>
        <w:ind w:firstLine="480"/>
        <w:rPr>
          <w:rFonts w:hint="eastAsia"/>
        </w:rPr>
      </w:pPr>
      <w:r>
        <w:rPr>
          <w:rFonts w:hint="eastAsia"/>
        </w:rPr>
        <w:t>2）控制措施：</w:t>
      </w:r>
    </w:p>
    <w:p w14:paraId="2CA33200" w14:textId="77777777" w:rsidR="00E55024" w:rsidRDefault="00E55024" w:rsidP="00E55024">
      <w:pPr>
        <w:ind w:firstLine="480"/>
        <w:rPr>
          <w:rFonts w:hint="eastAsia"/>
        </w:rPr>
      </w:pPr>
      <w:r>
        <w:rPr>
          <w:rFonts w:hint="eastAsia"/>
        </w:rPr>
        <w:t>（5）数据可靠性风险</w:t>
      </w:r>
    </w:p>
    <w:p w14:paraId="0BC1F5D5" w14:textId="77777777" w:rsidR="00E55024" w:rsidRDefault="00E55024" w:rsidP="00E55024">
      <w:pPr>
        <w:ind w:firstLine="480"/>
        <w:rPr>
          <w:rFonts w:hint="eastAsia"/>
        </w:rPr>
      </w:pPr>
      <w:r>
        <w:rPr>
          <w:rFonts w:hint="eastAsia"/>
        </w:rPr>
        <w:t>1）具体描述：引接的外部数据可能存在可靠性问题，如数据来源不明、数据采集方法不透明、数据验证不充分等，可能导致数据的可靠性受到质疑，影响数据引用的可靠性和可信度。</w:t>
      </w:r>
    </w:p>
    <w:p w14:paraId="2B0098F6" w14:textId="77777777" w:rsidR="00E55024" w:rsidRDefault="00E55024" w:rsidP="00E55024">
      <w:pPr>
        <w:ind w:firstLine="480"/>
        <w:rPr>
          <w:rFonts w:hint="eastAsia"/>
        </w:rPr>
      </w:pPr>
      <w:r>
        <w:rPr>
          <w:rFonts w:hint="eastAsia"/>
        </w:rPr>
        <w:t>2）明确数据归属权：在引接外部数据时，与数据提供方明确数据的归属权，确保数据的合法获取和使用。签订明确的数据使用协议或合同，规定数据归属、使用权和分发权等，避免数据归属权争议。</w:t>
      </w:r>
    </w:p>
    <w:p w14:paraId="50F8F221" w14:textId="77777777" w:rsidR="00E55024" w:rsidRDefault="00E55024" w:rsidP="00E55024">
      <w:pPr>
        <w:ind w:firstLine="480"/>
        <w:rPr>
          <w:rFonts w:hint="eastAsia"/>
        </w:rPr>
      </w:pPr>
      <w:r>
        <w:rPr>
          <w:rFonts w:hint="eastAsia"/>
        </w:rPr>
        <w:t>审查合同条款：仔细审查与数据引接相关的合同条款，包括数据的使用限制、数据归属权、知识产权、隐私保护等，确保合同条款符合法律法规和组织的政策要求。</w:t>
      </w:r>
    </w:p>
    <w:p w14:paraId="796DB0E1" w14:textId="77777777" w:rsidR="00E55024" w:rsidRDefault="00E55024" w:rsidP="00E55024">
      <w:pPr>
        <w:ind w:firstLine="480"/>
        <w:rPr>
          <w:rFonts w:hint="eastAsia"/>
        </w:rPr>
      </w:pPr>
      <w:r>
        <w:rPr>
          <w:rFonts w:hint="eastAsia"/>
        </w:rPr>
        <w:t>确保合规性：确保引接的外部数据符合法律法规和相关政策要求，遵循数据保护、隐私保护、知识产权等方面的规定。在数据引接过程中，需遵循相关法律法规，如数据保护法、知识产权法等，确保数据的合法性和合规性。</w:t>
      </w:r>
    </w:p>
    <w:p w14:paraId="0027A03A" w14:textId="77777777" w:rsidR="00E55024" w:rsidRDefault="00E55024" w:rsidP="00E55024">
      <w:pPr>
        <w:ind w:firstLine="480"/>
        <w:rPr>
          <w:rFonts w:hint="eastAsia"/>
        </w:rPr>
      </w:pPr>
      <w:r>
        <w:rPr>
          <w:rFonts w:hint="eastAsia"/>
        </w:rPr>
        <w:t>进行尽职调查：在引接外部数据时，进行充分的尽职调查，了解数据提供方的信誉、数据来源、数据质量等情况，评估数据的可靠性和可信度。</w:t>
      </w:r>
    </w:p>
    <w:p w14:paraId="0B3A878C" w14:textId="77777777" w:rsidR="00E55024" w:rsidRDefault="00E55024" w:rsidP="00E55024">
      <w:pPr>
        <w:ind w:firstLine="480"/>
        <w:rPr>
          <w:rFonts w:hint="eastAsia"/>
        </w:rPr>
      </w:pPr>
      <w:r>
        <w:rPr>
          <w:rFonts w:hint="eastAsia"/>
        </w:rPr>
        <w:t>管理访问权限：对引接的外部数据进行严格的访问权限管理，仅授权给有合法需要和权限的人员进行访问和使用。限制数据的分发和再分发，确保数据的安全和合规性。</w:t>
      </w:r>
    </w:p>
    <w:p w14:paraId="5F6EBB5C" w14:textId="77777777" w:rsidR="00E55024" w:rsidRDefault="00E55024" w:rsidP="00E55024">
      <w:pPr>
        <w:ind w:firstLine="480"/>
        <w:rPr>
          <w:rFonts w:hint="eastAsia"/>
        </w:rPr>
      </w:pPr>
      <w:r>
        <w:rPr>
          <w:rFonts w:hint="eastAsia"/>
        </w:rPr>
        <w:t>实施数据审计：建立数据引接的审计机制，定期对引接的外部数据进行审计，监控数据的使用情况和合规性，及时发现和解决潜在的数据归属风险。</w:t>
      </w:r>
    </w:p>
    <w:p w14:paraId="361694CD" w14:textId="77777777" w:rsidR="00E55024" w:rsidRDefault="00E55024" w:rsidP="00E55024">
      <w:pPr>
        <w:ind w:firstLine="480"/>
        <w:rPr>
          <w:rFonts w:hint="eastAsia"/>
        </w:rPr>
      </w:pPr>
      <w:r>
        <w:rPr>
          <w:rFonts w:hint="eastAsia"/>
        </w:rPr>
        <w:t>建立数据管理策略：建立组织内部的数据管理策略，包括数据采集、存储、共享和使用的规范和流程，明确数据的归属、使用和管理要求，确保数据的合法性、安全性和合规性。</w:t>
      </w:r>
    </w:p>
    <w:p w14:paraId="1B57459B" w14:textId="77777777" w:rsidR="00E55024" w:rsidRDefault="00E55024" w:rsidP="00E55024">
      <w:pPr>
        <w:ind w:firstLine="480"/>
        <w:rPr>
          <w:rFonts w:hint="eastAsia"/>
        </w:rPr>
      </w:pPr>
      <w:r>
        <w:rPr>
          <w:rFonts w:hint="eastAsia"/>
        </w:rPr>
        <w:t>（6）数据一致性风险</w:t>
      </w:r>
    </w:p>
    <w:p w14:paraId="7E160992" w14:textId="77777777" w:rsidR="00E55024" w:rsidRDefault="00E55024" w:rsidP="00E55024">
      <w:pPr>
        <w:ind w:firstLine="480"/>
        <w:rPr>
          <w:rFonts w:hint="eastAsia"/>
        </w:rPr>
      </w:pPr>
      <w:r>
        <w:rPr>
          <w:rFonts w:hint="eastAsia"/>
        </w:rPr>
        <w:t>1）具体描述：引接的外部数据可能与内部数据不一致，包括数据格式、数据单位、数据坐标系等方面的不一致，可能导致在数据融合和分析过程中出现错</w:t>
      </w:r>
      <w:r>
        <w:rPr>
          <w:rFonts w:hint="eastAsia"/>
        </w:rPr>
        <w:lastRenderedPageBreak/>
        <w:t>误和偏差。</w:t>
      </w:r>
    </w:p>
    <w:p w14:paraId="2E7A2412" w14:textId="77777777" w:rsidR="00E55024" w:rsidRDefault="00E55024" w:rsidP="00E55024">
      <w:pPr>
        <w:ind w:firstLine="480"/>
        <w:rPr>
          <w:rFonts w:hint="eastAsia"/>
        </w:rPr>
      </w:pPr>
      <w:r>
        <w:rPr>
          <w:rFonts w:hint="eastAsia"/>
        </w:rPr>
        <w:t>2）控制措施：</w:t>
      </w:r>
    </w:p>
    <w:p w14:paraId="1EC68E19" w14:textId="77777777" w:rsidR="00E55024" w:rsidRDefault="00E55024" w:rsidP="00E55024">
      <w:pPr>
        <w:ind w:firstLine="480"/>
        <w:rPr>
          <w:rFonts w:hint="eastAsia"/>
        </w:rPr>
      </w:pPr>
      <w:r>
        <w:rPr>
          <w:rFonts w:hint="eastAsia"/>
        </w:rPr>
        <w:t>数据采集标准化：在数据采集阶段，采用标准化的数据采集流程和规范，包括数据输入、数据处理和数据验证等环节，确保数据在采集过程中的一致性。例如，采用标准的数据采集表单、数据输入规则和数据验证规则，避免人工输入错误和不一致的数据。</w:t>
      </w:r>
    </w:p>
    <w:p w14:paraId="42461A77" w14:textId="77777777" w:rsidR="00E55024" w:rsidRDefault="00E55024" w:rsidP="00E55024">
      <w:pPr>
        <w:ind w:firstLine="480"/>
        <w:rPr>
          <w:rFonts w:hint="eastAsia"/>
        </w:rPr>
      </w:pPr>
      <w:r>
        <w:rPr>
          <w:rFonts w:hint="eastAsia"/>
        </w:rPr>
        <w:t>数据存储和管理：在数据存储和管理阶段，采用合适的数据存储和管理系统，确保数据的一致性。例如，采用数据库管理系统，设定合适的数据字段和数据类型，设置数据约束和数据验证规则，以防止数据存储和管理中的数据不一致。</w:t>
      </w:r>
    </w:p>
    <w:p w14:paraId="167228B7" w14:textId="77777777" w:rsidR="00E55024" w:rsidRDefault="00E55024" w:rsidP="00E55024">
      <w:pPr>
        <w:ind w:firstLine="480"/>
        <w:rPr>
          <w:rFonts w:hint="eastAsia"/>
        </w:rPr>
      </w:pPr>
      <w:r>
        <w:rPr>
          <w:rFonts w:hint="eastAsia"/>
        </w:rPr>
        <w:t>数据质量控制：建立数据质量控制流程，包括数据清洗、数据验证和数据修正等环节，对引入的数据进行质量控制，修正数据中的错误和不一致之处，确保数据的一致性和准确性。例如，进行数据重复性检查、数据逻辑性验证、数据完整性检查等，及时纠正数据中的不一致性。</w:t>
      </w:r>
    </w:p>
    <w:p w14:paraId="3490B405" w14:textId="77777777" w:rsidR="00E55024" w:rsidRDefault="00E55024" w:rsidP="00E55024">
      <w:pPr>
        <w:ind w:firstLine="480"/>
        <w:rPr>
          <w:rFonts w:hint="eastAsia"/>
        </w:rPr>
      </w:pPr>
      <w:r>
        <w:rPr>
          <w:rFonts w:hint="eastAsia"/>
        </w:rPr>
        <w:t>数据更新和同步：对于需要频繁更新的数据，建立合适的数据更新和同步机制，确保数据的一致性。例如，建立定期的数据更新流程，确保数据在不同系统和平台间的同步更新，避免数据不一致。</w:t>
      </w:r>
    </w:p>
    <w:p w14:paraId="2E56FEDB" w14:textId="4B3A4145" w:rsidR="00E55024" w:rsidRDefault="00E55024" w:rsidP="00E55024">
      <w:pPr>
        <w:pStyle w:val="3"/>
        <w:rPr>
          <w:rFonts w:hint="eastAsia"/>
        </w:rPr>
      </w:pPr>
      <w:r>
        <w:rPr>
          <w:rFonts w:hint="eastAsia"/>
        </w:rPr>
        <w:t>软件设计不够成熟</w:t>
      </w:r>
    </w:p>
    <w:p w14:paraId="5A7BE5A2" w14:textId="77777777" w:rsidR="00E55024" w:rsidRDefault="00E55024" w:rsidP="00E55024">
      <w:pPr>
        <w:ind w:firstLine="480"/>
        <w:rPr>
          <w:rFonts w:hint="eastAsia"/>
        </w:rPr>
      </w:pPr>
      <w:r>
        <w:rPr>
          <w:rFonts w:hint="eastAsia"/>
        </w:rPr>
        <w:t>平台研制是数据工程的重要组成部分，需要按照通用化、组合化、系列化的原则进行设计，如果软件设计不够通用户、组合化、系列化，势必会造成软件可靠性、适用性、保障性、安全性有所降低，给后期软件的使用和新数据的引接造成一定的影响。</w:t>
      </w:r>
    </w:p>
    <w:p w14:paraId="5E255C07" w14:textId="017DB3E4" w:rsidR="00E55024" w:rsidRDefault="00E55024" w:rsidP="00E55024">
      <w:pPr>
        <w:pStyle w:val="3"/>
        <w:rPr>
          <w:rFonts w:hint="eastAsia"/>
        </w:rPr>
      </w:pPr>
      <w:r>
        <w:rPr>
          <w:rFonts w:hint="eastAsia"/>
        </w:rPr>
        <w:t>新技术不成熟</w:t>
      </w:r>
    </w:p>
    <w:p w14:paraId="5A487320" w14:textId="77777777" w:rsidR="00E55024" w:rsidRDefault="00E55024" w:rsidP="00E55024">
      <w:pPr>
        <w:ind w:firstLine="480"/>
        <w:rPr>
          <w:rFonts w:hint="eastAsia"/>
        </w:rPr>
      </w:pPr>
      <w:r>
        <w:rPr>
          <w:rFonts w:hint="eastAsia"/>
        </w:rPr>
        <w:t>新技术的使用可以使项目满足一些特殊的需求，增加项目的灵活性、扩展性或复用。但新技术的应用也不可避免的带来一定的风险，首先新技术一般存在一定的风险，其次项目成员对新技术的学习和掌握程度，若成员对技术掌握不够，会给项目的进度以及功能的实现带来一定的影响，造成软件无法完成预定的目标。</w:t>
      </w:r>
    </w:p>
    <w:p w14:paraId="287572C2" w14:textId="577CE7EC" w:rsidR="00E55024" w:rsidRDefault="00E55024" w:rsidP="00E55024">
      <w:pPr>
        <w:pStyle w:val="3"/>
        <w:rPr>
          <w:rFonts w:hint="eastAsia"/>
        </w:rPr>
      </w:pPr>
      <w:r>
        <w:rPr>
          <w:rFonts w:hint="eastAsia"/>
        </w:rPr>
        <w:t>部署联调阶段</w:t>
      </w:r>
    </w:p>
    <w:p w14:paraId="3CC0580A" w14:textId="77777777" w:rsidR="00E55024" w:rsidRDefault="00E55024" w:rsidP="00E55024">
      <w:pPr>
        <w:ind w:firstLine="480"/>
        <w:rPr>
          <w:rFonts w:hint="eastAsia"/>
        </w:rPr>
      </w:pPr>
      <w:r>
        <w:rPr>
          <w:rFonts w:hint="eastAsia"/>
        </w:rPr>
        <w:t>部署联调阶段是软件出所测试完成后，进行进场安装，集成联调等工作。软件安装部署的复杂程度，实际部署环境与仿真模拟环境的匹配程度，软件新版本</w:t>
      </w:r>
      <w:r>
        <w:rPr>
          <w:rFonts w:hint="eastAsia"/>
        </w:rPr>
        <w:lastRenderedPageBreak/>
        <w:t>更换的难易程度，以及用户对软件安装部署及操作的熟悉程度，直接关系到部署联调工作是否能够顺利开展。</w:t>
      </w:r>
    </w:p>
    <w:p w14:paraId="39FE5020" w14:textId="06E0FF5F" w:rsidR="00E55024" w:rsidRDefault="00E55024" w:rsidP="00E55024">
      <w:pPr>
        <w:pStyle w:val="2"/>
        <w:rPr>
          <w:rFonts w:hint="eastAsia"/>
        </w:rPr>
      </w:pPr>
      <w:r>
        <w:rPr>
          <w:rFonts w:hint="eastAsia"/>
        </w:rPr>
        <w:t>管理风险</w:t>
      </w:r>
    </w:p>
    <w:p w14:paraId="6C54A2F4" w14:textId="77777777" w:rsidR="00E55024" w:rsidRDefault="00E55024" w:rsidP="00E55024">
      <w:pPr>
        <w:ind w:firstLine="480"/>
        <w:rPr>
          <w:rFonts w:hint="eastAsia"/>
        </w:rPr>
      </w:pPr>
      <w:r>
        <w:rPr>
          <w:rFonts w:hint="eastAsia"/>
        </w:rPr>
        <w:t>平台研制是一个复杂庞大的系统，对协调性的管理工作要求比较高，难免出现因为管理不到位加大项目风险。引起管理风险的原因有很多，包括项目组成员之间缺乏沟通机制导致沟通不充分，进而连锁反应加剧，开发人员由于沟通不畅而无法完全理解用户提出的具体需求，因而在项目的设计上存在着理解偏差，从而导致未能达到客户的预期目标。管理风险主要包括以下几方面。</w:t>
      </w:r>
    </w:p>
    <w:p w14:paraId="05FC67DA" w14:textId="7A5338DB" w:rsidR="00E55024" w:rsidRDefault="00E55024" w:rsidP="00E55024">
      <w:pPr>
        <w:pStyle w:val="3"/>
        <w:rPr>
          <w:rFonts w:hint="eastAsia"/>
        </w:rPr>
      </w:pPr>
      <w:r>
        <w:rPr>
          <w:rFonts w:hint="eastAsia"/>
        </w:rPr>
        <w:t>人员风险</w:t>
      </w:r>
    </w:p>
    <w:p w14:paraId="3F28B764" w14:textId="77777777" w:rsidR="00E55024" w:rsidRDefault="00E55024" w:rsidP="00E55024">
      <w:pPr>
        <w:ind w:firstLine="480"/>
        <w:rPr>
          <w:rFonts w:hint="eastAsia"/>
        </w:rPr>
      </w:pPr>
      <w:r>
        <w:rPr>
          <w:rFonts w:hint="eastAsia"/>
        </w:rPr>
        <w:t>平台研制是一个庞大的系统，需要多人共同协作进行开发研制。但在项目的研制过程中，往往会出现人员流动、沟通不够、技术掌握不够等问题，给项目带来一定的风险。研制管理风险主要包括以下几个方面：</w:t>
      </w:r>
    </w:p>
    <w:p w14:paraId="18103CB7" w14:textId="77777777" w:rsidR="00E55024" w:rsidRDefault="00E55024" w:rsidP="00E55024">
      <w:pPr>
        <w:ind w:firstLine="480"/>
        <w:rPr>
          <w:rFonts w:hint="eastAsia"/>
        </w:rPr>
      </w:pPr>
      <w:r>
        <w:rPr>
          <w:rFonts w:hint="eastAsia"/>
        </w:rPr>
        <w:t>1)</w:t>
      </w:r>
      <w:r>
        <w:rPr>
          <w:rFonts w:hint="eastAsia"/>
        </w:rPr>
        <w:tab/>
        <w:t>人员流失</w:t>
      </w:r>
    </w:p>
    <w:p w14:paraId="41F5F399" w14:textId="77777777" w:rsidR="00E55024" w:rsidRDefault="00E55024" w:rsidP="00E55024">
      <w:pPr>
        <w:ind w:firstLine="480"/>
        <w:rPr>
          <w:rFonts w:hint="eastAsia"/>
        </w:rPr>
      </w:pPr>
      <w:r>
        <w:rPr>
          <w:rFonts w:hint="eastAsia"/>
        </w:rPr>
        <w:t>项目人员特别是项目的关键成员往往掌握项目大部分关键技术，以及掌控项目的研制进度，一旦流失，必然会对项目造成很大的影响，应该在项目的开始之初，就作为专门的风险进行跟踪，并考虑具体的应对措施。</w:t>
      </w:r>
    </w:p>
    <w:p w14:paraId="138F1A7D" w14:textId="77777777" w:rsidR="00E55024" w:rsidRDefault="00E55024" w:rsidP="00E55024">
      <w:pPr>
        <w:ind w:firstLine="480"/>
        <w:rPr>
          <w:rFonts w:hint="eastAsia"/>
        </w:rPr>
      </w:pPr>
      <w:r>
        <w:rPr>
          <w:rFonts w:hint="eastAsia"/>
        </w:rPr>
        <w:t>2)</w:t>
      </w:r>
      <w:r>
        <w:rPr>
          <w:rFonts w:hint="eastAsia"/>
        </w:rPr>
        <w:tab/>
        <w:t>项目内部缺乏沟通</w:t>
      </w:r>
    </w:p>
    <w:p w14:paraId="73F7E215" w14:textId="77777777" w:rsidR="00E55024" w:rsidRDefault="00E55024" w:rsidP="00E55024">
      <w:pPr>
        <w:ind w:firstLine="480"/>
        <w:rPr>
          <w:rFonts w:hint="eastAsia"/>
        </w:rPr>
      </w:pPr>
      <w:r>
        <w:rPr>
          <w:rFonts w:hint="eastAsia"/>
        </w:rPr>
        <w:t>保证项目各种角色和成员中高效沟通是很重要的，如何建立快捷顺畅的沟通渠道，采用最佳的沟通方式来解决问题，必须在项目中经常强调。如果一周的项目任务花在实际做事情上有2天，而花在沟通上却占用了3天，必然会导致项目无法按期完成研制，造成很大的影响。</w:t>
      </w:r>
    </w:p>
    <w:p w14:paraId="07A93412" w14:textId="77777777" w:rsidR="00E55024" w:rsidRDefault="00E55024" w:rsidP="00E55024">
      <w:pPr>
        <w:ind w:firstLine="480"/>
        <w:rPr>
          <w:rFonts w:hint="eastAsia"/>
        </w:rPr>
      </w:pPr>
      <w:r>
        <w:rPr>
          <w:rFonts w:hint="eastAsia"/>
        </w:rPr>
        <w:t>3)</w:t>
      </w:r>
      <w:r>
        <w:rPr>
          <w:rFonts w:hint="eastAsia"/>
        </w:rPr>
        <w:tab/>
        <w:t>研发技术掌握不扎实</w:t>
      </w:r>
    </w:p>
    <w:p w14:paraId="013F5482" w14:textId="77777777" w:rsidR="00E55024" w:rsidRDefault="00E55024" w:rsidP="00E55024">
      <w:pPr>
        <w:ind w:firstLine="480"/>
        <w:rPr>
          <w:rFonts w:hint="eastAsia"/>
        </w:rPr>
      </w:pPr>
      <w:r>
        <w:rPr>
          <w:rFonts w:hint="eastAsia"/>
        </w:rPr>
        <w:t>当项目组成员较多时，往往不是每个成员技术水平都能够达到要求，而且项目中每个成员的生产率差异也很大，也给项目进度安排造成影响。</w:t>
      </w:r>
    </w:p>
    <w:p w14:paraId="7599BB04" w14:textId="77777777" w:rsidR="00E55024" w:rsidRDefault="00E55024" w:rsidP="00E55024">
      <w:pPr>
        <w:ind w:firstLine="480"/>
        <w:rPr>
          <w:rFonts w:hint="eastAsia"/>
        </w:rPr>
      </w:pPr>
      <w:r>
        <w:rPr>
          <w:rFonts w:hint="eastAsia"/>
        </w:rPr>
        <w:t>4)</w:t>
      </w:r>
      <w:r>
        <w:rPr>
          <w:rFonts w:hint="eastAsia"/>
        </w:rPr>
        <w:tab/>
        <w:t>成员责任心不强</w:t>
      </w:r>
    </w:p>
    <w:p w14:paraId="25A886B6" w14:textId="77777777" w:rsidR="00E55024" w:rsidRDefault="00E55024" w:rsidP="00E55024">
      <w:pPr>
        <w:ind w:firstLine="480"/>
        <w:rPr>
          <w:rFonts w:hint="eastAsia"/>
        </w:rPr>
      </w:pPr>
      <w:r>
        <w:rPr>
          <w:rFonts w:hint="eastAsia"/>
        </w:rPr>
        <w:t>态度决定一切，对于大数据项目过程中的各项任务，经常会出现由于项目成员责任心不强而敷衍了事，导致研发的软件构件质量较差，引起大量返工的情况，延误了项目的整体进度，造成很大的影响。</w:t>
      </w:r>
    </w:p>
    <w:p w14:paraId="4D44B5AE" w14:textId="28E13ECA" w:rsidR="00E55024" w:rsidRDefault="00E55024" w:rsidP="00E55024">
      <w:pPr>
        <w:pStyle w:val="3"/>
        <w:rPr>
          <w:rFonts w:hint="eastAsia"/>
        </w:rPr>
      </w:pPr>
      <w:r>
        <w:rPr>
          <w:rFonts w:hint="eastAsia"/>
        </w:rPr>
        <w:lastRenderedPageBreak/>
        <w:t>进度风险</w:t>
      </w:r>
    </w:p>
    <w:p w14:paraId="5FFAAB93" w14:textId="77777777" w:rsidR="00E55024" w:rsidRDefault="00E55024" w:rsidP="00E55024">
      <w:pPr>
        <w:ind w:firstLine="480"/>
        <w:rPr>
          <w:rFonts w:hint="eastAsia"/>
        </w:rPr>
      </w:pPr>
      <w:r>
        <w:rPr>
          <w:rFonts w:hint="eastAsia"/>
        </w:rPr>
        <w:t>本项目对进度要求较高，项目进度的延迟意味着违约或市场机会的措施。进度风险包括以下几个方面。</w:t>
      </w:r>
    </w:p>
    <w:p w14:paraId="2E951EAA" w14:textId="77777777" w:rsidR="00E55024" w:rsidRDefault="00E55024" w:rsidP="00E55024">
      <w:pPr>
        <w:ind w:firstLine="480"/>
        <w:rPr>
          <w:rFonts w:hint="eastAsia"/>
        </w:rPr>
      </w:pPr>
      <w:r>
        <w:rPr>
          <w:rFonts w:hint="eastAsia"/>
        </w:rPr>
        <w:t>1)</w:t>
      </w:r>
      <w:r>
        <w:rPr>
          <w:rFonts w:hint="eastAsia"/>
        </w:rPr>
        <w:tab/>
        <w:t>工期估算不准确</w:t>
      </w:r>
    </w:p>
    <w:p w14:paraId="29C627B1" w14:textId="77777777" w:rsidR="00E55024" w:rsidRDefault="00E55024" w:rsidP="00E55024">
      <w:pPr>
        <w:ind w:firstLine="480"/>
        <w:rPr>
          <w:rFonts w:hint="eastAsia"/>
        </w:rPr>
      </w:pPr>
      <w:r>
        <w:rPr>
          <w:rFonts w:hint="eastAsia"/>
        </w:rPr>
        <w:t>软件项目的工期估算是项目初期最困难的工作之一，很多情况下，软件用户对软件的需求是出于实际情况的压力，希望项目承担方尽快开发出软件来，而开发方为了争取到项目，对项目的进度承诺已远远超出实际能做到的项目进度，是项目刚开始就存在严重的时间问题。</w:t>
      </w:r>
    </w:p>
    <w:p w14:paraId="31ED732A" w14:textId="77777777" w:rsidR="00E55024" w:rsidRDefault="00E55024" w:rsidP="00E55024">
      <w:pPr>
        <w:ind w:firstLine="480"/>
        <w:rPr>
          <w:rFonts w:hint="eastAsia"/>
        </w:rPr>
      </w:pPr>
      <w:r>
        <w:rPr>
          <w:rFonts w:hint="eastAsia"/>
        </w:rPr>
        <w:t>2)</w:t>
      </w:r>
      <w:r>
        <w:rPr>
          <w:rFonts w:hint="eastAsia"/>
        </w:rPr>
        <w:tab/>
        <w:t>文档与进度不一致</w:t>
      </w:r>
    </w:p>
    <w:p w14:paraId="7D67DF21" w14:textId="77777777" w:rsidR="00E55024" w:rsidRDefault="00E55024" w:rsidP="00E55024">
      <w:pPr>
        <w:ind w:firstLine="480"/>
        <w:rPr>
          <w:rFonts w:hint="eastAsia"/>
        </w:rPr>
      </w:pPr>
      <w:r>
        <w:rPr>
          <w:rFonts w:hint="eastAsia"/>
        </w:rPr>
        <w:t>软件开发组织在工期的压力下，往往放弃文档的编写与更新，结果在项目的晚期大量需要通过文档进行协调时，却拖累软件进度越来越慢，导致项目无法按时完成。</w:t>
      </w:r>
    </w:p>
    <w:p w14:paraId="14E80321" w14:textId="7497244E" w:rsidR="00E55024" w:rsidRDefault="00E55024" w:rsidP="00D72905">
      <w:pPr>
        <w:pStyle w:val="3"/>
        <w:rPr>
          <w:rFonts w:hint="eastAsia"/>
        </w:rPr>
      </w:pPr>
      <w:r>
        <w:rPr>
          <w:rFonts w:hint="eastAsia"/>
        </w:rPr>
        <w:t>质量风险</w:t>
      </w:r>
    </w:p>
    <w:p w14:paraId="23CCD27F" w14:textId="77777777" w:rsidR="00E55024" w:rsidRDefault="00E55024" w:rsidP="00E55024">
      <w:pPr>
        <w:ind w:firstLine="480"/>
        <w:rPr>
          <w:rFonts w:hint="eastAsia"/>
        </w:rPr>
      </w:pPr>
      <w:r>
        <w:rPr>
          <w:rFonts w:hint="eastAsia"/>
        </w:rPr>
        <w:t>任何软件项目实施过程中缺乏质量标准，或者互联软件质量监督环节都将对软件的开发构成巨大的风险。当用户对软件质量有很高要求的时候，如果项目组成员同类型项目的开发经验不足，则需要密切关注项目的质量风险。矫正质量低下的软件构件，需要比预期更多的测试、设计和实际工作。</w:t>
      </w:r>
    </w:p>
    <w:p w14:paraId="03B40CE2" w14:textId="16A8935B" w:rsidR="00E55024" w:rsidRDefault="00E55024" w:rsidP="00E55024">
      <w:pPr>
        <w:pStyle w:val="2"/>
        <w:rPr>
          <w:rFonts w:hint="eastAsia"/>
        </w:rPr>
      </w:pPr>
      <w:r>
        <w:rPr>
          <w:rFonts w:hint="eastAsia"/>
        </w:rPr>
        <w:t>软件研制风险</w:t>
      </w:r>
    </w:p>
    <w:p w14:paraId="2D5EFD2A" w14:textId="224EDA0D" w:rsidR="00E55024" w:rsidRDefault="00E55024" w:rsidP="00E55024">
      <w:pPr>
        <w:pStyle w:val="3"/>
        <w:rPr>
          <w:rFonts w:hint="eastAsia"/>
        </w:rPr>
      </w:pPr>
      <w:r>
        <w:rPr>
          <w:rFonts w:hint="eastAsia"/>
        </w:rPr>
        <w:t>需求阶段风险</w:t>
      </w:r>
    </w:p>
    <w:p w14:paraId="3022FD8A" w14:textId="77777777" w:rsidR="00E55024" w:rsidRDefault="00E55024" w:rsidP="00E55024">
      <w:pPr>
        <w:ind w:firstLine="480"/>
        <w:rPr>
          <w:rFonts w:hint="eastAsia"/>
        </w:rPr>
      </w:pPr>
      <w:r>
        <w:rPr>
          <w:rFonts w:hint="eastAsia"/>
        </w:rPr>
        <w:t>软件的开发是从用户的需求开始，在大多数情况下用户需求要靠软件开发方诱导，才能保证需求的完整，再形成《用户需求分析》这一重要文档。需求分析更多的是开发方确认需求的可行性和一致性的过程，需求和需求分析的任何疏漏造成的损失，会在软件系统的后续阶段被逐渐放大，因此，本阶段的风险最大。</w:t>
      </w:r>
    </w:p>
    <w:p w14:paraId="49656356" w14:textId="77777777" w:rsidR="00E55024" w:rsidRDefault="00E55024" w:rsidP="00E55024">
      <w:pPr>
        <w:ind w:firstLine="480"/>
        <w:rPr>
          <w:rFonts w:hint="eastAsia"/>
        </w:rPr>
      </w:pPr>
      <w:r>
        <w:rPr>
          <w:rFonts w:hint="eastAsia"/>
        </w:rPr>
        <w:t>1)</w:t>
      </w:r>
      <w:r>
        <w:rPr>
          <w:rFonts w:hint="eastAsia"/>
        </w:rPr>
        <w:tab/>
        <w:t>需求不确定性</w:t>
      </w:r>
    </w:p>
    <w:p w14:paraId="51A0A9AA" w14:textId="77777777" w:rsidR="00E55024" w:rsidRDefault="00E55024" w:rsidP="00E55024">
      <w:pPr>
        <w:ind w:firstLine="480"/>
        <w:rPr>
          <w:rFonts w:hint="eastAsia"/>
        </w:rPr>
      </w:pPr>
      <w:r>
        <w:rPr>
          <w:rFonts w:hint="eastAsia"/>
        </w:rPr>
        <w:t>软件项目在确定需求时往往面对需求的一些不确定性，当在开发的早期容忍了这些不确定性，并且在项目后续进展的过程中没有得到妥善的解决，这些问题就能对项目的成功造成非常大的威胁。</w:t>
      </w:r>
    </w:p>
    <w:p w14:paraId="1B99CD48" w14:textId="77777777" w:rsidR="00E55024" w:rsidRDefault="00E55024" w:rsidP="00E55024">
      <w:pPr>
        <w:ind w:firstLine="480"/>
        <w:rPr>
          <w:rFonts w:hint="eastAsia"/>
        </w:rPr>
      </w:pPr>
      <w:r>
        <w:rPr>
          <w:rFonts w:hint="eastAsia"/>
        </w:rPr>
        <w:t>2)</w:t>
      </w:r>
      <w:r>
        <w:rPr>
          <w:rFonts w:hint="eastAsia"/>
        </w:rPr>
        <w:tab/>
        <w:t>用户需求持续性增加</w:t>
      </w:r>
    </w:p>
    <w:p w14:paraId="7664F38F" w14:textId="77777777" w:rsidR="00E55024" w:rsidRDefault="00E55024" w:rsidP="00E55024">
      <w:pPr>
        <w:ind w:firstLine="480"/>
        <w:rPr>
          <w:rFonts w:hint="eastAsia"/>
        </w:rPr>
      </w:pPr>
      <w:r>
        <w:rPr>
          <w:rFonts w:hint="eastAsia"/>
        </w:rPr>
        <w:lastRenderedPageBreak/>
        <w:t>在软件研制过程中，随着对需求认识的深入，用户的需求会不断增加，给项目开发人员带来一些压力，并对项目整体的进行造成影响。</w:t>
      </w:r>
    </w:p>
    <w:p w14:paraId="19E09BD4" w14:textId="77777777" w:rsidR="00E55024" w:rsidRDefault="00E55024" w:rsidP="00E55024">
      <w:pPr>
        <w:ind w:firstLine="480"/>
        <w:rPr>
          <w:rFonts w:hint="eastAsia"/>
        </w:rPr>
      </w:pPr>
      <w:r>
        <w:rPr>
          <w:rFonts w:hint="eastAsia"/>
        </w:rPr>
        <w:t>3)</w:t>
      </w:r>
      <w:r>
        <w:rPr>
          <w:rFonts w:hint="eastAsia"/>
        </w:rPr>
        <w:tab/>
        <w:t>需求调研不够深入</w:t>
      </w:r>
    </w:p>
    <w:p w14:paraId="58C6D6A0" w14:textId="77777777" w:rsidR="00E55024" w:rsidRDefault="00E55024" w:rsidP="00E55024">
      <w:pPr>
        <w:ind w:firstLine="480"/>
        <w:rPr>
          <w:rFonts w:hint="eastAsia"/>
        </w:rPr>
      </w:pPr>
      <w:r>
        <w:rPr>
          <w:rFonts w:hint="eastAsia"/>
        </w:rPr>
        <w:t>项目开发人员在初步掌握用户需求后，如果没有进行深入的需求调研，或与用户没有足够的沟通，未切实掌握用户真正想要的软件，会对后期软件开发造成很大的影响。</w:t>
      </w:r>
    </w:p>
    <w:p w14:paraId="5F24A452" w14:textId="7F1ED3B2" w:rsidR="00E55024" w:rsidRDefault="00E55024" w:rsidP="00E55024">
      <w:pPr>
        <w:pStyle w:val="3"/>
        <w:rPr>
          <w:rFonts w:hint="eastAsia"/>
        </w:rPr>
      </w:pPr>
      <w:r>
        <w:rPr>
          <w:rFonts w:hint="eastAsia"/>
        </w:rPr>
        <w:t>设计阶段风险</w:t>
      </w:r>
    </w:p>
    <w:p w14:paraId="1BC0C2B8" w14:textId="77777777" w:rsidR="00E55024" w:rsidRDefault="00E55024" w:rsidP="00E55024">
      <w:pPr>
        <w:ind w:firstLine="480"/>
        <w:rPr>
          <w:rFonts w:hint="eastAsia"/>
        </w:rPr>
      </w:pPr>
      <w:r>
        <w:rPr>
          <w:rFonts w:hint="eastAsia"/>
        </w:rPr>
        <w:t>设计阶段的风险主要来自系统分析人员，分析人员设计系统结构式过于定制，系统的可扩展性较弱，会给后期软件维护带来巨大的负担和维护成本的激增。设计阶段风险包括：</w:t>
      </w:r>
    </w:p>
    <w:p w14:paraId="4CFADA05" w14:textId="77777777" w:rsidR="00E55024" w:rsidRDefault="00E55024" w:rsidP="00E55024">
      <w:pPr>
        <w:ind w:firstLine="480"/>
        <w:rPr>
          <w:rFonts w:hint="eastAsia"/>
        </w:rPr>
      </w:pPr>
      <w:r>
        <w:rPr>
          <w:rFonts w:hint="eastAsia"/>
        </w:rPr>
        <w:t>1)</w:t>
      </w:r>
      <w:r>
        <w:rPr>
          <w:rFonts w:hint="eastAsia"/>
        </w:rPr>
        <w:tab/>
        <w:t>软件可扩展性较弱</w:t>
      </w:r>
    </w:p>
    <w:p w14:paraId="4E8ACF1A" w14:textId="77777777" w:rsidR="00E55024" w:rsidRDefault="00E55024" w:rsidP="00E55024">
      <w:pPr>
        <w:ind w:firstLine="480"/>
        <w:rPr>
          <w:rFonts w:hint="eastAsia"/>
        </w:rPr>
      </w:pPr>
      <w:r>
        <w:rPr>
          <w:rFonts w:hint="eastAsia"/>
        </w:rPr>
        <w:t>数据逐年增加，数据量也呈几何级数增加，如果在设计过程中，没有进行合理的设计，导致系统可扩展性较弱，会给后期系统维护带来巨大的负担和维护成本的激增，系统的服务性能降低，甚至会造成软件的寿命过短。</w:t>
      </w:r>
    </w:p>
    <w:p w14:paraId="3E37F7C1" w14:textId="77777777" w:rsidR="00E55024" w:rsidRDefault="00E55024" w:rsidP="00E55024">
      <w:pPr>
        <w:ind w:firstLine="480"/>
        <w:rPr>
          <w:rFonts w:hint="eastAsia"/>
        </w:rPr>
      </w:pPr>
      <w:r>
        <w:rPr>
          <w:rFonts w:hint="eastAsia"/>
        </w:rPr>
        <w:t>2)</w:t>
      </w:r>
      <w:r>
        <w:rPr>
          <w:rFonts w:hint="eastAsia"/>
        </w:rPr>
        <w:tab/>
        <w:t>文档不健全</w:t>
      </w:r>
    </w:p>
    <w:p w14:paraId="042882C1" w14:textId="77777777" w:rsidR="00E55024" w:rsidRDefault="00E55024" w:rsidP="00E55024">
      <w:pPr>
        <w:ind w:firstLine="480"/>
        <w:rPr>
          <w:rFonts w:hint="eastAsia"/>
        </w:rPr>
      </w:pPr>
      <w:r>
        <w:rPr>
          <w:rFonts w:hint="eastAsia"/>
        </w:rPr>
        <w:t>文档不健全是造成软件设计阶段风险的又一潜在原因。在软件设计阶段需要详细的需求分析、用户分析、数据分析，若文档不全面，会导致软件不能覆盖用户的全部需求，造成后期实现、测试及维护比较困难。</w:t>
      </w:r>
    </w:p>
    <w:p w14:paraId="212CDF36" w14:textId="71689566" w:rsidR="00E55024" w:rsidRDefault="00E55024" w:rsidP="00E55024">
      <w:pPr>
        <w:pStyle w:val="3"/>
        <w:rPr>
          <w:rFonts w:hint="eastAsia"/>
        </w:rPr>
      </w:pPr>
      <w:r>
        <w:rPr>
          <w:rFonts w:hint="eastAsia"/>
        </w:rPr>
        <w:t>实现阶段风险</w:t>
      </w:r>
    </w:p>
    <w:p w14:paraId="5CC1FB70" w14:textId="517BDDD4" w:rsidR="00E55024" w:rsidRDefault="00E55024" w:rsidP="00E55024">
      <w:pPr>
        <w:ind w:firstLine="480"/>
      </w:pPr>
      <w:r>
        <w:rPr>
          <w:rFonts w:hint="eastAsia"/>
        </w:rPr>
        <w:t>软件实现阶段是开发人员对照设计文档进行软件的开发，在开发的过程中开发人员的编程技能是非常重要的一个因素，如果项目开发人员的编程技能未达到足够的水平，导致代码编写不规范，注释不清楚，使软件代码可读性较差，会影响后期软件测试、维护，导致工作量增加，成本增加。</w:t>
      </w:r>
    </w:p>
    <w:p w14:paraId="6E3CCC70" w14:textId="49683C79" w:rsidR="00D72905" w:rsidRDefault="00D72905" w:rsidP="00D72905">
      <w:pPr>
        <w:pStyle w:val="1"/>
        <w:rPr>
          <w:rFonts w:hint="eastAsia"/>
        </w:rPr>
      </w:pPr>
      <w:r>
        <w:rPr>
          <w:rFonts w:hint="eastAsia"/>
        </w:rPr>
        <w:t>运维服务方案</w:t>
      </w:r>
    </w:p>
    <w:p w14:paraId="2D7BC44C" w14:textId="7788343A" w:rsidR="00D72905" w:rsidRDefault="00D72905" w:rsidP="00D72905">
      <w:pPr>
        <w:pStyle w:val="2"/>
        <w:rPr>
          <w:rFonts w:hint="eastAsia"/>
        </w:rPr>
      </w:pPr>
      <w:r>
        <w:rPr>
          <w:rFonts w:hint="eastAsia"/>
        </w:rPr>
        <w:t>系统运维方案</w:t>
      </w:r>
    </w:p>
    <w:p w14:paraId="002668C3" w14:textId="77777777" w:rsidR="00D72905" w:rsidRDefault="00D72905" w:rsidP="00D72905">
      <w:pPr>
        <w:ind w:firstLine="480"/>
        <w:rPr>
          <w:rFonts w:hint="eastAsia"/>
        </w:rPr>
      </w:pPr>
      <w:r>
        <w:rPr>
          <w:rFonts w:hint="eastAsia"/>
        </w:rPr>
        <w:t>我公司从成立之初就将“坚持客户视角观，即站在客户的角度来审视我们的工作”作为我公司服务教育的服务宗旨。“客户的满意才是我们的成功”是客户服务部一直的追求，客户的满意一方面来自对工程质量的满意，更重要的将是今</w:t>
      </w:r>
      <w:r>
        <w:rPr>
          <w:rFonts w:hint="eastAsia"/>
        </w:rPr>
        <w:lastRenderedPageBreak/>
        <w:t>后长时期的售后服务满意度。</w:t>
      </w:r>
    </w:p>
    <w:p w14:paraId="46C401B6" w14:textId="4E7A92C5" w:rsidR="00D72905" w:rsidRDefault="00D72905" w:rsidP="00D72905">
      <w:pPr>
        <w:pStyle w:val="3"/>
        <w:rPr>
          <w:rFonts w:hint="eastAsia"/>
        </w:rPr>
      </w:pPr>
      <w:r>
        <w:rPr>
          <w:rFonts w:hint="eastAsia"/>
        </w:rPr>
        <w:t>应急解决方案</w:t>
      </w:r>
    </w:p>
    <w:p w14:paraId="688282F3" w14:textId="77777777" w:rsidR="00D72905" w:rsidRDefault="00D72905" w:rsidP="00D72905">
      <w:pPr>
        <w:ind w:firstLine="480"/>
        <w:rPr>
          <w:rFonts w:hint="eastAsia"/>
        </w:rPr>
      </w:pPr>
      <w:r>
        <w:rPr>
          <w:rFonts w:hint="eastAsia"/>
        </w:rPr>
        <w:t>公司设立技术支持领导小组，保证突发事件发生时，能够迅速召集技术人员，立即制定应急技术方案；对一般性技术故障，可利用电话指导用户自行解决；在用户无法解决情况下，及时赶赴现场解决题（见故障等级处理机制）。</w:t>
      </w:r>
    </w:p>
    <w:p w14:paraId="53241710" w14:textId="6F42BBD0" w:rsidR="00D72905" w:rsidRDefault="00D72905" w:rsidP="00D72905">
      <w:pPr>
        <w:pStyle w:val="3"/>
      </w:pPr>
      <w:r>
        <w:rPr>
          <w:rFonts w:hint="eastAsia"/>
        </w:rPr>
        <w:t>服务流程安排</w:t>
      </w:r>
    </w:p>
    <w:p w14:paraId="1FEE1CB8" w14:textId="0CD09550" w:rsidR="00D72905" w:rsidRDefault="00D72905" w:rsidP="00D72905">
      <w:pPr>
        <w:pStyle w:val="af"/>
      </w:pPr>
      <w:r>
        <w:rPr>
          <w:rFonts w:hint="eastAsia"/>
          <w:noProof/>
        </w:rPr>
        <w:drawing>
          <wp:inline distT="0" distB="0" distL="114300" distR="114300" wp14:anchorId="38FCE911" wp14:editId="59860432">
            <wp:extent cx="4722244" cy="3718420"/>
            <wp:effectExtent l="0" t="0" r="2540" b="0"/>
            <wp:docPr id="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
                    <pic:cNvPicPr>
                      <a:picLocks noChangeAspect="1"/>
                    </pic:cNvPicPr>
                  </pic:nvPicPr>
                  <pic:blipFill>
                    <a:blip r:embed="rId8"/>
                    <a:stretch>
                      <a:fillRect/>
                    </a:stretch>
                  </pic:blipFill>
                  <pic:spPr>
                    <a:xfrm>
                      <a:off x="0" y="0"/>
                      <a:ext cx="4725149" cy="3720707"/>
                    </a:xfrm>
                    <a:prstGeom prst="rect">
                      <a:avLst/>
                    </a:prstGeom>
                    <a:noFill/>
                    <a:ln>
                      <a:noFill/>
                    </a:ln>
                  </pic:spPr>
                </pic:pic>
              </a:graphicData>
            </a:graphic>
          </wp:inline>
        </w:drawing>
      </w:r>
    </w:p>
    <w:p w14:paraId="291CCBDF" w14:textId="17FAA2CB" w:rsidR="00D72905" w:rsidRDefault="00D72905" w:rsidP="00D72905">
      <w:pPr>
        <w:pStyle w:val="3"/>
      </w:pPr>
      <w:r w:rsidRPr="00D72905">
        <w:rPr>
          <w:rFonts w:hint="eastAsia"/>
        </w:rPr>
        <w:t>服务响应时间</w:t>
      </w:r>
    </w:p>
    <w:tbl>
      <w:tblPr>
        <w:tblStyle w:val="aff0"/>
        <w:tblW w:w="0" w:type="auto"/>
        <w:tblLook w:val="04A0" w:firstRow="1" w:lastRow="0" w:firstColumn="1" w:lastColumn="0" w:noHBand="0" w:noVBand="1"/>
      </w:tblPr>
      <w:tblGrid>
        <w:gridCol w:w="1413"/>
        <w:gridCol w:w="4819"/>
        <w:gridCol w:w="2064"/>
      </w:tblGrid>
      <w:tr w:rsidR="00D72905" w:rsidRPr="00D72905" w14:paraId="60B302BD" w14:textId="77777777" w:rsidTr="00D72905">
        <w:tc>
          <w:tcPr>
            <w:tcW w:w="1413" w:type="dxa"/>
          </w:tcPr>
          <w:p w14:paraId="7806601E" w14:textId="77777777" w:rsidR="00D72905" w:rsidRPr="00D72905" w:rsidRDefault="00D72905" w:rsidP="00D72905">
            <w:pPr>
              <w:pStyle w:val="a3"/>
              <w:rPr>
                <w:rFonts w:hint="eastAsia"/>
              </w:rPr>
            </w:pPr>
            <w:r w:rsidRPr="00D72905">
              <w:rPr>
                <w:rFonts w:hint="eastAsia"/>
              </w:rPr>
              <w:t>故障级别</w:t>
            </w:r>
          </w:p>
        </w:tc>
        <w:tc>
          <w:tcPr>
            <w:tcW w:w="4819" w:type="dxa"/>
          </w:tcPr>
          <w:p w14:paraId="27A25AAF" w14:textId="77777777" w:rsidR="00D72905" w:rsidRPr="00D72905" w:rsidRDefault="00D72905" w:rsidP="00D72905">
            <w:pPr>
              <w:pStyle w:val="a3"/>
              <w:rPr>
                <w:rFonts w:hint="eastAsia"/>
              </w:rPr>
            </w:pPr>
            <w:r w:rsidRPr="00D72905">
              <w:rPr>
                <w:rFonts w:hint="eastAsia"/>
              </w:rPr>
              <w:t>定义</w:t>
            </w:r>
          </w:p>
        </w:tc>
        <w:tc>
          <w:tcPr>
            <w:tcW w:w="2064" w:type="dxa"/>
          </w:tcPr>
          <w:p w14:paraId="1A7DA1C0" w14:textId="77777777" w:rsidR="00D72905" w:rsidRPr="00D72905" w:rsidRDefault="00D72905" w:rsidP="00D72905">
            <w:pPr>
              <w:pStyle w:val="a3"/>
              <w:rPr>
                <w:rFonts w:hint="eastAsia"/>
              </w:rPr>
            </w:pPr>
            <w:r w:rsidRPr="00D72905">
              <w:rPr>
                <w:rFonts w:hint="eastAsia"/>
              </w:rPr>
              <w:t>响应时间</w:t>
            </w:r>
          </w:p>
        </w:tc>
      </w:tr>
      <w:tr w:rsidR="00D72905" w:rsidRPr="00D72905" w14:paraId="60D41452" w14:textId="77777777" w:rsidTr="00D72905">
        <w:tc>
          <w:tcPr>
            <w:tcW w:w="1413" w:type="dxa"/>
          </w:tcPr>
          <w:p w14:paraId="4E7CEB25" w14:textId="77777777" w:rsidR="00D72905" w:rsidRPr="00D72905" w:rsidRDefault="00D72905" w:rsidP="00D72905">
            <w:pPr>
              <w:pStyle w:val="a3"/>
              <w:rPr>
                <w:rFonts w:hint="eastAsia"/>
              </w:rPr>
            </w:pPr>
            <w:r w:rsidRPr="00D72905">
              <w:rPr>
                <w:rFonts w:hint="eastAsia"/>
              </w:rPr>
              <w:t>一级故障</w:t>
            </w:r>
          </w:p>
        </w:tc>
        <w:tc>
          <w:tcPr>
            <w:tcW w:w="4819" w:type="dxa"/>
            <w:vAlign w:val="center"/>
          </w:tcPr>
          <w:p w14:paraId="2955C628" w14:textId="77777777" w:rsidR="00D72905" w:rsidRPr="00D72905" w:rsidRDefault="00D72905" w:rsidP="00D72905">
            <w:pPr>
              <w:pStyle w:val="a3"/>
              <w:rPr>
                <w:rFonts w:hint="eastAsia"/>
              </w:rPr>
            </w:pPr>
            <w:r w:rsidRPr="00D72905">
              <w:rPr>
                <w:rFonts w:hint="eastAsia"/>
              </w:rPr>
              <w:t>主要指系统在运行中出现系统瘫痪或服务中断，导致系统的基本功能不能实现。</w:t>
            </w:r>
          </w:p>
        </w:tc>
        <w:tc>
          <w:tcPr>
            <w:tcW w:w="2064" w:type="dxa"/>
            <w:vMerge w:val="restart"/>
          </w:tcPr>
          <w:p w14:paraId="74078DB3" w14:textId="77777777" w:rsidR="00D72905" w:rsidRPr="00D72905" w:rsidRDefault="00D72905" w:rsidP="00D72905">
            <w:pPr>
              <w:pStyle w:val="a3"/>
              <w:rPr>
                <w:rFonts w:hint="eastAsia"/>
              </w:rPr>
            </w:pPr>
            <w:r w:rsidRPr="00D72905">
              <w:rPr>
                <w:rFonts w:hint="eastAsia"/>
              </w:rPr>
              <w:t>驻点人员即时响应，全部问题2小时内响应，一级故障12小时内解决。</w:t>
            </w:r>
          </w:p>
        </w:tc>
      </w:tr>
      <w:tr w:rsidR="00D72905" w:rsidRPr="00D72905" w14:paraId="7A6533EB" w14:textId="77777777" w:rsidTr="00D72905">
        <w:tc>
          <w:tcPr>
            <w:tcW w:w="1413" w:type="dxa"/>
          </w:tcPr>
          <w:p w14:paraId="431C7737" w14:textId="77777777" w:rsidR="00D72905" w:rsidRPr="00D72905" w:rsidRDefault="00D72905" w:rsidP="00D72905">
            <w:pPr>
              <w:pStyle w:val="a3"/>
              <w:rPr>
                <w:rFonts w:hint="eastAsia"/>
              </w:rPr>
            </w:pPr>
            <w:r w:rsidRPr="00D72905">
              <w:rPr>
                <w:rFonts w:hint="eastAsia"/>
              </w:rPr>
              <w:t>二级故障</w:t>
            </w:r>
          </w:p>
        </w:tc>
        <w:tc>
          <w:tcPr>
            <w:tcW w:w="4819" w:type="dxa"/>
          </w:tcPr>
          <w:p w14:paraId="36164243" w14:textId="77777777" w:rsidR="00D72905" w:rsidRPr="00D72905" w:rsidRDefault="00D72905" w:rsidP="00D72905">
            <w:pPr>
              <w:pStyle w:val="a3"/>
              <w:rPr>
                <w:rFonts w:hint="eastAsia"/>
              </w:rPr>
            </w:pPr>
            <w:r w:rsidRPr="00D72905">
              <w:rPr>
                <w:rFonts w:hint="eastAsia"/>
              </w:rPr>
              <w:t>主要指系统在运行中出现的故障具有潜在的系统瘫痪或服务中断的危险，并可能导致系统的基本功能不能实现。</w:t>
            </w:r>
          </w:p>
        </w:tc>
        <w:tc>
          <w:tcPr>
            <w:tcW w:w="2064" w:type="dxa"/>
            <w:vMerge/>
          </w:tcPr>
          <w:p w14:paraId="0EF8D08C" w14:textId="77777777" w:rsidR="00D72905" w:rsidRPr="00D72905" w:rsidRDefault="00D72905" w:rsidP="00D72905">
            <w:pPr>
              <w:pStyle w:val="a3"/>
              <w:rPr>
                <w:rFonts w:hint="eastAsia"/>
              </w:rPr>
            </w:pPr>
          </w:p>
        </w:tc>
      </w:tr>
      <w:tr w:rsidR="00D72905" w:rsidRPr="00D72905" w14:paraId="23C246A9" w14:textId="77777777" w:rsidTr="00D72905">
        <w:tc>
          <w:tcPr>
            <w:tcW w:w="1413" w:type="dxa"/>
          </w:tcPr>
          <w:p w14:paraId="1785ACE5" w14:textId="77777777" w:rsidR="00D72905" w:rsidRPr="00D72905" w:rsidRDefault="00D72905" w:rsidP="00D72905">
            <w:pPr>
              <w:pStyle w:val="a3"/>
              <w:rPr>
                <w:rFonts w:hint="eastAsia"/>
              </w:rPr>
            </w:pPr>
            <w:r w:rsidRPr="00D72905">
              <w:rPr>
                <w:rFonts w:hint="eastAsia"/>
              </w:rPr>
              <w:t>三级故障</w:t>
            </w:r>
          </w:p>
        </w:tc>
        <w:tc>
          <w:tcPr>
            <w:tcW w:w="4819" w:type="dxa"/>
          </w:tcPr>
          <w:p w14:paraId="7E467DAB" w14:textId="77777777" w:rsidR="00D72905" w:rsidRPr="00D72905" w:rsidRDefault="00D72905" w:rsidP="00D72905">
            <w:pPr>
              <w:pStyle w:val="a3"/>
              <w:rPr>
                <w:rFonts w:hint="eastAsia"/>
              </w:rPr>
            </w:pPr>
            <w:r w:rsidRPr="00D72905">
              <w:rPr>
                <w:rFonts w:hint="eastAsia"/>
              </w:rPr>
              <w:t>主要指系统在运行中出现的直接影响服务，导致系统性能或服务部分影响的故障。</w:t>
            </w:r>
          </w:p>
        </w:tc>
        <w:tc>
          <w:tcPr>
            <w:tcW w:w="2064" w:type="dxa"/>
            <w:vMerge/>
          </w:tcPr>
          <w:p w14:paraId="714FF6F7" w14:textId="77777777" w:rsidR="00D72905" w:rsidRPr="00D72905" w:rsidRDefault="00D72905" w:rsidP="00D72905">
            <w:pPr>
              <w:pStyle w:val="a3"/>
              <w:rPr>
                <w:rFonts w:hint="eastAsia"/>
              </w:rPr>
            </w:pPr>
          </w:p>
        </w:tc>
      </w:tr>
    </w:tbl>
    <w:p w14:paraId="1ED62DB0" w14:textId="30ADC425" w:rsidR="00D72905" w:rsidRDefault="00D72905" w:rsidP="00D72905">
      <w:pPr>
        <w:ind w:firstLine="480"/>
      </w:pPr>
      <w:r>
        <w:br w:type="page"/>
      </w:r>
    </w:p>
    <w:p w14:paraId="154A7ED5" w14:textId="4BF25192" w:rsidR="00D72905" w:rsidRDefault="00D72905" w:rsidP="00D72905">
      <w:pPr>
        <w:pStyle w:val="2"/>
      </w:pPr>
      <w:r w:rsidRPr="00D72905">
        <w:rPr>
          <w:rFonts w:hint="eastAsia"/>
        </w:rPr>
        <w:lastRenderedPageBreak/>
        <w:t>运维服务表单</w:t>
      </w:r>
    </w:p>
    <w:p w14:paraId="1331E307" w14:textId="0519B21A" w:rsidR="00D72905" w:rsidRDefault="00D72905" w:rsidP="00D72905">
      <w:pPr>
        <w:pStyle w:val="3"/>
      </w:pPr>
      <w:r w:rsidRPr="00D72905">
        <w:rPr>
          <w:rFonts w:hint="eastAsia"/>
        </w:rPr>
        <w:t>软件安装服务单</w:t>
      </w:r>
    </w:p>
    <w:tbl>
      <w:tblPr>
        <w:tblW w:w="85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399"/>
        <w:gridCol w:w="1527"/>
        <w:gridCol w:w="1343"/>
        <w:gridCol w:w="3301"/>
      </w:tblGrid>
      <w:tr w:rsidR="00D72905" w:rsidRPr="00D72905" w14:paraId="4BE0F000" w14:textId="77777777" w:rsidTr="00D72905">
        <w:trPr>
          <w:trHeight w:val="466"/>
        </w:trPr>
        <w:tc>
          <w:tcPr>
            <w:tcW w:w="2399" w:type="dxa"/>
            <w:tcBorders>
              <w:top w:val="single" w:sz="6" w:space="0" w:color="auto"/>
              <w:left w:val="single" w:sz="6" w:space="0" w:color="auto"/>
              <w:bottom w:val="single" w:sz="6" w:space="0" w:color="auto"/>
              <w:right w:val="single" w:sz="6" w:space="0" w:color="auto"/>
            </w:tcBorders>
            <w:vAlign w:val="center"/>
          </w:tcPr>
          <w:p w14:paraId="474359AD" w14:textId="77777777" w:rsidR="00D72905" w:rsidRPr="00D72905" w:rsidRDefault="00D72905" w:rsidP="00D72905">
            <w:pPr>
              <w:pStyle w:val="a3"/>
              <w:rPr>
                <w:rFonts w:hint="eastAsia"/>
              </w:rPr>
            </w:pPr>
            <w:r w:rsidRPr="00D72905">
              <w:rPr>
                <w:rFonts w:hint="eastAsia"/>
              </w:rPr>
              <w:t>项目名称</w:t>
            </w:r>
          </w:p>
        </w:tc>
        <w:tc>
          <w:tcPr>
            <w:tcW w:w="6171" w:type="dxa"/>
            <w:gridSpan w:val="3"/>
            <w:tcBorders>
              <w:top w:val="single" w:sz="6" w:space="0" w:color="auto"/>
              <w:left w:val="single" w:sz="6" w:space="0" w:color="auto"/>
              <w:bottom w:val="single" w:sz="6" w:space="0" w:color="auto"/>
              <w:right w:val="single" w:sz="6" w:space="0" w:color="auto"/>
            </w:tcBorders>
            <w:vAlign w:val="center"/>
          </w:tcPr>
          <w:p w14:paraId="7DD412C4" w14:textId="77777777" w:rsidR="00D72905" w:rsidRPr="00D72905" w:rsidRDefault="00D72905" w:rsidP="00D72905">
            <w:pPr>
              <w:pStyle w:val="a3"/>
              <w:rPr>
                <w:rFonts w:hint="eastAsia"/>
              </w:rPr>
            </w:pPr>
          </w:p>
        </w:tc>
      </w:tr>
      <w:tr w:rsidR="00D72905" w:rsidRPr="00D72905" w14:paraId="5925065D" w14:textId="77777777" w:rsidTr="00D72905">
        <w:trPr>
          <w:trHeight w:val="466"/>
        </w:trPr>
        <w:tc>
          <w:tcPr>
            <w:tcW w:w="2399" w:type="dxa"/>
            <w:tcBorders>
              <w:top w:val="single" w:sz="6" w:space="0" w:color="auto"/>
              <w:left w:val="single" w:sz="6" w:space="0" w:color="auto"/>
              <w:bottom w:val="single" w:sz="6" w:space="0" w:color="auto"/>
              <w:right w:val="single" w:sz="6" w:space="0" w:color="auto"/>
            </w:tcBorders>
            <w:vAlign w:val="center"/>
          </w:tcPr>
          <w:p w14:paraId="0F640127" w14:textId="77777777" w:rsidR="00D72905" w:rsidRPr="00D72905" w:rsidRDefault="00D72905" w:rsidP="00D72905">
            <w:pPr>
              <w:pStyle w:val="a3"/>
              <w:rPr>
                <w:rFonts w:hint="eastAsia"/>
              </w:rPr>
            </w:pPr>
            <w:r w:rsidRPr="00D72905">
              <w:rPr>
                <w:rFonts w:hint="eastAsia"/>
              </w:rPr>
              <w:t>项目单位</w:t>
            </w:r>
          </w:p>
        </w:tc>
        <w:tc>
          <w:tcPr>
            <w:tcW w:w="6171" w:type="dxa"/>
            <w:gridSpan w:val="3"/>
            <w:tcBorders>
              <w:top w:val="single" w:sz="6" w:space="0" w:color="auto"/>
              <w:left w:val="single" w:sz="6" w:space="0" w:color="auto"/>
              <w:bottom w:val="single" w:sz="6" w:space="0" w:color="auto"/>
              <w:right w:val="single" w:sz="6" w:space="0" w:color="auto"/>
            </w:tcBorders>
            <w:vAlign w:val="center"/>
          </w:tcPr>
          <w:p w14:paraId="0A8CDDC8" w14:textId="77777777" w:rsidR="00D72905" w:rsidRPr="00D72905" w:rsidRDefault="00D72905" w:rsidP="00D72905">
            <w:pPr>
              <w:pStyle w:val="a3"/>
              <w:rPr>
                <w:rFonts w:hint="eastAsia"/>
              </w:rPr>
            </w:pPr>
          </w:p>
        </w:tc>
      </w:tr>
      <w:tr w:rsidR="00D72905" w:rsidRPr="00D72905" w14:paraId="41DA63DA" w14:textId="77777777" w:rsidTr="00D72905">
        <w:trPr>
          <w:trHeight w:val="466"/>
        </w:trPr>
        <w:tc>
          <w:tcPr>
            <w:tcW w:w="2399" w:type="dxa"/>
            <w:tcBorders>
              <w:top w:val="single" w:sz="6" w:space="0" w:color="auto"/>
              <w:left w:val="single" w:sz="6" w:space="0" w:color="auto"/>
              <w:bottom w:val="single" w:sz="6" w:space="0" w:color="auto"/>
              <w:right w:val="single" w:sz="6" w:space="0" w:color="auto"/>
            </w:tcBorders>
            <w:vAlign w:val="center"/>
          </w:tcPr>
          <w:p w14:paraId="7C720D46" w14:textId="77777777" w:rsidR="00D72905" w:rsidRPr="00D72905" w:rsidRDefault="00D72905" w:rsidP="00D72905">
            <w:pPr>
              <w:pStyle w:val="a3"/>
              <w:rPr>
                <w:rFonts w:hint="eastAsia"/>
              </w:rPr>
            </w:pPr>
            <w:r w:rsidRPr="00D72905">
              <w:rPr>
                <w:rFonts w:hint="eastAsia"/>
              </w:rPr>
              <w:t>单位联系人</w:t>
            </w:r>
          </w:p>
        </w:tc>
        <w:tc>
          <w:tcPr>
            <w:tcW w:w="1527" w:type="dxa"/>
            <w:tcBorders>
              <w:top w:val="single" w:sz="6" w:space="0" w:color="auto"/>
              <w:left w:val="single" w:sz="6" w:space="0" w:color="auto"/>
              <w:bottom w:val="single" w:sz="6" w:space="0" w:color="auto"/>
              <w:right w:val="single" w:sz="6" w:space="0" w:color="auto"/>
            </w:tcBorders>
            <w:vAlign w:val="center"/>
          </w:tcPr>
          <w:p w14:paraId="3E74416C" w14:textId="77777777" w:rsidR="00D72905" w:rsidRPr="00D72905" w:rsidRDefault="00D72905" w:rsidP="00D72905">
            <w:pPr>
              <w:pStyle w:val="a3"/>
              <w:rPr>
                <w:rFonts w:hint="eastAsia"/>
              </w:rPr>
            </w:pPr>
          </w:p>
        </w:tc>
        <w:tc>
          <w:tcPr>
            <w:tcW w:w="1343" w:type="dxa"/>
            <w:tcBorders>
              <w:top w:val="single" w:sz="6" w:space="0" w:color="auto"/>
              <w:left w:val="single" w:sz="6" w:space="0" w:color="auto"/>
              <w:bottom w:val="single" w:sz="6" w:space="0" w:color="auto"/>
              <w:right w:val="single" w:sz="6" w:space="0" w:color="auto"/>
            </w:tcBorders>
            <w:vAlign w:val="center"/>
          </w:tcPr>
          <w:p w14:paraId="0CFEA3FB" w14:textId="77777777" w:rsidR="00D72905" w:rsidRPr="00D72905" w:rsidRDefault="00D72905" w:rsidP="00D72905">
            <w:pPr>
              <w:pStyle w:val="a3"/>
              <w:rPr>
                <w:rFonts w:hint="eastAsia"/>
              </w:rPr>
            </w:pPr>
            <w:r w:rsidRPr="00D72905">
              <w:rPr>
                <w:rFonts w:hint="eastAsia"/>
              </w:rPr>
              <w:t>联系电话</w:t>
            </w:r>
          </w:p>
        </w:tc>
        <w:tc>
          <w:tcPr>
            <w:tcW w:w="3300" w:type="dxa"/>
            <w:tcBorders>
              <w:top w:val="single" w:sz="6" w:space="0" w:color="auto"/>
              <w:left w:val="single" w:sz="6" w:space="0" w:color="auto"/>
              <w:bottom w:val="single" w:sz="6" w:space="0" w:color="auto"/>
              <w:right w:val="single" w:sz="6" w:space="0" w:color="auto"/>
            </w:tcBorders>
            <w:vAlign w:val="center"/>
          </w:tcPr>
          <w:p w14:paraId="1FE57C33" w14:textId="77777777" w:rsidR="00D72905" w:rsidRPr="00D72905" w:rsidRDefault="00D72905" w:rsidP="00D72905">
            <w:pPr>
              <w:pStyle w:val="a3"/>
              <w:rPr>
                <w:rFonts w:hint="eastAsia"/>
              </w:rPr>
            </w:pPr>
          </w:p>
        </w:tc>
      </w:tr>
      <w:tr w:rsidR="00D72905" w:rsidRPr="00D72905" w14:paraId="4D232A02" w14:textId="77777777" w:rsidTr="00D72905">
        <w:trPr>
          <w:trHeight w:val="421"/>
        </w:trPr>
        <w:tc>
          <w:tcPr>
            <w:tcW w:w="2399" w:type="dxa"/>
            <w:tcBorders>
              <w:top w:val="single" w:sz="6" w:space="0" w:color="auto"/>
              <w:left w:val="single" w:sz="6" w:space="0" w:color="auto"/>
              <w:bottom w:val="single" w:sz="6" w:space="0" w:color="auto"/>
              <w:right w:val="single" w:sz="6" w:space="0" w:color="auto"/>
            </w:tcBorders>
            <w:vAlign w:val="center"/>
          </w:tcPr>
          <w:p w14:paraId="72358C4B" w14:textId="77777777" w:rsidR="00D72905" w:rsidRPr="00D72905" w:rsidRDefault="00D72905" w:rsidP="00D72905">
            <w:pPr>
              <w:pStyle w:val="a3"/>
              <w:rPr>
                <w:rFonts w:hint="eastAsia"/>
              </w:rPr>
            </w:pPr>
            <w:r w:rsidRPr="00D72905">
              <w:rPr>
                <w:rFonts w:hint="eastAsia"/>
              </w:rPr>
              <w:t>填表人</w:t>
            </w:r>
          </w:p>
        </w:tc>
        <w:tc>
          <w:tcPr>
            <w:tcW w:w="1527" w:type="dxa"/>
            <w:tcBorders>
              <w:top w:val="single" w:sz="6" w:space="0" w:color="auto"/>
              <w:left w:val="single" w:sz="6" w:space="0" w:color="auto"/>
              <w:bottom w:val="single" w:sz="6" w:space="0" w:color="auto"/>
              <w:right w:val="single" w:sz="6" w:space="0" w:color="auto"/>
            </w:tcBorders>
            <w:vAlign w:val="center"/>
          </w:tcPr>
          <w:p w14:paraId="0B53FAE2" w14:textId="77777777" w:rsidR="00D72905" w:rsidRPr="00D72905" w:rsidRDefault="00D72905" w:rsidP="00D72905">
            <w:pPr>
              <w:pStyle w:val="a3"/>
              <w:rPr>
                <w:rFonts w:hint="eastAsia"/>
              </w:rPr>
            </w:pPr>
          </w:p>
        </w:tc>
        <w:tc>
          <w:tcPr>
            <w:tcW w:w="1343" w:type="dxa"/>
            <w:tcBorders>
              <w:top w:val="single" w:sz="6" w:space="0" w:color="auto"/>
              <w:left w:val="single" w:sz="6" w:space="0" w:color="auto"/>
              <w:bottom w:val="single" w:sz="6" w:space="0" w:color="auto"/>
              <w:right w:val="single" w:sz="6" w:space="0" w:color="auto"/>
            </w:tcBorders>
            <w:vAlign w:val="center"/>
          </w:tcPr>
          <w:p w14:paraId="2FCC574A" w14:textId="77777777" w:rsidR="00D72905" w:rsidRPr="00D72905" w:rsidRDefault="00D72905" w:rsidP="00D72905">
            <w:pPr>
              <w:pStyle w:val="a3"/>
              <w:rPr>
                <w:rFonts w:hint="eastAsia"/>
              </w:rPr>
            </w:pPr>
            <w:r w:rsidRPr="00D72905">
              <w:rPr>
                <w:rFonts w:hint="eastAsia"/>
              </w:rPr>
              <w:t>联系电话</w:t>
            </w:r>
          </w:p>
        </w:tc>
        <w:tc>
          <w:tcPr>
            <w:tcW w:w="3300" w:type="dxa"/>
            <w:tcBorders>
              <w:top w:val="single" w:sz="6" w:space="0" w:color="auto"/>
              <w:left w:val="single" w:sz="6" w:space="0" w:color="auto"/>
              <w:bottom w:val="single" w:sz="6" w:space="0" w:color="auto"/>
              <w:right w:val="single" w:sz="6" w:space="0" w:color="auto"/>
            </w:tcBorders>
            <w:vAlign w:val="center"/>
          </w:tcPr>
          <w:p w14:paraId="4D3D8BA5" w14:textId="77777777" w:rsidR="00D72905" w:rsidRPr="00D72905" w:rsidRDefault="00D72905" w:rsidP="00D72905">
            <w:pPr>
              <w:pStyle w:val="a3"/>
              <w:rPr>
                <w:rFonts w:hint="eastAsia"/>
              </w:rPr>
            </w:pPr>
          </w:p>
        </w:tc>
      </w:tr>
      <w:tr w:rsidR="00D72905" w:rsidRPr="00D72905" w14:paraId="40643D28" w14:textId="77777777" w:rsidTr="00D72905">
        <w:trPr>
          <w:trHeight w:val="385"/>
        </w:trPr>
        <w:tc>
          <w:tcPr>
            <w:tcW w:w="2399" w:type="dxa"/>
            <w:tcBorders>
              <w:top w:val="single" w:sz="6" w:space="0" w:color="auto"/>
              <w:left w:val="single" w:sz="6" w:space="0" w:color="auto"/>
              <w:bottom w:val="single" w:sz="6" w:space="0" w:color="auto"/>
              <w:right w:val="single" w:sz="6" w:space="0" w:color="auto"/>
            </w:tcBorders>
            <w:vAlign w:val="center"/>
          </w:tcPr>
          <w:p w14:paraId="590F6C3C" w14:textId="77777777" w:rsidR="00D72905" w:rsidRPr="00D72905" w:rsidRDefault="00D72905" w:rsidP="00D72905">
            <w:pPr>
              <w:pStyle w:val="a3"/>
              <w:rPr>
                <w:rFonts w:hint="eastAsia"/>
              </w:rPr>
            </w:pPr>
            <w:r w:rsidRPr="00D72905">
              <w:rPr>
                <w:rFonts w:hint="eastAsia"/>
              </w:rPr>
              <w:t>服务时间</w:t>
            </w:r>
          </w:p>
        </w:tc>
        <w:tc>
          <w:tcPr>
            <w:tcW w:w="1527" w:type="dxa"/>
            <w:tcBorders>
              <w:top w:val="single" w:sz="6" w:space="0" w:color="auto"/>
              <w:left w:val="single" w:sz="6" w:space="0" w:color="auto"/>
              <w:bottom w:val="single" w:sz="6" w:space="0" w:color="auto"/>
              <w:right w:val="single" w:sz="6" w:space="0" w:color="auto"/>
            </w:tcBorders>
            <w:vAlign w:val="center"/>
          </w:tcPr>
          <w:p w14:paraId="3FB82E03" w14:textId="77777777" w:rsidR="00D72905" w:rsidRPr="00D72905" w:rsidRDefault="00D72905" w:rsidP="00D72905">
            <w:pPr>
              <w:pStyle w:val="a3"/>
              <w:rPr>
                <w:rFonts w:hint="eastAsia"/>
              </w:rPr>
            </w:pPr>
          </w:p>
        </w:tc>
        <w:tc>
          <w:tcPr>
            <w:tcW w:w="1343" w:type="dxa"/>
            <w:tcBorders>
              <w:top w:val="single" w:sz="6" w:space="0" w:color="auto"/>
              <w:left w:val="single" w:sz="6" w:space="0" w:color="auto"/>
              <w:bottom w:val="single" w:sz="6" w:space="0" w:color="auto"/>
              <w:right w:val="single" w:sz="6" w:space="0" w:color="auto"/>
            </w:tcBorders>
            <w:vAlign w:val="center"/>
          </w:tcPr>
          <w:p w14:paraId="17C9F85E" w14:textId="77777777" w:rsidR="00D72905" w:rsidRPr="00D72905" w:rsidRDefault="00D72905" w:rsidP="00D72905">
            <w:pPr>
              <w:pStyle w:val="a3"/>
              <w:rPr>
                <w:rFonts w:hint="eastAsia"/>
              </w:rPr>
            </w:pPr>
            <w:r w:rsidRPr="00D72905">
              <w:rPr>
                <w:rFonts w:hint="eastAsia"/>
              </w:rPr>
              <w:t>服务地点</w:t>
            </w:r>
          </w:p>
        </w:tc>
        <w:tc>
          <w:tcPr>
            <w:tcW w:w="3300" w:type="dxa"/>
            <w:tcBorders>
              <w:top w:val="single" w:sz="6" w:space="0" w:color="auto"/>
              <w:left w:val="single" w:sz="6" w:space="0" w:color="auto"/>
              <w:bottom w:val="single" w:sz="6" w:space="0" w:color="auto"/>
              <w:right w:val="single" w:sz="6" w:space="0" w:color="auto"/>
            </w:tcBorders>
            <w:vAlign w:val="center"/>
          </w:tcPr>
          <w:p w14:paraId="3A49E85E" w14:textId="77777777" w:rsidR="00D72905" w:rsidRPr="00D72905" w:rsidRDefault="00D72905" w:rsidP="00D72905">
            <w:pPr>
              <w:pStyle w:val="a3"/>
              <w:rPr>
                <w:rFonts w:hint="eastAsia"/>
              </w:rPr>
            </w:pPr>
          </w:p>
        </w:tc>
      </w:tr>
      <w:tr w:rsidR="00D72905" w:rsidRPr="00D72905" w14:paraId="5197D5F9" w14:textId="77777777" w:rsidTr="00D72905">
        <w:trPr>
          <w:trHeight w:val="7173"/>
        </w:trPr>
        <w:tc>
          <w:tcPr>
            <w:tcW w:w="8570" w:type="dxa"/>
            <w:gridSpan w:val="4"/>
            <w:tcBorders>
              <w:top w:val="single" w:sz="6" w:space="0" w:color="auto"/>
              <w:left w:val="single" w:sz="6" w:space="0" w:color="auto"/>
              <w:bottom w:val="single" w:sz="6" w:space="0" w:color="auto"/>
              <w:right w:val="single" w:sz="6" w:space="0" w:color="auto"/>
            </w:tcBorders>
          </w:tcPr>
          <w:p w14:paraId="608B0DA8" w14:textId="77777777" w:rsidR="00D72905" w:rsidRPr="00D72905" w:rsidRDefault="00D72905" w:rsidP="00D72905">
            <w:pPr>
              <w:pStyle w:val="a3"/>
              <w:rPr>
                <w:rFonts w:hint="eastAsia"/>
              </w:rPr>
            </w:pPr>
            <w:r w:rsidRPr="00D72905">
              <w:rPr>
                <w:rFonts w:hint="eastAsia"/>
              </w:rPr>
              <w:t>服务内容：</w:t>
            </w:r>
          </w:p>
        </w:tc>
      </w:tr>
      <w:tr w:rsidR="00D72905" w:rsidRPr="00D72905" w14:paraId="0426DBB7" w14:textId="77777777" w:rsidTr="00D72905">
        <w:trPr>
          <w:trHeight w:val="597"/>
        </w:trPr>
        <w:tc>
          <w:tcPr>
            <w:tcW w:w="8570" w:type="dxa"/>
            <w:gridSpan w:val="4"/>
            <w:tcBorders>
              <w:top w:val="single" w:sz="6" w:space="0" w:color="auto"/>
              <w:left w:val="single" w:sz="6" w:space="0" w:color="auto"/>
              <w:bottom w:val="single" w:sz="6" w:space="0" w:color="auto"/>
              <w:right w:val="single" w:sz="6" w:space="0" w:color="auto"/>
            </w:tcBorders>
          </w:tcPr>
          <w:p w14:paraId="48F89988" w14:textId="77777777" w:rsidR="00D72905" w:rsidRPr="00D72905" w:rsidRDefault="00D72905" w:rsidP="00D72905">
            <w:pPr>
              <w:pStyle w:val="a3"/>
              <w:rPr>
                <w:rFonts w:hint="eastAsia"/>
              </w:rPr>
            </w:pPr>
            <w:r w:rsidRPr="00D72905">
              <w:rPr>
                <w:rFonts w:hint="eastAsia"/>
              </w:rPr>
              <w:t>客户签字（日期）：</w:t>
            </w:r>
          </w:p>
        </w:tc>
      </w:tr>
    </w:tbl>
    <w:p w14:paraId="2E4A0A50" w14:textId="7B147E40" w:rsidR="00D72905" w:rsidRDefault="00D72905" w:rsidP="00D72905">
      <w:pPr>
        <w:ind w:firstLine="480"/>
      </w:pPr>
      <w:r>
        <w:br w:type="page"/>
      </w:r>
    </w:p>
    <w:p w14:paraId="5C3C5535" w14:textId="569560A5" w:rsidR="00D72905" w:rsidRDefault="00D72905" w:rsidP="00D72905">
      <w:pPr>
        <w:pStyle w:val="3"/>
      </w:pPr>
      <w:r w:rsidRPr="00D72905">
        <w:rPr>
          <w:rFonts w:hint="eastAsia"/>
        </w:rPr>
        <w:lastRenderedPageBreak/>
        <w:t>软件升级服务单</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12"/>
        <w:gridCol w:w="1529"/>
        <w:gridCol w:w="1346"/>
        <w:gridCol w:w="2824"/>
      </w:tblGrid>
      <w:tr w:rsidR="00D72905" w:rsidRPr="00D72905" w14:paraId="2AD4B1E2" w14:textId="77777777" w:rsidTr="00D72905">
        <w:trPr>
          <w:trHeight w:val="538"/>
        </w:trPr>
        <w:tc>
          <w:tcPr>
            <w:tcW w:w="2112" w:type="dxa"/>
            <w:tcBorders>
              <w:top w:val="single" w:sz="6" w:space="0" w:color="auto"/>
              <w:left w:val="single" w:sz="6" w:space="0" w:color="auto"/>
              <w:bottom w:val="single" w:sz="6" w:space="0" w:color="auto"/>
              <w:right w:val="single" w:sz="6" w:space="0" w:color="auto"/>
            </w:tcBorders>
            <w:vAlign w:val="center"/>
          </w:tcPr>
          <w:p w14:paraId="2A005F09" w14:textId="77777777" w:rsidR="00D72905" w:rsidRPr="00D72905" w:rsidRDefault="00D72905" w:rsidP="00D72905">
            <w:pPr>
              <w:pStyle w:val="a3"/>
              <w:rPr>
                <w:rFonts w:hint="eastAsia"/>
              </w:rPr>
            </w:pPr>
            <w:r w:rsidRPr="00D72905">
              <w:rPr>
                <w:rFonts w:hint="eastAsia"/>
              </w:rPr>
              <w:t>项目名称</w:t>
            </w:r>
          </w:p>
        </w:tc>
        <w:tc>
          <w:tcPr>
            <w:tcW w:w="5698" w:type="dxa"/>
            <w:gridSpan w:val="3"/>
            <w:tcBorders>
              <w:top w:val="single" w:sz="6" w:space="0" w:color="auto"/>
              <w:left w:val="single" w:sz="6" w:space="0" w:color="auto"/>
              <w:bottom w:val="single" w:sz="6" w:space="0" w:color="auto"/>
              <w:right w:val="single" w:sz="6" w:space="0" w:color="auto"/>
            </w:tcBorders>
            <w:vAlign w:val="center"/>
          </w:tcPr>
          <w:p w14:paraId="6B4AACD1" w14:textId="77777777" w:rsidR="00D72905" w:rsidRPr="00D72905" w:rsidRDefault="00D72905" w:rsidP="00D72905">
            <w:pPr>
              <w:pStyle w:val="a3"/>
              <w:rPr>
                <w:rFonts w:hint="eastAsia"/>
              </w:rPr>
            </w:pPr>
          </w:p>
        </w:tc>
      </w:tr>
      <w:tr w:rsidR="00D72905" w:rsidRPr="00D72905" w14:paraId="5FBCC195" w14:textId="77777777" w:rsidTr="00D72905">
        <w:trPr>
          <w:trHeight w:val="538"/>
        </w:trPr>
        <w:tc>
          <w:tcPr>
            <w:tcW w:w="2112" w:type="dxa"/>
            <w:tcBorders>
              <w:top w:val="single" w:sz="6" w:space="0" w:color="auto"/>
              <w:left w:val="single" w:sz="6" w:space="0" w:color="auto"/>
              <w:bottom w:val="single" w:sz="6" w:space="0" w:color="auto"/>
              <w:right w:val="single" w:sz="6" w:space="0" w:color="auto"/>
            </w:tcBorders>
            <w:vAlign w:val="center"/>
          </w:tcPr>
          <w:p w14:paraId="3CB8EA91" w14:textId="77777777" w:rsidR="00D72905" w:rsidRPr="00D72905" w:rsidRDefault="00D72905" w:rsidP="00D72905">
            <w:pPr>
              <w:pStyle w:val="a3"/>
              <w:rPr>
                <w:rFonts w:hint="eastAsia"/>
              </w:rPr>
            </w:pPr>
            <w:r w:rsidRPr="00D72905">
              <w:rPr>
                <w:rFonts w:hint="eastAsia"/>
              </w:rPr>
              <w:t>项目单位</w:t>
            </w:r>
          </w:p>
        </w:tc>
        <w:tc>
          <w:tcPr>
            <w:tcW w:w="5698" w:type="dxa"/>
            <w:gridSpan w:val="3"/>
            <w:tcBorders>
              <w:top w:val="single" w:sz="6" w:space="0" w:color="auto"/>
              <w:left w:val="single" w:sz="6" w:space="0" w:color="auto"/>
              <w:bottom w:val="single" w:sz="6" w:space="0" w:color="auto"/>
              <w:right w:val="single" w:sz="6" w:space="0" w:color="auto"/>
            </w:tcBorders>
            <w:vAlign w:val="center"/>
          </w:tcPr>
          <w:p w14:paraId="1D0B90BF" w14:textId="77777777" w:rsidR="00D72905" w:rsidRPr="00D72905" w:rsidRDefault="00D72905" w:rsidP="00D72905">
            <w:pPr>
              <w:pStyle w:val="a3"/>
              <w:rPr>
                <w:rFonts w:hint="eastAsia"/>
              </w:rPr>
            </w:pPr>
          </w:p>
        </w:tc>
      </w:tr>
      <w:tr w:rsidR="00D72905" w:rsidRPr="00D72905" w14:paraId="49962F51" w14:textId="77777777" w:rsidTr="00D72905">
        <w:trPr>
          <w:trHeight w:val="538"/>
        </w:trPr>
        <w:tc>
          <w:tcPr>
            <w:tcW w:w="2112" w:type="dxa"/>
            <w:tcBorders>
              <w:top w:val="single" w:sz="6" w:space="0" w:color="auto"/>
              <w:left w:val="single" w:sz="6" w:space="0" w:color="auto"/>
              <w:bottom w:val="single" w:sz="6" w:space="0" w:color="auto"/>
              <w:right w:val="single" w:sz="6" w:space="0" w:color="auto"/>
            </w:tcBorders>
            <w:vAlign w:val="center"/>
          </w:tcPr>
          <w:p w14:paraId="675B54EE" w14:textId="77777777" w:rsidR="00D72905" w:rsidRPr="00D72905" w:rsidRDefault="00D72905" w:rsidP="00D72905">
            <w:pPr>
              <w:pStyle w:val="a3"/>
              <w:rPr>
                <w:rFonts w:hint="eastAsia"/>
              </w:rPr>
            </w:pPr>
            <w:r w:rsidRPr="00D72905">
              <w:rPr>
                <w:rFonts w:hint="eastAsia"/>
              </w:rPr>
              <w:t>单位联系人</w:t>
            </w:r>
          </w:p>
        </w:tc>
        <w:tc>
          <w:tcPr>
            <w:tcW w:w="1529" w:type="dxa"/>
            <w:tcBorders>
              <w:top w:val="single" w:sz="6" w:space="0" w:color="auto"/>
              <w:left w:val="single" w:sz="6" w:space="0" w:color="auto"/>
              <w:bottom w:val="single" w:sz="6" w:space="0" w:color="auto"/>
              <w:right w:val="single" w:sz="6" w:space="0" w:color="auto"/>
            </w:tcBorders>
            <w:vAlign w:val="center"/>
          </w:tcPr>
          <w:p w14:paraId="35D62C91" w14:textId="77777777" w:rsidR="00D72905" w:rsidRPr="00D72905" w:rsidRDefault="00D72905" w:rsidP="00D72905">
            <w:pPr>
              <w:pStyle w:val="a3"/>
              <w:rPr>
                <w:rFonts w:hint="eastAsia"/>
              </w:rPr>
            </w:pPr>
          </w:p>
        </w:tc>
        <w:tc>
          <w:tcPr>
            <w:tcW w:w="1346" w:type="dxa"/>
            <w:tcBorders>
              <w:top w:val="single" w:sz="6" w:space="0" w:color="auto"/>
              <w:left w:val="single" w:sz="6" w:space="0" w:color="auto"/>
              <w:bottom w:val="single" w:sz="6" w:space="0" w:color="auto"/>
              <w:right w:val="single" w:sz="6" w:space="0" w:color="auto"/>
            </w:tcBorders>
            <w:vAlign w:val="center"/>
          </w:tcPr>
          <w:p w14:paraId="7478850C" w14:textId="77777777" w:rsidR="00D72905" w:rsidRPr="00D72905" w:rsidRDefault="00D72905" w:rsidP="00D72905">
            <w:pPr>
              <w:pStyle w:val="a3"/>
              <w:rPr>
                <w:rFonts w:hint="eastAsia"/>
              </w:rPr>
            </w:pPr>
            <w:r w:rsidRPr="00D72905">
              <w:rPr>
                <w:rFonts w:hint="eastAsia"/>
              </w:rPr>
              <w:t>联系电话</w:t>
            </w:r>
          </w:p>
        </w:tc>
        <w:tc>
          <w:tcPr>
            <w:tcW w:w="2822" w:type="dxa"/>
            <w:tcBorders>
              <w:top w:val="single" w:sz="6" w:space="0" w:color="auto"/>
              <w:left w:val="single" w:sz="6" w:space="0" w:color="auto"/>
              <w:bottom w:val="single" w:sz="6" w:space="0" w:color="auto"/>
              <w:right w:val="single" w:sz="6" w:space="0" w:color="auto"/>
            </w:tcBorders>
            <w:vAlign w:val="center"/>
          </w:tcPr>
          <w:p w14:paraId="4E951D69" w14:textId="77777777" w:rsidR="00D72905" w:rsidRPr="00D72905" w:rsidRDefault="00D72905" w:rsidP="00D72905">
            <w:pPr>
              <w:pStyle w:val="a3"/>
              <w:rPr>
                <w:rFonts w:hint="eastAsia"/>
              </w:rPr>
            </w:pPr>
          </w:p>
        </w:tc>
      </w:tr>
      <w:tr w:rsidR="00D72905" w:rsidRPr="00D72905" w14:paraId="6E74ADE7" w14:textId="77777777" w:rsidTr="00D72905">
        <w:trPr>
          <w:trHeight w:val="487"/>
        </w:trPr>
        <w:tc>
          <w:tcPr>
            <w:tcW w:w="2112" w:type="dxa"/>
            <w:tcBorders>
              <w:top w:val="single" w:sz="6" w:space="0" w:color="auto"/>
              <w:left w:val="single" w:sz="6" w:space="0" w:color="auto"/>
              <w:bottom w:val="single" w:sz="6" w:space="0" w:color="auto"/>
              <w:right w:val="single" w:sz="6" w:space="0" w:color="auto"/>
            </w:tcBorders>
            <w:vAlign w:val="center"/>
          </w:tcPr>
          <w:p w14:paraId="21A21F07" w14:textId="77777777" w:rsidR="00D72905" w:rsidRPr="00D72905" w:rsidRDefault="00D72905" w:rsidP="00D72905">
            <w:pPr>
              <w:pStyle w:val="a3"/>
              <w:rPr>
                <w:rFonts w:hint="eastAsia"/>
              </w:rPr>
            </w:pPr>
            <w:r w:rsidRPr="00D72905">
              <w:rPr>
                <w:rFonts w:hint="eastAsia"/>
              </w:rPr>
              <w:t>填表人</w:t>
            </w:r>
          </w:p>
        </w:tc>
        <w:tc>
          <w:tcPr>
            <w:tcW w:w="1529" w:type="dxa"/>
            <w:tcBorders>
              <w:top w:val="single" w:sz="6" w:space="0" w:color="auto"/>
              <w:left w:val="single" w:sz="6" w:space="0" w:color="auto"/>
              <w:bottom w:val="single" w:sz="6" w:space="0" w:color="auto"/>
              <w:right w:val="single" w:sz="6" w:space="0" w:color="auto"/>
            </w:tcBorders>
            <w:vAlign w:val="center"/>
          </w:tcPr>
          <w:p w14:paraId="638D18E5" w14:textId="77777777" w:rsidR="00D72905" w:rsidRPr="00D72905" w:rsidRDefault="00D72905" w:rsidP="00D72905">
            <w:pPr>
              <w:pStyle w:val="a3"/>
              <w:rPr>
                <w:rFonts w:hint="eastAsia"/>
              </w:rPr>
            </w:pPr>
          </w:p>
        </w:tc>
        <w:tc>
          <w:tcPr>
            <w:tcW w:w="1346" w:type="dxa"/>
            <w:tcBorders>
              <w:top w:val="single" w:sz="6" w:space="0" w:color="auto"/>
              <w:left w:val="single" w:sz="6" w:space="0" w:color="auto"/>
              <w:bottom w:val="single" w:sz="6" w:space="0" w:color="auto"/>
              <w:right w:val="single" w:sz="6" w:space="0" w:color="auto"/>
            </w:tcBorders>
            <w:vAlign w:val="center"/>
          </w:tcPr>
          <w:p w14:paraId="370102BA" w14:textId="77777777" w:rsidR="00D72905" w:rsidRPr="00D72905" w:rsidRDefault="00D72905" w:rsidP="00D72905">
            <w:pPr>
              <w:pStyle w:val="a3"/>
              <w:rPr>
                <w:rFonts w:hint="eastAsia"/>
              </w:rPr>
            </w:pPr>
            <w:r w:rsidRPr="00D72905">
              <w:rPr>
                <w:rFonts w:hint="eastAsia"/>
              </w:rPr>
              <w:t>联系电话</w:t>
            </w:r>
          </w:p>
        </w:tc>
        <w:tc>
          <w:tcPr>
            <w:tcW w:w="2822" w:type="dxa"/>
            <w:tcBorders>
              <w:top w:val="single" w:sz="6" w:space="0" w:color="auto"/>
              <w:left w:val="single" w:sz="6" w:space="0" w:color="auto"/>
              <w:bottom w:val="single" w:sz="6" w:space="0" w:color="auto"/>
              <w:right w:val="single" w:sz="6" w:space="0" w:color="auto"/>
            </w:tcBorders>
            <w:vAlign w:val="center"/>
          </w:tcPr>
          <w:p w14:paraId="3CD264E0" w14:textId="77777777" w:rsidR="00D72905" w:rsidRPr="00D72905" w:rsidRDefault="00D72905" w:rsidP="00D72905">
            <w:pPr>
              <w:pStyle w:val="a3"/>
              <w:rPr>
                <w:rFonts w:hint="eastAsia"/>
              </w:rPr>
            </w:pPr>
          </w:p>
        </w:tc>
      </w:tr>
      <w:tr w:rsidR="00D72905" w:rsidRPr="00D72905" w14:paraId="794B0F7A" w14:textId="77777777" w:rsidTr="00D72905">
        <w:trPr>
          <w:trHeight w:val="445"/>
        </w:trPr>
        <w:tc>
          <w:tcPr>
            <w:tcW w:w="2112" w:type="dxa"/>
            <w:tcBorders>
              <w:top w:val="single" w:sz="6" w:space="0" w:color="auto"/>
              <w:left w:val="single" w:sz="6" w:space="0" w:color="auto"/>
              <w:bottom w:val="single" w:sz="6" w:space="0" w:color="auto"/>
              <w:right w:val="single" w:sz="6" w:space="0" w:color="auto"/>
            </w:tcBorders>
            <w:vAlign w:val="center"/>
          </w:tcPr>
          <w:p w14:paraId="0D407088" w14:textId="77777777" w:rsidR="00D72905" w:rsidRPr="00D72905" w:rsidRDefault="00D72905" w:rsidP="00D72905">
            <w:pPr>
              <w:pStyle w:val="a3"/>
              <w:rPr>
                <w:rFonts w:hint="eastAsia"/>
              </w:rPr>
            </w:pPr>
            <w:r w:rsidRPr="00D72905">
              <w:rPr>
                <w:rFonts w:hint="eastAsia"/>
              </w:rPr>
              <w:t>服务时间</w:t>
            </w:r>
          </w:p>
        </w:tc>
        <w:tc>
          <w:tcPr>
            <w:tcW w:w="1529" w:type="dxa"/>
            <w:tcBorders>
              <w:top w:val="single" w:sz="6" w:space="0" w:color="auto"/>
              <w:left w:val="single" w:sz="6" w:space="0" w:color="auto"/>
              <w:bottom w:val="single" w:sz="6" w:space="0" w:color="auto"/>
              <w:right w:val="single" w:sz="6" w:space="0" w:color="auto"/>
            </w:tcBorders>
            <w:vAlign w:val="center"/>
          </w:tcPr>
          <w:p w14:paraId="7C29BD63" w14:textId="77777777" w:rsidR="00D72905" w:rsidRPr="00D72905" w:rsidRDefault="00D72905" w:rsidP="00D72905">
            <w:pPr>
              <w:pStyle w:val="a3"/>
              <w:rPr>
                <w:rFonts w:hint="eastAsia"/>
              </w:rPr>
            </w:pPr>
          </w:p>
        </w:tc>
        <w:tc>
          <w:tcPr>
            <w:tcW w:w="1346" w:type="dxa"/>
            <w:tcBorders>
              <w:top w:val="single" w:sz="6" w:space="0" w:color="auto"/>
              <w:left w:val="single" w:sz="6" w:space="0" w:color="auto"/>
              <w:bottom w:val="single" w:sz="6" w:space="0" w:color="auto"/>
              <w:right w:val="single" w:sz="6" w:space="0" w:color="auto"/>
            </w:tcBorders>
            <w:vAlign w:val="center"/>
          </w:tcPr>
          <w:p w14:paraId="685370B4" w14:textId="77777777" w:rsidR="00D72905" w:rsidRPr="00D72905" w:rsidRDefault="00D72905" w:rsidP="00D72905">
            <w:pPr>
              <w:pStyle w:val="a3"/>
              <w:rPr>
                <w:rFonts w:hint="eastAsia"/>
              </w:rPr>
            </w:pPr>
            <w:r w:rsidRPr="00D72905">
              <w:rPr>
                <w:rFonts w:hint="eastAsia"/>
              </w:rPr>
              <w:t>服务地点</w:t>
            </w:r>
          </w:p>
        </w:tc>
        <w:tc>
          <w:tcPr>
            <w:tcW w:w="2822" w:type="dxa"/>
            <w:tcBorders>
              <w:top w:val="single" w:sz="6" w:space="0" w:color="auto"/>
              <w:left w:val="single" w:sz="6" w:space="0" w:color="auto"/>
              <w:bottom w:val="single" w:sz="6" w:space="0" w:color="auto"/>
              <w:right w:val="single" w:sz="6" w:space="0" w:color="auto"/>
            </w:tcBorders>
            <w:vAlign w:val="center"/>
          </w:tcPr>
          <w:p w14:paraId="64179F67" w14:textId="77777777" w:rsidR="00D72905" w:rsidRPr="00D72905" w:rsidRDefault="00D72905" w:rsidP="00D72905">
            <w:pPr>
              <w:pStyle w:val="a3"/>
              <w:rPr>
                <w:rFonts w:hint="eastAsia"/>
              </w:rPr>
            </w:pPr>
          </w:p>
        </w:tc>
      </w:tr>
      <w:tr w:rsidR="00D72905" w:rsidRPr="00D72905" w14:paraId="082C534A" w14:textId="77777777" w:rsidTr="00D72905">
        <w:trPr>
          <w:trHeight w:val="445"/>
        </w:trPr>
        <w:tc>
          <w:tcPr>
            <w:tcW w:w="2112" w:type="dxa"/>
            <w:tcBorders>
              <w:top w:val="single" w:sz="6" w:space="0" w:color="auto"/>
              <w:left w:val="single" w:sz="6" w:space="0" w:color="auto"/>
              <w:bottom w:val="single" w:sz="6" w:space="0" w:color="auto"/>
              <w:right w:val="single" w:sz="6" w:space="0" w:color="auto"/>
            </w:tcBorders>
            <w:vAlign w:val="center"/>
          </w:tcPr>
          <w:p w14:paraId="4F9DAC16" w14:textId="77777777" w:rsidR="00D72905" w:rsidRPr="00D72905" w:rsidRDefault="00D72905" w:rsidP="00D72905">
            <w:pPr>
              <w:pStyle w:val="a3"/>
              <w:rPr>
                <w:rFonts w:hint="eastAsia"/>
              </w:rPr>
            </w:pPr>
            <w:r w:rsidRPr="00D72905">
              <w:rPr>
                <w:rFonts w:hint="eastAsia"/>
              </w:rPr>
              <w:t>升级前版本号</w:t>
            </w:r>
          </w:p>
        </w:tc>
        <w:tc>
          <w:tcPr>
            <w:tcW w:w="1529" w:type="dxa"/>
            <w:tcBorders>
              <w:top w:val="single" w:sz="6" w:space="0" w:color="auto"/>
              <w:left w:val="single" w:sz="6" w:space="0" w:color="auto"/>
              <w:bottom w:val="single" w:sz="6" w:space="0" w:color="auto"/>
              <w:right w:val="single" w:sz="6" w:space="0" w:color="auto"/>
            </w:tcBorders>
            <w:vAlign w:val="center"/>
          </w:tcPr>
          <w:p w14:paraId="6EDFB011" w14:textId="77777777" w:rsidR="00D72905" w:rsidRPr="00D72905" w:rsidRDefault="00D72905" w:rsidP="00D72905">
            <w:pPr>
              <w:pStyle w:val="a3"/>
              <w:rPr>
                <w:rFonts w:hint="eastAsia"/>
              </w:rPr>
            </w:pPr>
          </w:p>
        </w:tc>
        <w:tc>
          <w:tcPr>
            <w:tcW w:w="1346" w:type="dxa"/>
            <w:tcBorders>
              <w:top w:val="single" w:sz="6" w:space="0" w:color="auto"/>
              <w:left w:val="single" w:sz="6" w:space="0" w:color="auto"/>
              <w:bottom w:val="single" w:sz="6" w:space="0" w:color="auto"/>
              <w:right w:val="single" w:sz="6" w:space="0" w:color="auto"/>
            </w:tcBorders>
            <w:vAlign w:val="center"/>
          </w:tcPr>
          <w:p w14:paraId="1672617B" w14:textId="77777777" w:rsidR="00D72905" w:rsidRPr="00D72905" w:rsidRDefault="00D72905" w:rsidP="00D72905">
            <w:pPr>
              <w:pStyle w:val="a3"/>
              <w:rPr>
                <w:rFonts w:hint="eastAsia"/>
              </w:rPr>
            </w:pPr>
            <w:r w:rsidRPr="00D72905">
              <w:rPr>
                <w:rFonts w:hint="eastAsia"/>
              </w:rPr>
              <w:t>升级后版本号</w:t>
            </w:r>
          </w:p>
        </w:tc>
        <w:tc>
          <w:tcPr>
            <w:tcW w:w="2822" w:type="dxa"/>
            <w:tcBorders>
              <w:top w:val="single" w:sz="6" w:space="0" w:color="auto"/>
              <w:left w:val="single" w:sz="6" w:space="0" w:color="auto"/>
              <w:bottom w:val="single" w:sz="6" w:space="0" w:color="auto"/>
              <w:right w:val="single" w:sz="6" w:space="0" w:color="auto"/>
            </w:tcBorders>
            <w:vAlign w:val="center"/>
          </w:tcPr>
          <w:p w14:paraId="3D127557" w14:textId="77777777" w:rsidR="00D72905" w:rsidRPr="00D72905" w:rsidRDefault="00D72905" w:rsidP="00D72905">
            <w:pPr>
              <w:pStyle w:val="a3"/>
              <w:rPr>
                <w:rFonts w:hint="eastAsia"/>
              </w:rPr>
            </w:pPr>
          </w:p>
        </w:tc>
      </w:tr>
      <w:tr w:rsidR="00D72905" w:rsidRPr="00D72905" w14:paraId="0CE8DB6C" w14:textId="77777777" w:rsidTr="00D72905">
        <w:trPr>
          <w:trHeight w:val="7996"/>
        </w:trPr>
        <w:tc>
          <w:tcPr>
            <w:tcW w:w="7811" w:type="dxa"/>
            <w:gridSpan w:val="4"/>
            <w:tcBorders>
              <w:top w:val="single" w:sz="6" w:space="0" w:color="auto"/>
              <w:left w:val="single" w:sz="6" w:space="0" w:color="auto"/>
              <w:bottom w:val="single" w:sz="6" w:space="0" w:color="auto"/>
              <w:right w:val="single" w:sz="6" w:space="0" w:color="auto"/>
            </w:tcBorders>
          </w:tcPr>
          <w:p w14:paraId="2783F8B4" w14:textId="77777777" w:rsidR="00D72905" w:rsidRPr="00D72905" w:rsidRDefault="00D72905" w:rsidP="00D72905">
            <w:pPr>
              <w:pStyle w:val="a3"/>
              <w:rPr>
                <w:rFonts w:hint="eastAsia"/>
              </w:rPr>
            </w:pPr>
            <w:r w:rsidRPr="00D72905">
              <w:rPr>
                <w:rFonts w:hint="eastAsia"/>
              </w:rPr>
              <w:t>升级过程：</w:t>
            </w:r>
          </w:p>
        </w:tc>
      </w:tr>
      <w:tr w:rsidR="00D72905" w:rsidRPr="00D72905" w14:paraId="325B8645" w14:textId="77777777" w:rsidTr="00D72905">
        <w:trPr>
          <w:trHeight w:val="689"/>
        </w:trPr>
        <w:tc>
          <w:tcPr>
            <w:tcW w:w="7811" w:type="dxa"/>
            <w:gridSpan w:val="4"/>
            <w:tcBorders>
              <w:top w:val="single" w:sz="6" w:space="0" w:color="auto"/>
              <w:left w:val="single" w:sz="6" w:space="0" w:color="auto"/>
              <w:bottom w:val="single" w:sz="6" w:space="0" w:color="auto"/>
              <w:right w:val="single" w:sz="6" w:space="0" w:color="auto"/>
            </w:tcBorders>
          </w:tcPr>
          <w:p w14:paraId="5C368364" w14:textId="77777777" w:rsidR="00D72905" w:rsidRPr="00D72905" w:rsidRDefault="00D72905" w:rsidP="00D72905">
            <w:pPr>
              <w:pStyle w:val="a3"/>
              <w:rPr>
                <w:rFonts w:hint="eastAsia"/>
              </w:rPr>
            </w:pPr>
            <w:r w:rsidRPr="00D72905">
              <w:rPr>
                <w:rFonts w:hint="eastAsia"/>
              </w:rPr>
              <w:t>客户签字（日期）：</w:t>
            </w:r>
          </w:p>
        </w:tc>
      </w:tr>
    </w:tbl>
    <w:p w14:paraId="426923F6" w14:textId="2C450238" w:rsidR="00D72905" w:rsidRDefault="00D72905" w:rsidP="00D72905">
      <w:pPr>
        <w:ind w:firstLine="480"/>
      </w:pPr>
      <w:r>
        <w:br w:type="page"/>
      </w:r>
    </w:p>
    <w:p w14:paraId="6E72FA81" w14:textId="6742BF02" w:rsidR="00D72905" w:rsidRDefault="00D72905" w:rsidP="00D72905">
      <w:pPr>
        <w:pStyle w:val="3"/>
      </w:pPr>
      <w:r w:rsidRPr="00D72905">
        <w:rPr>
          <w:rFonts w:hint="eastAsia"/>
        </w:rPr>
        <w:lastRenderedPageBreak/>
        <w:t>软件联调服务单</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236"/>
        <w:gridCol w:w="1771"/>
        <w:gridCol w:w="1557"/>
        <w:gridCol w:w="2259"/>
      </w:tblGrid>
      <w:tr w:rsidR="00D72905" w:rsidRPr="00D72905" w14:paraId="6E74553D" w14:textId="77777777" w:rsidTr="00D72905">
        <w:trPr>
          <w:trHeight w:val="556"/>
        </w:trPr>
        <w:tc>
          <w:tcPr>
            <w:tcW w:w="2236" w:type="dxa"/>
            <w:tcBorders>
              <w:top w:val="single" w:sz="6" w:space="0" w:color="auto"/>
              <w:left w:val="single" w:sz="6" w:space="0" w:color="auto"/>
              <w:bottom w:val="single" w:sz="6" w:space="0" w:color="auto"/>
              <w:right w:val="single" w:sz="6" w:space="0" w:color="auto"/>
            </w:tcBorders>
            <w:vAlign w:val="center"/>
          </w:tcPr>
          <w:p w14:paraId="7558A56A" w14:textId="77777777" w:rsidR="00D72905" w:rsidRPr="00D72905" w:rsidRDefault="00D72905" w:rsidP="00D72905">
            <w:pPr>
              <w:pStyle w:val="a3"/>
              <w:rPr>
                <w:rFonts w:hint="eastAsia"/>
              </w:rPr>
            </w:pPr>
            <w:r w:rsidRPr="00D72905">
              <w:rPr>
                <w:rFonts w:hint="eastAsia"/>
              </w:rPr>
              <w:t>项目名称</w:t>
            </w:r>
          </w:p>
        </w:tc>
        <w:tc>
          <w:tcPr>
            <w:tcW w:w="5587" w:type="dxa"/>
            <w:gridSpan w:val="3"/>
            <w:tcBorders>
              <w:top w:val="single" w:sz="6" w:space="0" w:color="auto"/>
              <w:left w:val="single" w:sz="6" w:space="0" w:color="auto"/>
              <w:bottom w:val="single" w:sz="6" w:space="0" w:color="auto"/>
              <w:right w:val="single" w:sz="6" w:space="0" w:color="auto"/>
            </w:tcBorders>
            <w:vAlign w:val="center"/>
          </w:tcPr>
          <w:p w14:paraId="64CED954" w14:textId="77777777" w:rsidR="00D72905" w:rsidRPr="00D72905" w:rsidRDefault="00D72905" w:rsidP="00D72905">
            <w:pPr>
              <w:pStyle w:val="a3"/>
              <w:rPr>
                <w:rFonts w:hint="eastAsia"/>
              </w:rPr>
            </w:pPr>
          </w:p>
        </w:tc>
      </w:tr>
      <w:tr w:rsidR="00D72905" w:rsidRPr="00D72905" w14:paraId="7DDAD92D" w14:textId="77777777" w:rsidTr="00D72905">
        <w:trPr>
          <w:trHeight w:val="556"/>
        </w:trPr>
        <w:tc>
          <w:tcPr>
            <w:tcW w:w="2236" w:type="dxa"/>
            <w:tcBorders>
              <w:top w:val="single" w:sz="6" w:space="0" w:color="auto"/>
              <w:left w:val="single" w:sz="6" w:space="0" w:color="auto"/>
              <w:bottom w:val="single" w:sz="6" w:space="0" w:color="auto"/>
              <w:right w:val="single" w:sz="6" w:space="0" w:color="auto"/>
            </w:tcBorders>
            <w:vAlign w:val="center"/>
          </w:tcPr>
          <w:p w14:paraId="7FF6EA4F" w14:textId="77777777" w:rsidR="00D72905" w:rsidRPr="00D72905" w:rsidRDefault="00D72905" w:rsidP="00D72905">
            <w:pPr>
              <w:pStyle w:val="a3"/>
              <w:rPr>
                <w:rFonts w:hint="eastAsia"/>
              </w:rPr>
            </w:pPr>
            <w:r w:rsidRPr="00D72905">
              <w:rPr>
                <w:rFonts w:hint="eastAsia"/>
              </w:rPr>
              <w:t>联调单位</w:t>
            </w:r>
          </w:p>
        </w:tc>
        <w:tc>
          <w:tcPr>
            <w:tcW w:w="5587" w:type="dxa"/>
            <w:gridSpan w:val="3"/>
            <w:tcBorders>
              <w:top w:val="single" w:sz="6" w:space="0" w:color="auto"/>
              <w:left w:val="single" w:sz="6" w:space="0" w:color="auto"/>
              <w:bottom w:val="single" w:sz="6" w:space="0" w:color="auto"/>
              <w:right w:val="single" w:sz="6" w:space="0" w:color="auto"/>
            </w:tcBorders>
            <w:vAlign w:val="center"/>
          </w:tcPr>
          <w:p w14:paraId="3E87E14B" w14:textId="77777777" w:rsidR="00D72905" w:rsidRPr="00D72905" w:rsidRDefault="00D72905" w:rsidP="00D72905">
            <w:pPr>
              <w:pStyle w:val="a3"/>
              <w:rPr>
                <w:rFonts w:hint="eastAsia"/>
              </w:rPr>
            </w:pPr>
          </w:p>
        </w:tc>
      </w:tr>
      <w:tr w:rsidR="00D72905" w:rsidRPr="00D72905" w14:paraId="1368DB7E" w14:textId="77777777" w:rsidTr="00D72905">
        <w:trPr>
          <w:trHeight w:val="556"/>
        </w:trPr>
        <w:tc>
          <w:tcPr>
            <w:tcW w:w="2236" w:type="dxa"/>
            <w:tcBorders>
              <w:top w:val="single" w:sz="6" w:space="0" w:color="auto"/>
              <w:left w:val="single" w:sz="6" w:space="0" w:color="auto"/>
              <w:bottom w:val="single" w:sz="6" w:space="0" w:color="auto"/>
              <w:right w:val="single" w:sz="6" w:space="0" w:color="auto"/>
            </w:tcBorders>
            <w:vAlign w:val="center"/>
          </w:tcPr>
          <w:p w14:paraId="4FCA98DF" w14:textId="77777777" w:rsidR="00D72905" w:rsidRPr="00D72905" w:rsidRDefault="00D72905" w:rsidP="00D72905">
            <w:pPr>
              <w:pStyle w:val="a3"/>
              <w:rPr>
                <w:rFonts w:hint="eastAsia"/>
              </w:rPr>
            </w:pPr>
            <w:r w:rsidRPr="00D72905">
              <w:rPr>
                <w:rFonts w:hint="eastAsia"/>
              </w:rPr>
              <w:t>单位联系人</w:t>
            </w:r>
          </w:p>
        </w:tc>
        <w:tc>
          <w:tcPr>
            <w:tcW w:w="1771" w:type="dxa"/>
            <w:tcBorders>
              <w:top w:val="single" w:sz="6" w:space="0" w:color="auto"/>
              <w:left w:val="single" w:sz="6" w:space="0" w:color="auto"/>
              <w:bottom w:val="single" w:sz="6" w:space="0" w:color="auto"/>
              <w:right w:val="single" w:sz="6" w:space="0" w:color="auto"/>
            </w:tcBorders>
            <w:vAlign w:val="center"/>
          </w:tcPr>
          <w:p w14:paraId="2A5770DD" w14:textId="77777777" w:rsidR="00D72905" w:rsidRPr="00D72905" w:rsidRDefault="00D72905" w:rsidP="00D72905">
            <w:pPr>
              <w:pStyle w:val="a3"/>
              <w:rPr>
                <w:rFonts w:hint="eastAsia"/>
              </w:rPr>
            </w:pPr>
          </w:p>
        </w:tc>
        <w:tc>
          <w:tcPr>
            <w:tcW w:w="1557" w:type="dxa"/>
            <w:tcBorders>
              <w:top w:val="single" w:sz="6" w:space="0" w:color="auto"/>
              <w:left w:val="single" w:sz="6" w:space="0" w:color="auto"/>
              <w:bottom w:val="single" w:sz="6" w:space="0" w:color="auto"/>
              <w:right w:val="single" w:sz="6" w:space="0" w:color="auto"/>
            </w:tcBorders>
            <w:vAlign w:val="center"/>
          </w:tcPr>
          <w:p w14:paraId="77919D8E" w14:textId="77777777" w:rsidR="00D72905" w:rsidRPr="00D72905" w:rsidRDefault="00D72905" w:rsidP="00D72905">
            <w:pPr>
              <w:pStyle w:val="a3"/>
              <w:rPr>
                <w:rFonts w:hint="eastAsia"/>
              </w:rPr>
            </w:pPr>
            <w:r w:rsidRPr="00D72905">
              <w:rPr>
                <w:rFonts w:hint="eastAsia"/>
              </w:rPr>
              <w:t>联系电话</w:t>
            </w:r>
          </w:p>
        </w:tc>
        <w:tc>
          <w:tcPr>
            <w:tcW w:w="2257" w:type="dxa"/>
            <w:tcBorders>
              <w:top w:val="single" w:sz="6" w:space="0" w:color="auto"/>
              <w:left w:val="single" w:sz="6" w:space="0" w:color="auto"/>
              <w:bottom w:val="single" w:sz="6" w:space="0" w:color="auto"/>
              <w:right w:val="single" w:sz="6" w:space="0" w:color="auto"/>
            </w:tcBorders>
            <w:vAlign w:val="center"/>
          </w:tcPr>
          <w:p w14:paraId="28565789" w14:textId="77777777" w:rsidR="00D72905" w:rsidRPr="00D72905" w:rsidRDefault="00D72905" w:rsidP="00D72905">
            <w:pPr>
              <w:pStyle w:val="a3"/>
              <w:rPr>
                <w:rFonts w:hint="eastAsia"/>
              </w:rPr>
            </w:pPr>
          </w:p>
        </w:tc>
      </w:tr>
      <w:tr w:rsidR="00D72905" w:rsidRPr="00D72905" w14:paraId="3C88DCC8" w14:textId="77777777" w:rsidTr="00D72905">
        <w:trPr>
          <w:trHeight w:val="502"/>
        </w:trPr>
        <w:tc>
          <w:tcPr>
            <w:tcW w:w="2236" w:type="dxa"/>
            <w:tcBorders>
              <w:top w:val="single" w:sz="6" w:space="0" w:color="auto"/>
              <w:left w:val="single" w:sz="6" w:space="0" w:color="auto"/>
              <w:bottom w:val="single" w:sz="6" w:space="0" w:color="auto"/>
              <w:right w:val="single" w:sz="6" w:space="0" w:color="auto"/>
            </w:tcBorders>
            <w:vAlign w:val="center"/>
          </w:tcPr>
          <w:p w14:paraId="38B93782" w14:textId="77777777" w:rsidR="00D72905" w:rsidRPr="00D72905" w:rsidRDefault="00D72905" w:rsidP="00D72905">
            <w:pPr>
              <w:pStyle w:val="a3"/>
              <w:rPr>
                <w:rFonts w:hint="eastAsia"/>
              </w:rPr>
            </w:pPr>
            <w:r w:rsidRPr="00D72905">
              <w:rPr>
                <w:rFonts w:hint="eastAsia"/>
              </w:rPr>
              <w:t>填表人</w:t>
            </w:r>
          </w:p>
        </w:tc>
        <w:tc>
          <w:tcPr>
            <w:tcW w:w="1771" w:type="dxa"/>
            <w:tcBorders>
              <w:top w:val="single" w:sz="6" w:space="0" w:color="auto"/>
              <w:left w:val="single" w:sz="6" w:space="0" w:color="auto"/>
              <w:bottom w:val="single" w:sz="6" w:space="0" w:color="auto"/>
              <w:right w:val="single" w:sz="6" w:space="0" w:color="auto"/>
            </w:tcBorders>
            <w:vAlign w:val="center"/>
          </w:tcPr>
          <w:p w14:paraId="34933BB0" w14:textId="77777777" w:rsidR="00D72905" w:rsidRPr="00D72905" w:rsidRDefault="00D72905" w:rsidP="00D72905">
            <w:pPr>
              <w:pStyle w:val="a3"/>
              <w:rPr>
                <w:rFonts w:hint="eastAsia"/>
              </w:rPr>
            </w:pPr>
          </w:p>
        </w:tc>
        <w:tc>
          <w:tcPr>
            <w:tcW w:w="1557" w:type="dxa"/>
            <w:tcBorders>
              <w:top w:val="single" w:sz="6" w:space="0" w:color="auto"/>
              <w:left w:val="single" w:sz="6" w:space="0" w:color="auto"/>
              <w:bottom w:val="single" w:sz="6" w:space="0" w:color="auto"/>
              <w:right w:val="single" w:sz="6" w:space="0" w:color="auto"/>
            </w:tcBorders>
            <w:vAlign w:val="center"/>
          </w:tcPr>
          <w:p w14:paraId="0F659107" w14:textId="77777777" w:rsidR="00D72905" w:rsidRPr="00D72905" w:rsidRDefault="00D72905" w:rsidP="00D72905">
            <w:pPr>
              <w:pStyle w:val="a3"/>
              <w:rPr>
                <w:rFonts w:hint="eastAsia"/>
              </w:rPr>
            </w:pPr>
            <w:r w:rsidRPr="00D72905">
              <w:rPr>
                <w:rFonts w:hint="eastAsia"/>
              </w:rPr>
              <w:t>联系电话</w:t>
            </w:r>
          </w:p>
        </w:tc>
        <w:tc>
          <w:tcPr>
            <w:tcW w:w="2257" w:type="dxa"/>
            <w:tcBorders>
              <w:top w:val="single" w:sz="6" w:space="0" w:color="auto"/>
              <w:left w:val="single" w:sz="6" w:space="0" w:color="auto"/>
              <w:bottom w:val="single" w:sz="6" w:space="0" w:color="auto"/>
              <w:right w:val="single" w:sz="6" w:space="0" w:color="auto"/>
            </w:tcBorders>
            <w:vAlign w:val="center"/>
          </w:tcPr>
          <w:p w14:paraId="467974F6" w14:textId="77777777" w:rsidR="00D72905" w:rsidRPr="00D72905" w:rsidRDefault="00D72905" w:rsidP="00D72905">
            <w:pPr>
              <w:pStyle w:val="a3"/>
              <w:rPr>
                <w:rFonts w:hint="eastAsia"/>
              </w:rPr>
            </w:pPr>
          </w:p>
        </w:tc>
      </w:tr>
      <w:tr w:rsidR="00D72905" w:rsidRPr="00D72905" w14:paraId="4C734E1B" w14:textId="77777777" w:rsidTr="00D72905">
        <w:trPr>
          <w:trHeight w:val="460"/>
        </w:trPr>
        <w:tc>
          <w:tcPr>
            <w:tcW w:w="2236" w:type="dxa"/>
            <w:tcBorders>
              <w:top w:val="single" w:sz="6" w:space="0" w:color="auto"/>
              <w:left w:val="single" w:sz="6" w:space="0" w:color="auto"/>
              <w:bottom w:val="single" w:sz="6" w:space="0" w:color="auto"/>
              <w:right w:val="single" w:sz="6" w:space="0" w:color="auto"/>
            </w:tcBorders>
            <w:vAlign w:val="center"/>
          </w:tcPr>
          <w:p w14:paraId="698AAF35" w14:textId="77777777" w:rsidR="00D72905" w:rsidRPr="00D72905" w:rsidRDefault="00D72905" w:rsidP="00D72905">
            <w:pPr>
              <w:pStyle w:val="a3"/>
              <w:rPr>
                <w:rFonts w:hint="eastAsia"/>
              </w:rPr>
            </w:pPr>
            <w:r w:rsidRPr="00D72905">
              <w:rPr>
                <w:rFonts w:hint="eastAsia"/>
              </w:rPr>
              <w:t>服务时间</w:t>
            </w:r>
          </w:p>
        </w:tc>
        <w:tc>
          <w:tcPr>
            <w:tcW w:w="1771" w:type="dxa"/>
            <w:tcBorders>
              <w:top w:val="single" w:sz="6" w:space="0" w:color="auto"/>
              <w:left w:val="single" w:sz="6" w:space="0" w:color="auto"/>
              <w:bottom w:val="single" w:sz="6" w:space="0" w:color="auto"/>
              <w:right w:val="single" w:sz="6" w:space="0" w:color="auto"/>
            </w:tcBorders>
            <w:vAlign w:val="center"/>
          </w:tcPr>
          <w:p w14:paraId="08707A32" w14:textId="77777777" w:rsidR="00D72905" w:rsidRPr="00D72905" w:rsidRDefault="00D72905" w:rsidP="00D72905">
            <w:pPr>
              <w:pStyle w:val="a3"/>
              <w:rPr>
                <w:rFonts w:hint="eastAsia"/>
              </w:rPr>
            </w:pPr>
          </w:p>
        </w:tc>
        <w:tc>
          <w:tcPr>
            <w:tcW w:w="1557" w:type="dxa"/>
            <w:tcBorders>
              <w:top w:val="single" w:sz="6" w:space="0" w:color="auto"/>
              <w:left w:val="single" w:sz="6" w:space="0" w:color="auto"/>
              <w:bottom w:val="single" w:sz="6" w:space="0" w:color="auto"/>
              <w:right w:val="single" w:sz="6" w:space="0" w:color="auto"/>
            </w:tcBorders>
            <w:vAlign w:val="center"/>
          </w:tcPr>
          <w:p w14:paraId="5E0C7FE4" w14:textId="77777777" w:rsidR="00D72905" w:rsidRPr="00D72905" w:rsidRDefault="00D72905" w:rsidP="00D72905">
            <w:pPr>
              <w:pStyle w:val="a3"/>
              <w:rPr>
                <w:rFonts w:hint="eastAsia"/>
              </w:rPr>
            </w:pPr>
            <w:r w:rsidRPr="00D72905">
              <w:rPr>
                <w:rFonts w:hint="eastAsia"/>
              </w:rPr>
              <w:t>服务地点</w:t>
            </w:r>
          </w:p>
        </w:tc>
        <w:tc>
          <w:tcPr>
            <w:tcW w:w="2257" w:type="dxa"/>
            <w:tcBorders>
              <w:top w:val="single" w:sz="6" w:space="0" w:color="auto"/>
              <w:left w:val="single" w:sz="6" w:space="0" w:color="auto"/>
              <w:bottom w:val="single" w:sz="6" w:space="0" w:color="auto"/>
              <w:right w:val="single" w:sz="6" w:space="0" w:color="auto"/>
            </w:tcBorders>
            <w:vAlign w:val="center"/>
          </w:tcPr>
          <w:p w14:paraId="209342B8" w14:textId="77777777" w:rsidR="00D72905" w:rsidRPr="00D72905" w:rsidRDefault="00D72905" w:rsidP="00D72905">
            <w:pPr>
              <w:pStyle w:val="a3"/>
              <w:rPr>
                <w:rFonts w:hint="eastAsia"/>
              </w:rPr>
            </w:pPr>
          </w:p>
        </w:tc>
      </w:tr>
      <w:tr w:rsidR="00D72905" w:rsidRPr="00D72905" w14:paraId="4C98B323" w14:textId="77777777" w:rsidTr="00D72905">
        <w:trPr>
          <w:trHeight w:val="8230"/>
        </w:trPr>
        <w:tc>
          <w:tcPr>
            <w:tcW w:w="7823" w:type="dxa"/>
            <w:gridSpan w:val="4"/>
            <w:tcBorders>
              <w:top w:val="single" w:sz="6" w:space="0" w:color="auto"/>
              <w:left w:val="single" w:sz="6" w:space="0" w:color="auto"/>
              <w:bottom w:val="single" w:sz="6" w:space="0" w:color="auto"/>
              <w:right w:val="single" w:sz="6" w:space="0" w:color="auto"/>
            </w:tcBorders>
          </w:tcPr>
          <w:p w14:paraId="7E8843A9" w14:textId="77777777" w:rsidR="00D72905" w:rsidRPr="00D72905" w:rsidRDefault="00D72905" w:rsidP="00D72905">
            <w:pPr>
              <w:pStyle w:val="a3"/>
              <w:rPr>
                <w:rFonts w:hint="eastAsia"/>
              </w:rPr>
            </w:pPr>
            <w:r w:rsidRPr="00D72905">
              <w:rPr>
                <w:rFonts w:hint="eastAsia"/>
              </w:rPr>
              <w:t>联调过程：</w:t>
            </w:r>
          </w:p>
        </w:tc>
      </w:tr>
      <w:tr w:rsidR="00D72905" w:rsidRPr="00D72905" w14:paraId="102A7B6A" w14:textId="77777777" w:rsidTr="00D72905">
        <w:trPr>
          <w:trHeight w:val="710"/>
        </w:trPr>
        <w:tc>
          <w:tcPr>
            <w:tcW w:w="7823" w:type="dxa"/>
            <w:gridSpan w:val="4"/>
            <w:tcBorders>
              <w:top w:val="single" w:sz="6" w:space="0" w:color="auto"/>
              <w:left w:val="single" w:sz="6" w:space="0" w:color="auto"/>
              <w:bottom w:val="single" w:sz="6" w:space="0" w:color="auto"/>
              <w:right w:val="single" w:sz="6" w:space="0" w:color="auto"/>
            </w:tcBorders>
          </w:tcPr>
          <w:p w14:paraId="191D3297" w14:textId="77777777" w:rsidR="00D72905" w:rsidRPr="00D72905" w:rsidRDefault="00D72905" w:rsidP="00D72905">
            <w:pPr>
              <w:pStyle w:val="a3"/>
              <w:rPr>
                <w:rFonts w:hint="eastAsia"/>
              </w:rPr>
            </w:pPr>
            <w:r w:rsidRPr="00D72905">
              <w:rPr>
                <w:rFonts w:hint="eastAsia"/>
              </w:rPr>
              <w:t>客户签字（日期）：</w:t>
            </w:r>
          </w:p>
        </w:tc>
      </w:tr>
    </w:tbl>
    <w:p w14:paraId="726351B7" w14:textId="77777777" w:rsidR="00D72905" w:rsidRPr="00D72905" w:rsidRDefault="00D72905" w:rsidP="00D72905">
      <w:pPr>
        <w:ind w:firstLine="480"/>
        <w:rPr>
          <w:rFonts w:hint="eastAsia"/>
        </w:rPr>
      </w:pPr>
    </w:p>
    <w:sectPr w:rsidR="00D72905" w:rsidRPr="00D72905">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B2B16" w14:textId="77777777" w:rsidR="00027EC8" w:rsidRDefault="00027EC8" w:rsidP="008975D8">
      <w:pPr>
        <w:spacing w:line="240" w:lineRule="auto"/>
        <w:ind w:firstLine="480"/>
      </w:pPr>
      <w:r>
        <w:separator/>
      </w:r>
    </w:p>
  </w:endnote>
  <w:endnote w:type="continuationSeparator" w:id="0">
    <w:p w14:paraId="2D2BFB74" w14:textId="77777777" w:rsidR="00027EC8" w:rsidRDefault="00027EC8" w:rsidP="008975D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38605" w14:textId="77777777" w:rsidR="008975D8" w:rsidRDefault="008975D8">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3F843" w14:textId="77777777" w:rsidR="008975D8" w:rsidRDefault="008975D8">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4954B" w14:textId="77777777" w:rsidR="008975D8" w:rsidRDefault="008975D8">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424FB" w14:textId="77777777" w:rsidR="00027EC8" w:rsidRDefault="00027EC8" w:rsidP="008975D8">
      <w:pPr>
        <w:spacing w:line="240" w:lineRule="auto"/>
        <w:ind w:firstLine="480"/>
      </w:pPr>
      <w:r>
        <w:separator/>
      </w:r>
    </w:p>
  </w:footnote>
  <w:footnote w:type="continuationSeparator" w:id="0">
    <w:p w14:paraId="7B9E7E3D" w14:textId="77777777" w:rsidR="00027EC8" w:rsidRDefault="00027EC8" w:rsidP="008975D8">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6E321" w14:textId="77777777" w:rsidR="008975D8" w:rsidRDefault="008975D8">
    <w:pPr>
      <w:pStyle w:val="af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47BE2" w14:textId="77777777" w:rsidR="008975D8" w:rsidRDefault="008975D8">
    <w:pPr>
      <w:pStyle w:val="af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E18E2" w14:textId="77777777" w:rsidR="008975D8" w:rsidRDefault="008975D8">
    <w:pPr>
      <w:pStyle w:val="af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E26B67"/>
    <w:multiLevelType w:val="multilevel"/>
    <w:tmpl w:val="8668A7A8"/>
    <w:lvl w:ilvl="0">
      <w:start w:val="1"/>
      <w:numFmt w:val="decimal"/>
      <w:pStyle w:val="1"/>
      <w:lvlText w:val="%1、"/>
      <w:lvlJc w:val="left"/>
      <w:pPr>
        <w:ind w:left="0" w:firstLine="0"/>
      </w:pPr>
      <w:rPr>
        <w:rFonts w:hint="eastAsia"/>
      </w:rPr>
    </w:lvl>
    <w:lvl w:ilvl="1">
      <w:start w:val="1"/>
      <w:numFmt w:val="decimal"/>
      <w:pStyle w:val="2"/>
      <w:isLgl/>
      <w:lvlText w:val="%1.%2、"/>
      <w:lvlJc w:val="left"/>
      <w:pPr>
        <w:ind w:left="0" w:firstLine="0"/>
      </w:pPr>
      <w:rPr>
        <w:rFonts w:hint="eastAsia"/>
      </w:rPr>
    </w:lvl>
    <w:lvl w:ilvl="2">
      <w:start w:val="1"/>
      <w:numFmt w:val="decimal"/>
      <w:pStyle w:val="3"/>
      <w:isLgl/>
      <w:lvlText w:val="%1.%2.%3、"/>
      <w:lvlJc w:val="left"/>
      <w:pPr>
        <w:ind w:left="0" w:firstLine="0"/>
      </w:pPr>
      <w:rPr>
        <w:rFonts w:hint="eastAsia"/>
      </w:rPr>
    </w:lvl>
    <w:lvl w:ilvl="3">
      <w:start w:val="1"/>
      <w:numFmt w:val="decimal"/>
      <w:pStyle w:val="4"/>
      <w:isLgl/>
      <w:lvlText w:val="%1.%2.%3.%4、"/>
      <w:lvlJc w:val="left"/>
      <w:pPr>
        <w:ind w:left="0" w:firstLine="0"/>
      </w:pPr>
      <w:rPr>
        <w:rFonts w:hint="eastAsia"/>
      </w:rPr>
    </w:lvl>
    <w:lvl w:ilvl="4">
      <w:start w:val="1"/>
      <w:numFmt w:val="decimal"/>
      <w:pStyle w:val="5"/>
      <w:isLgl/>
      <w:lvlText w:val="%1.%2.%3.%4.%5、"/>
      <w:lvlJc w:val="left"/>
      <w:pPr>
        <w:ind w:left="0" w:firstLine="0"/>
      </w:pPr>
      <w:rPr>
        <w:rFonts w:hint="eastAsia"/>
      </w:rPr>
    </w:lvl>
    <w:lvl w:ilvl="5">
      <w:start w:val="1"/>
      <w:numFmt w:val="decimal"/>
      <w:pStyle w:val="6"/>
      <w:isLgl/>
      <w:lvlText w:val="%1.%2.%3.%4.%5.%6、"/>
      <w:lvlJc w:val="left"/>
      <w:pPr>
        <w:ind w:left="0" w:firstLine="0"/>
      </w:pPr>
      <w:rPr>
        <w:rFonts w:hint="eastAsia"/>
      </w:rPr>
    </w:lvl>
    <w:lvl w:ilvl="6">
      <w:start w:val="1"/>
      <w:numFmt w:val="decimal"/>
      <w:pStyle w:val="7"/>
      <w:isLgl/>
      <w:lvlText w:val="%1.%2.%3.%4.%5.%6.%7、"/>
      <w:lvlJc w:val="left"/>
      <w:pPr>
        <w:ind w:left="0" w:firstLine="0"/>
      </w:pPr>
      <w:rPr>
        <w:rFonts w:hint="eastAsia"/>
      </w:rPr>
    </w:lvl>
    <w:lvl w:ilvl="7">
      <w:start w:val="1"/>
      <w:numFmt w:val="decimal"/>
      <w:pStyle w:val="8"/>
      <w:isLgl/>
      <w:lvlText w:val="%1.%2.%3.%4.%5.%6.%7.%8、"/>
      <w:lvlJc w:val="left"/>
      <w:pPr>
        <w:ind w:left="0" w:firstLine="0"/>
      </w:pPr>
      <w:rPr>
        <w:rFonts w:hint="eastAsia"/>
      </w:rPr>
    </w:lvl>
    <w:lvl w:ilvl="8">
      <w:start w:val="1"/>
      <w:numFmt w:val="decimal"/>
      <w:pStyle w:val="9"/>
      <w:isLgl/>
      <w:lvlText w:val="%1.%2.%3.%4.%5.%6.%7.%8.%9、"/>
      <w:lvlJc w:val="left"/>
      <w:pPr>
        <w:ind w:left="0" w:firstLine="0"/>
      </w:pPr>
      <w:rPr>
        <w:rFonts w:hint="eastAsia"/>
      </w:rPr>
    </w:lvl>
  </w:abstractNum>
  <w:num w:numId="1" w16cid:durableId="102775296">
    <w:abstractNumId w:val="0"/>
  </w:num>
  <w:num w:numId="2" w16cid:durableId="967659431">
    <w:abstractNumId w:val="0"/>
  </w:num>
  <w:num w:numId="3" w16cid:durableId="2074156786">
    <w:abstractNumId w:val="0"/>
  </w:num>
  <w:num w:numId="4" w16cid:durableId="536815473">
    <w:abstractNumId w:val="0"/>
  </w:num>
  <w:num w:numId="5" w16cid:durableId="1901863250">
    <w:abstractNumId w:val="0"/>
  </w:num>
  <w:num w:numId="6" w16cid:durableId="1169440855">
    <w:abstractNumId w:val="0"/>
  </w:num>
  <w:num w:numId="7" w16cid:durableId="662973336">
    <w:abstractNumId w:val="0"/>
  </w:num>
  <w:num w:numId="8" w16cid:durableId="1153906508">
    <w:abstractNumId w:val="0"/>
  </w:num>
  <w:num w:numId="9" w16cid:durableId="1568760163">
    <w:abstractNumId w:val="0"/>
  </w:num>
  <w:num w:numId="10" w16cid:durableId="1089496996">
    <w:abstractNumId w:val="0"/>
  </w:num>
  <w:num w:numId="11" w16cid:durableId="186215266">
    <w:abstractNumId w:val="0"/>
  </w:num>
  <w:num w:numId="12" w16cid:durableId="1234000269">
    <w:abstractNumId w:val="0"/>
  </w:num>
  <w:num w:numId="13" w16cid:durableId="92475327">
    <w:abstractNumId w:val="0"/>
  </w:num>
  <w:num w:numId="14" w16cid:durableId="990717596">
    <w:abstractNumId w:val="0"/>
  </w:num>
  <w:num w:numId="15" w16cid:durableId="630675223">
    <w:abstractNumId w:val="0"/>
  </w:num>
  <w:num w:numId="16" w16cid:durableId="1644844292">
    <w:abstractNumId w:val="0"/>
  </w:num>
  <w:num w:numId="17" w16cid:durableId="1920361408">
    <w:abstractNumId w:val="0"/>
  </w:num>
  <w:num w:numId="18" w16cid:durableId="1196037062">
    <w:abstractNumId w:val="0"/>
  </w:num>
  <w:num w:numId="19" w16cid:durableId="1592348014">
    <w:abstractNumId w:val="0"/>
  </w:num>
  <w:num w:numId="20" w16cid:durableId="1536040671">
    <w:abstractNumId w:val="0"/>
  </w:num>
  <w:num w:numId="21" w16cid:durableId="2061439290">
    <w:abstractNumId w:val="0"/>
  </w:num>
  <w:num w:numId="22" w16cid:durableId="736320195">
    <w:abstractNumId w:val="0"/>
  </w:num>
  <w:num w:numId="23" w16cid:durableId="356203668">
    <w:abstractNumId w:val="0"/>
  </w:num>
  <w:num w:numId="24" w16cid:durableId="1623730799">
    <w:abstractNumId w:val="0"/>
  </w:num>
  <w:num w:numId="25" w16cid:durableId="449085150">
    <w:abstractNumId w:val="0"/>
  </w:num>
  <w:num w:numId="26" w16cid:durableId="1518040987">
    <w:abstractNumId w:val="0"/>
  </w:num>
  <w:num w:numId="27" w16cid:durableId="1294561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74"/>
    <w:rsid w:val="00027EC8"/>
    <w:rsid w:val="00067012"/>
    <w:rsid w:val="000F539C"/>
    <w:rsid w:val="001141CA"/>
    <w:rsid w:val="002369C0"/>
    <w:rsid w:val="00263DE6"/>
    <w:rsid w:val="002A4E9B"/>
    <w:rsid w:val="002C6F3A"/>
    <w:rsid w:val="003E40D6"/>
    <w:rsid w:val="00470DCD"/>
    <w:rsid w:val="0050405A"/>
    <w:rsid w:val="005E241A"/>
    <w:rsid w:val="00636246"/>
    <w:rsid w:val="008975D8"/>
    <w:rsid w:val="009603DB"/>
    <w:rsid w:val="00A3575B"/>
    <w:rsid w:val="00AA0D57"/>
    <w:rsid w:val="00AF0A0F"/>
    <w:rsid w:val="00BE5424"/>
    <w:rsid w:val="00C35886"/>
    <w:rsid w:val="00C87CFD"/>
    <w:rsid w:val="00D72905"/>
    <w:rsid w:val="00E14D74"/>
    <w:rsid w:val="00E55024"/>
    <w:rsid w:val="00F52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8C559"/>
  <w15:chartTrackingRefBased/>
  <w15:docId w15:val="{8605EC8A-3B11-4D60-9DD1-E2EC3096B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6F3A"/>
    <w:pPr>
      <w:widowControl w:val="0"/>
      <w:adjustRightInd w:val="0"/>
      <w:snapToGrid w:val="0"/>
      <w:spacing w:line="360" w:lineRule="auto"/>
      <w:ind w:firstLineChars="200" w:firstLine="200"/>
      <w:jc w:val="both"/>
    </w:pPr>
    <w:rPr>
      <w:rFonts w:ascii="宋体" w:eastAsia="宋体" w:hAnsi="Calibri" w:cs="Times New Roman"/>
      <w:kern w:val="0"/>
      <w:sz w:val="24"/>
      <w:szCs w:val="21"/>
      <w14:ligatures w14:val="none"/>
    </w:rPr>
  </w:style>
  <w:style w:type="paragraph" w:styleId="1">
    <w:name w:val="heading 1"/>
    <w:next w:val="a"/>
    <w:link w:val="10"/>
    <w:uiPriority w:val="9"/>
    <w:qFormat/>
    <w:rsid w:val="003E40D6"/>
    <w:pPr>
      <w:keepNext/>
      <w:keepLines/>
      <w:numPr>
        <w:numId w:val="27"/>
      </w:numPr>
      <w:adjustRightInd w:val="0"/>
      <w:snapToGrid w:val="0"/>
      <w:spacing w:line="360" w:lineRule="auto"/>
      <w:outlineLvl w:val="0"/>
    </w:pPr>
    <w:rPr>
      <w:rFonts w:ascii="宋体" w:eastAsia="宋体"/>
      <w:b/>
      <w:bCs/>
      <w:kern w:val="44"/>
      <w:sz w:val="32"/>
      <w:szCs w:val="44"/>
    </w:rPr>
  </w:style>
  <w:style w:type="paragraph" w:styleId="2">
    <w:name w:val="heading 2"/>
    <w:next w:val="a"/>
    <w:link w:val="20"/>
    <w:uiPriority w:val="9"/>
    <w:unhideWhenUsed/>
    <w:qFormat/>
    <w:rsid w:val="002C6F3A"/>
    <w:pPr>
      <w:keepNext/>
      <w:keepLines/>
      <w:numPr>
        <w:ilvl w:val="1"/>
        <w:numId w:val="27"/>
      </w:numPr>
      <w:adjustRightInd w:val="0"/>
      <w:snapToGrid w:val="0"/>
      <w:spacing w:line="360" w:lineRule="auto"/>
      <w:outlineLvl w:val="1"/>
    </w:pPr>
    <w:rPr>
      <w:rFonts w:ascii="宋体" w:eastAsia="宋体" w:hAnsiTheme="majorHAnsi" w:cstheme="majorBidi"/>
      <w:b/>
      <w:bCs/>
      <w:sz w:val="32"/>
      <w:szCs w:val="32"/>
    </w:rPr>
  </w:style>
  <w:style w:type="paragraph" w:styleId="3">
    <w:name w:val="heading 3"/>
    <w:next w:val="a"/>
    <w:link w:val="30"/>
    <w:uiPriority w:val="9"/>
    <w:unhideWhenUsed/>
    <w:qFormat/>
    <w:rsid w:val="002C6F3A"/>
    <w:pPr>
      <w:keepNext/>
      <w:keepLines/>
      <w:numPr>
        <w:ilvl w:val="2"/>
        <w:numId w:val="27"/>
      </w:numPr>
      <w:adjustRightInd w:val="0"/>
      <w:snapToGrid w:val="0"/>
      <w:spacing w:line="360" w:lineRule="auto"/>
      <w:outlineLvl w:val="2"/>
    </w:pPr>
    <w:rPr>
      <w:rFonts w:ascii="宋体" w:eastAsia="宋体"/>
      <w:b/>
      <w:bCs/>
      <w:sz w:val="32"/>
      <w:szCs w:val="32"/>
    </w:rPr>
  </w:style>
  <w:style w:type="paragraph" w:styleId="4">
    <w:name w:val="heading 4"/>
    <w:next w:val="a"/>
    <w:link w:val="40"/>
    <w:uiPriority w:val="9"/>
    <w:unhideWhenUsed/>
    <w:qFormat/>
    <w:rsid w:val="002C6F3A"/>
    <w:pPr>
      <w:keepNext/>
      <w:keepLines/>
      <w:numPr>
        <w:ilvl w:val="3"/>
        <w:numId w:val="27"/>
      </w:numPr>
      <w:adjustRightInd w:val="0"/>
      <w:snapToGrid w:val="0"/>
      <w:spacing w:line="360" w:lineRule="auto"/>
      <w:outlineLvl w:val="3"/>
    </w:pPr>
    <w:rPr>
      <w:rFonts w:ascii="宋体" w:eastAsia="宋体" w:hAnsiTheme="majorHAnsi" w:cstheme="majorBidi"/>
      <w:b/>
      <w:bCs/>
      <w:sz w:val="30"/>
      <w:szCs w:val="28"/>
    </w:rPr>
  </w:style>
  <w:style w:type="paragraph" w:styleId="5">
    <w:name w:val="heading 5"/>
    <w:next w:val="a"/>
    <w:link w:val="50"/>
    <w:uiPriority w:val="9"/>
    <w:unhideWhenUsed/>
    <w:qFormat/>
    <w:rsid w:val="002C6F3A"/>
    <w:pPr>
      <w:keepNext/>
      <w:keepLines/>
      <w:numPr>
        <w:ilvl w:val="4"/>
        <w:numId w:val="27"/>
      </w:numPr>
      <w:adjustRightInd w:val="0"/>
      <w:snapToGrid w:val="0"/>
      <w:spacing w:line="360" w:lineRule="auto"/>
      <w:outlineLvl w:val="4"/>
    </w:pPr>
    <w:rPr>
      <w:rFonts w:ascii="宋体" w:eastAsia="宋体"/>
      <w:b/>
      <w:bCs/>
      <w:sz w:val="30"/>
      <w:szCs w:val="28"/>
    </w:rPr>
  </w:style>
  <w:style w:type="paragraph" w:styleId="6">
    <w:name w:val="heading 6"/>
    <w:next w:val="a"/>
    <w:link w:val="60"/>
    <w:uiPriority w:val="9"/>
    <w:unhideWhenUsed/>
    <w:qFormat/>
    <w:rsid w:val="002C6F3A"/>
    <w:pPr>
      <w:keepNext/>
      <w:keepLines/>
      <w:numPr>
        <w:ilvl w:val="5"/>
        <w:numId w:val="27"/>
      </w:numPr>
      <w:adjustRightInd w:val="0"/>
      <w:snapToGrid w:val="0"/>
      <w:spacing w:line="360" w:lineRule="auto"/>
      <w:outlineLvl w:val="5"/>
    </w:pPr>
    <w:rPr>
      <w:rFonts w:ascii="宋体" w:eastAsia="宋体" w:hAnsiTheme="majorHAnsi" w:cstheme="majorBidi"/>
      <w:b/>
      <w:bCs/>
      <w:sz w:val="30"/>
      <w:szCs w:val="24"/>
    </w:rPr>
  </w:style>
  <w:style w:type="paragraph" w:styleId="7">
    <w:name w:val="heading 7"/>
    <w:next w:val="a"/>
    <w:link w:val="70"/>
    <w:uiPriority w:val="9"/>
    <w:unhideWhenUsed/>
    <w:qFormat/>
    <w:rsid w:val="002C6F3A"/>
    <w:pPr>
      <w:keepNext/>
      <w:keepLines/>
      <w:numPr>
        <w:ilvl w:val="6"/>
        <w:numId w:val="27"/>
      </w:numPr>
      <w:adjustRightInd w:val="0"/>
      <w:snapToGrid w:val="0"/>
      <w:spacing w:line="360" w:lineRule="auto"/>
      <w:outlineLvl w:val="6"/>
    </w:pPr>
    <w:rPr>
      <w:rFonts w:ascii="宋体" w:eastAsia="宋体"/>
      <w:b/>
      <w:bCs/>
      <w:sz w:val="28"/>
      <w:szCs w:val="24"/>
    </w:rPr>
  </w:style>
  <w:style w:type="paragraph" w:styleId="8">
    <w:name w:val="heading 8"/>
    <w:next w:val="a"/>
    <w:link w:val="80"/>
    <w:uiPriority w:val="9"/>
    <w:unhideWhenUsed/>
    <w:qFormat/>
    <w:rsid w:val="002C6F3A"/>
    <w:pPr>
      <w:keepNext/>
      <w:keepLines/>
      <w:numPr>
        <w:ilvl w:val="7"/>
        <w:numId w:val="27"/>
      </w:numPr>
      <w:adjustRightInd w:val="0"/>
      <w:snapToGrid w:val="0"/>
      <w:spacing w:line="360" w:lineRule="auto"/>
      <w:outlineLvl w:val="7"/>
    </w:pPr>
    <w:rPr>
      <w:rFonts w:ascii="宋体" w:eastAsia="宋体" w:hAnsiTheme="majorHAnsi" w:cstheme="majorBidi"/>
      <w:b/>
      <w:sz w:val="28"/>
      <w:szCs w:val="24"/>
    </w:rPr>
  </w:style>
  <w:style w:type="paragraph" w:styleId="9">
    <w:name w:val="heading 9"/>
    <w:next w:val="a"/>
    <w:link w:val="90"/>
    <w:uiPriority w:val="9"/>
    <w:semiHidden/>
    <w:unhideWhenUsed/>
    <w:qFormat/>
    <w:rsid w:val="002C6F3A"/>
    <w:pPr>
      <w:keepNext/>
      <w:keepLines/>
      <w:numPr>
        <w:ilvl w:val="8"/>
        <w:numId w:val="27"/>
      </w:numPr>
      <w:adjustRightInd w:val="0"/>
      <w:snapToGrid w:val="0"/>
      <w:spacing w:line="360" w:lineRule="auto"/>
      <w:outlineLvl w:val="8"/>
    </w:pPr>
    <w:rPr>
      <w:rFonts w:ascii="宋体" w:eastAsia="宋体" w:hAnsiTheme="majorHAnsi" w:cstheme="majorBidi"/>
      <w:b/>
      <w:sz w:val="28"/>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E40D6"/>
    <w:rPr>
      <w:rFonts w:ascii="宋体" w:eastAsia="宋体"/>
      <w:b/>
      <w:bCs/>
      <w:kern w:val="44"/>
      <w:sz w:val="32"/>
      <w:szCs w:val="44"/>
    </w:rPr>
  </w:style>
  <w:style w:type="character" w:customStyle="1" w:styleId="20">
    <w:name w:val="标题 2 字符"/>
    <w:basedOn w:val="a0"/>
    <w:link w:val="2"/>
    <w:uiPriority w:val="9"/>
    <w:rsid w:val="002C6F3A"/>
    <w:rPr>
      <w:rFonts w:ascii="宋体" w:eastAsia="宋体" w:hAnsiTheme="majorHAnsi" w:cstheme="majorBidi"/>
      <w:b/>
      <w:bCs/>
      <w:sz w:val="32"/>
      <w:szCs w:val="32"/>
    </w:rPr>
  </w:style>
  <w:style w:type="character" w:customStyle="1" w:styleId="30">
    <w:name w:val="标题 3 字符"/>
    <w:basedOn w:val="a0"/>
    <w:link w:val="3"/>
    <w:uiPriority w:val="9"/>
    <w:rsid w:val="002C6F3A"/>
    <w:rPr>
      <w:rFonts w:ascii="宋体" w:eastAsia="宋体"/>
      <w:b/>
      <w:bCs/>
      <w:sz w:val="32"/>
      <w:szCs w:val="32"/>
    </w:rPr>
  </w:style>
  <w:style w:type="character" w:customStyle="1" w:styleId="40">
    <w:name w:val="标题 4 字符"/>
    <w:basedOn w:val="a0"/>
    <w:link w:val="4"/>
    <w:uiPriority w:val="9"/>
    <w:rsid w:val="002C6F3A"/>
    <w:rPr>
      <w:rFonts w:ascii="宋体" w:eastAsia="宋体" w:hAnsiTheme="majorHAnsi" w:cstheme="majorBidi"/>
      <w:b/>
      <w:bCs/>
      <w:sz w:val="30"/>
      <w:szCs w:val="28"/>
    </w:rPr>
  </w:style>
  <w:style w:type="character" w:customStyle="1" w:styleId="50">
    <w:name w:val="标题 5 字符"/>
    <w:basedOn w:val="a0"/>
    <w:link w:val="5"/>
    <w:uiPriority w:val="9"/>
    <w:rsid w:val="002C6F3A"/>
    <w:rPr>
      <w:rFonts w:ascii="宋体" w:eastAsia="宋体"/>
      <w:b/>
      <w:bCs/>
      <w:sz w:val="30"/>
      <w:szCs w:val="28"/>
    </w:rPr>
  </w:style>
  <w:style w:type="character" w:customStyle="1" w:styleId="60">
    <w:name w:val="标题 6 字符"/>
    <w:basedOn w:val="a0"/>
    <w:link w:val="6"/>
    <w:uiPriority w:val="9"/>
    <w:rsid w:val="002C6F3A"/>
    <w:rPr>
      <w:rFonts w:ascii="宋体" w:eastAsia="宋体" w:hAnsiTheme="majorHAnsi" w:cstheme="majorBidi"/>
      <w:b/>
      <w:bCs/>
      <w:sz w:val="30"/>
      <w:szCs w:val="24"/>
    </w:rPr>
  </w:style>
  <w:style w:type="character" w:customStyle="1" w:styleId="70">
    <w:name w:val="标题 7 字符"/>
    <w:basedOn w:val="a0"/>
    <w:link w:val="7"/>
    <w:uiPriority w:val="9"/>
    <w:rsid w:val="002C6F3A"/>
    <w:rPr>
      <w:rFonts w:ascii="宋体" w:eastAsia="宋体"/>
      <w:b/>
      <w:bCs/>
      <w:sz w:val="28"/>
      <w:szCs w:val="24"/>
    </w:rPr>
  </w:style>
  <w:style w:type="character" w:customStyle="1" w:styleId="80">
    <w:name w:val="标题 8 字符"/>
    <w:basedOn w:val="a0"/>
    <w:link w:val="8"/>
    <w:uiPriority w:val="9"/>
    <w:rsid w:val="002C6F3A"/>
    <w:rPr>
      <w:rFonts w:ascii="宋体" w:eastAsia="宋体" w:hAnsiTheme="majorHAnsi" w:cstheme="majorBidi"/>
      <w:b/>
      <w:sz w:val="28"/>
      <w:szCs w:val="24"/>
    </w:rPr>
  </w:style>
  <w:style w:type="character" w:customStyle="1" w:styleId="90">
    <w:name w:val="标题 9 字符"/>
    <w:basedOn w:val="a0"/>
    <w:link w:val="9"/>
    <w:uiPriority w:val="9"/>
    <w:semiHidden/>
    <w:rsid w:val="002C6F3A"/>
    <w:rPr>
      <w:rFonts w:ascii="宋体" w:eastAsia="宋体" w:hAnsiTheme="majorHAnsi" w:cstheme="majorBidi"/>
      <w:b/>
      <w:sz w:val="28"/>
      <w:szCs w:val="21"/>
    </w:rPr>
  </w:style>
  <w:style w:type="paragraph" w:customStyle="1" w:styleId="a3">
    <w:name w:val="表格"/>
    <w:link w:val="a4"/>
    <w:qFormat/>
    <w:rsid w:val="002C6F3A"/>
    <w:pPr>
      <w:adjustRightInd w:val="0"/>
      <w:snapToGrid w:val="0"/>
      <w:spacing w:line="312" w:lineRule="auto"/>
    </w:pPr>
    <w:rPr>
      <w:rFonts w:ascii="宋体" w:eastAsia="宋体"/>
      <w:sz w:val="24"/>
    </w:rPr>
  </w:style>
  <w:style w:type="character" w:customStyle="1" w:styleId="a4">
    <w:name w:val="表格 字符"/>
    <w:basedOn w:val="a0"/>
    <w:link w:val="a3"/>
    <w:rsid w:val="002C6F3A"/>
    <w:rPr>
      <w:rFonts w:ascii="宋体" w:eastAsia="宋体"/>
      <w:sz w:val="24"/>
    </w:rPr>
  </w:style>
  <w:style w:type="paragraph" w:customStyle="1" w:styleId="a5">
    <w:name w:val="表格标题"/>
    <w:basedOn w:val="a3"/>
    <w:link w:val="a6"/>
    <w:qFormat/>
    <w:rsid w:val="002C6F3A"/>
    <w:pPr>
      <w:spacing w:line="360" w:lineRule="auto"/>
      <w:jc w:val="center"/>
    </w:pPr>
    <w:rPr>
      <w:b/>
    </w:rPr>
  </w:style>
  <w:style w:type="character" w:customStyle="1" w:styleId="a6">
    <w:name w:val="表格标题 字符"/>
    <w:basedOn w:val="a4"/>
    <w:link w:val="a5"/>
    <w:rsid w:val="002C6F3A"/>
    <w:rPr>
      <w:rFonts w:ascii="宋体" w:eastAsia="宋体"/>
      <w:b/>
      <w:sz w:val="24"/>
    </w:rPr>
  </w:style>
  <w:style w:type="character" w:styleId="a7">
    <w:name w:val="Hyperlink"/>
    <w:basedOn w:val="a0"/>
    <w:uiPriority w:val="99"/>
    <w:unhideWhenUsed/>
    <w:rsid w:val="002C6F3A"/>
    <w:rPr>
      <w:color w:val="0563C1" w:themeColor="hyperlink"/>
      <w:u w:val="single"/>
    </w:rPr>
  </w:style>
  <w:style w:type="paragraph" w:customStyle="1" w:styleId="a8">
    <w:name w:val="顶格正文"/>
    <w:link w:val="a9"/>
    <w:qFormat/>
    <w:rsid w:val="002C6F3A"/>
    <w:pPr>
      <w:adjustRightInd w:val="0"/>
      <w:snapToGrid w:val="0"/>
      <w:spacing w:line="360" w:lineRule="auto"/>
      <w:jc w:val="both"/>
    </w:pPr>
    <w:rPr>
      <w:rFonts w:ascii="宋体" w:eastAsia="宋体"/>
      <w:sz w:val="24"/>
    </w:rPr>
  </w:style>
  <w:style w:type="character" w:customStyle="1" w:styleId="a9">
    <w:name w:val="顶格正文 字符"/>
    <w:basedOn w:val="a0"/>
    <w:link w:val="a8"/>
    <w:rsid w:val="002C6F3A"/>
    <w:rPr>
      <w:rFonts w:ascii="宋体" w:eastAsia="宋体"/>
      <w:sz w:val="24"/>
    </w:rPr>
  </w:style>
  <w:style w:type="paragraph" w:styleId="aa">
    <w:name w:val="annotation text"/>
    <w:basedOn w:val="a"/>
    <w:link w:val="ab"/>
    <w:uiPriority w:val="99"/>
    <w:semiHidden/>
    <w:unhideWhenUsed/>
    <w:rsid w:val="002C6F3A"/>
    <w:pPr>
      <w:jc w:val="left"/>
    </w:pPr>
  </w:style>
  <w:style w:type="character" w:customStyle="1" w:styleId="ab">
    <w:name w:val="批注文字 字符"/>
    <w:basedOn w:val="a0"/>
    <w:link w:val="aa"/>
    <w:uiPriority w:val="99"/>
    <w:semiHidden/>
    <w:rsid w:val="002C6F3A"/>
    <w:rPr>
      <w:rFonts w:ascii="宋体" w:eastAsia="宋体" w:hAnsi="Calibri" w:cs="Times New Roman"/>
      <w:kern w:val="0"/>
      <w:sz w:val="24"/>
      <w:szCs w:val="21"/>
      <w14:ligatures w14:val="none"/>
    </w:rPr>
  </w:style>
  <w:style w:type="character" w:styleId="ac">
    <w:name w:val="annotation reference"/>
    <w:basedOn w:val="a0"/>
    <w:uiPriority w:val="99"/>
    <w:semiHidden/>
    <w:unhideWhenUsed/>
    <w:rsid w:val="002C6F3A"/>
    <w:rPr>
      <w:sz w:val="21"/>
      <w:szCs w:val="21"/>
    </w:rPr>
  </w:style>
  <w:style w:type="paragraph" w:styleId="ad">
    <w:name w:val="annotation subject"/>
    <w:basedOn w:val="aa"/>
    <w:next w:val="aa"/>
    <w:link w:val="ae"/>
    <w:uiPriority w:val="99"/>
    <w:semiHidden/>
    <w:unhideWhenUsed/>
    <w:rsid w:val="002C6F3A"/>
    <w:rPr>
      <w:b/>
      <w:bCs/>
    </w:rPr>
  </w:style>
  <w:style w:type="character" w:customStyle="1" w:styleId="ae">
    <w:name w:val="批注主题 字符"/>
    <w:basedOn w:val="ab"/>
    <w:link w:val="ad"/>
    <w:uiPriority w:val="99"/>
    <w:semiHidden/>
    <w:rsid w:val="002C6F3A"/>
    <w:rPr>
      <w:rFonts w:ascii="宋体" w:eastAsia="宋体" w:hAnsi="Calibri" w:cs="Times New Roman"/>
      <w:b/>
      <w:bCs/>
      <w:kern w:val="0"/>
      <w:sz w:val="24"/>
      <w:szCs w:val="21"/>
      <w14:ligatures w14:val="none"/>
    </w:rPr>
  </w:style>
  <w:style w:type="paragraph" w:customStyle="1" w:styleId="af">
    <w:name w:val="图片"/>
    <w:link w:val="af0"/>
    <w:qFormat/>
    <w:rsid w:val="002C6F3A"/>
    <w:pPr>
      <w:adjustRightInd w:val="0"/>
      <w:snapToGrid w:val="0"/>
      <w:spacing w:line="288" w:lineRule="auto"/>
      <w:jc w:val="center"/>
    </w:pPr>
    <w:rPr>
      <w:rFonts w:ascii="宋体" w:eastAsia="宋体"/>
      <w:sz w:val="24"/>
    </w:rPr>
  </w:style>
  <w:style w:type="character" w:customStyle="1" w:styleId="af0">
    <w:name w:val="图片 字符"/>
    <w:basedOn w:val="a0"/>
    <w:link w:val="af"/>
    <w:rsid w:val="002C6F3A"/>
    <w:rPr>
      <w:rFonts w:ascii="宋体" w:eastAsia="宋体"/>
      <w:sz w:val="24"/>
    </w:rPr>
  </w:style>
  <w:style w:type="numbering" w:customStyle="1" w:styleId="11">
    <w:name w:val="无列表1"/>
    <w:next w:val="a2"/>
    <w:uiPriority w:val="99"/>
    <w:semiHidden/>
    <w:unhideWhenUsed/>
    <w:rsid w:val="002C6F3A"/>
  </w:style>
  <w:style w:type="paragraph" w:styleId="af1">
    <w:name w:val="footer"/>
    <w:basedOn w:val="a"/>
    <w:link w:val="af2"/>
    <w:uiPriority w:val="99"/>
    <w:unhideWhenUsed/>
    <w:rsid w:val="002C6F3A"/>
    <w:pPr>
      <w:tabs>
        <w:tab w:val="center" w:pos="4153"/>
        <w:tab w:val="right" w:pos="8306"/>
      </w:tabs>
      <w:jc w:val="left"/>
    </w:pPr>
    <w:rPr>
      <w:sz w:val="18"/>
      <w:szCs w:val="18"/>
    </w:rPr>
  </w:style>
  <w:style w:type="character" w:customStyle="1" w:styleId="af2">
    <w:name w:val="页脚 字符"/>
    <w:basedOn w:val="a0"/>
    <w:link w:val="af1"/>
    <w:uiPriority w:val="99"/>
    <w:rsid w:val="002C6F3A"/>
    <w:rPr>
      <w:rFonts w:ascii="宋体" w:eastAsia="宋体" w:hAnsi="Calibri" w:cs="Times New Roman"/>
      <w:kern w:val="0"/>
      <w:sz w:val="18"/>
      <w:szCs w:val="18"/>
      <w14:ligatures w14:val="none"/>
    </w:rPr>
  </w:style>
  <w:style w:type="paragraph" w:styleId="af3">
    <w:name w:val="header"/>
    <w:basedOn w:val="a"/>
    <w:link w:val="af4"/>
    <w:unhideWhenUsed/>
    <w:rsid w:val="002C6F3A"/>
    <w:pPr>
      <w:tabs>
        <w:tab w:val="center" w:pos="4153"/>
        <w:tab w:val="right" w:pos="8306"/>
      </w:tabs>
      <w:jc w:val="center"/>
    </w:pPr>
    <w:rPr>
      <w:sz w:val="18"/>
      <w:szCs w:val="18"/>
    </w:rPr>
  </w:style>
  <w:style w:type="character" w:customStyle="1" w:styleId="af4">
    <w:name w:val="页眉 字符"/>
    <w:basedOn w:val="a0"/>
    <w:link w:val="af3"/>
    <w:rsid w:val="002C6F3A"/>
    <w:rPr>
      <w:rFonts w:ascii="宋体" w:eastAsia="宋体" w:hAnsi="Calibri" w:cs="Times New Roman"/>
      <w:kern w:val="0"/>
      <w:sz w:val="18"/>
      <w:szCs w:val="18"/>
      <w14:ligatures w14:val="none"/>
    </w:rPr>
  </w:style>
  <w:style w:type="paragraph" w:styleId="af5">
    <w:name w:val="Title"/>
    <w:basedOn w:val="a"/>
    <w:next w:val="a"/>
    <w:link w:val="af6"/>
    <w:uiPriority w:val="10"/>
    <w:qFormat/>
    <w:rsid w:val="00E14D7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f6">
    <w:name w:val="标题 字符"/>
    <w:basedOn w:val="a0"/>
    <w:link w:val="af5"/>
    <w:uiPriority w:val="10"/>
    <w:rsid w:val="00E14D74"/>
    <w:rPr>
      <w:rFonts w:asciiTheme="majorHAnsi" w:eastAsiaTheme="majorEastAsia" w:hAnsiTheme="majorHAnsi" w:cstheme="majorBidi"/>
      <w:spacing w:val="-10"/>
      <w:kern w:val="28"/>
      <w:sz w:val="56"/>
      <w:szCs w:val="56"/>
      <w14:ligatures w14:val="none"/>
    </w:rPr>
  </w:style>
  <w:style w:type="paragraph" w:styleId="af7">
    <w:name w:val="Subtitle"/>
    <w:basedOn w:val="a"/>
    <w:next w:val="a"/>
    <w:link w:val="af8"/>
    <w:uiPriority w:val="11"/>
    <w:qFormat/>
    <w:rsid w:val="00E14D74"/>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f8">
    <w:name w:val="副标题 字符"/>
    <w:basedOn w:val="a0"/>
    <w:link w:val="af7"/>
    <w:uiPriority w:val="11"/>
    <w:rsid w:val="00E14D74"/>
    <w:rPr>
      <w:rFonts w:asciiTheme="majorHAnsi" w:eastAsiaTheme="majorEastAsia" w:hAnsiTheme="majorHAnsi" w:cstheme="majorBidi"/>
      <w:color w:val="595959" w:themeColor="text1" w:themeTint="A6"/>
      <w:spacing w:val="15"/>
      <w:kern w:val="0"/>
      <w:sz w:val="28"/>
      <w:szCs w:val="28"/>
      <w14:ligatures w14:val="none"/>
    </w:rPr>
  </w:style>
  <w:style w:type="paragraph" w:styleId="af9">
    <w:name w:val="Quote"/>
    <w:basedOn w:val="a"/>
    <w:next w:val="a"/>
    <w:link w:val="afa"/>
    <w:uiPriority w:val="29"/>
    <w:qFormat/>
    <w:rsid w:val="00E14D74"/>
    <w:pPr>
      <w:spacing w:before="160" w:after="160"/>
      <w:jc w:val="center"/>
    </w:pPr>
    <w:rPr>
      <w:i/>
      <w:iCs/>
      <w:color w:val="404040" w:themeColor="text1" w:themeTint="BF"/>
    </w:rPr>
  </w:style>
  <w:style w:type="character" w:customStyle="1" w:styleId="afa">
    <w:name w:val="引用 字符"/>
    <w:basedOn w:val="a0"/>
    <w:link w:val="af9"/>
    <w:uiPriority w:val="29"/>
    <w:rsid w:val="00E14D74"/>
    <w:rPr>
      <w:rFonts w:ascii="宋体" w:eastAsia="宋体" w:hAnsi="Calibri" w:cs="Times New Roman"/>
      <w:i/>
      <w:iCs/>
      <w:color w:val="404040" w:themeColor="text1" w:themeTint="BF"/>
      <w:kern w:val="0"/>
      <w:sz w:val="24"/>
      <w:szCs w:val="21"/>
      <w14:ligatures w14:val="none"/>
    </w:rPr>
  </w:style>
  <w:style w:type="paragraph" w:styleId="afb">
    <w:name w:val="List Paragraph"/>
    <w:basedOn w:val="a"/>
    <w:uiPriority w:val="34"/>
    <w:qFormat/>
    <w:rsid w:val="00E14D74"/>
    <w:pPr>
      <w:ind w:left="720"/>
      <w:contextualSpacing/>
    </w:pPr>
  </w:style>
  <w:style w:type="character" w:styleId="afc">
    <w:name w:val="Intense Emphasis"/>
    <w:basedOn w:val="a0"/>
    <w:uiPriority w:val="21"/>
    <w:qFormat/>
    <w:rsid w:val="00E14D74"/>
    <w:rPr>
      <w:i/>
      <w:iCs/>
      <w:color w:val="2F5496" w:themeColor="accent1" w:themeShade="BF"/>
    </w:rPr>
  </w:style>
  <w:style w:type="paragraph" w:styleId="afd">
    <w:name w:val="Intense Quote"/>
    <w:basedOn w:val="a"/>
    <w:next w:val="a"/>
    <w:link w:val="afe"/>
    <w:uiPriority w:val="30"/>
    <w:qFormat/>
    <w:rsid w:val="00E14D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e">
    <w:name w:val="明显引用 字符"/>
    <w:basedOn w:val="a0"/>
    <w:link w:val="afd"/>
    <w:uiPriority w:val="30"/>
    <w:rsid w:val="00E14D74"/>
    <w:rPr>
      <w:rFonts w:ascii="宋体" w:eastAsia="宋体" w:hAnsi="Calibri" w:cs="Times New Roman"/>
      <w:i/>
      <w:iCs/>
      <w:color w:val="2F5496" w:themeColor="accent1" w:themeShade="BF"/>
      <w:kern w:val="0"/>
      <w:sz w:val="24"/>
      <w:szCs w:val="21"/>
      <w14:ligatures w14:val="none"/>
    </w:rPr>
  </w:style>
  <w:style w:type="character" w:styleId="aff">
    <w:name w:val="Intense Reference"/>
    <w:basedOn w:val="a0"/>
    <w:uiPriority w:val="32"/>
    <w:qFormat/>
    <w:rsid w:val="00E14D74"/>
    <w:rPr>
      <w:b/>
      <w:bCs/>
      <w:smallCaps/>
      <w:color w:val="2F5496" w:themeColor="accent1" w:themeShade="BF"/>
      <w:spacing w:val="5"/>
    </w:rPr>
  </w:style>
  <w:style w:type="table" w:styleId="aff0">
    <w:name w:val="Table Grid"/>
    <w:aliases w:val="自定网格,方欣网格型,上对齐,aPP表格,标书网格型表格正文,Gridding,定制网格型,标书网格型表格正文1,自定网格1,方欣网格型1,表格样式1,参考文件虚表,方欣网格型2,表格边框,三线表,网格型-中对齐,网格型!,代码集表格,富通亚讯表格,总体方案表格,规范模版表格,无边框表格,Bordure,网格型-正文表格2,网格型－朱,网格型表格,网格型-gkhy,带标题,网格型-1,网格型产品,表内文字,fy表格,网格型NEW,符号和缩略词表,扉页,网格型-gkhy1,网格型-gkhy2"/>
    <w:basedOn w:val="a1"/>
    <w:uiPriority w:val="99"/>
    <w:qFormat/>
    <w:rsid w:val="00D72905"/>
    <w:pPr>
      <w:widowControl w:val="0"/>
      <w:jc w:val="both"/>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表格 Char"/>
    <w:aliases w:val="正文1 Char2,正文（首行缩进两字） Char2,序号 Char2,正文序号 Char2,表正文1 Char2,正文非缩进1 Char2,表正文2 Char2,正文非缩进2 Char2,表正文3 Char2,正文非缩进3 Char2,表正文4 Char2,正文非缩进4 Char2,表正文5 Char2,正文非缩进5 Char2,表正文6 Char2,正文非缩进6 Char2,表正文11 Char2"/>
    <w:basedOn w:val="a0"/>
    <w:qFormat/>
    <w:rsid w:val="00D72905"/>
    <w:rPr>
      <w:rFonts w:ascii="宋体" w:eastAsia="宋体" w:hAnsi="宋体" w:cs="Times New Roman"/>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1460</Words>
  <Characters>8322</Characters>
  <Application>Microsoft Office Word</Application>
  <DocSecurity>0</DocSecurity>
  <Lines>69</Lines>
  <Paragraphs>19</Paragraphs>
  <ScaleCrop>false</ScaleCrop>
  <Company/>
  <LinksUpToDate>false</LinksUpToDate>
  <CharactersWithSpaces>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2026-01-08T06:17:00Z</dcterms:created>
  <dcterms:modified xsi:type="dcterms:W3CDTF">2026-01-08T06:37:00Z</dcterms:modified>
</cp:coreProperties>
</file>