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051EA" w14:textId="7F4C8489" w:rsidR="00B7742E" w:rsidRDefault="00B7742E" w:rsidP="00B7742E">
      <w:pPr>
        <w:pStyle w:val="5"/>
      </w:pPr>
      <w:bookmarkStart w:id="0" w:name="_Hlk140155490"/>
      <w:r w:rsidRPr="00B7742E">
        <w:t xml:space="preserve"># GPIO           </w:t>
      </w:r>
      <w:bookmarkEnd w:id="0"/>
    </w:p>
    <w:p w14:paraId="18233D7A"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GPIO（General-purpose input/output），通用型输入输出口的简称。</w:t>
      </w:r>
    </w:p>
    <w:p w14:paraId="1AFA1F07" w14:textId="77777777" w:rsidR="00B7742E" w:rsidRPr="00B7742E" w:rsidRDefault="00B7742E" w:rsidP="00B7742E">
      <w:pPr>
        <w:spacing w:line="400" w:lineRule="exact"/>
        <w:ind w:firstLineChars="200" w:firstLine="480"/>
        <w:rPr>
          <w:rFonts w:ascii="宋体" w:hAnsi="宋体" w:hint="eastAsia"/>
          <w:sz w:val="24"/>
        </w:rPr>
      </w:pPr>
    </w:p>
    <w:p w14:paraId="088521BE"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单片机需要实现功能，不可能只靠自己的芯片，是需要和其他部分一起合作的，这个地方就是到时候用线接起来的地方。</w:t>
      </w:r>
    </w:p>
    <w:p w14:paraId="766C3376" w14:textId="77777777" w:rsidR="00B7742E" w:rsidRPr="00B7742E" w:rsidRDefault="00B7742E" w:rsidP="00B7742E">
      <w:pPr>
        <w:spacing w:line="400" w:lineRule="exact"/>
        <w:ind w:firstLineChars="200" w:firstLine="480"/>
        <w:rPr>
          <w:rFonts w:ascii="宋体" w:hAnsi="宋体" w:hint="eastAsia"/>
          <w:sz w:val="24"/>
        </w:rPr>
      </w:pPr>
    </w:p>
    <w:p w14:paraId="2FFF33F9"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软件编程能够作用到硬件上是通过控制寄存器来完成功能的。</w:t>
      </w:r>
    </w:p>
    <w:p w14:paraId="6C79A5E8" w14:textId="77777777" w:rsidR="00B7742E" w:rsidRPr="00B7742E" w:rsidRDefault="00B7742E" w:rsidP="00B7742E">
      <w:pPr>
        <w:spacing w:line="400" w:lineRule="exact"/>
        <w:ind w:firstLineChars="200" w:firstLine="480"/>
        <w:rPr>
          <w:rFonts w:ascii="宋体" w:hAnsi="宋体" w:hint="eastAsia"/>
          <w:sz w:val="24"/>
        </w:rPr>
      </w:pPr>
    </w:p>
    <w:p w14:paraId="11DE95F1"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寄存器就是最基本的开关。寄存器的功能是存储二进制代码，它是由具有存储功能的触发器组合起来构成的。 </w:t>
      </w:r>
    </w:p>
    <w:p w14:paraId="232AFE51" w14:textId="77777777" w:rsidR="00B7742E" w:rsidRPr="00B7742E" w:rsidRDefault="00B7742E" w:rsidP="00B7742E">
      <w:pPr>
        <w:spacing w:line="400" w:lineRule="exact"/>
        <w:ind w:firstLineChars="200" w:firstLine="480"/>
        <w:rPr>
          <w:rFonts w:ascii="宋体" w:hAnsi="宋体" w:hint="eastAsia"/>
          <w:sz w:val="24"/>
        </w:rPr>
      </w:pPr>
    </w:p>
    <w:p w14:paraId="02909571" w14:textId="358585B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触发器是一种具有两种稳态的用于储存的组件，可记录二进制数字信号“1”和“0”。一个触发器可以存储1位二进制代码，故存放n位二进制代码的寄存器，需用n个触发器来构成。</w:t>
      </w:r>
    </w:p>
    <w:p w14:paraId="7FC1CEFD" w14:textId="77777777" w:rsidR="00B7742E" w:rsidRPr="00B7742E" w:rsidRDefault="00B7742E" w:rsidP="00B7742E">
      <w:pPr>
        <w:spacing w:line="400" w:lineRule="exact"/>
        <w:ind w:firstLineChars="200" w:firstLine="480"/>
        <w:rPr>
          <w:rFonts w:ascii="宋体" w:hAnsi="宋体" w:hint="eastAsia"/>
          <w:sz w:val="24"/>
        </w:rPr>
      </w:pPr>
    </w:p>
    <w:p w14:paraId="492EAFEE" w14:textId="5E678064"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文件夹组成</w:t>
      </w:r>
    </w:p>
    <w:p w14:paraId="1F201D26" w14:textId="1331062C" w:rsidR="00B7742E" w:rsidRPr="004B39F5" w:rsidRDefault="004B39F5" w:rsidP="004B39F5">
      <w:pPr>
        <w:widowControl/>
        <w:jc w:val="center"/>
        <w:rPr>
          <w:rFonts w:ascii="宋体" w:hAnsi="宋体" w:cs="宋体" w:hint="eastAsia"/>
          <w:kern w:val="0"/>
          <w:sz w:val="24"/>
          <w14:ligatures w14:val="none"/>
        </w:rPr>
      </w:pPr>
      <w:r w:rsidRPr="004B39F5">
        <w:rPr>
          <w:rFonts w:ascii="宋体" w:hAnsi="宋体" w:cs="宋体" w:hint="eastAsia"/>
          <w:noProof/>
          <w:kern w:val="0"/>
          <w:sz w:val="24"/>
          <w14:ligatures w14:val="none"/>
        </w:rPr>
        <w:drawing>
          <wp:inline distT="0" distB="0" distL="0" distR="0" wp14:anchorId="7563CFCF" wp14:editId="3CF8E765">
            <wp:extent cx="2687320" cy="2164080"/>
            <wp:effectExtent l="0" t="0" r="0" b="0"/>
            <wp:docPr id="652552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7320" cy="2164080"/>
                    </a:xfrm>
                    <a:prstGeom prst="rect">
                      <a:avLst/>
                    </a:prstGeom>
                    <a:noFill/>
                    <a:ln>
                      <a:noFill/>
                    </a:ln>
                  </pic:spPr>
                </pic:pic>
              </a:graphicData>
            </a:graphic>
          </wp:inline>
        </w:drawing>
      </w:r>
    </w:p>
    <w:p w14:paraId="2E0AEC8F" w14:textId="0CD7E26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core存放固</w:t>
      </w:r>
      <w:r w:rsidR="004B39F5">
        <w:rPr>
          <w:rFonts w:ascii="宋体" w:hAnsi="宋体" w:hint="eastAsia"/>
          <w:sz w:val="24"/>
        </w:rPr>
        <w:t>件</w:t>
      </w:r>
      <w:r w:rsidRPr="00B7742E">
        <w:rPr>
          <w:rFonts w:ascii="宋体" w:hAnsi="宋体" w:hint="eastAsia"/>
          <w:sz w:val="24"/>
        </w:rPr>
        <w:t>库的核心文件和启动文件，不需要修改。</w:t>
      </w:r>
    </w:p>
    <w:p w14:paraId="7421F4CD"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hardware，存放的是外部硬件相关的驱动函数。</w:t>
      </w:r>
    </w:p>
    <w:p w14:paraId="55B947EB"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每一个源文件对应一个头文件。</w:t>
      </w:r>
    </w:p>
    <w:p w14:paraId="4008EE7E"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他实现功能靠的是调用</w:t>
      </w:r>
      <w:proofErr w:type="spellStart"/>
      <w:r w:rsidRPr="00B7742E">
        <w:rPr>
          <w:rFonts w:ascii="宋体" w:hAnsi="宋体" w:hint="eastAsia"/>
          <w:sz w:val="24"/>
        </w:rPr>
        <w:t>FWlib</w:t>
      </w:r>
      <w:proofErr w:type="spellEnd"/>
      <w:r w:rsidRPr="00B7742E">
        <w:rPr>
          <w:rFonts w:ascii="宋体" w:hAnsi="宋体" w:hint="eastAsia"/>
          <w:sz w:val="24"/>
        </w:rPr>
        <w:t>下面的固体库文件实现的。</w:t>
      </w:r>
    </w:p>
    <w:p w14:paraId="31B235BC"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OBJ，存放编译过程文件和hex文件。</w:t>
      </w:r>
    </w:p>
    <w:p w14:paraId="1CC43E99"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C语言编译过程，预编译，编译，汇编，链接。</w:t>
      </w:r>
    </w:p>
    <w:p w14:paraId="2FA22A22"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预编译：将所有的#include头文件以及宏定义替换成其真正的内容</w:t>
      </w:r>
    </w:p>
    <w:p w14:paraId="7B3716D1"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编译：经过预处理之后的程序转换成特定汇编代码(assembly code)</w:t>
      </w:r>
      <w:r w:rsidRPr="00B7742E">
        <w:rPr>
          <w:rFonts w:ascii="宋体" w:hAnsi="宋体" w:hint="eastAsia"/>
          <w:sz w:val="24"/>
        </w:rPr>
        <w:lastRenderedPageBreak/>
        <w:t>的过程</w:t>
      </w:r>
    </w:p>
    <w:p w14:paraId="0B73402C"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汇编：将上一步的汇编代码转换成机器码(machine code)</w:t>
      </w:r>
    </w:p>
    <w:p w14:paraId="5F718F5B"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链接：将多个目标文以及所需的库文件(.so等)链接成最终的可执行文件(executable file)</w:t>
      </w:r>
    </w:p>
    <w:p w14:paraId="229578D1"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.so文件(动态链链接库）</w:t>
      </w:r>
    </w:p>
    <w:p w14:paraId="5B48ACD6"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.o文件又称对象文件，是可执行文件。</w:t>
      </w:r>
    </w:p>
    <w:p w14:paraId="0E1B6F74"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hex文件就是一种可以被单片机执行的文件。一般记事本也可以打开。</w:t>
      </w:r>
    </w:p>
    <w:p w14:paraId="4D8F6339" w14:textId="1F30068A"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w:t>
      </w:r>
      <w:proofErr w:type="spellStart"/>
      <w:r w:rsidRPr="00B7742E">
        <w:rPr>
          <w:rFonts w:ascii="宋体" w:hAnsi="宋体" w:hint="eastAsia"/>
          <w:sz w:val="24"/>
        </w:rPr>
        <w:t>FWlib</w:t>
      </w:r>
      <w:proofErr w:type="spellEnd"/>
      <w:r w:rsidR="004B39F5">
        <w:rPr>
          <w:rFonts w:ascii="宋体" w:hAnsi="宋体" w:hint="eastAsia"/>
          <w:sz w:val="24"/>
        </w:rPr>
        <w:t>，</w:t>
      </w:r>
      <w:r w:rsidR="004B39F5" w:rsidRPr="00B7742E">
        <w:rPr>
          <w:rFonts w:ascii="宋体" w:hAnsi="宋体" w:hint="eastAsia"/>
          <w:sz w:val="24"/>
        </w:rPr>
        <w:t>即firmware</w:t>
      </w:r>
      <w:r w:rsidR="004B39F5">
        <w:rPr>
          <w:rFonts w:ascii="宋体" w:hAnsi="宋体" w:hint="eastAsia"/>
          <w:sz w:val="24"/>
        </w:rPr>
        <w:t>-library</w:t>
      </w:r>
      <w:r w:rsidR="004B39F5" w:rsidRPr="00B7742E">
        <w:rPr>
          <w:rFonts w:ascii="宋体" w:hAnsi="宋体" w:hint="eastAsia"/>
          <w:sz w:val="24"/>
        </w:rPr>
        <w:t>。</w:t>
      </w:r>
      <w:r w:rsidRPr="00B7742E">
        <w:rPr>
          <w:rFonts w:ascii="宋体" w:hAnsi="宋体" w:hint="eastAsia"/>
          <w:sz w:val="24"/>
        </w:rPr>
        <w:t>存放的是ST官方提供的外设库函数源码文件。</w:t>
      </w:r>
    </w:p>
    <w:p w14:paraId="10DE5063" w14:textId="10779202"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system提供的是共用代码，包括延时函数</w:t>
      </w:r>
      <w:r w:rsidR="004B39F5">
        <w:rPr>
          <w:rFonts w:ascii="宋体" w:hAnsi="宋体" w:hint="eastAsia"/>
          <w:sz w:val="24"/>
        </w:rPr>
        <w:t>、</w:t>
      </w:r>
      <w:r w:rsidRPr="00B7742E">
        <w:rPr>
          <w:rFonts w:ascii="宋体" w:hAnsi="宋体" w:hint="eastAsia"/>
          <w:sz w:val="24"/>
        </w:rPr>
        <w:t>串口函数等等。</w:t>
      </w:r>
    </w:p>
    <w:p w14:paraId="3BBE8ECD"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USER存放的主要是main用户代码。其中后面是x的主要是系统时钟初始化函数的相关定义。</w:t>
      </w:r>
    </w:p>
    <w:p w14:paraId="18792817" w14:textId="3E454BB8"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stm32f10x.h包含了寄存器地址和结构体类型定义。后面是it的表示的是部分的中断服务函数</w:t>
      </w:r>
      <w:r w:rsidR="004B39F5">
        <w:rPr>
          <w:rFonts w:ascii="宋体" w:hAnsi="宋体" w:hint="eastAsia"/>
          <w:sz w:val="24"/>
        </w:rPr>
        <w:t>，即</w:t>
      </w:r>
      <w:r w:rsidR="004B39F5" w:rsidRPr="004B39F5">
        <w:rPr>
          <w:rFonts w:ascii="宋体" w:hAnsi="宋体"/>
          <w:sz w:val="24"/>
        </w:rPr>
        <w:t>interrupt</w:t>
      </w:r>
      <w:r w:rsidRPr="00B7742E">
        <w:rPr>
          <w:rFonts w:ascii="宋体" w:hAnsi="宋体" w:hint="eastAsia"/>
          <w:sz w:val="24"/>
        </w:rPr>
        <w:t>。</w:t>
      </w:r>
    </w:p>
    <w:p w14:paraId="7B03B71E" w14:textId="0376B32E"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readme</w:t>
      </w:r>
      <w:r w:rsidR="004B39F5">
        <w:rPr>
          <w:rFonts w:ascii="宋体" w:hAnsi="宋体" w:hint="eastAsia"/>
          <w:sz w:val="24"/>
        </w:rPr>
        <w:t>，</w:t>
      </w:r>
      <w:r w:rsidRPr="00B7742E">
        <w:rPr>
          <w:rFonts w:ascii="宋体" w:hAnsi="宋体" w:hint="eastAsia"/>
          <w:sz w:val="24"/>
        </w:rPr>
        <w:t>注意事项。</w:t>
      </w:r>
    </w:p>
    <w:p w14:paraId="58950603" w14:textId="77777777" w:rsidR="00B7742E" w:rsidRPr="00B7742E" w:rsidRDefault="00B7742E" w:rsidP="00B7742E">
      <w:pPr>
        <w:spacing w:line="400" w:lineRule="exact"/>
        <w:ind w:firstLineChars="200" w:firstLine="480"/>
        <w:rPr>
          <w:rFonts w:ascii="宋体" w:hAnsi="宋体" w:hint="eastAsia"/>
          <w:sz w:val="24"/>
        </w:rPr>
      </w:pPr>
    </w:p>
    <w:p w14:paraId="681494B4"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软件的层次差不多就是，user -- hardware -- </w:t>
      </w:r>
      <w:proofErr w:type="spellStart"/>
      <w:r w:rsidRPr="00B7742E">
        <w:rPr>
          <w:rFonts w:ascii="宋体" w:hAnsi="宋体" w:hint="eastAsia"/>
          <w:sz w:val="24"/>
        </w:rPr>
        <w:t>fwlib</w:t>
      </w:r>
      <w:proofErr w:type="spellEnd"/>
      <w:r w:rsidRPr="00B7742E">
        <w:rPr>
          <w:rFonts w:ascii="宋体" w:hAnsi="宋体" w:hint="eastAsia"/>
          <w:sz w:val="24"/>
        </w:rPr>
        <w:t xml:space="preserve"> -- 寄存器。</w:t>
      </w:r>
    </w:p>
    <w:p w14:paraId="7899A1A4" w14:textId="77777777" w:rsidR="00B7742E" w:rsidRPr="00B7742E" w:rsidRDefault="00B7742E" w:rsidP="00B7742E">
      <w:pPr>
        <w:spacing w:line="400" w:lineRule="exact"/>
        <w:ind w:firstLineChars="200" w:firstLine="480"/>
        <w:rPr>
          <w:rFonts w:ascii="宋体" w:hAnsi="宋体" w:hint="eastAsia"/>
          <w:sz w:val="24"/>
        </w:rPr>
      </w:pPr>
    </w:p>
    <w:p w14:paraId="38DB1221" w14:textId="77777777" w:rsidR="00B7742E" w:rsidRPr="00B7742E" w:rsidRDefault="00B7742E" w:rsidP="00B7742E">
      <w:pPr>
        <w:spacing w:line="400" w:lineRule="exact"/>
        <w:ind w:firstLineChars="200" w:firstLine="480"/>
        <w:rPr>
          <w:rFonts w:ascii="宋体" w:hAnsi="宋体" w:hint="eastAsia"/>
          <w:sz w:val="24"/>
        </w:rPr>
      </w:pPr>
    </w:p>
    <w:p w14:paraId="47535813" w14:textId="77777777" w:rsidR="00B7742E" w:rsidRPr="00B7742E" w:rsidRDefault="00B7742E" w:rsidP="00B7742E">
      <w:pPr>
        <w:spacing w:line="400" w:lineRule="exact"/>
        <w:ind w:firstLineChars="200" w:firstLine="480"/>
        <w:rPr>
          <w:rFonts w:ascii="宋体" w:hAnsi="宋体" w:hint="eastAsia"/>
          <w:sz w:val="24"/>
        </w:rPr>
      </w:pPr>
      <w:proofErr w:type="spellStart"/>
      <w:r w:rsidRPr="00B7742E">
        <w:rPr>
          <w:rFonts w:ascii="宋体" w:hAnsi="宋体" w:hint="eastAsia"/>
          <w:sz w:val="24"/>
        </w:rPr>
        <w:t>main.c</w:t>
      </w:r>
      <w:proofErr w:type="spellEnd"/>
      <w:r w:rsidRPr="00B7742E">
        <w:rPr>
          <w:rFonts w:ascii="宋体" w:hAnsi="宋体" w:hint="eastAsia"/>
          <w:sz w:val="24"/>
        </w:rPr>
        <w:t>文件</w:t>
      </w:r>
    </w:p>
    <w:p w14:paraId="6366B3CE" w14:textId="4DE2295D" w:rsidR="00B7742E" w:rsidRPr="003C3FEE" w:rsidRDefault="003C3FEE" w:rsidP="003C3FEE">
      <w:pPr>
        <w:widowControl/>
        <w:jc w:val="center"/>
        <w:rPr>
          <w:rFonts w:ascii="宋体" w:hAnsi="宋体" w:cs="宋体" w:hint="eastAsia"/>
          <w:kern w:val="0"/>
          <w:sz w:val="24"/>
          <w14:ligatures w14:val="none"/>
        </w:rPr>
      </w:pPr>
      <w:r w:rsidRPr="003C3FEE">
        <w:rPr>
          <w:rFonts w:ascii="宋体" w:hAnsi="宋体" w:cs="宋体" w:hint="eastAsia"/>
          <w:noProof/>
          <w:kern w:val="0"/>
          <w:sz w:val="24"/>
          <w14:ligatures w14:val="none"/>
        </w:rPr>
        <w:drawing>
          <wp:inline distT="0" distB="0" distL="0" distR="0" wp14:anchorId="46E02415" wp14:editId="065D8C75">
            <wp:extent cx="3435350" cy="2608566"/>
            <wp:effectExtent l="0" t="0" r="0" b="0"/>
            <wp:docPr id="24989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996" cy="2617409"/>
                    </a:xfrm>
                    <a:prstGeom prst="rect">
                      <a:avLst/>
                    </a:prstGeom>
                    <a:noFill/>
                    <a:ln>
                      <a:noFill/>
                    </a:ln>
                  </pic:spPr>
                </pic:pic>
              </a:graphicData>
            </a:graphic>
          </wp:inline>
        </w:drawing>
      </w:r>
    </w:p>
    <w:p w14:paraId="6688EED2" w14:textId="7859ABD9" w:rsidR="00B7742E" w:rsidRPr="003C3FEE" w:rsidRDefault="00B7742E" w:rsidP="003C3FEE">
      <w:pPr>
        <w:spacing w:line="400" w:lineRule="exact"/>
        <w:ind w:firstLineChars="200" w:firstLine="480"/>
        <w:rPr>
          <w:rFonts w:ascii="宋体" w:hAnsi="宋体" w:hint="eastAsia"/>
          <w:sz w:val="24"/>
        </w:rPr>
      </w:pPr>
      <w:r w:rsidRPr="00B7742E">
        <w:rPr>
          <w:rFonts w:ascii="宋体" w:hAnsi="宋体" w:hint="eastAsia"/>
          <w:sz w:val="24"/>
        </w:rPr>
        <w:t>因为</w:t>
      </w:r>
      <w:proofErr w:type="spellStart"/>
      <w:r w:rsidRPr="00B7742E">
        <w:rPr>
          <w:rFonts w:ascii="宋体" w:hAnsi="宋体" w:hint="eastAsia"/>
          <w:sz w:val="24"/>
        </w:rPr>
        <w:t>main.c</w:t>
      </w:r>
      <w:proofErr w:type="spellEnd"/>
      <w:r w:rsidRPr="00B7742E">
        <w:rPr>
          <w:rFonts w:ascii="宋体" w:hAnsi="宋体" w:hint="eastAsia"/>
          <w:sz w:val="24"/>
        </w:rPr>
        <w:t>里包含了main函数，这个主函数是最重要的。</w:t>
      </w:r>
    </w:p>
    <w:p w14:paraId="28D2025E" w14:textId="629656B8" w:rsidR="00B7742E" w:rsidRPr="00B7742E" w:rsidRDefault="00B7742E" w:rsidP="003C3FEE">
      <w:pPr>
        <w:spacing w:line="400" w:lineRule="exact"/>
        <w:ind w:firstLineChars="200" w:firstLine="480"/>
        <w:rPr>
          <w:rFonts w:ascii="宋体" w:hAnsi="宋体" w:hint="eastAsia"/>
          <w:sz w:val="24"/>
        </w:rPr>
      </w:pPr>
      <w:r w:rsidRPr="00B7742E">
        <w:rPr>
          <w:rFonts w:ascii="宋体" w:hAnsi="宋体" w:hint="eastAsia"/>
          <w:sz w:val="24"/>
        </w:rPr>
        <w:t>最上方是调用头文件。</w:t>
      </w:r>
      <w:r w:rsidR="003C3FEE">
        <w:rPr>
          <w:rFonts w:ascii="宋体" w:hAnsi="宋体" w:hint="eastAsia"/>
          <w:sz w:val="24"/>
        </w:rPr>
        <w:t>文件头的调用符号不同，</w:t>
      </w:r>
      <w:r w:rsidRPr="00B7742E">
        <w:rPr>
          <w:rFonts w:ascii="宋体" w:hAnsi="宋体" w:hint="eastAsia"/>
          <w:sz w:val="24"/>
        </w:rPr>
        <w:t>冒号和尖括号。</w:t>
      </w:r>
      <w:r w:rsidR="003C3FEE">
        <w:rPr>
          <w:rFonts w:ascii="宋体" w:hAnsi="宋体" w:hint="eastAsia"/>
          <w:sz w:val="24"/>
        </w:rPr>
        <w:t>冒号表示查找顺序，</w:t>
      </w:r>
      <w:r w:rsidRPr="00B7742E">
        <w:rPr>
          <w:rFonts w:ascii="宋体" w:hAnsi="宋体" w:hint="eastAsia"/>
          <w:sz w:val="24"/>
        </w:rPr>
        <w:t>先当前目录，先系统目录。</w:t>
      </w:r>
    </w:p>
    <w:p w14:paraId="1BB187E6" w14:textId="77777777" w:rsidR="00B7742E" w:rsidRPr="00B7742E" w:rsidRDefault="00B7742E" w:rsidP="003C3FEE">
      <w:pPr>
        <w:spacing w:line="400" w:lineRule="exact"/>
        <w:rPr>
          <w:rFonts w:ascii="宋体" w:hAnsi="宋体" w:hint="eastAsia"/>
          <w:sz w:val="24"/>
        </w:rPr>
      </w:pPr>
    </w:p>
    <w:p w14:paraId="04B73B6E" w14:textId="7D964566"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头文件里一般包含常数，函数，宏定义，变量声明。</w:t>
      </w:r>
    </w:p>
    <w:p w14:paraId="046F9945" w14:textId="77777777" w:rsidR="00B7742E" w:rsidRPr="00B7742E" w:rsidRDefault="00B7742E" w:rsidP="00B7742E">
      <w:pPr>
        <w:spacing w:line="400" w:lineRule="exact"/>
        <w:ind w:firstLineChars="200" w:firstLine="480"/>
        <w:rPr>
          <w:rFonts w:ascii="宋体" w:hAnsi="宋体" w:hint="eastAsia"/>
          <w:sz w:val="24"/>
        </w:rPr>
      </w:pPr>
    </w:p>
    <w:p w14:paraId="12E135CD" w14:textId="25F367B5" w:rsidR="00B7742E" w:rsidRPr="00B7742E" w:rsidRDefault="00B7742E" w:rsidP="003C3FEE">
      <w:pPr>
        <w:spacing w:line="400" w:lineRule="exact"/>
        <w:ind w:firstLineChars="200" w:firstLine="480"/>
        <w:rPr>
          <w:rFonts w:ascii="宋体" w:hAnsi="宋体" w:hint="eastAsia"/>
          <w:sz w:val="24"/>
        </w:rPr>
      </w:pPr>
      <w:proofErr w:type="spellStart"/>
      <w:r w:rsidRPr="00B7742E">
        <w:rPr>
          <w:rFonts w:ascii="宋体" w:hAnsi="宋体"/>
          <w:sz w:val="24"/>
        </w:rPr>
        <w:t>main.c</w:t>
      </w:r>
      <w:proofErr w:type="spellEnd"/>
      <w:r w:rsidR="003C3FEE">
        <w:rPr>
          <w:rFonts w:ascii="宋体" w:hAnsi="宋体" w:hint="eastAsia"/>
          <w:sz w:val="24"/>
        </w:rPr>
        <w:t>文件中，</w:t>
      </w:r>
      <w:r w:rsidRPr="00B7742E">
        <w:rPr>
          <w:rFonts w:ascii="宋体" w:hAnsi="宋体" w:hint="eastAsia"/>
          <w:sz w:val="24"/>
        </w:rPr>
        <w:t>系统调用</w:t>
      </w:r>
      <w:r w:rsidR="003C3FEE">
        <w:rPr>
          <w:rFonts w:ascii="宋体" w:hAnsi="宋体" w:hint="eastAsia"/>
          <w:sz w:val="24"/>
        </w:rPr>
        <w:t>main</w:t>
      </w:r>
      <w:r w:rsidRPr="00B7742E">
        <w:rPr>
          <w:rFonts w:ascii="宋体" w:hAnsi="宋体" w:hint="eastAsia"/>
          <w:sz w:val="24"/>
        </w:rPr>
        <w:t>主函数，</w:t>
      </w:r>
      <w:r w:rsidR="003C3FEE">
        <w:rPr>
          <w:rFonts w:ascii="宋体" w:hAnsi="宋体" w:hint="eastAsia"/>
          <w:sz w:val="24"/>
        </w:rPr>
        <w:t>main</w:t>
      </w:r>
      <w:r w:rsidRPr="00B7742E">
        <w:rPr>
          <w:rFonts w:ascii="宋体" w:hAnsi="宋体" w:hint="eastAsia"/>
          <w:sz w:val="24"/>
        </w:rPr>
        <w:t>主函数调用其他函数，函数返回，最后由主函数结束。</w:t>
      </w:r>
    </w:p>
    <w:p w14:paraId="64D9ABAC" w14:textId="77777777" w:rsidR="00B7742E" w:rsidRPr="003C3FEE" w:rsidRDefault="00B7742E" w:rsidP="00B7742E">
      <w:pPr>
        <w:spacing w:line="400" w:lineRule="exact"/>
        <w:ind w:firstLineChars="200" w:firstLine="480"/>
        <w:rPr>
          <w:rFonts w:ascii="宋体" w:hAnsi="宋体" w:hint="eastAsia"/>
          <w:sz w:val="24"/>
        </w:rPr>
      </w:pPr>
    </w:p>
    <w:p w14:paraId="2A951D43" w14:textId="0A059974" w:rsidR="003C3FEE" w:rsidRPr="00B7742E" w:rsidRDefault="003C3FEE" w:rsidP="003C3FEE">
      <w:pPr>
        <w:spacing w:line="400" w:lineRule="exact"/>
        <w:ind w:firstLineChars="200" w:firstLine="480"/>
        <w:rPr>
          <w:rFonts w:ascii="宋体" w:hAnsi="宋体" w:hint="eastAsia"/>
          <w:sz w:val="24"/>
        </w:rPr>
      </w:pPr>
      <w:r w:rsidRPr="00B7742E">
        <w:rPr>
          <w:rFonts w:ascii="宋体" w:hAnsi="宋体" w:hint="eastAsia"/>
          <w:sz w:val="24"/>
        </w:rPr>
        <w:t>函数的形式</w:t>
      </w:r>
    </w:p>
    <w:p w14:paraId="35905A73" w14:textId="164B75C8" w:rsidR="003C3FEE" w:rsidRPr="00B7742E" w:rsidRDefault="003C3FEE" w:rsidP="003C3FEE">
      <w:pPr>
        <w:spacing w:line="400" w:lineRule="exact"/>
        <w:ind w:firstLineChars="200" w:firstLine="480"/>
        <w:rPr>
          <w:rFonts w:ascii="宋体" w:hAnsi="宋体" w:hint="eastAsia"/>
          <w:sz w:val="24"/>
        </w:rPr>
      </w:pPr>
      <w:proofErr w:type="spellStart"/>
      <w:r w:rsidRPr="00B7742E">
        <w:rPr>
          <w:rFonts w:ascii="宋体" w:hAnsi="宋体"/>
          <w:sz w:val="24"/>
        </w:rPr>
        <w:t>return_type</w:t>
      </w:r>
      <w:proofErr w:type="spellEnd"/>
      <w:r w:rsidRPr="00B7742E">
        <w:rPr>
          <w:rFonts w:ascii="宋体" w:hAnsi="宋体"/>
          <w:sz w:val="24"/>
        </w:rPr>
        <w:t xml:space="preserve"> </w:t>
      </w:r>
      <w:proofErr w:type="spellStart"/>
      <w:r w:rsidRPr="00B7742E">
        <w:rPr>
          <w:rFonts w:ascii="宋体" w:hAnsi="宋体"/>
          <w:sz w:val="24"/>
        </w:rPr>
        <w:t>function_name</w:t>
      </w:r>
      <w:proofErr w:type="spellEnd"/>
      <w:r w:rsidRPr="00B7742E">
        <w:rPr>
          <w:rFonts w:ascii="宋体" w:hAnsi="宋体"/>
          <w:sz w:val="24"/>
        </w:rPr>
        <w:t>( parameter list )</w:t>
      </w:r>
    </w:p>
    <w:p w14:paraId="7DEAAFB6" w14:textId="515A9CBE" w:rsidR="003C3FEE" w:rsidRPr="00B7742E" w:rsidRDefault="003C3FEE" w:rsidP="003C3FEE">
      <w:pPr>
        <w:spacing w:line="400" w:lineRule="exact"/>
        <w:ind w:firstLineChars="200" w:firstLine="480"/>
        <w:rPr>
          <w:rFonts w:ascii="宋体" w:hAnsi="宋体" w:hint="eastAsia"/>
          <w:sz w:val="24"/>
        </w:rPr>
      </w:pPr>
      <w:r w:rsidRPr="00B7742E">
        <w:rPr>
          <w:rFonts w:ascii="宋体" w:hAnsi="宋体"/>
          <w:sz w:val="24"/>
        </w:rPr>
        <w:t xml:space="preserve">{   </w:t>
      </w:r>
    </w:p>
    <w:p w14:paraId="2F63D354" w14:textId="7437B4D0" w:rsidR="003C3FEE" w:rsidRPr="00B7742E" w:rsidRDefault="003C3FEE" w:rsidP="003C3FEE">
      <w:pPr>
        <w:spacing w:line="400" w:lineRule="exact"/>
        <w:ind w:firstLineChars="200" w:firstLine="480"/>
        <w:rPr>
          <w:rFonts w:ascii="宋体" w:hAnsi="宋体" w:hint="eastAsia"/>
          <w:sz w:val="24"/>
        </w:rPr>
      </w:pPr>
      <w:r w:rsidRPr="00B7742E">
        <w:rPr>
          <w:rFonts w:ascii="宋体" w:hAnsi="宋体"/>
          <w:sz w:val="24"/>
        </w:rPr>
        <w:t xml:space="preserve">    body of the function;</w:t>
      </w:r>
    </w:p>
    <w:p w14:paraId="23AEFAE2" w14:textId="3992364D" w:rsidR="003C3FEE" w:rsidRPr="00B7742E" w:rsidRDefault="003C3FEE" w:rsidP="003C3FEE">
      <w:pPr>
        <w:spacing w:line="400" w:lineRule="exact"/>
        <w:ind w:firstLineChars="200" w:firstLine="480"/>
        <w:rPr>
          <w:rFonts w:ascii="宋体" w:hAnsi="宋体" w:hint="eastAsia"/>
          <w:sz w:val="24"/>
        </w:rPr>
      </w:pPr>
      <w:r w:rsidRPr="00B7742E">
        <w:rPr>
          <w:rFonts w:ascii="宋体" w:hAnsi="宋体"/>
          <w:sz w:val="24"/>
        </w:rPr>
        <w:t>}</w:t>
      </w:r>
    </w:p>
    <w:p w14:paraId="3378996D" w14:textId="6652D33F" w:rsidR="00B7742E" w:rsidRPr="003C3FEE" w:rsidRDefault="00B7742E" w:rsidP="003C3FEE">
      <w:pPr>
        <w:spacing w:line="400" w:lineRule="exact"/>
        <w:rPr>
          <w:rFonts w:ascii="宋体" w:hAnsi="宋体" w:hint="eastAsia"/>
          <w:sz w:val="24"/>
        </w:rPr>
      </w:pPr>
    </w:p>
    <w:p w14:paraId="34A2BE85" w14:textId="3A95C05E" w:rsidR="00B7742E" w:rsidRPr="00B7742E" w:rsidRDefault="0042158B" w:rsidP="00B7742E">
      <w:pPr>
        <w:spacing w:line="400" w:lineRule="exact"/>
        <w:ind w:firstLineChars="200" w:firstLine="480"/>
        <w:rPr>
          <w:rFonts w:ascii="宋体" w:hAnsi="宋体" w:hint="eastAsia"/>
          <w:sz w:val="24"/>
        </w:rPr>
      </w:pPr>
      <w:r>
        <w:rPr>
          <w:rFonts w:ascii="宋体" w:hAnsi="宋体" w:hint="eastAsia"/>
          <w:noProof/>
          <w:sz w:val="24"/>
        </w:rPr>
        <w:drawing>
          <wp:anchor distT="0" distB="0" distL="114300" distR="114300" simplePos="0" relativeHeight="251658240" behindDoc="0" locked="0" layoutInCell="1" allowOverlap="1" wp14:anchorId="17919B4B" wp14:editId="4025A177">
            <wp:simplePos x="0" y="0"/>
            <wp:positionH relativeFrom="column">
              <wp:posOffset>76200</wp:posOffset>
            </wp:positionH>
            <wp:positionV relativeFrom="paragraph">
              <wp:posOffset>350520</wp:posOffset>
            </wp:positionV>
            <wp:extent cx="5274310" cy="2837815"/>
            <wp:effectExtent l="0" t="0" r="0" b="0"/>
            <wp:wrapTopAndBottom/>
            <wp:docPr id="19133725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72559" name="图片 1913372559"/>
                    <pic:cNvPicPr/>
                  </pic:nvPicPr>
                  <pic:blipFill>
                    <a:blip r:embed="rId6">
                      <a:extLst>
                        <a:ext uri="{28A0092B-C50C-407E-A947-70E740481C1C}">
                          <a14:useLocalDpi xmlns:a14="http://schemas.microsoft.com/office/drawing/2010/main" val="0"/>
                        </a:ext>
                      </a:extLst>
                    </a:blip>
                    <a:stretch>
                      <a:fillRect/>
                    </a:stretch>
                  </pic:blipFill>
                  <pic:spPr>
                    <a:xfrm>
                      <a:off x="0" y="0"/>
                      <a:ext cx="5274310" cy="2837815"/>
                    </a:xfrm>
                    <a:prstGeom prst="rect">
                      <a:avLst/>
                    </a:prstGeom>
                  </pic:spPr>
                </pic:pic>
              </a:graphicData>
            </a:graphic>
            <wp14:sizeRelH relativeFrom="page">
              <wp14:pctWidth>0</wp14:pctWidth>
            </wp14:sizeRelH>
            <wp14:sizeRelV relativeFrom="page">
              <wp14:pctHeight>0</wp14:pctHeight>
            </wp14:sizeRelV>
          </wp:anchor>
        </w:drawing>
      </w:r>
      <w:r w:rsidR="00B7742E" w:rsidRPr="00B7742E">
        <w:rPr>
          <w:rFonts w:ascii="宋体" w:hAnsi="宋体" w:hint="eastAsia"/>
          <w:sz w:val="24"/>
        </w:rPr>
        <w:t>开启</w:t>
      </w:r>
      <w:r w:rsidR="00060630">
        <w:rPr>
          <w:rFonts w:ascii="宋体" w:hAnsi="宋体" w:hint="eastAsia"/>
          <w:sz w:val="24"/>
        </w:rPr>
        <w:t>多余</w:t>
      </w:r>
      <w:r w:rsidR="00B7742E" w:rsidRPr="00B7742E">
        <w:rPr>
          <w:rFonts w:ascii="宋体" w:hAnsi="宋体" w:hint="eastAsia"/>
          <w:sz w:val="24"/>
        </w:rPr>
        <w:t>外设是增加功耗而没用。注意到</w:t>
      </w:r>
      <w:proofErr w:type="spellStart"/>
      <w:r w:rsidR="00B7742E" w:rsidRPr="00B7742E">
        <w:rPr>
          <w:rFonts w:ascii="宋体" w:hAnsi="宋体" w:hint="eastAsia"/>
          <w:sz w:val="24"/>
        </w:rPr>
        <w:t>conf.h</w:t>
      </w:r>
      <w:proofErr w:type="spellEnd"/>
      <w:r w:rsidR="00B7742E" w:rsidRPr="00B7742E">
        <w:rPr>
          <w:rFonts w:ascii="宋体" w:hAnsi="宋体" w:hint="eastAsia"/>
          <w:sz w:val="24"/>
        </w:rPr>
        <w:t>管理所有库的头文件。</w:t>
      </w:r>
    </w:p>
    <w:p w14:paraId="71D51295" w14:textId="0DBBAB25" w:rsidR="0042158B" w:rsidRDefault="0042158B" w:rsidP="00B7742E">
      <w:pPr>
        <w:spacing w:line="400" w:lineRule="exact"/>
        <w:ind w:firstLineChars="200" w:firstLine="480"/>
        <w:rPr>
          <w:rFonts w:ascii="宋体" w:hAnsi="宋体"/>
          <w:sz w:val="24"/>
        </w:rPr>
      </w:pPr>
      <w:r w:rsidRPr="0042158B">
        <w:rPr>
          <w:rFonts w:ascii="宋体" w:hAnsi="宋体" w:hint="eastAsia"/>
          <w:sz w:val="24"/>
        </w:rPr>
        <w:t>当多个文件需要包含各种外设头文件的时候，每个文件逐个添加头文件有点繁琐，把头文件全部通过include组织在一个文件中，并且先全部注释掉，工程中需要哪些头文件就把这些头文件进行去注释</w:t>
      </w:r>
      <w:r>
        <w:rPr>
          <w:rFonts w:ascii="宋体" w:hAnsi="宋体" w:hint="eastAsia"/>
          <w:sz w:val="24"/>
        </w:rPr>
        <w:t>。</w:t>
      </w:r>
    </w:p>
    <w:p w14:paraId="1029D738" w14:textId="77777777" w:rsidR="0042158B" w:rsidRDefault="0042158B" w:rsidP="00B7742E">
      <w:pPr>
        <w:spacing w:line="400" w:lineRule="exact"/>
        <w:ind w:firstLineChars="200" w:firstLine="480"/>
        <w:rPr>
          <w:rFonts w:ascii="宋体" w:hAnsi="宋体" w:hint="eastAsia"/>
          <w:sz w:val="24"/>
        </w:rPr>
      </w:pPr>
    </w:p>
    <w:p w14:paraId="6273B893" w14:textId="760F655A" w:rsidR="00B7742E" w:rsidRDefault="0042158B" w:rsidP="00B7742E">
      <w:pPr>
        <w:spacing w:line="400" w:lineRule="exact"/>
        <w:ind w:firstLineChars="200" w:firstLine="480"/>
        <w:rPr>
          <w:rFonts w:ascii="宋体" w:hAnsi="宋体"/>
          <w:sz w:val="24"/>
        </w:rPr>
      </w:pPr>
      <w:r w:rsidRPr="0042158B">
        <w:rPr>
          <w:rFonts w:ascii="宋体" w:hAnsi="宋体" w:hint="eastAsia"/>
          <w:sz w:val="24"/>
        </w:rPr>
        <w:t>这个文件除了将stm32f10x系列芯片涉及到的外设头文件全部组织在一起之外，还有另外</w:t>
      </w:r>
      <w:r>
        <w:rPr>
          <w:rFonts w:ascii="宋体" w:hAnsi="宋体" w:hint="eastAsia"/>
          <w:sz w:val="24"/>
        </w:rPr>
        <w:t>的</w:t>
      </w:r>
      <w:r w:rsidRPr="0042158B">
        <w:rPr>
          <w:rFonts w:ascii="宋体" w:hAnsi="宋体" w:hint="eastAsia"/>
          <w:sz w:val="24"/>
        </w:rPr>
        <w:t>断言语句。</w:t>
      </w:r>
    </w:p>
    <w:p w14:paraId="7FE3AF36" w14:textId="409F4639" w:rsidR="0042158B" w:rsidRPr="0042158B" w:rsidRDefault="0042158B" w:rsidP="0042158B">
      <w:pPr>
        <w:widowControl/>
        <w:jc w:val="center"/>
        <w:rPr>
          <w:rFonts w:ascii="宋体" w:hAnsi="宋体" w:cs="宋体" w:hint="eastAsia"/>
          <w:kern w:val="0"/>
          <w:sz w:val="24"/>
          <w14:ligatures w14:val="none"/>
        </w:rPr>
      </w:pPr>
      <w:r w:rsidRPr="0042158B">
        <w:rPr>
          <w:rFonts w:ascii="宋体" w:hAnsi="宋体" w:cs="宋体" w:hint="eastAsia"/>
          <w:noProof/>
          <w:kern w:val="0"/>
          <w:sz w:val="24"/>
          <w14:ligatures w14:val="none"/>
        </w:rPr>
        <w:drawing>
          <wp:inline distT="0" distB="0" distL="0" distR="0" wp14:anchorId="776BA1E5" wp14:editId="3EDD0896">
            <wp:extent cx="2478887" cy="508000"/>
            <wp:effectExtent l="0" t="0" r="0" b="0"/>
            <wp:docPr id="110076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485" cy="509557"/>
                    </a:xfrm>
                    <a:prstGeom prst="rect">
                      <a:avLst/>
                    </a:prstGeom>
                    <a:noFill/>
                    <a:ln>
                      <a:noFill/>
                    </a:ln>
                  </pic:spPr>
                </pic:pic>
              </a:graphicData>
            </a:graphic>
          </wp:inline>
        </w:drawing>
      </w:r>
    </w:p>
    <w:p w14:paraId="0C7CCB74"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if not defined条件编译，防止重复包含头文件时报错。</w:t>
      </w:r>
    </w:p>
    <w:p w14:paraId="2A95D1C5" w14:textId="77777777" w:rsidR="00B7742E" w:rsidRPr="00B7742E" w:rsidRDefault="00B7742E" w:rsidP="00B7742E">
      <w:pPr>
        <w:spacing w:line="400" w:lineRule="exact"/>
        <w:ind w:firstLineChars="200" w:firstLine="480"/>
        <w:rPr>
          <w:rFonts w:ascii="宋体" w:hAnsi="宋体" w:hint="eastAsia"/>
          <w:sz w:val="24"/>
        </w:rPr>
      </w:pPr>
    </w:p>
    <w:p w14:paraId="509D47FC"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lastRenderedPageBreak/>
        <w:t>双下划线，避免这个宏标识符和其他定义重名。</w:t>
      </w:r>
    </w:p>
    <w:p w14:paraId="3CDF6B15" w14:textId="77777777" w:rsidR="00B7742E" w:rsidRPr="00B7742E" w:rsidRDefault="00B7742E" w:rsidP="00B7742E">
      <w:pPr>
        <w:spacing w:line="400" w:lineRule="exact"/>
        <w:ind w:firstLineChars="200" w:firstLine="480"/>
        <w:rPr>
          <w:rFonts w:ascii="宋体" w:hAnsi="宋体" w:hint="eastAsia"/>
          <w:sz w:val="24"/>
        </w:rPr>
      </w:pPr>
    </w:p>
    <w:p w14:paraId="621BEAFB"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头文件里主要包含两个内容，宏定义和函数声明。</w:t>
      </w:r>
    </w:p>
    <w:p w14:paraId="50299D83" w14:textId="2A2EEAD5" w:rsidR="0042158B" w:rsidRPr="0042158B" w:rsidRDefault="0042158B" w:rsidP="0042158B">
      <w:pPr>
        <w:widowControl/>
        <w:jc w:val="center"/>
        <w:rPr>
          <w:rFonts w:ascii="宋体" w:hAnsi="宋体" w:cs="宋体"/>
          <w:kern w:val="0"/>
          <w:sz w:val="24"/>
          <w14:ligatures w14:val="none"/>
        </w:rPr>
      </w:pPr>
      <w:r w:rsidRPr="0042158B">
        <w:rPr>
          <w:rFonts w:ascii="宋体" w:hAnsi="宋体" w:cs="宋体" w:hint="eastAsia"/>
          <w:noProof/>
          <w:kern w:val="0"/>
          <w:sz w:val="24"/>
          <w14:ligatures w14:val="none"/>
        </w:rPr>
        <w:drawing>
          <wp:inline distT="0" distB="0" distL="0" distR="0" wp14:anchorId="096DB0F0" wp14:editId="65A5F182">
            <wp:extent cx="4221480" cy="868680"/>
            <wp:effectExtent l="0" t="0" r="0" b="0"/>
            <wp:docPr id="1441950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480" cy="868680"/>
                    </a:xfrm>
                    <a:prstGeom prst="rect">
                      <a:avLst/>
                    </a:prstGeom>
                    <a:noFill/>
                    <a:ln>
                      <a:noFill/>
                    </a:ln>
                  </pic:spPr>
                </pic:pic>
              </a:graphicData>
            </a:graphic>
          </wp:inline>
        </w:drawing>
      </w:r>
    </w:p>
    <w:p w14:paraId="64127DAB" w14:textId="77777777" w:rsidR="00B7742E" w:rsidRPr="00B7742E" w:rsidRDefault="00B7742E" w:rsidP="00B7742E">
      <w:pPr>
        <w:spacing w:line="400" w:lineRule="exact"/>
        <w:ind w:firstLineChars="200" w:firstLine="480"/>
        <w:rPr>
          <w:rFonts w:ascii="宋体" w:hAnsi="宋体" w:hint="eastAsia"/>
          <w:sz w:val="24"/>
        </w:rPr>
      </w:pPr>
    </w:p>
    <w:p w14:paraId="346BE4D6" w14:textId="7767FE6D"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宏定义用来</w:t>
      </w:r>
      <w:r w:rsidR="0042158B">
        <w:rPr>
          <w:rFonts w:ascii="宋体" w:hAnsi="宋体" w:hint="eastAsia"/>
          <w:sz w:val="24"/>
        </w:rPr>
        <w:t>将</w:t>
      </w:r>
      <w:r w:rsidRPr="00B7742E">
        <w:rPr>
          <w:rFonts w:ascii="宋体" w:hAnsi="宋体" w:hint="eastAsia"/>
          <w:sz w:val="24"/>
        </w:rPr>
        <w:t>一个标识符定义为一个字符串</w:t>
      </w:r>
    </w:p>
    <w:p w14:paraId="2A36A5CF" w14:textId="77777777" w:rsidR="00B7742E" w:rsidRPr="00B7742E" w:rsidRDefault="00B7742E" w:rsidP="00B7742E">
      <w:pPr>
        <w:spacing w:line="400" w:lineRule="exact"/>
        <w:ind w:firstLineChars="200" w:firstLine="480"/>
        <w:rPr>
          <w:rFonts w:ascii="宋体" w:hAnsi="宋体" w:hint="eastAsia"/>
          <w:sz w:val="24"/>
        </w:rPr>
      </w:pPr>
    </w:p>
    <w:p w14:paraId="0D83B54B"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函数声明给出了函数名、返回值类型、参数列表（重点是参数类型）等与该函数有关的信息，也称为函数原型宏定义</w:t>
      </w:r>
    </w:p>
    <w:p w14:paraId="10CEAF7A" w14:textId="77777777" w:rsidR="00B7742E" w:rsidRPr="00B7742E" w:rsidRDefault="00B7742E" w:rsidP="00B7742E">
      <w:pPr>
        <w:spacing w:line="400" w:lineRule="exact"/>
        <w:ind w:firstLineChars="200" w:firstLine="480"/>
        <w:rPr>
          <w:rFonts w:ascii="宋体" w:hAnsi="宋体" w:hint="eastAsia"/>
          <w:sz w:val="24"/>
        </w:rPr>
      </w:pPr>
    </w:p>
    <w:p w14:paraId="642E9BC2" w14:textId="5C79E552" w:rsidR="00B7742E" w:rsidRPr="0042158B" w:rsidRDefault="00B7742E" w:rsidP="0042158B">
      <w:pPr>
        <w:widowControl/>
        <w:jc w:val="left"/>
        <w:rPr>
          <w:rFonts w:ascii="宋体" w:hAnsi="宋体" w:cs="宋体" w:hint="eastAsia"/>
          <w:kern w:val="0"/>
          <w:sz w:val="24"/>
          <w14:ligatures w14:val="none"/>
        </w:rPr>
      </w:pPr>
    </w:p>
    <w:p w14:paraId="6B1A4368"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控制LED的GPIO步骤应该是引脚，功能模式，高低电平。</w:t>
      </w:r>
    </w:p>
    <w:p w14:paraId="6998D621" w14:textId="50C41328" w:rsidR="00B7742E" w:rsidRPr="0042158B" w:rsidRDefault="0042158B" w:rsidP="0042158B">
      <w:pPr>
        <w:widowControl/>
        <w:jc w:val="left"/>
        <w:rPr>
          <w:rFonts w:ascii="宋体" w:hAnsi="宋体" w:cs="宋体" w:hint="eastAsia"/>
          <w:kern w:val="0"/>
          <w:sz w:val="24"/>
          <w14:ligatures w14:val="none"/>
        </w:rPr>
      </w:pPr>
      <w:r w:rsidRPr="0042158B">
        <w:rPr>
          <w:rFonts w:ascii="宋体" w:hAnsi="宋体" w:cs="宋体" w:hint="eastAsia"/>
          <w:noProof/>
          <w:kern w:val="0"/>
          <w:sz w:val="24"/>
          <w14:ligatures w14:val="none"/>
        </w:rPr>
        <w:drawing>
          <wp:inline distT="0" distB="0" distL="0" distR="0" wp14:anchorId="0D1FCE36" wp14:editId="41055752">
            <wp:extent cx="5274310" cy="1698625"/>
            <wp:effectExtent l="0" t="0" r="0" b="0"/>
            <wp:docPr id="14785631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98625"/>
                    </a:xfrm>
                    <a:prstGeom prst="rect">
                      <a:avLst/>
                    </a:prstGeom>
                    <a:noFill/>
                    <a:ln>
                      <a:noFill/>
                    </a:ln>
                  </pic:spPr>
                </pic:pic>
              </a:graphicData>
            </a:graphic>
          </wp:inline>
        </w:drawing>
      </w:r>
    </w:p>
    <w:p w14:paraId="275B98D1"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首先是定义了一个结构体的数据类型的定义，</w:t>
      </w:r>
    </w:p>
    <w:p w14:paraId="000241D4"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开启了外设时钟，</w:t>
      </w:r>
    </w:p>
    <w:p w14:paraId="71A40275"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选择了控制的引脚，</w:t>
      </w:r>
    </w:p>
    <w:p w14:paraId="3BFF354C"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设置了引脚模式，</w:t>
      </w:r>
    </w:p>
    <w:p w14:paraId="48AC7083"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设置了引脚速率，</w:t>
      </w:r>
    </w:p>
    <w:p w14:paraId="1A652B82"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调用库函数初始化，</w:t>
      </w:r>
    </w:p>
    <w:p w14:paraId="3642CC81"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设置电平高低。</w:t>
      </w:r>
    </w:p>
    <w:p w14:paraId="70CA6A2A" w14:textId="77777777" w:rsidR="0042158B" w:rsidRDefault="0042158B" w:rsidP="00B7742E">
      <w:pPr>
        <w:spacing w:line="400" w:lineRule="exact"/>
        <w:ind w:firstLineChars="200" w:firstLine="480"/>
        <w:rPr>
          <w:rFonts w:ascii="宋体" w:hAnsi="宋体"/>
          <w:sz w:val="24"/>
        </w:rPr>
      </w:pPr>
    </w:p>
    <w:p w14:paraId="3BAC4622" w14:textId="18D9A638"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结构体。</w:t>
      </w:r>
    </w:p>
    <w:p w14:paraId="5B0B54F3" w14:textId="77777777" w:rsidR="00B7742E" w:rsidRPr="00B7742E" w:rsidRDefault="00B7742E" w:rsidP="00B7742E">
      <w:pPr>
        <w:spacing w:line="400" w:lineRule="exact"/>
        <w:ind w:firstLineChars="200" w:firstLine="480"/>
        <w:rPr>
          <w:rFonts w:ascii="宋体" w:hAnsi="宋体" w:hint="eastAsia"/>
          <w:sz w:val="24"/>
        </w:rPr>
      </w:pPr>
    </w:p>
    <w:p w14:paraId="5CC6DCDF"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结构体(struct)是由一系列具有相同类型或不同类型的数据构成的数据集合，也叫结构。</w:t>
      </w:r>
    </w:p>
    <w:p w14:paraId="541434BF"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几种数据类型一起来修饰某个变量。</w:t>
      </w:r>
    </w:p>
    <w:p w14:paraId="26386625"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lastRenderedPageBreak/>
        <w:t>将不同类型的数据存放在一起，作为一个整体进行处理。</w:t>
      </w:r>
    </w:p>
    <w:p w14:paraId="5CB35C5A" w14:textId="77777777" w:rsidR="00B7742E" w:rsidRPr="00B7742E" w:rsidRDefault="00B7742E" w:rsidP="00B7742E">
      <w:pPr>
        <w:spacing w:line="400" w:lineRule="exact"/>
        <w:ind w:firstLineChars="200" w:firstLine="480"/>
        <w:rPr>
          <w:rFonts w:ascii="宋体" w:hAnsi="宋体" w:hint="eastAsia"/>
          <w:sz w:val="24"/>
        </w:rPr>
      </w:pPr>
    </w:p>
    <w:p w14:paraId="67EACA66"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从结构体原型，得知三个成员，分别是引脚，最高频率，工作状态。</w:t>
      </w:r>
    </w:p>
    <w:p w14:paraId="5B1BC208" w14:textId="622AA3C5" w:rsidR="0042158B" w:rsidRPr="0042158B" w:rsidRDefault="0042158B" w:rsidP="0042158B">
      <w:pPr>
        <w:widowControl/>
        <w:jc w:val="left"/>
        <w:rPr>
          <w:rFonts w:ascii="宋体" w:hAnsi="宋体" w:cs="宋体"/>
          <w:kern w:val="0"/>
          <w:sz w:val="24"/>
          <w14:ligatures w14:val="none"/>
        </w:rPr>
      </w:pPr>
      <w:r w:rsidRPr="0042158B">
        <w:rPr>
          <w:rFonts w:ascii="宋体" w:hAnsi="宋体" w:cs="宋体" w:hint="eastAsia"/>
          <w:noProof/>
          <w:kern w:val="0"/>
          <w:sz w:val="24"/>
          <w14:ligatures w14:val="none"/>
        </w:rPr>
        <w:drawing>
          <wp:inline distT="0" distB="0" distL="0" distR="0" wp14:anchorId="597791A8" wp14:editId="5F6FE17F">
            <wp:extent cx="5274310" cy="1066165"/>
            <wp:effectExtent l="0" t="0" r="0" b="0"/>
            <wp:docPr id="48850465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66165"/>
                    </a:xfrm>
                    <a:prstGeom prst="rect">
                      <a:avLst/>
                    </a:prstGeom>
                    <a:noFill/>
                    <a:ln>
                      <a:noFill/>
                    </a:ln>
                  </pic:spPr>
                </pic:pic>
              </a:graphicData>
            </a:graphic>
          </wp:inline>
        </w:drawing>
      </w:r>
    </w:p>
    <w:p w14:paraId="4ADEDDF6"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u8. u16，u32，无符号字符型，短型，长整型。</w:t>
      </w:r>
    </w:p>
    <w:p w14:paraId="62F5F591" w14:textId="77777777" w:rsidR="00B7742E" w:rsidRPr="00B7742E" w:rsidRDefault="00B7742E" w:rsidP="00B7742E">
      <w:pPr>
        <w:spacing w:line="400" w:lineRule="exact"/>
        <w:ind w:firstLineChars="200" w:firstLine="480"/>
        <w:rPr>
          <w:rFonts w:ascii="宋体" w:hAnsi="宋体" w:hint="eastAsia"/>
          <w:sz w:val="24"/>
        </w:rPr>
      </w:pPr>
    </w:p>
    <w:p w14:paraId="10DA954B"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枚举，一个集合，变量的可取值范围。不赋值自动根据前一个加1。</w:t>
      </w:r>
    </w:p>
    <w:p w14:paraId="329F8E54" w14:textId="117098A5" w:rsidR="0042158B" w:rsidRPr="0042158B" w:rsidRDefault="0042158B" w:rsidP="0042158B">
      <w:pPr>
        <w:widowControl/>
        <w:jc w:val="left"/>
        <w:rPr>
          <w:rFonts w:ascii="宋体" w:hAnsi="宋体" w:cs="宋体"/>
          <w:kern w:val="0"/>
          <w:sz w:val="24"/>
          <w14:ligatures w14:val="none"/>
        </w:rPr>
      </w:pPr>
      <w:r w:rsidRPr="0042158B">
        <w:rPr>
          <w:rFonts w:ascii="宋体" w:hAnsi="宋体" w:cs="宋体" w:hint="eastAsia"/>
          <w:noProof/>
          <w:kern w:val="0"/>
          <w:sz w:val="24"/>
          <w14:ligatures w14:val="none"/>
        </w:rPr>
        <w:drawing>
          <wp:inline distT="0" distB="0" distL="0" distR="0" wp14:anchorId="0CB90FCB" wp14:editId="0B63DF0C">
            <wp:extent cx="5274310" cy="898525"/>
            <wp:effectExtent l="0" t="0" r="0" b="0"/>
            <wp:docPr id="2528920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98525"/>
                    </a:xfrm>
                    <a:prstGeom prst="rect">
                      <a:avLst/>
                    </a:prstGeom>
                    <a:noFill/>
                    <a:ln>
                      <a:noFill/>
                    </a:ln>
                  </pic:spPr>
                </pic:pic>
              </a:graphicData>
            </a:graphic>
          </wp:inline>
        </w:drawing>
      </w:r>
    </w:p>
    <w:p w14:paraId="2C9E1B04" w14:textId="77777777" w:rsidR="00B7742E" w:rsidRPr="00B7742E" w:rsidRDefault="00B7742E" w:rsidP="00B7742E">
      <w:pPr>
        <w:spacing w:line="400" w:lineRule="exact"/>
        <w:ind w:firstLineChars="200" w:firstLine="480"/>
        <w:rPr>
          <w:rFonts w:ascii="宋体" w:hAnsi="宋体" w:hint="eastAsia"/>
          <w:sz w:val="24"/>
        </w:rPr>
      </w:pPr>
    </w:p>
    <w:p w14:paraId="487F27D8"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引脚速度又叫输出驱动电路的响应速度。</w:t>
      </w:r>
    </w:p>
    <w:p w14:paraId="51285692" w14:textId="77777777" w:rsidR="00B7742E" w:rsidRPr="00B7742E" w:rsidRDefault="00B7742E" w:rsidP="00B7742E">
      <w:pPr>
        <w:spacing w:line="400" w:lineRule="exact"/>
        <w:ind w:firstLineChars="200" w:firstLine="480"/>
        <w:rPr>
          <w:rFonts w:ascii="宋体" w:hAnsi="宋体" w:hint="eastAsia"/>
          <w:sz w:val="24"/>
        </w:rPr>
      </w:pPr>
    </w:p>
    <w:p w14:paraId="138DF55C"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主要控制输出速度。</w:t>
      </w:r>
    </w:p>
    <w:p w14:paraId="480A877D" w14:textId="77777777" w:rsidR="00B7742E" w:rsidRPr="00B7742E" w:rsidRDefault="00B7742E" w:rsidP="00B7742E">
      <w:pPr>
        <w:spacing w:line="400" w:lineRule="exact"/>
        <w:ind w:firstLineChars="200" w:firstLine="480"/>
        <w:rPr>
          <w:rFonts w:ascii="宋体" w:hAnsi="宋体" w:hint="eastAsia"/>
          <w:sz w:val="24"/>
        </w:rPr>
      </w:pPr>
    </w:p>
    <w:p w14:paraId="56FCA1AC"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选择的目的：保证效果的前提，降低噪声和功耗，电磁干扰。</w:t>
      </w:r>
    </w:p>
    <w:p w14:paraId="34D32677" w14:textId="77777777" w:rsidR="00B7742E" w:rsidRPr="00B7742E" w:rsidRDefault="00B7742E" w:rsidP="00B7742E">
      <w:pPr>
        <w:spacing w:line="400" w:lineRule="exact"/>
        <w:ind w:firstLineChars="200" w:firstLine="480"/>
        <w:rPr>
          <w:rFonts w:ascii="宋体" w:hAnsi="宋体" w:hint="eastAsia"/>
          <w:sz w:val="24"/>
        </w:rPr>
      </w:pPr>
    </w:p>
    <w:p w14:paraId="23777B0C"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比如USART，最大波特率115200，使用2M就可以，保证效果省电功耗小。</w:t>
      </w:r>
    </w:p>
    <w:p w14:paraId="39B850B4" w14:textId="77777777" w:rsidR="00B7742E" w:rsidRPr="00B7742E" w:rsidRDefault="00B7742E" w:rsidP="00B7742E">
      <w:pPr>
        <w:spacing w:line="400" w:lineRule="exact"/>
        <w:ind w:firstLineChars="200" w:firstLine="480"/>
        <w:rPr>
          <w:rFonts w:ascii="宋体" w:hAnsi="宋体" w:hint="eastAsia"/>
          <w:sz w:val="24"/>
        </w:rPr>
      </w:pPr>
    </w:p>
    <w:p w14:paraId="6EFCDEF5"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输出速度和配置速度不匹配，可以明显看出输出波形是不正常的。</w:t>
      </w:r>
    </w:p>
    <w:p w14:paraId="76024779" w14:textId="77777777" w:rsidR="00B7742E" w:rsidRPr="00B7742E" w:rsidRDefault="00B7742E" w:rsidP="00B7742E">
      <w:pPr>
        <w:spacing w:line="400" w:lineRule="exact"/>
        <w:ind w:firstLineChars="200" w:firstLine="480"/>
        <w:rPr>
          <w:rFonts w:ascii="宋体" w:hAnsi="宋体" w:hint="eastAsia"/>
          <w:sz w:val="24"/>
        </w:rPr>
      </w:pPr>
    </w:p>
    <w:p w14:paraId="507CF181"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工作模式。</w:t>
      </w:r>
    </w:p>
    <w:p w14:paraId="6449C823" w14:textId="77777777" w:rsidR="00B7742E" w:rsidRPr="00B7742E" w:rsidRDefault="00B7742E" w:rsidP="00B7742E">
      <w:pPr>
        <w:spacing w:line="400" w:lineRule="exact"/>
        <w:ind w:firstLineChars="200" w:firstLine="480"/>
        <w:rPr>
          <w:rFonts w:ascii="宋体" w:hAnsi="宋体" w:hint="eastAsia"/>
          <w:sz w:val="24"/>
        </w:rPr>
      </w:pPr>
    </w:p>
    <w:p w14:paraId="7D8FE497"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模拟输入，一般用于ADC功能。连续量到离散量的转变。</w:t>
      </w:r>
    </w:p>
    <w:p w14:paraId="14417B0E" w14:textId="77777777" w:rsidR="00B7742E" w:rsidRPr="00B7742E" w:rsidRDefault="00B7742E" w:rsidP="00B7742E">
      <w:pPr>
        <w:spacing w:line="400" w:lineRule="exact"/>
        <w:ind w:firstLineChars="200" w:firstLine="480"/>
        <w:rPr>
          <w:rFonts w:ascii="宋体" w:hAnsi="宋体" w:hint="eastAsia"/>
          <w:sz w:val="24"/>
        </w:rPr>
      </w:pPr>
    </w:p>
    <w:p w14:paraId="2F1A87DA"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浮空输入，如果没有连接其他设备，电平不定，高或者低都可能。可以做KEY的识别。</w:t>
      </w:r>
    </w:p>
    <w:p w14:paraId="27DA7FC7" w14:textId="77777777" w:rsidR="00B7742E" w:rsidRPr="00B7742E" w:rsidRDefault="00B7742E" w:rsidP="00B7742E">
      <w:pPr>
        <w:spacing w:line="400" w:lineRule="exact"/>
        <w:ind w:firstLineChars="200" w:firstLine="480"/>
        <w:rPr>
          <w:rFonts w:ascii="宋体" w:hAnsi="宋体" w:hint="eastAsia"/>
          <w:sz w:val="24"/>
        </w:rPr>
      </w:pPr>
    </w:p>
    <w:p w14:paraId="0464B702"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上拉输入下拉输入，就是浮空的两个边界。</w:t>
      </w:r>
    </w:p>
    <w:p w14:paraId="26CD86AB"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sz w:val="24"/>
        </w:rPr>
        <w:lastRenderedPageBreak/>
        <w:t xml:space="preserve">  </w:t>
      </w:r>
    </w:p>
    <w:p w14:paraId="35B417C7"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所有端口都有外部中断能力。为了使用外部中断线，端口必须配置成输入模式。当我们闭合上拉电阻的开关，断开下拉电阻的开关的时候，也就是此时为上拉通路导通。根据我们最基础的电路知识，如果I/O口断开不接外设，或者接了外设但是电路也断开，此时整条回路是断路的时候，电阻相当于不存在，此时O点的电位，也就被钳制在了VDD(供电电压正极)，于是O点就处于高电平。同理，闭合上拉电阻的开关，断开下拉电阻的开关，那么在电路断开的时候，根据电路知识，电阻相当于不存在，O点的电压就就被钳制在了VSS(GND)，也就是O点处于低电平。</w:t>
      </w:r>
    </w:p>
    <w:p w14:paraId="5900F5F9" w14:textId="77777777" w:rsidR="00B7742E" w:rsidRPr="00B7742E" w:rsidRDefault="00B7742E" w:rsidP="00B7742E">
      <w:pPr>
        <w:spacing w:line="400" w:lineRule="exact"/>
        <w:ind w:firstLineChars="200" w:firstLine="480"/>
        <w:rPr>
          <w:rFonts w:ascii="宋体" w:hAnsi="宋体" w:hint="eastAsia"/>
          <w:sz w:val="24"/>
        </w:rPr>
      </w:pPr>
    </w:p>
    <w:p w14:paraId="14E932A4"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开漏输出，即漏级开路输出。设置1，开漏浮空，设置0，拉低电平。</w:t>
      </w:r>
    </w:p>
    <w:p w14:paraId="5148879B" w14:textId="77777777" w:rsidR="00B7742E" w:rsidRPr="00B7742E" w:rsidRDefault="00B7742E" w:rsidP="00B7742E">
      <w:pPr>
        <w:spacing w:line="400" w:lineRule="exact"/>
        <w:ind w:firstLineChars="200" w:firstLine="480"/>
        <w:rPr>
          <w:rFonts w:ascii="宋体" w:hAnsi="宋体" w:hint="eastAsia"/>
          <w:sz w:val="24"/>
        </w:rPr>
      </w:pPr>
    </w:p>
    <w:p w14:paraId="668730D4"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推挽输出，输出高电平和低电平时，都具有驱动能力。</w:t>
      </w:r>
    </w:p>
    <w:p w14:paraId="6B6927F4" w14:textId="77777777" w:rsidR="00B7742E" w:rsidRPr="00B7742E" w:rsidRDefault="00B7742E" w:rsidP="00B7742E">
      <w:pPr>
        <w:spacing w:line="400" w:lineRule="exact"/>
        <w:ind w:firstLineChars="200" w:firstLine="480"/>
        <w:rPr>
          <w:rFonts w:ascii="宋体" w:hAnsi="宋体" w:hint="eastAsia"/>
          <w:sz w:val="24"/>
        </w:rPr>
      </w:pPr>
    </w:p>
    <w:p w14:paraId="3C2EADE8"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复用开漏，片内外设的TX，MOSI。</w:t>
      </w:r>
    </w:p>
    <w:p w14:paraId="65D27745"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复用和普通的区别就在于输出的是数据寄存器中的数据，还是来自外设的数据。</w:t>
      </w:r>
    </w:p>
    <w:p w14:paraId="563671AD" w14:textId="77777777" w:rsidR="00B7742E" w:rsidRPr="00B7742E" w:rsidRDefault="00B7742E" w:rsidP="00B7742E">
      <w:pPr>
        <w:spacing w:line="400" w:lineRule="exact"/>
        <w:ind w:firstLineChars="200" w:firstLine="480"/>
        <w:rPr>
          <w:rFonts w:ascii="宋体" w:hAnsi="宋体" w:hint="eastAsia"/>
          <w:sz w:val="24"/>
        </w:rPr>
      </w:pPr>
    </w:p>
    <w:p w14:paraId="01B3CB00"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 复用推挽，片内外设如IIC的SCL，SDA</w:t>
      </w:r>
    </w:p>
    <w:p w14:paraId="697F679C" w14:textId="77777777" w:rsidR="00B7742E" w:rsidRPr="00B7742E" w:rsidRDefault="00B7742E" w:rsidP="00B7742E">
      <w:pPr>
        <w:spacing w:line="400" w:lineRule="exact"/>
        <w:ind w:firstLineChars="200" w:firstLine="480"/>
        <w:rPr>
          <w:rFonts w:ascii="宋体" w:hAnsi="宋体" w:hint="eastAsia"/>
          <w:sz w:val="24"/>
        </w:rPr>
      </w:pPr>
    </w:p>
    <w:p w14:paraId="57B6B6BF" w14:textId="77777777" w:rsidR="00B7742E" w:rsidRPr="00B7742E" w:rsidRDefault="00B7742E" w:rsidP="00B7742E">
      <w:pPr>
        <w:spacing w:line="400" w:lineRule="exact"/>
        <w:ind w:firstLineChars="200" w:firstLine="480"/>
        <w:rPr>
          <w:rFonts w:ascii="宋体" w:hAnsi="宋体" w:hint="eastAsia"/>
          <w:sz w:val="24"/>
        </w:rPr>
      </w:pPr>
      <w:proofErr w:type="spellStart"/>
      <w:r w:rsidRPr="00B7742E">
        <w:rPr>
          <w:rFonts w:ascii="宋体" w:hAnsi="宋体" w:hint="eastAsia"/>
          <w:sz w:val="24"/>
        </w:rPr>
        <w:t>led.c</w:t>
      </w:r>
      <w:proofErr w:type="spellEnd"/>
      <w:r w:rsidRPr="00B7742E">
        <w:rPr>
          <w:rFonts w:ascii="宋体" w:hAnsi="宋体" w:hint="eastAsia"/>
          <w:sz w:val="24"/>
        </w:rPr>
        <w:t>文件</w:t>
      </w:r>
    </w:p>
    <w:p w14:paraId="178D9D86" w14:textId="77777777" w:rsidR="00B7742E" w:rsidRPr="00B7742E" w:rsidRDefault="00B7742E" w:rsidP="00B7742E">
      <w:pPr>
        <w:spacing w:line="400" w:lineRule="exact"/>
        <w:ind w:firstLineChars="200" w:firstLine="480"/>
        <w:rPr>
          <w:rFonts w:ascii="宋体" w:hAnsi="宋体" w:hint="eastAsia"/>
          <w:sz w:val="24"/>
        </w:rPr>
      </w:pPr>
    </w:p>
    <w:p w14:paraId="2EE0D2E1"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IO口时钟。</w:t>
      </w:r>
    </w:p>
    <w:p w14:paraId="0206DA3C" w14:textId="77777777" w:rsidR="00B7742E" w:rsidRPr="00B7742E" w:rsidRDefault="00B7742E" w:rsidP="00B7742E">
      <w:pPr>
        <w:spacing w:line="400" w:lineRule="exact"/>
        <w:ind w:firstLineChars="200" w:firstLine="480"/>
        <w:rPr>
          <w:rFonts w:ascii="宋体" w:hAnsi="宋体" w:hint="eastAsia"/>
          <w:sz w:val="24"/>
        </w:rPr>
      </w:pPr>
    </w:p>
    <w:p w14:paraId="5BEED0C4"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在配置 STM32 外设的时候，任何时候都要先使能该外设的时钟。</w:t>
      </w:r>
    </w:p>
    <w:p w14:paraId="73CBC60B" w14:textId="77777777" w:rsidR="00B7742E" w:rsidRPr="00B7742E" w:rsidRDefault="00B7742E" w:rsidP="00B7742E">
      <w:pPr>
        <w:spacing w:line="400" w:lineRule="exact"/>
        <w:ind w:firstLineChars="200" w:firstLine="480"/>
        <w:rPr>
          <w:rFonts w:ascii="宋体" w:hAnsi="宋体" w:hint="eastAsia"/>
          <w:sz w:val="24"/>
        </w:rPr>
      </w:pPr>
    </w:p>
    <w:p w14:paraId="6B7998D7"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通过右键选择跳进了他的定义里可以发现，这个</w:t>
      </w:r>
      <w:proofErr w:type="spellStart"/>
      <w:r w:rsidRPr="00B7742E">
        <w:rPr>
          <w:rFonts w:ascii="宋体" w:hAnsi="宋体" w:hint="eastAsia"/>
          <w:sz w:val="24"/>
        </w:rPr>
        <w:t>gpio</w:t>
      </w:r>
      <w:proofErr w:type="spellEnd"/>
      <w:r w:rsidRPr="00B7742E">
        <w:rPr>
          <w:rFonts w:ascii="宋体" w:hAnsi="宋体" w:hint="eastAsia"/>
          <w:sz w:val="24"/>
        </w:rPr>
        <w:t>普遍都是挂靠在apb2总线上的，在固件库中对挂载在 APB2 总线上的外设时钟使能是通过函数 RCC_APB2PeriphClockCmd()来实现的。</w:t>
      </w:r>
    </w:p>
    <w:p w14:paraId="32E97242" w14:textId="77777777" w:rsidR="00B7742E" w:rsidRPr="00B7742E" w:rsidRDefault="00B7742E" w:rsidP="00B7742E">
      <w:pPr>
        <w:spacing w:line="400" w:lineRule="exact"/>
        <w:ind w:firstLineChars="200" w:firstLine="480"/>
        <w:rPr>
          <w:rFonts w:ascii="宋体" w:hAnsi="宋体" w:hint="eastAsia"/>
          <w:sz w:val="24"/>
        </w:rPr>
      </w:pPr>
    </w:p>
    <w:p w14:paraId="40D11515"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所以说如果要开启时钟的话就是直接选择宏定义的这一句。</w:t>
      </w:r>
    </w:p>
    <w:p w14:paraId="3022AEEE" w14:textId="77777777" w:rsidR="00B7742E" w:rsidRPr="00B7742E" w:rsidRDefault="00B7742E" w:rsidP="00B7742E">
      <w:pPr>
        <w:spacing w:line="400" w:lineRule="exact"/>
        <w:ind w:firstLineChars="200" w:firstLine="480"/>
        <w:rPr>
          <w:rFonts w:ascii="宋体" w:hAnsi="宋体" w:hint="eastAsia"/>
          <w:sz w:val="24"/>
        </w:rPr>
      </w:pPr>
    </w:p>
    <w:p w14:paraId="3D9DB44E"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表示结构体的成员。</w:t>
      </w:r>
    </w:p>
    <w:p w14:paraId="661AF7FD" w14:textId="77777777" w:rsidR="00B7742E" w:rsidRPr="00B7742E" w:rsidRDefault="00B7742E" w:rsidP="00B7742E">
      <w:pPr>
        <w:spacing w:line="400" w:lineRule="exact"/>
        <w:ind w:firstLineChars="200" w:firstLine="480"/>
        <w:rPr>
          <w:rFonts w:ascii="宋体" w:hAnsi="宋体" w:hint="eastAsia"/>
          <w:sz w:val="24"/>
        </w:rPr>
      </w:pPr>
    </w:p>
    <w:p w14:paraId="33A89514" w14:textId="40E9BF6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lastRenderedPageBreak/>
        <w:t>STM32F</w:t>
      </w:r>
      <w:r w:rsidR="0042158B">
        <w:rPr>
          <w:rFonts w:ascii="宋体" w:hAnsi="宋体" w:hint="eastAsia"/>
          <w:sz w:val="24"/>
        </w:rPr>
        <w:t>1</w:t>
      </w:r>
      <w:r w:rsidRPr="00B7742E">
        <w:rPr>
          <w:rFonts w:ascii="宋体" w:hAnsi="宋体" w:hint="eastAsia"/>
          <w:sz w:val="24"/>
        </w:rPr>
        <w:t>有很多的内置外设，这些外设的外部引脚都是与 GPIO 复用的。</w:t>
      </w:r>
    </w:p>
    <w:p w14:paraId="656BF6E1" w14:textId="77777777" w:rsidR="00B7742E" w:rsidRPr="00B7742E" w:rsidRDefault="00B7742E" w:rsidP="00B7742E">
      <w:pPr>
        <w:spacing w:line="400" w:lineRule="exact"/>
        <w:ind w:firstLineChars="200" w:firstLine="480"/>
        <w:rPr>
          <w:rFonts w:ascii="宋体" w:hAnsi="宋体" w:hint="eastAsia"/>
          <w:sz w:val="24"/>
        </w:rPr>
      </w:pPr>
    </w:p>
    <w:p w14:paraId="79EB150A"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也就是说，一个 GPIO如果可以复用为内置外设的功能引脚，那么当这个 GPIO 作为内置外设使用的时候，就叫做复用。</w:t>
      </w:r>
    </w:p>
    <w:p w14:paraId="4A9311C6" w14:textId="77777777" w:rsidR="00B7742E" w:rsidRPr="00B7742E" w:rsidRDefault="00B7742E" w:rsidP="00B7742E">
      <w:pPr>
        <w:spacing w:line="400" w:lineRule="exact"/>
        <w:ind w:firstLineChars="200" w:firstLine="480"/>
        <w:rPr>
          <w:rFonts w:ascii="宋体" w:hAnsi="宋体" w:hint="eastAsia"/>
          <w:sz w:val="24"/>
        </w:rPr>
      </w:pPr>
    </w:p>
    <w:p w14:paraId="071DBD90"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STM32 的每个 IO 端口都有 7 个寄存器来控制。</w:t>
      </w:r>
    </w:p>
    <w:p w14:paraId="1AFDEE9E" w14:textId="77777777" w:rsidR="00B7742E" w:rsidRPr="00B7742E" w:rsidRDefault="00B7742E" w:rsidP="00B7742E">
      <w:pPr>
        <w:spacing w:line="400" w:lineRule="exact"/>
        <w:ind w:firstLineChars="200" w:firstLine="480"/>
        <w:rPr>
          <w:rFonts w:ascii="宋体" w:hAnsi="宋体" w:hint="eastAsia"/>
          <w:sz w:val="24"/>
        </w:rPr>
      </w:pPr>
    </w:p>
    <w:p w14:paraId="1AB7EACF"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他们分别是：配置模式的 2 个 32 位的端口配置寄存器 CRL 和 CRH；2 个 32 位的数据寄存器 IDR 和 ODR；1 个 32 位的置位/复位寄存器BSRR；一个 16 位的复位寄存器 BRR；1 个 32 位的锁存寄存器 LCKR。</w:t>
      </w:r>
    </w:p>
    <w:p w14:paraId="1CB7BEA6" w14:textId="77777777" w:rsidR="00B7742E" w:rsidRPr="00B7742E" w:rsidRDefault="00B7742E" w:rsidP="00B7742E">
      <w:pPr>
        <w:spacing w:line="400" w:lineRule="exact"/>
        <w:ind w:firstLineChars="200" w:firstLine="480"/>
        <w:rPr>
          <w:rFonts w:ascii="宋体" w:hAnsi="宋体" w:hint="eastAsia"/>
          <w:sz w:val="24"/>
        </w:rPr>
      </w:pPr>
    </w:p>
    <w:p w14:paraId="5019A9AA"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7个和</w:t>
      </w:r>
      <w:proofErr w:type="spellStart"/>
      <w:r w:rsidRPr="00B7742E">
        <w:rPr>
          <w:rFonts w:ascii="宋体" w:hAnsi="宋体" w:hint="eastAsia"/>
          <w:sz w:val="24"/>
        </w:rPr>
        <w:t>gpio</w:t>
      </w:r>
      <w:proofErr w:type="spellEnd"/>
      <w:r w:rsidRPr="00B7742E">
        <w:rPr>
          <w:rFonts w:ascii="宋体" w:hAnsi="宋体" w:hint="eastAsia"/>
          <w:sz w:val="24"/>
        </w:rPr>
        <w:t>相关的寄存器可以分成4类，分别是配置，数据，位控制和锁定。</w:t>
      </w:r>
    </w:p>
    <w:p w14:paraId="038EC3EA" w14:textId="77777777" w:rsidR="00B7742E" w:rsidRPr="00B7742E" w:rsidRDefault="00B7742E" w:rsidP="00B7742E">
      <w:pPr>
        <w:spacing w:line="400" w:lineRule="exact"/>
        <w:ind w:firstLineChars="200" w:firstLine="480"/>
        <w:rPr>
          <w:rFonts w:ascii="宋体" w:hAnsi="宋体" w:hint="eastAsia"/>
          <w:sz w:val="24"/>
        </w:rPr>
      </w:pPr>
    </w:p>
    <w:p w14:paraId="16FEA3BA"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配置的意思就是说选定</w:t>
      </w:r>
      <w:proofErr w:type="spellStart"/>
      <w:r w:rsidRPr="00B7742E">
        <w:rPr>
          <w:rFonts w:ascii="宋体" w:hAnsi="宋体" w:hint="eastAsia"/>
          <w:sz w:val="24"/>
        </w:rPr>
        <w:t>Gpio</w:t>
      </w:r>
      <w:proofErr w:type="spellEnd"/>
      <w:r w:rsidRPr="00B7742E">
        <w:rPr>
          <w:rFonts w:ascii="宋体" w:hAnsi="宋体" w:hint="eastAsia"/>
          <w:sz w:val="24"/>
        </w:rPr>
        <w:t>的特定功能，最基本的就是选择是输入还是输出。</w:t>
      </w:r>
    </w:p>
    <w:p w14:paraId="41DBE77E" w14:textId="77777777" w:rsidR="00B7742E" w:rsidRPr="00B7742E" w:rsidRDefault="00B7742E" w:rsidP="00B7742E">
      <w:pPr>
        <w:spacing w:line="400" w:lineRule="exact"/>
        <w:ind w:firstLineChars="200" w:firstLine="480"/>
        <w:rPr>
          <w:rFonts w:ascii="宋体" w:hAnsi="宋体" w:hint="eastAsia"/>
          <w:sz w:val="24"/>
        </w:rPr>
      </w:pPr>
    </w:p>
    <w:p w14:paraId="2C4CAD35"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数据的意思就是保存了输入的电平或者是说要输出的电平。</w:t>
      </w:r>
    </w:p>
    <w:p w14:paraId="149D9B54" w14:textId="77777777" w:rsidR="00B7742E" w:rsidRPr="00B7742E" w:rsidRDefault="00B7742E" w:rsidP="00B7742E">
      <w:pPr>
        <w:spacing w:line="400" w:lineRule="exact"/>
        <w:ind w:firstLineChars="200" w:firstLine="480"/>
        <w:rPr>
          <w:rFonts w:ascii="宋体" w:hAnsi="宋体" w:hint="eastAsia"/>
          <w:sz w:val="24"/>
        </w:rPr>
      </w:pPr>
    </w:p>
    <w:p w14:paraId="7D5CAD85"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位控置的意思就是说设置某个引脚的数据是一还是零，控制输出的电平。</w:t>
      </w:r>
    </w:p>
    <w:p w14:paraId="6779B682" w14:textId="77777777" w:rsidR="00B7742E" w:rsidRPr="00B7742E" w:rsidRDefault="00B7742E" w:rsidP="00B7742E">
      <w:pPr>
        <w:spacing w:line="400" w:lineRule="exact"/>
        <w:ind w:firstLineChars="200" w:firstLine="480"/>
        <w:rPr>
          <w:rFonts w:ascii="宋体" w:hAnsi="宋体" w:hint="eastAsia"/>
          <w:sz w:val="24"/>
        </w:rPr>
      </w:pPr>
    </w:p>
    <w:p w14:paraId="435B8858"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锁定寄存器就是设置之后就不能修改他的配置。</w:t>
      </w:r>
    </w:p>
    <w:p w14:paraId="298A801F" w14:textId="77777777" w:rsidR="00B7742E" w:rsidRPr="00B7742E" w:rsidRDefault="00B7742E" w:rsidP="00B7742E">
      <w:pPr>
        <w:spacing w:line="400" w:lineRule="exact"/>
        <w:ind w:firstLineChars="200" w:firstLine="480"/>
        <w:rPr>
          <w:rFonts w:ascii="宋体" w:hAnsi="宋体" w:hint="eastAsia"/>
          <w:sz w:val="24"/>
        </w:rPr>
      </w:pPr>
    </w:p>
    <w:p w14:paraId="4161EB2C"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每个I/O端口位可以自由编程，然而I/0端口寄存器必须按32位字被访问(不允许半字或字节访问)。</w:t>
      </w:r>
      <w:proofErr w:type="spellStart"/>
      <w:r w:rsidRPr="00B7742E">
        <w:rPr>
          <w:rFonts w:ascii="宋体" w:hAnsi="宋体" w:hint="eastAsia"/>
          <w:sz w:val="24"/>
        </w:rPr>
        <w:t>GPIOx_BSRR</w:t>
      </w:r>
      <w:proofErr w:type="spellEnd"/>
      <w:r w:rsidRPr="00B7742E">
        <w:rPr>
          <w:rFonts w:ascii="宋体" w:hAnsi="宋体" w:hint="eastAsia"/>
          <w:sz w:val="24"/>
        </w:rPr>
        <w:t>和</w:t>
      </w:r>
      <w:proofErr w:type="spellStart"/>
      <w:r w:rsidRPr="00B7742E">
        <w:rPr>
          <w:rFonts w:ascii="宋体" w:hAnsi="宋体" w:hint="eastAsia"/>
          <w:sz w:val="24"/>
        </w:rPr>
        <w:t>GPIOx_BRR</w:t>
      </w:r>
      <w:proofErr w:type="spellEnd"/>
      <w:r w:rsidRPr="00B7742E">
        <w:rPr>
          <w:rFonts w:ascii="宋体" w:hAnsi="宋体" w:hint="eastAsia"/>
          <w:sz w:val="24"/>
        </w:rPr>
        <w:t>寄存器允许对任何GPIO寄存器的读/更改的独立访问；这样，在读和更改访问之间产生IRQ时不会发生危险。</w:t>
      </w:r>
    </w:p>
    <w:p w14:paraId="6487BC84" w14:textId="77777777" w:rsidR="00B7742E" w:rsidRPr="00B7742E" w:rsidRDefault="00B7742E" w:rsidP="00B7742E">
      <w:pPr>
        <w:spacing w:line="400" w:lineRule="exact"/>
        <w:ind w:firstLineChars="200" w:firstLine="480"/>
        <w:rPr>
          <w:rFonts w:ascii="宋体" w:hAnsi="宋体" w:hint="eastAsia"/>
          <w:sz w:val="24"/>
        </w:rPr>
      </w:pPr>
    </w:p>
    <w:p w14:paraId="4658035F"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因为 GPIOB 和 GPIOE 的 IO 口的初始化参数都是设置在结构体变量</w:t>
      </w:r>
      <w:proofErr w:type="spellStart"/>
      <w:r w:rsidRPr="00B7742E">
        <w:rPr>
          <w:rFonts w:ascii="宋体" w:hAnsi="宋体" w:hint="eastAsia"/>
          <w:sz w:val="24"/>
        </w:rPr>
        <w:t>GPIO_InitStructure</w:t>
      </w:r>
      <w:proofErr w:type="spellEnd"/>
      <w:r w:rsidRPr="00B7742E">
        <w:rPr>
          <w:rFonts w:ascii="宋体" w:hAnsi="宋体" w:hint="eastAsia"/>
          <w:sz w:val="24"/>
        </w:rPr>
        <w:t xml:space="preserve"> 中，因为两个 IO 口的模式和速度都一样，所以我们只用初始化一次，在GPIOE.5 的初始化的时候就不需要再重复初始化速度和模式了。</w:t>
      </w:r>
    </w:p>
    <w:p w14:paraId="3986312C" w14:textId="77777777" w:rsidR="00B7742E" w:rsidRPr="00B7742E" w:rsidRDefault="00B7742E" w:rsidP="00B7742E">
      <w:pPr>
        <w:spacing w:line="400" w:lineRule="exact"/>
        <w:ind w:firstLineChars="200" w:firstLine="480"/>
        <w:rPr>
          <w:rFonts w:ascii="宋体" w:hAnsi="宋体" w:hint="eastAsia"/>
          <w:sz w:val="24"/>
        </w:rPr>
      </w:pPr>
    </w:p>
    <w:p w14:paraId="6C1940C5"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GPIO 相关的函数我们先讲解到这里。</w:t>
      </w:r>
    </w:p>
    <w:p w14:paraId="1FD6B2F7"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虽然 IO 操作步骤很简单，这里我们还是做个概括性的总结，操作步骤为：</w:t>
      </w:r>
    </w:p>
    <w:p w14:paraId="0A9C68B4"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lastRenderedPageBreak/>
        <w:t>- 1） 使能 IO 口时钟。调用函数为 RCC_APB2PeriphClockCmd()。</w:t>
      </w:r>
    </w:p>
    <w:p w14:paraId="2D6972FF"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- 2） 初始化 IO 参数。调用函数 </w:t>
      </w:r>
      <w:proofErr w:type="spellStart"/>
      <w:r w:rsidRPr="00B7742E">
        <w:rPr>
          <w:rFonts w:ascii="宋体" w:hAnsi="宋体" w:hint="eastAsia"/>
          <w:sz w:val="24"/>
        </w:rPr>
        <w:t>GPIO_Init</w:t>
      </w:r>
      <w:proofErr w:type="spellEnd"/>
      <w:r w:rsidRPr="00B7742E">
        <w:rPr>
          <w:rFonts w:ascii="宋体" w:hAnsi="宋体" w:hint="eastAsia"/>
          <w:sz w:val="24"/>
        </w:rPr>
        <w:t>();3） 操作 IO。操作 IO 的方法就是上面我们讲解的方法。</w:t>
      </w:r>
    </w:p>
    <w:p w14:paraId="416D5D8E" w14:textId="77777777" w:rsidR="00B7742E" w:rsidRPr="00B7742E" w:rsidRDefault="00B7742E" w:rsidP="00B7742E">
      <w:pPr>
        <w:spacing w:line="400" w:lineRule="exact"/>
        <w:ind w:firstLineChars="200" w:firstLine="480"/>
        <w:rPr>
          <w:rFonts w:ascii="宋体" w:hAnsi="宋体" w:hint="eastAsia"/>
          <w:sz w:val="24"/>
        </w:rPr>
      </w:pPr>
    </w:p>
    <w:p w14:paraId="1BAADDEA" w14:textId="77777777" w:rsidR="00B7742E" w:rsidRPr="00B7742E" w:rsidRDefault="00B7742E" w:rsidP="00B7742E">
      <w:pPr>
        <w:spacing w:line="400" w:lineRule="exact"/>
        <w:ind w:firstLineChars="200" w:firstLine="480"/>
        <w:rPr>
          <w:rFonts w:ascii="宋体" w:hAnsi="宋体" w:hint="eastAsia"/>
          <w:sz w:val="24"/>
        </w:rPr>
      </w:pPr>
      <w:proofErr w:type="spellStart"/>
      <w:r w:rsidRPr="00B7742E">
        <w:rPr>
          <w:rFonts w:ascii="宋体" w:hAnsi="宋体" w:hint="eastAsia"/>
          <w:sz w:val="24"/>
        </w:rPr>
        <w:t>main.c</w:t>
      </w:r>
      <w:proofErr w:type="spellEnd"/>
      <w:r w:rsidRPr="00B7742E">
        <w:rPr>
          <w:rFonts w:ascii="宋体" w:hAnsi="宋体" w:hint="eastAsia"/>
          <w:sz w:val="24"/>
        </w:rPr>
        <w:t>文件</w:t>
      </w:r>
    </w:p>
    <w:p w14:paraId="29BEF4B4" w14:textId="76882E05" w:rsidR="0042158B" w:rsidRPr="0042158B" w:rsidRDefault="0042158B" w:rsidP="0042158B">
      <w:pPr>
        <w:widowControl/>
        <w:jc w:val="left"/>
        <w:rPr>
          <w:rFonts w:ascii="宋体" w:hAnsi="宋体" w:cs="宋体"/>
          <w:kern w:val="0"/>
          <w:sz w:val="24"/>
          <w14:ligatures w14:val="none"/>
        </w:rPr>
      </w:pPr>
      <w:r w:rsidRPr="0042158B">
        <w:rPr>
          <w:rFonts w:ascii="宋体" w:hAnsi="宋体" w:cs="宋体" w:hint="eastAsia"/>
          <w:noProof/>
          <w:kern w:val="0"/>
          <w:sz w:val="24"/>
          <w14:ligatures w14:val="none"/>
        </w:rPr>
        <w:drawing>
          <wp:inline distT="0" distB="0" distL="0" distR="0" wp14:anchorId="5DEB5F96" wp14:editId="312F16BD">
            <wp:extent cx="5274310" cy="3774440"/>
            <wp:effectExtent l="0" t="0" r="0" b="0"/>
            <wp:docPr id="15058133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74440"/>
                    </a:xfrm>
                    <a:prstGeom prst="rect">
                      <a:avLst/>
                    </a:prstGeom>
                    <a:noFill/>
                    <a:ln>
                      <a:noFill/>
                    </a:ln>
                  </pic:spPr>
                </pic:pic>
              </a:graphicData>
            </a:graphic>
          </wp:inline>
        </w:drawing>
      </w:r>
    </w:p>
    <w:p w14:paraId="05101EDF" w14:textId="77777777" w:rsidR="00B7742E" w:rsidRPr="00B7742E" w:rsidRDefault="00B7742E" w:rsidP="00B7742E">
      <w:pPr>
        <w:spacing w:line="400" w:lineRule="exact"/>
        <w:ind w:firstLineChars="200" w:firstLine="480"/>
        <w:rPr>
          <w:rFonts w:ascii="宋体" w:hAnsi="宋体" w:hint="eastAsia"/>
          <w:sz w:val="24"/>
        </w:rPr>
      </w:pPr>
    </w:p>
    <w:p w14:paraId="567D01B7"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main()函数非常简单，先调用 </w:t>
      </w:r>
      <w:proofErr w:type="spellStart"/>
      <w:r w:rsidRPr="00B7742E">
        <w:rPr>
          <w:rFonts w:ascii="宋体" w:hAnsi="宋体" w:hint="eastAsia"/>
          <w:sz w:val="24"/>
        </w:rPr>
        <w:t>delay_init</w:t>
      </w:r>
      <w:proofErr w:type="spellEnd"/>
      <w:r w:rsidRPr="00B7742E">
        <w:rPr>
          <w:rFonts w:ascii="宋体" w:hAnsi="宋体" w:hint="eastAsia"/>
          <w:sz w:val="24"/>
        </w:rPr>
        <w:t xml:space="preserve">()初始化延时，接着就是调用 </w:t>
      </w:r>
      <w:proofErr w:type="spellStart"/>
      <w:r w:rsidRPr="00B7742E">
        <w:rPr>
          <w:rFonts w:ascii="宋体" w:hAnsi="宋体" w:hint="eastAsia"/>
          <w:sz w:val="24"/>
        </w:rPr>
        <w:t>LED_Init</w:t>
      </w:r>
      <w:proofErr w:type="spellEnd"/>
      <w:r w:rsidRPr="00B7742E">
        <w:rPr>
          <w:rFonts w:ascii="宋体" w:hAnsi="宋体" w:hint="eastAsia"/>
          <w:sz w:val="24"/>
        </w:rPr>
        <w:t>()来初始化GPIOB.5 和 GPIOE.5 为输出。</w:t>
      </w:r>
    </w:p>
    <w:p w14:paraId="14B7A5DF" w14:textId="77777777" w:rsidR="00B7742E" w:rsidRPr="00B7742E" w:rsidRDefault="00B7742E" w:rsidP="00B7742E">
      <w:pPr>
        <w:spacing w:line="400" w:lineRule="exact"/>
        <w:ind w:firstLineChars="200" w:firstLine="480"/>
        <w:rPr>
          <w:rFonts w:ascii="宋体" w:hAnsi="宋体" w:hint="eastAsia"/>
          <w:sz w:val="24"/>
        </w:rPr>
      </w:pPr>
    </w:p>
    <w:p w14:paraId="64630E10"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最后在死循环里面实现 LED0 和 LED1 交替闪烁，间隔为 300ms。</w:t>
      </w:r>
    </w:p>
    <w:p w14:paraId="471F628A" w14:textId="77777777" w:rsidR="00B7742E" w:rsidRPr="00B7742E" w:rsidRDefault="00B7742E" w:rsidP="00B7742E">
      <w:pPr>
        <w:spacing w:line="400" w:lineRule="exact"/>
        <w:ind w:firstLineChars="200" w:firstLine="480"/>
        <w:rPr>
          <w:rFonts w:ascii="宋体" w:hAnsi="宋体" w:hint="eastAsia"/>
          <w:sz w:val="24"/>
        </w:rPr>
      </w:pPr>
    </w:p>
    <w:p w14:paraId="1A142319"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操作 IO 口输出高低电平的三种方法。</w:t>
      </w:r>
    </w:p>
    <w:p w14:paraId="11933D31" w14:textId="77777777" w:rsidR="00B7742E" w:rsidRPr="00B7742E" w:rsidRDefault="00B7742E" w:rsidP="00B7742E">
      <w:pPr>
        <w:spacing w:line="400" w:lineRule="exact"/>
        <w:ind w:firstLineChars="200" w:firstLine="480"/>
        <w:rPr>
          <w:rFonts w:ascii="宋体" w:hAnsi="宋体" w:hint="eastAsia"/>
          <w:sz w:val="24"/>
        </w:rPr>
      </w:pPr>
    </w:p>
    <w:p w14:paraId="589F42BD"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通过位带操作 PB5 输出高低电平从而控制 LED0 的方法如下：</w:t>
      </w:r>
    </w:p>
    <w:p w14:paraId="70D02081"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LED0=1; //通过位带操作控制 LED0 的引脚 PB5 输出高电平</w:t>
      </w:r>
    </w:p>
    <w:p w14:paraId="7B7BD884"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LED0=0; //通过位带操作控制 LED0 的引脚 PB5 输出低电平</w:t>
      </w:r>
    </w:p>
    <w:p w14:paraId="2A8FA981" w14:textId="77777777" w:rsidR="0042158B" w:rsidRDefault="0042158B" w:rsidP="00B7742E">
      <w:pPr>
        <w:spacing w:line="400" w:lineRule="exact"/>
        <w:ind w:firstLineChars="200" w:firstLine="480"/>
        <w:rPr>
          <w:rFonts w:ascii="宋体" w:hAnsi="宋体"/>
          <w:sz w:val="24"/>
        </w:rPr>
      </w:pPr>
    </w:p>
    <w:p w14:paraId="592E3045" w14:textId="628BDC4F"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库函数操作方法如下：</w:t>
      </w:r>
      <w:proofErr w:type="spellStart"/>
      <w:r w:rsidRPr="00B7742E">
        <w:rPr>
          <w:rFonts w:ascii="宋体" w:hAnsi="宋体" w:hint="eastAsia"/>
          <w:sz w:val="24"/>
        </w:rPr>
        <w:t>GPIO_SetBits</w:t>
      </w:r>
      <w:proofErr w:type="spellEnd"/>
      <w:r w:rsidRPr="00B7742E">
        <w:rPr>
          <w:rFonts w:ascii="宋体" w:hAnsi="宋体" w:hint="eastAsia"/>
          <w:sz w:val="24"/>
        </w:rPr>
        <w:t>(GPIOB, GPIO_Pin_5); //设置 GPIOB.5 输出 1,等同 LED0=1;</w:t>
      </w:r>
    </w:p>
    <w:p w14:paraId="5BFEABB2" w14:textId="77777777" w:rsidR="00B7742E" w:rsidRPr="00B7742E" w:rsidRDefault="00B7742E" w:rsidP="00B7742E">
      <w:pPr>
        <w:spacing w:line="400" w:lineRule="exact"/>
        <w:ind w:firstLineChars="200" w:firstLine="480"/>
        <w:rPr>
          <w:rFonts w:ascii="宋体" w:hAnsi="宋体" w:hint="eastAsia"/>
          <w:sz w:val="24"/>
        </w:rPr>
      </w:pPr>
      <w:proofErr w:type="spellStart"/>
      <w:r w:rsidRPr="00B7742E">
        <w:rPr>
          <w:rFonts w:ascii="宋体" w:hAnsi="宋体" w:hint="eastAsia"/>
          <w:sz w:val="24"/>
        </w:rPr>
        <w:lastRenderedPageBreak/>
        <w:t>GPIO_ResetBits</w:t>
      </w:r>
      <w:proofErr w:type="spellEnd"/>
      <w:r w:rsidRPr="00B7742E">
        <w:rPr>
          <w:rFonts w:ascii="宋体" w:hAnsi="宋体" w:hint="eastAsia"/>
          <w:sz w:val="24"/>
        </w:rPr>
        <w:t xml:space="preserve"> (GPIOB, GPIO_Pin_5); //设置 GPIOB.5 输出 0,等同 LED0=0;</w:t>
      </w:r>
    </w:p>
    <w:p w14:paraId="540DA354" w14:textId="77777777" w:rsidR="00B7742E" w:rsidRPr="00B7742E" w:rsidRDefault="00B7742E" w:rsidP="00B7742E">
      <w:pPr>
        <w:spacing w:line="400" w:lineRule="exact"/>
        <w:ind w:firstLineChars="200" w:firstLine="480"/>
        <w:rPr>
          <w:rFonts w:ascii="宋体" w:hAnsi="宋体" w:hint="eastAsia"/>
          <w:sz w:val="24"/>
        </w:rPr>
      </w:pPr>
    </w:p>
    <w:p w14:paraId="2A3FBB4A"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库函数操作就直接调用两个函数即可控制 IO 输出高低电平。</w:t>
      </w:r>
    </w:p>
    <w:p w14:paraId="6A00BD54" w14:textId="77777777" w:rsidR="00B7742E" w:rsidRPr="00B7742E" w:rsidRDefault="00B7742E" w:rsidP="00B7742E">
      <w:pPr>
        <w:spacing w:line="400" w:lineRule="exact"/>
        <w:ind w:firstLineChars="200" w:firstLine="480"/>
        <w:rPr>
          <w:rFonts w:ascii="宋体" w:hAnsi="宋体" w:hint="eastAsia"/>
          <w:sz w:val="24"/>
        </w:rPr>
      </w:pPr>
    </w:p>
    <w:p w14:paraId="396C293D"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我们也通过直接操作寄存器BRR 和 BSRR 的方式来操作 IO 口输出高低电平，方法如下：GPIOB-&gt;BRR=GPIO_Pin_5; //设置 GPIOB.5 输出 1,等同 LED0=1;</w:t>
      </w:r>
    </w:p>
    <w:p w14:paraId="0576EE51"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GPIOB-&gt;BSRR=GPIO_Pin_5; //设置 GPIOB.5 输出 0,等同 LED0=0;</w:t>
      </w:r>
    </w:p>
    <w:p w14:paraId="3EA15525" w14:textId="77777777" w:rsidR="00B7742E" w:rsidRDefault="00B7742E" w:rsidP="00B7742E">
      <w:pPr>
        <w:spacing w:line="400" w:lineRule="exact"/>
        <w:ind w:firstLineChars="200" w:firstLine="480"/>
        <w:rPr>
          <w:rFonts w:ascii="宋体" w:hAnsi="宋体"/>
          <w:sz w:val="24"/>
        </w:rPr>
      </w:pPr>
    </w:p>
    <w:p w14:paraId="49B3E64F" w14:textId="77777777" w:rsidR="0042158B" w:rsidRDefault="0042158B" w:rsidP="00B7742E">
      <w:pPr>
        <w:spacing w:line="400" w:lineRule="exact"/>
        <w:ind w:firstLineChars="200" w:firstLine="480"/>
        <w:rPr>
          <w:rFonts w:ascii="宋体" w:hAnsi="宋体"/>
          <w:sz w:val="24"/>
        </w:rPr>
      </w:pPr>
    </w:p>
    <w:p w14:paraId="68802C32" w14:textId="77777777" w:rsidR="0042158B" w:rsidRPr="00B7742E" w:rsidRDefault="0042158B" w:rsidP="00B7742E">
      <w:pPr>
        <w:spacing w:line="400" w:lineRule="exact"/>
        <w:ind w:firstLineChars="200" w:firstLine="480"/>
        <w:rPr>
          <w:rFonts w:ascii="宋体" w:hAnsi="宋体" w:hint="eastAsia"/>
          <w:sz w:val="24"/>
        </w:rPr>
      </w:pPr>
    </w:p>
    <w:p w14:paraId="4E4C3D5D"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编译部分</w:t>
      </w:r>
    </w:p>
    <w:p w14:paraId="5DDAF937" w14:textId="77777777" w:rsidR="00B7742E" w:rsidRPr="00B7742E" w:rsidRDefault="00B7742E" w:rsidP="00B7742E">
      <w:pPr>
        <w:spacing w:line="400" w:lineRule="exact"/>
        <w:ind w:firstLineChars="200" w:firstLine="480"/>
        <w:rPr>
          <w:rFonts w:ascii="宋体" w:hAnsi="宋体" w:hint="eastAsia"/>
          <w:sz w:val="24"/>
        </w:rPr>
      </w:pPr>
    </w:p>
    <w:p w14:paraId="3497AA6B" w14:textId="72625E6D" w:rsidR="00B7742E" w:rsidRPr="00B7742E" w:rsidRDefault="00282A15" w:rsidP="00B7742E">
      <w:pPr>
        <w:spacing w:line="400" w:lineRule="exact"/>
        <w:ind w:firstLineChars="200" w:firstLine="480"/>
        <w:rPr>
          <w:rFonts w:ascii="宋体" w:hAnsi="宋体" w:hint="eastAsia"/>
          <w:sz w:val="24"/>
        </w:rPr>
      </w:pPr>
      <w:r w:rsidRPr="00B7742E">
        <w:rPr>
          <w:rFonts w:ascii="宋体" w:hAnsi="宋体" w:hint="eastAsia"/>
          <w:sz w:val="24"/>
        </w:rPr>
        <w:t xml:space="preserve">  - </w:t>
      </w:r>
      <w:r w:rsidR="00B7742E" w:rsidRPr="00B7742E">
        <w:rPr>
          <w:rFonts w:ascii="宋体" w:hAnsi="宋体" w:hint="eastAsia"/>
          <w:sz w:val="24"/>
        </w:rPr>
        <w:t>Translate是编译当前改动的源文件，在这个过程中检查语法错误。但并不生成可执行文件</w:t>
      </w:r>
    </w:p>
    <w:p w14:paraId="397192E1" w14:textId="77777777" w:rsidR="00B7742E" w:rsidRPr="00B7742E" w:rsidRDefault="00B7742E" w:rsidP="00B7742E">
      <w:pPr>
        <w:spacing w:line="400" w:lineRule="exact"/>
        <w:ind w:firstLineChars="200" w:firstLine="480"/>
        <w:rPr>
          <w:rFonts w:ascii="宋体" w:hAnsi="宋体" w:hint="eastAsia"/>
          <w:sz w:val="24"/>
        </w:rPr>
      </w:pPr>
    </w:p>
    <w:p w14:paraId="551C8A91" w14:textId="6B713DF2" w:rsidR="00B7742E" w:rsidRPr="00B7742E" w:rsidRDefault="00282A15" w:rsidP="00B7742E">
      <w:pPr>
        <w:spacing w:line="400" w:lineRule="exact"/>
        <w:ind w:firstLineChars="200" w:firstLine="480"/>
        <w:rPr>
          <w:rFonts w:ascii="宋体" w:hAnsi="宋体" w:hint="eastAsia"/>
          <w:sz w:val="24"/>
        </w:rPr>
      </w:pPr>
      <w:r w:rsidRPr="00B7742E">
        <w:rPr>
          <w:rFonts w:ascii="宋体" w:hAnsi="宋体" w:hint="eastAsia"/>
          <w:sz w:val="24"/>
        </w:rPr>
        <w:t xml:space="preserve">  - </w:t>
      </w:r>
      <w:r w:rsidR="00B7742E" w:rsidRPr="00B7742E">
        <w:rPr>
          <w:rFonts w:ascii="宋体" w:hAnsi="宋体" w:hint="eastAsia"/>
          <w:sz w:val="24"/>
        </w:rPr>
        <w:t>Build是只编译工程中上次修改的文件及其它依赖于这些修改过的文件的模块，同时重新链接生成可执行文件。如果工程之前没编译链接过，它会直接调用Rebuild All。另外在技术文档中，Build实际上是指increase build，即增量编译。</w:t>
      </w:r>
    </w:p>
    <w:p w14:paraId="42FCCBCB" w14:textId="77777777" w:rsidR="00B7742E" w:rsidRPr="00B7742E" w:rsidRDefault="00B7742E" w:rsidP="00B7742E">
      <w:pPr>
        <w:spacing w:line="400" w:lineRule="exact"/>
        <w:ind w:firstLineChars="200" w:firstLine="480"/>
        <w:rPr>
          <w:rFonts w:ascii="宋体" w:hAnsi="宋体" w:hint="eastAsia"/>
          <w:sz w:val="24"/>
        </w:rPr>
      </w:pPr>
    </w:p>
    <w:p w14:paraId="772312E5" w14:textId="718737B6" w:rsidR="00B7742E" w:rsidRPr="00B7742E" w:rsidRDefault="00282A15" w:rsidP="00B7742E">
      <w:pPr>
        <w:spacing w:line="400" w:lineRule="exact"/>
        <w:ind w:firstLineChars="200" w:firstLine="480"/>
        <w:rPr>
          <w:rFonts w:ascii="宋体" w:hAnsi="宋体" w:hint="eastAsia"/>
          <w:sz w:val="24"/>
        </w:rPr>
      </w:pPr>
      <w:r w:rsidRPr="00B7742E">
        <w:rPr>
          <w:rFonts w:ascii="宋体" w:hAnsi="宋体" w:hint="eastAsia"/>
          <w:sz w:val="24"/>
        </w:rPr>
        <w:t xml:space="preserve">  - </w:t>
      </w:r>
      <w:r w:rsidR="00B7742E" w:rsidRPr="00B7742E">
        <w:rPr>
          <w:rFonts w:ascii="宋体" w:hAnsi="宋体" w:hint="eastAsia"/>
          <w:sz w:val="24"/>
        </w:rPr>
        <w:t>Rebuild是不管工程的文件有没有编译过，会对工程中所有文件重新进行编译生成可执行文件，因此时间较长。</w:t>
      </w:r>
    </w:p>
    <w:p w14:paraId="1798C777" w14:textId="77777777" w:rsidR="00B7742E" w:rsidRPr="00B7742E" w:rsidRDefault="00B7742E" w:rsidP="00B7742E">
      <w:pPr>
        <w:spacing w:line="400" w:lineRule="exact"/>
        <w:ind w:firstLineChars="200" w:firstLine="480"/>
        <w:rPr>
          <w:rFonts w:ascii="宋体" w:hAnsi="宋体" w:hint="eastAsia"/>
          <w:sz w:val="24"/>
        </w:rPr>
      </w:pPr>
    </w:p>
    <w:p w14:paraId="5B28E5D6"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可以看到没有错误，也没有警告。</w:t>
      </w:r>
    </w:p>
    <w:p w14:paraId="1BB19735" w14:textId="77777777" w:rsidR="00B7742E" w:rsidRPr="00B7742E" w:rsidRDefault="00B7742E" w:rsidP="0042158B">
      <w:pPr>
        <w:spacing w:line="400" w:lineRule="exact"/>
        <w:rPr>
          <w:rFonts w:ascii="宋体" w:hAnsi="宋体" w:hint="eastAsia"/>
          <w:sz w:val="24"/>
        </w:rPr>
      </w:pPr>
    </w:p>
    <w:p w14:paraId="07028FC5" w14:textId="77777777" w:rsidR="00B7742E"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这里我们解释一下，编译结果里面的几个数据的意义：</w:t>
      </w:r>
    </w:p>
    <w:p w14:paraId="08521EEF" w14:textId="77777777" w:rsidR="00B7742E" w:rsidRPr="00B7742E" w:rsidRDefault="00B7742E" w:rsidP="00B7742E">
      <w:pPr>
        <w:spacing w:line="400" w:lineRule="exact"/>
        <w:ind w:firstLineChars="200" w:firstLine="480"/>
        <w:rPr>
          <w:rFonts w:ascii="宋体" w:hAnsi="宋体" w:hint="eastAsia"/>
          <w:sz w:val="24"/>
        </w:rPr>
      </w:pPr>
    </w:p>
    <w:p w14:paraId="51796A4D" w14:textId="27368489" w:rsidR="00B7742E" w:rsidRPr="00B7742E" w:rsidRDefault="00282A15" w:rsidP="00B7742E">
      <w:pPr>
        <w:spacing w:line="400" w:lineRule="exact"/>
        <w:ind w:firstLineChars="200" w:firstLine="480"/>
        <w:rPr>
          <w:rFonts w:ascii="宋体" w:hAnsi="宋体" w:hint="eastAsia"/>
          <w:sz w:val="24"/>
        </w:rPr>
      </w:pPr>
      <w:r w:rsidRPr="00B7742E">
        <w:rPr>
          <w:rFonts w:ascii="宋体" w:hAnsi="宋体" w:hint="eastAsia"/>
          <w:sz w:val="24"/>
        </w:rPr>
        <w:t xml:space="preserve">  - </w:t>
      </w:r>
      <w:r w:rsidR="00B7742E" w:rsidRPr="00B7742E">
        <w:rPr>
          <w:rFonts w:ascii="宋体" w:hAnsi="宋体" w:hint="eastAsia"/>
          <w:sz w:val="24"/>
        </w:rPr>
        <w:t>Code：表示程序所占用 FLASH 的大小（FLASH）。</w:t>
      </w:r>
    </w:p>
    <w:p w14:paraId="39EFDDA5" w14:textId="77777777" w:rsidR="00B7742E" w:rsidRPr="00B7742E" w:rsidRDefault="00B7742E" w:rsidP="00B7742E">
      <w:pPr>
        <w:spacing w:line="400" w:lineRule="exact"/>
        <w:ind w:firstLineChars="200" w:firstLine="480"/>
        <w:rPr>
          <w:rFonts w:ascii="宋体" w:hAnsi="宋体" w:hint="eastAsia"/>
          <w:sz w:val="24"/>
        </w:rPr>
      </w:pPr>
    </w:p>
    <w:p w14:paraId="4216DC55" w14:textId="032B17A3" w:rsidR="00B7742E" w:rsidRPr="00B7742E" w:rsidRDefault="00282A15" w:rsidP="00B7742E">
      <w:pPr>
        <w:spacing w:line="400" w:lineRule="exact"/>
        <w:ind w:firstLineChars="200" w:firstLine="480"/>
        <w:rPr>
          <w:rFonts w:ascii="宋体" w:hAnsi="宋体" w:hint="eastAsia"/>
          <w:sz w:val="24"/>
        </w:rPr>
      </w:pPr>
      <w:r w:rsidRPr="00B7742E">
        <w:rPr>
          <w:rFonts w:ascii="宋体" w:hAnsi="宋体" w:hint="eastAsia"/>
          <w:sz w:val="24"/>
        </w:rPr>
        <w:t xml:space="preserve">  - </w:t>
      </w:r>
      <w:r w:rsidR="00B7742E" w:rsidRPr="00B7742E">
        <w:rPr>
          <w:rFonts w:ascii="宋体" w:hAnsi="宋体" w:hint="eastAsia"/>
          <w:sz w:val="24"/>
        </w:rPr>
        <w:t>RO-data：即 Read Only-data，表示程序定义的常量，如 const 类型（FLASH）。</w:t>
      </w:r>
    </w:p>
    <w:p w14:paraId="020F771C" w14:textId="77777777" w:rsidR="00B7742E" w:rsidRPr="00B7742E" w:rsidRDefault="00B7742E" w:rsidP="00B7742E">
      <w:pPr>
        <w:spacing w:line="400" w:lineRule="exact"/>
        <w:ind w:firstLineChars="200" w:firstLine="480"/>
        <w:rPr>
          <w:rFonts w:ascii="宋体" w:hAnsi="宋体" w:hint="eastAsia"/>
          <w:sz w:val="24"/>
        </w:rPr>
      </w:pPr>
    </w:p>
    <w:p w14:paraId="26591290" w14:textId="6BBB1540" w:rsidR="00B7742E" w:rsidRPr="00B7742E" w:rsidRDefault="00282A15" w:rsidP="00B7742E">
      <w:pPr>
        <w:spacing w:line="400" w:lineRule="exact"/>
        <w:ind w:firstLineChars="200" w:firstLine="480"/>
        <w:rPr>
          <w:rFonts w:ascii="宋体" w:hAnsi="宋体" w:hint="eastAsia"/>
          <w:sz w:val="24"/>
        </w:rPr>
      </w:pPr>
      <w:r w:rsidRPr="00B7742E">
        <w:rPr>
          <w:rFonts w:ascii="宋体" w:hAnsi="宋体" w:hint="eastAsia"/>
          <w:sz w:val="24"/>
        </w:rPr>
        <w:lastRenderedPageBreak/>
        <w:t xml:space="preserve">  - </w:t>
      </w:r>
      <w:r w:rsidR="00B7742E" w:rsidRPr="00B7742E">
        <w:rPr>
          <w:rFonts w:ascii="宋体" w:hAnsi="宋体" w:hint="eastAsia"/>
          <w:sz w:val="24"/>
        </w:rPr>
        <w:t>RW-data：即 Read Write-data，表示已被初始化的全局变量（SRAM）</w:t>
      </w:r>
    </w:p>
    <w:p w14:paraId="4229EA4B" w14:textId="77777777" w:rsidR="00B7742E" w:rsidRPr="00B7742E" w:rsidRDefault="00B7742E" w:rsidP="00B7742E">
      <w:pPr>
        <w:spacing w:line="400" w:lineRule="exact"/>
        <w:ind w:firstLineChars="200" w:firstLine="480"/>
        <w:rPr>
          <w:rFonts w:ascii="宋体" w:hAnsi="宋体" w:hint="eastAsia"/>
          <w:sz w:val="24"/>
        </w:rPr>
      </w:pPr>
    </w:p>
    <w:p w14:paraId="5D0E10C4" w14:textId="054CBB53" w:rsidR="00B7742E" w:rsidRPr="00B7742E" w:rsidRDefault="00282A15" w:rsidP="00B7742E">
      <w:pPr>
        <w:spacing w:line="400" w:lineRule="exact"/>
        <w:ind w:firstLineChars="200" w:firstLine="480"/>
        <w:rPr>
          <w:rFonts w:ascii="宋体" w:hAnsi="宋体" w:hint="eastAsia"/>
          <w:sz w:val="24"/>
        </w:rPr>
      </w:pPr>
      <w:r w:rsidRPr="00B7742E">
        <w:rPr>
          <w:rFonts w:ascii="宋体" w:hAnsi="宋体" w:hint="eastAsia"/>
          <w:sz w:val="24"/>
        </w:rPr>
        <w:t xml:space="preserve">  - </w:t>
      </w:r>
      <w:r w:rsidR="00B7742E" w:rsidRPr="00B7742E">
        <w:rPr>
          <w:rFonts w:ascii="宋体" w:hAnsi="宋体" w:hint="eastAsia"/>
          <w:sz w:val="24"/>
        </w:rPr>
        <w:t>ZI-data：即 Zero Init-data，表示未被初始化的全局变量(SRAM)</w:t>
      </w:r>
    </w:p>
    <w:p w14:paraId="7FA62104" w14:textId="77777777" w:rsidR="00B7742E" w:rsidRPr="00B7742E" w:rsidRDefault="00B7742E" w:rsidP="00B7742E">
      <w:pPr>
        <w:spacing w:line="400" w:lineRule="exact"/>
        <w:ind w:firstLineChars="200" w:firstLine="480"/>
        <w:rPr>
          <w:rFonts w:ascii="宋体" w:hAnsi="宋体" w:hint="eastAsia"/>
          <w:sz w:val="24"/>
        </w:rPr>
      </w:pPr>
    </w:p>
    <w:p w14:paraId="58360ED9" w14:textId="234D9349" w:rsidR="003E3646" w:rsidRPr="00B7742E" w:rsidRDefault="00B7742E" w:rsidP="00B7742E">
      <w:pPr>
        <w:spacing w:line="400" w:lineRule="exact"/>
        <w:ind w:firstLineChars="200" w:firstLine="480"/>
        <w:rPr>
          <w:rFonts w:ascii="宋体" w:hAnsi="宋体" w:hint="eastAsia"/>
          <w:sz w:val="24"/>
        </w:rPr>
      </w:pPr>
      <w:r w:rsidRPr="00B7742E">
        <w:rPr>
          <w:rFonts w:ascii="宋体" w:hAnsi="宋体" w:hint="eastAsia"/>
          <w:sz w:val="24"/>
        </w:rPr>
        <w:t xml:space="preserve">有了这个就可以知道你当前使用的 flash 和 </w:t>
      </w:r>
      <w:proofErr w:type="spellStart"/>
      <w:r w:rsidRPr="00B7742E">
        <w:rPr>
          <w:rFonts w:ascii="宋体" w:hAnsi="宋体" w:hint="eastAsia"/>
          <w:sz w:val="24"/>
        </w:rPr>
        <w:t>sram</w:t>
      </w:r>
      <w:proofErr w:type="spellEnd"/>
      <w:r w:rsidRPr="00B7742E">
        <w:rPr>
          <w:rFonts w:ascii="宋体" w:hAnsi="宋体" w:hint="eastAsia"/>
          <w:sz w:val="24"/>
        </w:rPr>
        <w:t xml:space="preserve"> 大小了。所以，一定要注意的是程序的大小不是.hex 文件的大小，而是编译后的 Code 和 RO-data 之和。</w:t>
      </w:r>
    </w:p>
    <w:sectPr w:rsidR="003E3646" w:rsidRPr="00B774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variable"/>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5608"/>
    <w:rsid w:val="00014A1C"/>
    <w:rsid w:val="00060630"/>
    <w:rsid w:val="000810C8"/>
    <w:rsid w:val="00267727"/>
    <w:rsid w:val="00272009"/>
    <w:rsid w:val="00282A15"/>
    <w:rsid w:val="00305277"/>
    <w:rsid w:val="00315229"/>
    <w:rsid w:val="00355165"/>
    <w:rsid w:val="003C3FEE"/>
    <w:rsid w:val="003E3646"/>
    <w:rsid w:val="0042158B"/>
    <w:rsid w:val="004B39F5"/>
    <w:rsid w:val="00551CF2"/>
    <w:rsid w:val="00612012"/>
    <w:rsid w:val="007F0E77"/>
    <w:rsid w:val="00933AF0"/>
    <w:rsid w:val="00B7742E"/>
    <w:rsid w:val="00BE175D"/>
    <w:rsid w:val="00E4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0364"/>
  <w15:chartTrackingRefBased/>
  <w15:docId w15:val="{7610E21B-0EB5-463C-BFAD-92DE98AB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AF0"/>
    <w:pPr>
      <w:widowControl w:val="0"/>
      <w:jc w:val="both"/>
    </w:pPr>
    <w:rPr>
      <w:rFonts w:ascii="Times New Roman" w:eastAsia="宋体" w:hAnsi="Times New Roman" w:cs="Times New Roman"/>
      <w:szCs w:val="24"/>
    </w:rPr>
  </w:style>
  <w:style w:type="paragraph" w:styleId="5">
    <w:name w:val="heading 5"/>
    <w:basedOn w:val="a"/>
    <w:next w:val="a"/>
    <w:link w:val="50"/>
    <w:uiPriority w:val="9"/>
    <w:unhideWhenUsed/>
    <w:qFormat/>
    <w:rsid w:val="00933A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933AF0"/>
    <w:rPr>
      <w:rFonts w:ascii="Times New Roman" w:eastAsia="宋体" w:hAnsi="Times New Roman" w:cs="Times New Roman"/>
      <w:b/>
      <w:bCs/>
      <w:sz w:val="28"/>
      <w:szCs w:val="28"/>
    </w:rPr>
  </w:style>
  <w:style w:type="paragraph" w:styleId="a3">
    <w:name w:val="caption"/>
    <w:basedOn w:val="a"/>
    <w:next w:val="a"/>
    <w:uiPriority w:val="35"/>
    <w:qFormat/>
    <w:rsid w:val="00933AF0"/>
    <w:rPr>
      <w:rFonts w:ascii="等线 Light" w:eastAsia="黑体" w:hAnsi="等线 Light"/>
      <w:sz w:val="20"/>
      <w:szCs w:val="20"/>
    </w:rPr>
  </w:style>
  <w:style w:type="character" w:customStyle="1" w:styleId="-Char">
    <w:name w:val="论-二级标题（节） Char"/>
    <w:link w:val="-"/>
    <w:qFormat/>
    <w:rsid w:val="00933AF0"/>
    <w:rPr>
      <w:rFonts w:ascii="黑体" w:eastAsia="黑体" w:hAnsi="黑体"/>
      <w:sz w:val="30"/>
    </w:rPr>
  </w:style>
  <w:style w:type="paragraph" w:customStyle="1" w:styleId="-">
    <w:name w:val="论-二级标题（节）"/>
    <w:basedOn w:val="a"/>
    <w:link w:val="-Char"/>
    <w:qFormat/>
    <w:rsid w:val="00933AF0"/>
    <w:pPr>
      <w:widowControl/>
      <w:spacing w:beforeLines="50" w:afterLines="50"/>
      <w:ind w:firstLineChars="200" w:firstLine="200"/>
      <w:jc w:val="left"/>
      <w:outlineLvl w:val="1"/>
    </w:pPr>
    <w:rPr>
      <w:rFonts w:ascii="黑体" w:eastAsia="黑体" w:hAnsi="黑体" w:cstheme="minorBidi"/>
      <w:sz w:val="30"/>
      <w:szCs w:val="22"/>
    </w:rPr>
  </w:style>
  <w:style w:type="paragraph" w:customStyle="1" w:styleId="-0">
    <w:name w:val="论-三级标题（条）"/>
    <w:basedOn w:val="-"/>
    <w:qFormat/>
    <w:rsid w:val="00933AF0"/>
    <w:pPr>
      <w:spacing w:line="360" w:lineRule="auto"/>
      <w:outlineLvl w:val="2"/>
    </w:pPr>
    <w:rPr>
      <w:sz w:val="28"/>
    </w:rPr>
  </w:style>
  <w:style w:type="table" w:styleId="a4">
    <w:name w:val="Table Grid"/>
    <w:basedOn w:val="a1"/>
    <w:qFormat/>
    <w:rsid w:val="00933AF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17889">
      <w:bodyDiv w:val="1"/>
      <w:marLeft w:val="0"/>
      <w:marRight w:val="0"/>
      <w:marTop w:val="0"/>
      <w:marBottom w:val="0"/>
      <w:divBdr>
        <w:top w:val="none" w:sz="0" w:space="0" w:color="auto"/>
        <w:left w:val="none" w:sz="0" w:space="0" w:color="auto"/>
        <w:bottom w:val="none" w:sz="0" w:space="0" w:color="auto"/>
        <w:right w:val="none" w:sz="0" w:space="0" w:color="auto"/>
      </w:divBdr>
      <w:divsChild>
        <w:div w:id="1775438762">
          <w:marLeft w:val="0"/>
          <w:marRight w:val="0"/>
          <w:marTop w:val="0"/>
          <w:marBottom w:val="0"/>
          <w:divBdr>
            <w:top w:val="none" w:sz="0" w:space="0" w:color="auto"/>
            <w:left w:val="none" w:sz="0" w:space="0" w:color="auto"/>
            <w:bottom w:val="none" w:sz="0" w:space="0" w:color="auto"/>
            <w:right w:val="none" w:sz="0" w:space="0" w:color="auto"/>
          </w:divBdr>
        </w:div>
      </w:divsChild>
    </w:div>
    <w:div w:id="285283473">
      <w:bodyDiv w:val="1"/>
      <w:marLeft w:val="0"/>
      <w:marRight w:val="0"/>
      <w:marTop w:val="0"/>
      <w:marBottom w:val="0"/>
      <w:divBdr>
        <w:top w:val="none" w:sz="0" w:space="0" w:color="auto"/>
        <w:left w:val="none" w:sz="0" w:space="0" w:color="auto"/>
        <w:bottom w:val="none" w:sz="0" w:space="0" w:color="auto"/>
        <w:right w:val="none" w:sz="0" w:space="0" w:color="auto"/>
      </w:divBdr>
      <w:divsChild>
        <w:div w:id="571503614">
          <w:marLeft w:val="0"/>
          <w:marRight w:val="0"/>
          <w:marTop w:val="0"/>
          <w:marBottom w:val="0"/>
          <w:divBdr>
            <w:top w:val="none" w:sz="0" w:space="0" w:color="auto"/>
            <w:left w:val="none" w:sz="0" w:space="0" w:color="auto"/>
            <w:bottom w:val="none" w:sz="0" w:space="0" w:color="auto"/>
            <w:right w:val="none" w:sz="0" w:space="0" w:color="auto"/>
          </w:divBdr>
        </w:div>
      </w:divsChild>
    </w:div>
    <w:div w:id="397825969">
      <w:bodyDiv w:val="1"/>
      <w:marLeft w:val="0"/>
      <w:marRight w:val="0"/>
      <w:marTop w:val="0"/>
      <w:marBottom w:val="0"/>
      <w:divBdr>
        <w:top w:val="none" w:sz="0" w:space="0" w:color="auto"/>
        <w:left w:val="none" w:sz="0" w:space="0" w:color="auto"/>
        <w:bottom w:val="none" w:sz="0" w:space="0" w:color="auto"/>
        <w:right w:val="none" w:sz="0" w:space="0" w:color="auto"/>
      </w:divBdr>
      <w:divsChild>
        <w:div w:id="1962296886">
          <w:marLeft w:val="0"/>
          <w:marRight w:val="0"/>
          <w:marTop w:val="0"/>
          <w:marBottom w:val="0"/>
          <w:divBdr>
            <w:top w:val="none" w:sz="0" w:space="0" w:color="auto"/>
            <w:left w:val="none" w:sz="0" w:space="0" w:color="auto"/>
            <w:bottom w:val="none" w:sz="0" w:space="0" w:color="auto"/>
            <w:right w:val="none" w:sz="0" w:space="0" w:color="auto"/>
          </w:divBdr>
        </w:div>
      </w:divsChild>
    </w:div>
    <w:div w:id="965626190">
      <w:bodyDiv w:val="1"/>
      <w:marLeft w:val="0"/>
      <w:marRight w:val="0"/>
      <w:marTop w:val="0"/>
      <w:marBottom w:val="0"/>
      <w:divBdr>
        <w:top w:val="none" w:sz="0" w:space="0" w:color="auto"/>
        <w:left w:val="none" w:sz="0" w:space="0" w:color="auto"/>
        <w:bottom w:val="none" w:sz="0" w:space="0" w:color="auto"/>
        <w:right w:val="none" w:sz="0" w:space="0" w:color="auto"/>
      </w:divBdr>
      <w:divsChild>
        <w:div w:id="348484974">
          <w:marLeft w:val="0"/>
          <w:marRight w:val="0"/>
          <w:marTop w:val="0"/>
          <w:marBottom w:val="0"/>
          <w:divBdr>
            <w:top w:val="none" w:sz="0" w:space="0" w:color="auto"/>
            <w:left w:val="none" w:sz="0" w:space="0" w:color="auto"/>
            <w:bottom w:val="none" w:sz="0" w:space="0" w:color="auto"/>
            <w:right w:val="none" w:sz="0" w:space="0" w:color="auto"/>
          </w:divBdr>
        </w:div>
      </w:divsChild>
    </w:div>
    <w:div w:id="1221089168">
      <w:bodyDiv w:val="1"/>
      <w:marLeft w:val="0"/>
      <w:marRight w:val="0"/>
      <w:marTop w:val="0"/>
      <w:marBottom w:val="0"/>
      <w:divBdr>
        <w:top w:val="none" w:sz="0" w:space="0" w:color="auto"/>
        <w:left w:val="none" w:sz="0" w:space="0" w:color="auto"/>
        <w:bottom w:val="none" w:sz="0" w:space="0" w:color="auto"/>
        <w:right w:val="none" w:sz="0" w:space="0" w:color="auto"/>
      </w:divBdr>
      <w:divsChild>
        <w:div w:id="1746145199">
          <w:marLeft w:val="0"/>
          <w:marRight w:val="0"/>
          <w:marTop w:val="0"/>
          <w:marBottom w:val="0"/>
          <w:divBdr>
            <w:top w:val="none" w:sz="0" w:space="0" w:color="auto"/>
            <w:left w:val="none" w:sz="0" w:space="0" w:color="auto"/>
            <w:bottom w:val="none" w:sz="0" w:space="0" w:color="auto"/>
            <w:right w:val="none" w:sz="0" w:space="0" w:color="auto"/>
          </w:divBdr>
        </w:div>
      </w:divsChild>
    </w:div>
    <w:div w:id="1500005151">
      <w:bodyDiv w:val="1"/>
      <w:marLeft w:val="0"/>
      <w:marRight w:val="0"/>
      <w:marTop w:val="0"/>
      <w:marBottom w:val="0"/>
      <w:divBdr>
        <w:top w:val="none" w:sz="0" w:space="0" w:color="auto"/>
        <w:left w:val="none" w:sz="0" w:space="0" w:color="auto"/>
        <w:bottom w:val="none" w:sz="0" w:space="0" w:color="auto"/>
        <w:right w:val="none" w:sz="0" w:space="0" w:color="auto"/>
      </w:divBdr>
      <w:divsChild>
        <w:div w:id="755857465">
          <w:marLeft w:val="0"/>
          <w:marRight w:val="0"/>
          <w:marTop w:val="0"/>
          <w:marBottom w:val="0"/>
          <w:divBdr>
            <w:top w:val="none" w:sz="0" w:space="0" w:color="auto"/>
            <w:left w:val="none" w:sz="0" w:space="0" w:color="auto"/>
            <w:bottom w:val="none" w:sz="0" w:space="0" w:color="auto"/>
            <w:right w:val="none" w:sz="0" w:space="0" w:color="auto"/>
          </w:divBdr>
        </w:div>
      </w:divsChild>
    </w:div>
    <w:div w:id="1502306726">
      <w:bodyDiv w:val="1"/>
      <w:marLeft w:val="0"/>
      <w:marRight w:val="0"/>
      <w:marTop w:val="0"/>
      <w:marBottom w:val="0"/>
      <w:divBdr>
        <w:top w:val="none" w:sz="0" w:space="0" w:color="auto"/>
        <w:left w:val="none" w:sz="0" w:space="0" w:color="auto"/>
        <w:bottom w:val="none" w:sz="0" w:space="0" w:color="auto"/>
        <w:right w:val="none" w:sz="0" w:space="0" w:color="auto"/>
      </w:divBdr>
      <w:divsChild>
        <w:div w:id="636759916">
          <w:marLeft w:val="0"/>
          <w:marRight w:val="0"/>
          <w:marTop w:val="0"/>
          <w:marBottom w:val="0"/>
          <w:divBdr>
            <w:top w:val="none" w:sz="0" w:space="0" w:color="auto"/>
            <w:left w:val="none" w:sz="0" w:space="0" w:color="auto"/>
            <w:bottom w:val="none" w:sz="0" w:space="0" w:color="auto"/>
            <w:right w:val="none" w:sz="0" w:space="0" w:color="auto"/>
          </w:divBdr>
        </w:div>
      </w:divsChild>
    </w:div>
    <w:div w:id="1582517796">
      <w:bodyDiv w:val="1"/>
      <w:marLeft w:val="0"/>
      <w:marRight w:val="0"/>
      <w:marTop w:val="0"/>
      <w:marBottom w:val="0"/>
      <w:divBdr>
        <w:top w:val="none" w:sz="0" w:space="0" w:color="auto"/>
        <w:left w:val="none" w:sz="0" w:space="0" w:color="auto"/>
        <w:bottom w:val="none" w:sz="0" w:space="0" w:color="auto"/>
        <w:right w:val="none" w:sz="0" w:space="0" w:color="auto"/>
      </w:divBdr>
      <w:divsChild>
        <w:div w:id="1626227392">
          <w:marLeft w:val="0"/>
          <w:marRight w:val="0"/>
          <w:marTop w:val="0"/>
          <w:marBottom w:val="0"/>
          <w:divBdr>
            <w:top w:val="none" w:sz="0" w:space="0" w:color="auto"/>
            <w:left w:val="none" w:sz="0" w:space="0" w:color="auto"/>
            <w:bottom w:val="none" w:sz="0" w:space="0" w:color="auto"/>
            <w:right w:val="none" w:sz="0" w:space="0" w:color="auto"/>
          </w:divBdr>
        </w:div>
      </w:divsChild>
    </w:div>
    <w:div w:id="1739669747">
      <w:bodyDiv w:val="1"/>
      <w:marLeft w:val="0"/>
      <w:marRight w:val="0"/>
      <w:marTop w:val="0"/>
      <w:marBottom w:val="0"/>
      <w:divBdr>
        <w:top w:val="none" w:sz="0" w:space="0" w:color="auto"/>
        <w:left w:val="none" w:sz="0" w:space="0" w:color="auto"/>
        <w:bottom w:val="none" w:sz="0" w:space="0" w:color="auto"/>
        <w:right w:val="none" w:sz="0" w:space="0" w:color="auto"/>
      </w:divBdr>
      <w:divsChild>
        <w:div w:id="419255885">
          <w:marLeft w:val="0"/>
          <w:marRight w:val="0"/>
          <w:marTop w:val="0"/>
          <w:marBottom w:val="0"/>
          <w:divBdr>
            <w:top w:val="none" w:sz="0" w:space="0" w:color="auto"/>
            <w:left w:val="none" w:sz="0" w:space="0" w:color="auto"/>
            <w:bottom w:val="none" w:sz="0" w:space="0" w:color="auto"/>
            <w:right w:val="none" w:sz="0" w:space="0" w:color="auto"/>
          </w:divBdr>
        </w:div>
      </w:divsChild>
    </w:div>
    <w:div w:id="2022780760">
      <w:bodyDiv w:val="1"/>
      <w:marLeft w:val="0"/>
      <w:marRight w:val="0"/>
      <w:marTop w:val="0"/>
      <w:marBottom w:val="0"/>
      <w:divBdr>
        <w:top w:val="none" w:sz="0" w:space="0" w:color="auto"/>
        <w:left w:val="none" w:sz="0" w:space="0" w:color="auto"/>
        <w:bottom w:val="none" w:sz="0" w:space="0" w:color="auto"/>
        <w:right w:val="none" w:sz="0" w:space="0" w:color="auto"/>
      </w:divBdr>
      <w:divsChild>
        <w:div w:id="61826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赵</dc:creator>
  <cp:keywords/>
  <dc:description/>
  <cp:lastModifiedBy>卓 赵</cp:lastModifiedBy>
  <cp:revision>12</cp:revision>
  <dcterms:created xsi:type="dcterms:W3CDTF">2024-07-22T15:07:00Z</dcterms:created>
  <dcterms:modified xsi:type="dcterms:W3CDTF">2024-07-23T17:19:00Z</dcterms:modified>
</cp:coreProperties>
</file>