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E332" w14:textId="39F6B4DB" w:rsidR="006B43EB" w:rsidRDefault="006B43EB">
      <w:pPr>
        <w:rPr>
          <w:color w:val="FF0000"/>
        </w:rPr>
      </w:pPr>
    </w:p>
    <w:p w14:paraId="4884F82B" w14:textId="303175D2" w:rsidR="006B43EB" w:rsidRPr="006B43EB" w:rsidRDefault="006B43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D9A2BE" w14:textId="3A3B5B64" w:rsidR="006B43EB" w:rsidRDefault="006B43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4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Written Report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proofErr w:type="spellStart"/>
      <w:r w:rsidRPr="006B4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Pymaceuticals</w:t>
      </w:r>
      <w:proofErr w:type="spellEnd"/>
    </w:p>
    <w:p w14:paraId="122DD510" w14:textId="0353871B" w:rsidR="006B43EB" w:rsidRDefault="006B43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t xml:space="preserve">to analyze the data to show how four treatments </w:t>
      </w:r>
      <w:r w:rsidRPr="006B43EB">
        <w:t>(</w:t>
      </w:r>
      <w:proofErr w:type="spellStart"/>
      <w:r w:rsidRPr="006B43EB">
        <w:t>Capomulin</w:t>
      </w:r>
      <w:proofErr w:type="spellEnd"/>
      <w:r w:rsidRPr="006B43EB">
        <w:t xml:space="preserve">, </w:t>
      </w:r>
      <w:proofErr w:type="spellStart"/>
      <w:r w:rsidRPr="006B43EB">
        <w:t>Infubinol</w:t>
      </w:r>
      <w:proofErr w:type="spellEnd"/>
      <w:r w:rsidRPr="006B43EB">
        <w:t xml:space="preserve">, </w:t>
      </w:r>
      <w:proofErr w:type="spellStart"/>
      <w:r w:rsidRPr="006B43EB">
        <w:t>Ketapril</w:t>
      </w:r>
      <w:proofErr w:type="spellEnd"/>
      <w:r w:rsidRPr="006B43EB">
        <w:t>, and Placebo</w:t>
      </w:r>
    </w:p>
    <w:p w14:paraId="43CD73E2" w14:textId="5DC801CB" w:rsidR="006B43EB" w:rsidRPr="00073AE2" w:rsidRDefault="006B43EB" w:rsidP="006B4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t xml:space="preserve">Base on the </w:t>
      </w:r>
      <w:r w:rsidRPr="006B43EB">
        <w:rPr>
          <w:i/>
          <w:iCs/>
        </w:rPr>
        <w:t>Tumor Response to Treatment</w:t>
      </w:r>
      <w:r>
        <w:t xml:space="preserve"> </w:t>
      </w:r>
      <w:proofErr w:type="gramStart"/>
      <w:r>
        <w:t xml:space="preserve">report,  </w:t>
      </w:r>
      <w:proofErr w:type="spellStart"/>
      <w:r w:rsidRPr="006B43EB">
        <w:t>Capomulin</w:t>
      </w:r>
      <w:proofErr w:type="spellEnd"/>
      <w:proofErr w:type="gramEnd"/>
      <w:r>
        <w:t xml:space="preserve"> </w:t>
      </w:r>
      <w:proofErr w:type="spellStart"/>
      <w:r>
        <w:t>treatmentis</w:t>
      </w:r>
      <w:proofErr w:type="spellEnd"/>
      <w:r>
        <w:t xml:space="preserve"> successful, the tumor volume is getting smaller from day 0 as 45mm3 to close to 36mm3. The other 3 treatment are failed. The tumor volume </w:t>
      </w:r>
      <w:proofErr w:type="gramStart"/>
      <w:r>
        <w:t>are</w:t>
      </w:r>
      <w:proofErr w:type="gramEnd"/>
      <w:r>
        <w:t xml:space="preserve"> actually turning bigger</w:t>
      </w:r>
      <w:r w:rsidR="00073AE2">
        <w:t xml:space="preserve"> to 66mm3(</w:t>
      </w:r>
      <w:proofErr w:type="spellStart"/>
      <w:r w:rsidR="00073AE2">
        <w:t>Infubinol</w:t>
      </w:r>
      <w:proofErr w:type="spellEnd"/>
      <w:r w:rsidR="00073AE2">
        <w:t>),71mm3 (</w:t>
      </w:r>
      <w:proofErr w:type="spellStart"/>
      <w:r w:rsidR="00073AE2">
        <w:t>Ketapril</w:t>
      </w:r>
      <w:proofErr w:type="spellEnd"/>
      <w:r w:rsidR="00073AE2">
        <w:t xml:space="preserve">) and 68mm3(Placebo). </w:t>
      </w:r>
    </w:p>
    <w:p w14:paraId="5CF9B338" w14:textId="29401B1D" w:rsidR="00073AE2" w:rsidRPr="004E7E4C" w:rsidRDefault="00073AE2" w:rsidP="006B4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t xml:space="preserve">Base on the </w:t>
      </w:r>
      <w:r w:rsidRPr="00073AE2">
        <w:rPr>
          <w:i/>
          <w:iCs/>
        </w:rPr>
        <w:t>Metastatic</w:t>
      </w:r>
      <w:r w:rsidRPr="00073AE2">
        <w:rPr>
          <w:i/>
          <w:iCs/>
        </w:rPr>
        <w:t xml:space="preserve"> Site</w:t>
      </w:r>
      <w:r w:rsidRPr="00073AE2">
        <w:rPr>
          <w:i/>
          <w:iCs/>
        </w:rPr>
        <w:t xml:space="preserve"> Spread During Treatment</w:t>
      </w:r>
      <w:r>
        <w:t xml:space="preserve">, all 4 treatments show cancer cell got spread out. </w:t>
      </w:r>
      <w:proofErr w:type="spellStart"/>
      <w:r w:rsidR="004E7E4C">
        <w:t>Capomulin</w:t>
      </w:r>
      <w:proofErr w:type="spellEnd"/>
      <w:r w:rsidR="004E7E4C">
        <w:t xml:space="preserve"> with the lowest spread out volume as 1.48mm</w:t>
      </w:r>
      <w:proofErr w:type="gramStart"/>
      <w:r w:rsidR="004E7E4C">
        <w:t>3 ,</w:t>
      </w:r>
      <w:proofErr w:type="gramEnd"/>
      <w:r w:rsidR="004E7E4C">
        <w:t xml:space="preserve"> and </w:t>
      </w:r>
      <w:proofErr w:type="spellStart"/>
      <w:r w:rsidR="004E7E4C">
        <w:t>Ketapril</w:t>
      </w:r>
      <w:proofErr w:type="spellEnd"/>
      <w:r w:rsidR="004E7E4C">
        <w:t xml:space="preserve"> has highest spread out volume: 3.36mm.</w:t>
      </w:r>
    </w:p>
    <w:p w14:paraId="1B5CEBB9" w14:textId="7145FB53" w:rsidR="004E7E4C" w:rsidRPr="004E7E4C" w:rsidRDefault="004E7E4C" w:rsidP="006B4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t xml:space="preserve">Base on the survive rate report, </w:t>
      </w:r>
      <w:proofErr w:type="spellStart"/>
      <w:r>
        <w:t>Capomulin</w:t>
      </w:r>
      <w:proofErr w:type="spellEnd"/>
      <w:r>
        <w:t xml:space="preserve"> showed very good result. From 25 mouse, there are still 21 mouse survival at the 45</w:t>
      </w:r>
      <w:r w:rsidRPr="004E7E4C">
        <w:rPr>
          <w:vertAlign w:val="superscript"/>
        </w:rPr>
        <w:t>th</w:t>
      </w:r>
      <w:r>
        <w:t xml:space="preserve"> day treatment with 84% survival rate; The other 3 treatment have lower 45% survival rate. </w:t>
      </w:r>
    </w:p>
    <w:p w14:paraId="24C7A43A" w14:textId="19F40F54" w:rsidR="004E7E4C" w:rsidRDefault="004E7E4C" w:rsidP="004E7E4C">
      <w:pPr>
        <w:pStyle w:val="ListParagraph"/>
      </w:pPr>
    </w:p>
    <w:p w14:paraId="42FCBD37" w14:textId="4FC44CF8" w:rsidR="004E7E4C" w:rsidRPr="006B43EB" w:rsidRDefault="004E7E4C" w:rsidP="004E7E4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sectPr w:rsidR="004E7E4C" w:rsidRPr="006B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A5751"/>
    <w:multiLevelType w:val="hybridMultilevel"/>
    <w:tmpl w:val="DED8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C331A"/>
    <w:multiLevelType w:val="hybridMultilevel"/>
    <w:tmpl w:val="7708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EB"/>
    <w:rsid w:val="00073AE2"/>
    <w:rsid w:val="003123BB"/>
    <w:rsid w:val="004E7E4C"/>
    <w:rsid w:val="006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858E"/>
  <w15:chartTrackingRefBased/>
  <w15:docId w15:val="{E43D38D6-8883-464E-846E-301FF7C4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</dc:creator>
  <cp:keywords/>
  <dc:description/>
  <cp:lastModifiedBy>Jay L</cp:lastModifiedBy>
  <cp:revision>1</cp:revision>
  <dcterms:created xsi:type="dcterms:W3CDTF">2019-10-31T16:21:00Z</dcterms:created>
  <dcterms:modified xsi:type="dcterms:W3CDTF">2019-10-31T16:52:00Z</dcterms:modified>
</cp:coreProperties>
</file>