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CAC" w14:textId="62F818BF" w:rsidR="00D7551A" w:rsidRDefault="00F50E57" w:rsidP="00281B97">
      <w:pPr>
        <w:pStyle w:val="Default"/>
        <w:pBdr>
          <w:bottom w:val="single" w:sz="6" w:space="1" w:color="auto"/>
        </w:pBdr>
        <w:rPr>
          <w:rFonts w:ascii="Garamond" w:hAnsi="Garamond"/>
          <w:b/>
          <w:color w:val="auto"/>
          <w:sz w:val="48"/>
          <w:szCs w:val="32"/>
        </w:rPr>
      </w:pPr>
      <w:r>
        <w:rPr>
          <w:rFonts w:ascii="Garamond" w:hAnsi="Garamond"/>
          <w:b/>
          <w:color w:val="auto"/>
          <w:sz w:val="48"/>
          <w:szCs w:val="32"/>
        </w:rPr>
        <w:t>Bhupesh Yadav</w:t>
      </w:r>
    </w:p>
    <w:p w14:paraId="164D9A25" w14:textId="5E38218A" w:rsidR="00FE0679" w:rsidRPr="00844FB1" w:rsidRDefault="00E218D1" w:rsidP="00FE0679">
      <w:pPr>
        <w:pStyle w:val="Default"/>
        <w:pBdr>
          <w:bottom w:val="single" w:sz="6" w:space="1" w:color="auto"/>
        </w:pBdr>
        <w:spacing w:line="480" w:lineRule="auto"/>
        <w:rPr>
          <w:sz w:val="22"/>
          <w:szCs w:val="22"/>
        </w:rPr>
      </w:pPr>
      <w:hyperlink r:id="rId8" w:history="1">
        <w:r w:rsidR="00F50E57" w:rsidRPr="00844FB1">
          <w:rPr>
            <w:rStyle w:val="Hyperlink"/>
            <w:rFonts w:ascii="Garamond" w:hAnsi="Garamond"/>
            <w:szCs w:val="20"/>
          </w:rPr>
          <w:t>bhupeshyadav0404</w:t>
        </w:r>
        <w:r w:rsidR="0063407D" w:rsidRPr="00844FB1">
          <w:rPr>
            <w:rStyle w:val="Hyperlink"/>
            <w:rFonts w:ascii="Garamond" w:hAnsi="Garamond"/>
            <w:szCs w:val="20"/>
          </w:rPr>
          <w:t>@</w:t>
        </w:r>
        <w:r w:rsidR="00F50E57" w:rsidRPr="00844FB1">
          <w:rPr>
            <w:rStyle w:val="Hyperlink"/>
            <w:rFonts w:ascii="Garamond" w:hAnsi="Garamond"/>
            <w:szCs w:val="20"/>
          </w:rPr>
          <w:t>gmail</w:t>
        </w:r>
        <w:r w:rsidR="00E1744F" w:rsidRPr="00844FB1">
          <w:rPr>
            <w:rStyle w:val="Hyperlink"/>
            <w:rFonts w:ascii="Garamond" w:hAnsi="Garamond"/>
            <w:szCs w:val="20"/>
          </w:rPr>
          <w:t>.com</w:t>
        </w:r>
      </w:hyperlink>
      <w:r w:rsidR="00E1744F" w:rsidRPr="00844FB1">
        <w:rPr>
          <w:rFonts w:ascii="Garamond" w:hAnsi="Garamond"/>
          <w:color w:val="auto"/>
          <w:szCs w:val="20"/>
        </w:rPr>
        <w:t xml:space="preserve"> </w:t>
      </w:r>
      <w:r w:rsidR="00E1744F" w:rsidRPr="00844FB1">
        <w:rPr>
          <w:rFonts w:ascii="Wingdings" w:hAnsi="Wingdings"/>
          <w:color w:val="auto"/>
          <w:szCs w:val="20"/>
        </w:rPr>
        <w:t></w:t>
      </w:r>
      <w:r w:rsidR="00E1744F" w:rsidRPr="00844FB1">
        <w:rPr>
          <w:rFonts w:ascii="Garamond" w:hAnsi="Garamond"/>
          <w:color w:val="auto"/>
          <w:szCs w:val="20"/>
        </w:rPr>
        <w:t xml:space="preserve"> </w:t>
      </w:r>
      <w:r w:rsidR="00F50E57" w:rsidRPr="00844FB1">
        <w:rPr>
          <w:rFonts w:ascii="Garamond" w:hAnsi="Garamond"/>
          <w:color w:val="auto"/>
          <w:szCs w:val="20"/>
        </w:rPr>
        <w:t>+91 9594313069</w:t>
      </w:r>
      <w:r w:rsidR="00E1744F" w:rsidRPr="00844FB1">
        <w:rPr>
          <w:rFonts w:ascii="Garamond" w:hAnsi="Garamond"/>
          <w:color w:val="auto"/>
          <w:szCs w:val="20"/>
        </w:rPr>
        <w:t xml:space="preserve"> </w:t>
      </w:r>
      <w:r w:rsidR="00E1744F" w:rsidRPr="00844FB1">
        <w:rPr>
          <w:rFonts w:ascii="Wingdings" w:hAnsi="Wingdings"/>
          <w:color w:val="auto"/>
          <w:szCs w:val="20"/>
        </w:rPr>
        <w:t></w:t>
      </w:r>
      <w:r w:rsidR="00E1744F" w:rsidRPr="00844FB1">
        <w:rPr>
          <w:rFonts w:ascii="Garamond" w:hAnsi="Garamond"/>
          <w:color w:val="auto"/>
          <w:szCs w:val="20"/>
        </w:rPr>
        <w:t xml:space="preserve"> </w:t>
      </w:r>
      <w:r w:rsidR="00F50E57" w:rsidRPr="00844FB1">
        <w:rPr>
          <w:rFonts w:ascii="Garamond" w:hAnsi="Garamond"/>
          <w:color w:val="auto"/>
          <w:szCs w:val="20"/>
        </w:rPr>
        <w:t>Mumbai, MH</w:t>
      </w:r>
      <w:r w:rsidR="004D5826" w:rsidRPr="00844FB1">
        <w:rPr>
          <w:rFonts w:ascii="Garamond" w:hAnsi="Garamond"/>
          <w:color w:val="auto"/>
          <w:szCs w:val="20"/>
        </w:rPr>
        <w:t xml:space="preserve"> </w:t>
      </w:r>
      <w:r w:rsidR="004D5826" w:rsidRPr="00844FB1">
        <w:rPr>
          <w:rFonts w:ascii="Wingdings" w:hAnsi="Wingdings"/>
          <w:color w:val="auto"/>
          <w:szCs w:val="20"/>
        </w:rPr>
        <w:t></w:t>
      </w:r>
      <w:r w:rsidR="004D5826" w:rsidRPr="00844FB1">
        <w:rPr>
          <w:rFonts w:ascii="Garamond" w:hAnsi="Garamond"/>
          <w:color w:val="auto"/>
          <w:szCs w:val="20"/>
        </w:rPr>
        <w:t xml:space="preserve"> </w:t>
      </w:r>
      <w:hyperlink r:id="rId9" w:history="1">
        <w:r w:rsidR="00844FB1" w:rsidRPr="00844FB1">
          <w:rPr>
            <w:rStyle w:val="Hyperlink"/>
            <w:rFonts w:ascii="Garamond" w:hAnsi="Garamond"/>
            <w:szCs w:val="20"/>
          </w:rPr>
          <w:t>linkedin.com/in/bhupeshyadav0404/</w:t>
        </w:r>
      </w:hyperlink>
    </w:p>
    <w:p w14:paraId="0B67BBD0" w14:textId="311D5CE9" w:rsidR="004528E9" w:rsidRPr="00FF6734" w:rsidRDefault="004528E9" w:rsidP="004528E9">
      <w:pPr>
        <w:pStyle w:val="Default"/>
        <w:pBdr>
          <w:bottom w:val="single" w:sz="6" w:space="1" w:color="auto"/>
        </w:pBdr>
        <w:spacing w:line="252" w:lineRule="auto"/>
        <w:rPr>
          <w:rFonts w:ascii="Garamond" w:hAnsi="Garamond"/>
          <w:b/>
          <w:bCs/>
          <w:color w:val="auto"/>
        </w:rPr>
      </w:pPr>
      <w:r>
        <w:rPr>
          <w:rFonts w:ascii="Garamond" w:hAnsi="Garamond"/>
          <w:b/>
          <w:bCs/>
          <w:color w:val="auto"/>
        </w:rPr>
        <w:t>PROFESSIONAL SUMMARY</w:t>
      </w:r>
      <w:r w:rsidRPr="00FF6734">
        <w:rPr>
          <w:rFonts w:ascii="Garamond" w:hAnsi="Garamond"/>
          <w:b/>
          <w:bCs/>
          <w:color w:val="auto"/>
        </w:rPr>
        <w:t xml:space="preserve"> </w:t>
      </w:r>
    </w:p>
    <w:p w14:paraId="259CC69F" w14:textId="77777777" w:rsidR="004528E9" w:rsidRPr="00C90AC9" w:rsidRDefault="004528E9" w:rsidP="004528E9">
      <w:pPr>
        <w:pStyle w:val="Default"/>
        <w:spacing w:line="252" w:lineRule="auto"/>
        <w:rPr>
          <w:rFonts w:ascii="Garamond" w:hAnsi="Garamond"/>
          <w:b/>
          <w:bCs/>
          <w:color w:val="auto"/>
          <w:sz w:val="12"/>
          <w:szCs w:val="12"/>
          <w:u w:val="single"/>
        </w:rPr>
      </w:pPr>
    </w:p>
    <w:p w14:paraId="5EA8C3AD" w14:textId="25B30236" w:rsidR="004528E9" w:rsidRPr="004528E9" w:rsidRDefault="004528E9" w:rsidP="004528E9">
      <w:pPr>
        <w:pStyle w:val="Default"/>
        <w:spacing w:line="252" w:lineRule="auto"/>
        <w:rPr>
          <w:rFonts w:ascii="Garamond" w:hAnsi="Garamond"/>
          <w:i/>
        </w:rPr>
      </w:pPr>
      <w:r w:rsidRPr="004528E9">
        <w:rPr>
          <w:rFonts w:ascii="Garamond" w:hAnsi="Garamond"/>
          <w:color w:val="auto"/>
        </w:rPr>
        <w:t xml:space="preserve">Bhupesh Yadav is a versatile SAP certified MDG Application Consultant with a demonstrated ability to implement and configure advanced SAP MDG solutions for large-scale technology transformations. His recent SAP S/4HANA Asset Management certification adds </w:t>
      </w:r>
      <w:proofErr w:type="gramStart"/>
      <w:r w:rsidRPr="004528E9">
        <w:rPr>
          <w:rFonts w:ascii="Garamond" w:hAnsi="Garamond"/>
          <w:color w:val="auto"/>
        </w:rPr>
        <w:t>valuable asset</w:t>
      </w:r>
      <w:proofErr w:type="gramEnd"/>
      <w:r w:rsidRPr="004528E9">
        <w:rPr>
          <w:rFonts w:ascii="Garamond" w:hAnsi="Garamond"/>
          <w:color w:val="auto"/>
        </w:rPr>
        <w:t xml:space="preserve"> management capabilities to his robust MDG skillset. With </w:t>
      </w:r>
      <w:r w:rsidR="00C13926">
        <w:rPr>
          <w:rFonts w:ascii="Garamond" w:hAnsi="Garamond"/>
          <w:color w:val="auto"/>
        </w:rPr>
        <w:t>3 years</w:t>
      </w:r>
      <w:r w:rsidRPr="004528E9">
        <w:rPr>
          <w:rFonts w:ascii="Garamond" w:hAnsi="Garamond"/>
          <w:color w:val="auto"/>
        </w:rPr>
        <w:t xml:space="preserve"> of experience in technical and functional roles, he has strong skills in MDG data models (Finance, Business Partner, Material Master, EAM) and a passion for solving complex business problems using SAP MDG. He has successfully delivered SAP MDG solutions for diverse clients, resulting in improved data governance and efficiency. He is an SAP certified BTP professional with proficiency in SAP Build Process Automation, leveraging cloud-based technologies within SAP BTP platform to streamline application development and deployment processes. He is adept in finding innovative ways to automate routine tasks to boost efficiency and reduce manual effort.</w:t>
      </w:r>
    </w:p>
    <w:p w14:paraId="4213FF30" w14:textId="77777777" w:rsidR="004528E9" w:rsidRDefault="004528E9" w:rsidP="004528E9">
      <w:pPr>
        <w:pStyle w:val="Default"/>
        <w:pBdr>
          <w:bottom w:val="single" w:sz="6" w:space="1" w:color="auto"/>
        </w:pBdr>
        <w:spacing w:line="252" w:lineRule="auto"/>
        <w:rPr>
          <w:rFonts w:ascii="Garamond" w:hAnsi="Garamond"/>
          <w:b/>
          <w:bCs/>
          <w:color w:val="auto"/>
        </w:rPr>
      </w:pPr>
    </w:p>
    <w:p w14:paraId="53B6B1A8" w14:textId="64E274D4" w:rsidR="00D7551A" w:rsidRPr="00FF6734" w:rsidRDefault="00D7551A" w:rsidP="00D20300">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WORK EXPERIENCE </w:t>
      </w:r>
    </w:p>
    <w:p w14:paraId="1627606A" w14:textId="77777777" w:rsidR="00FF6734" w:rsidRPr="00C90AC9" w:rsidRDefault="00FF6734" w:rsidP="00D20300">
      <w:pPr>
        <w:pStyle w:val="Default"/>
        <w:spacing w:line="252" w:lineRule="auto"/>
        <w:rPr>
          <w:rFonts w:ascii="Garamond" w:hAnsi="Garamond"/>
          <w:b/>
          <w:bCs/>
          <w:color w:val="auto"/>
          <w:sz w:val="12"/>
          <w:szCs w:val="12"/>
          <w:u w:val="single"/>
        </w:rPr>
      </w:pPr>
    </w:p>
    <w:p w14:paraId="769389F6" w14:textId="4E9E860B" w:rsidR="004528E9" w:rsidRPr="004528E9" w:rsidRDefault="004528E9" w:rsidP="004528E9">
      <w:pPr>
        <w:pStyle w:val="Default"/>
        <w:spacing w:line="252" w:lineRule="auto"/>
        <w:rPr>
          <w:rFonts w:ascii="Garamond" w:hAnsi="Garamond"/>
          <w:b/>
          <w:bCs/>
          <w:color w:val="auto"/>
        </w:rPr>
      </w:pPr>
      <w:r w:rsidRPr="004528E9">
        <w:rPr>
          <w:rFonts w:ascii="Garamond" w:hAnsi="Garamond"/>
          <w:b/>
          <w:bCs/>
          <w:color w:val="auto"/>
        </w:rPr>
        <w:t>Client - CN Rail</w:t>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proofErr w:type="gramStart"/>
      <w:r w:rsidRPr="004528E9">
        <w:rPr>
          <w:rFonts w:ascii="Garamond" w:hAnsi="Garamond"/>
          <w:b/>
          <w:bCs/>
          <w:color w:val="auto"/>
        </w:rPr>
        <w:tab/>
        <w:t xml:space="preserve"> </w:t>
      </w:r>
      <w:r>
        <w:rPr>
          <w:rFonts w:ascii="Garamond" w:hAnsi="Garamond"/>
          <w:b/>
          <w:bCs/>
          <w:color w:val="auto"/>
        </w:rPr>
        <w:t xml:space="preserve"> </w:t>
      </w:r>
      <w:r w:rsidRPr="004528E9">
        <w:rPr>
          <w:rFonts w:ascii="Garamond" w:hAnsi="Garamond"/>
          <w:b/>
          <w:bCs/>
          <w:color w:val="auto"/>
        </w:rPr>
        <w:t>Aug.</w:t>
      </w:r>
      <w:proofErr w:type="gramEnd"/>
      <w:r w:rsidRPr="004528E9">
        <w:rPr>
          <w:rFonts w:ascii="Garamond" w:hAnsi="Garamond"/>
          <w:b/>
          <w:bCs/>
          <w:color w:val="auto"/>
        </w:rPr>
        <w:t xml:space="preserve"> 2022 – Present</w:t>
      </w:r>
    </w:p>
    <w:p w14:paraId="1520A8A4" w14:textId="4D9D0BC6" w:rsidR="004528E9" w:rsidRPr="004528E9" w:rsidRDefault="004528E9" w:rsidP="004528E9">
      <w:pPr>
        <w:pStyle w:val="Default"/>
        <w:spacing w:line="252" w:lineRule="auto"/>
        <w:rPr>
          <w:rFonts w:ascii="Garamond" w:hAnsi="Garamond"/>
          <w:b/>
          <w:bCs/>
          <w:color w:val="auto"/>
        </w:rPr>
      </w:pPr>
      <w:r w:rsidRPr="004528E9">
        <w:rPr>
          <w:rFonts w:ascii="Garamond" w:hAnsi="Garamond"/>
          <w:i/>
          <w:iCs/>
          <w:color w:val="auto"/>
        </w:rPr>
        <w:t xml:space="preserve">MDG </w:t>
      </w:r>
      <w:r w:rsidR="00C13926">
        <w:rPr>
          <w:rFonts w:ascii="Garamond" w:hAnsi="Garamond"/>
          <w:i/>
          <w:iCs/>
          <w:color w:val="auto"/>
        </w:rPr>
        <w:t xml:space="preserve">and </w:t>
      </w:r>
      <w:r w:rsidRPr="004528E9">
        <w:rPr>
          <w:rFonts w:ascii="Garamond" w:hAnsi="Garamond"/>
          <w:i/>
          <w:iCs/>
          <w:color w:val="auto"/>
        </w:rPr>
        <w:t xml:space="preserve">Consultant | </w:t>
      </w:r>
      <w:proofErr w:type="gramStart"/>
      <w:r w:rsidRPr="004528E9">
        <w:rPr>
          <w:rFonts w:ascii="Garamond" w:hAnsi="Garamond"/>
          <w:i/>
          <w:iCs/>
          <w:color w:val="auto"/>
        </w:rPr>
        <w:t>February,</w:t>
      </w:r>
      <w:proofErr w:type="gramEnd"/>
      <w:r w:rsidRPr="004528E9">
        <w:rPr>
          <w:rFonts w:ascii="Garamond" w:hAnsi="Garamond"/>
          <w:i/>
          <w:iCs/>
          <w:color w:val="auto"/>
        </w:rPr>
        <w:t xml:space="preserve"> 2023 – Present</w:t>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r>
      <w:r w:rsidRPr="004528E9">
        <w:rPr>
          <w:rFonts w:ascii="Garamond" w:hAnsi="Garamond"/>
          <w:b/>
          <w:bCs/>
          <w:color w:val="auto"/>
        </w:rPr>
        <w:tab/>
        <w:t xml:space="preserve">     </w:t>
      </w:r>
      <w:r w:rsidRPr="004528E9">
        <w:rPr>
          <w:rFonts w:ascii="Garamond" w:hAnsi="Garamond"/>
          <w:b/>
          <w:bCs/>
          <w:color w:val="auto"/>
        </w:rPr>
        <w:tab/>
        <w:t xml:space="preserve"> </w:t>
      </w:r>
      <w:r>
        <w:rPr>
          <w:rFonts w:ascii="Garamond" w:hAnsi="Garamond"/>
          <w:b/>
          <w:bCs/>
          <w:color w:val="auto"/>
        </w:rPr>
        <w:t xml:space="preserve">   </w:t>
      </w:r>
      <w:r w:rsidRPr="004528E9">
        <w:rPr>
          <w:rFonts w:ascii="Garamond" w:hAnsi="Garamond"/>
          <w:i/>
          <w:iCs/>
          <w:color w:val="auto"/>
        </w:rPr>
        <w:t>Mumbai, MH</w:t>
      </w:r>
    </w:p>
    <w:p w14:paraId="20F2623D" w14:textId="77777777" w:rsidR="004528E9" w:rsidRPr="004528E9" w:rsidRDefault="004528E9" w:rsidP="004528E9">
      <w:pPr>
        <w:pStyle w:val="Default"/>
        <w:numPr>
          <w:ilvl w:val="0"/>
          <w:numId w:val="25"/>
        </w:numPr>
        <w:spacing w:line="252" w:lineRule="auto"/>
        <w:rPr>
          <w:rFonts w:ascii="Garamond" w:hAnsi="Garamond"/>
          <w:color w:val="auto"/>
        </w:rPr>
      </w:pPr>
      <w:r w:rsidRPr="004528E9">
        <w:rPr>
          <w:rFonts w:ascii="Garamond" w:hAnsi="Garamond"/>
          <w:color w:val="auto"/>
        </w:rPr>
        <w:t>Identified business requirements and provided technical and functional expertise to the project team and stakeholders.</w:t>
      </w:r>
    </w:p>
    <w:p w14:paraId="0DAF7CA7" w14:textId="77777777" w:rsidR="004528E9" w:rsidRPr="004528E9" w:rsidRDefault="004528E9" w:rsidP="004528E9">
      <w:pPr>
        <w:pStyle w:val="Default"/>
        <w:numPr>
          <w:ilvl w:val="0"/>
          <w:numId w:val="25"/>
        </w:numPr>
        <w:spacing w:line="252" w:lineRule="auto"/>
        <w:rPr>
          <w:rFonts w:ascii="Garamond" w:hAnsi="Garamond"/>
          <w:color w:val="auto"/>
        </w:rPr>
      </w:pPr>
      <w:r w:rsidRPr="004528E9">
        <w:rPr>
          <w:rFonts w:ascii="Garamond" w:hAnsi="Garamond"/>
          <w:color w:val="auto"/>
        </w:rPr>
        <w:t>Performed proof of concept and requirements analysis for MDG EAM Module activities such as IE4N, Serialization etc. for Equipment and Functional Location, ensuring alignment with business goals and stakeholder expectations.</w:t>
      </w:r>
    </w:p>
    <w:p w14:paraId="204DD8E1" w14:textId="77777777" w:rsidR="004528E9" w:rsidRPr="004528E9" w:rsidRDefault="004528E9" w:rsidP="004528E9">
      <w:pPr>
        <w:pStyle w:val="Default"/>
        <w:numPr>
          <w:ilvl w:val="0"/>
          <w:numId w:val="25"/>
        </w:numPr>
        <w:spacing w:line="252" w:lineRule="auto"/>
        <w:rPr>
          <w:rFonts w:ascii="Garamond" w:hAnsi="Garamond"/>
          <w:color w:val="auto"/>
        </w:rPr>
      </w:pPr>
      <w:r w:rsidRPr="004528E9">
        <w:rPr>
          <w:rFonts w:ascii="Garamond" w:hAnsi="Garamond"/>
          <w:color w:val="auto"/>
        </w:rPr>
        <w:t>Configured SAP AIW by Utopia and demonstrated its features and benefits for asset management and maintenance like Multi-Object Change Request (MOCR), AIW Model, etc.</w:t>
      </w:r>
    </w:p>
    <w:p w14:paraId="6585EAC8" w14:textId="77777777" w:rsidR="004528E9" w:rsidRPr="004528E9" w:rsidRDefault="004528E9" w:rsidP="004528E9">
      <w:pPr>
        <w:pStyle w:val="Default"/>
        <w:numPr>
          <w:ilvl w:val="0"/>
          <w:numId w:val="25"/>
        </w:numPr>
        <w:spacing w:line="252" w:lineRule="auto"/>
        <w:rPr>
          <w:rFonts w:ascii="Garamond" w:hAnsi="Garamond"/>
          <w:color w:val="auto"/>
        </w:rPr>
      </w:pPr>
      <w:r w:rsidRPr="004528E9">
        <w:rPr>
          <w:rFonts w:ascii="Garamond" w:hAnsi="Garamond"/>
          <w:color w:val="auto"/>
        </w:rPr>
        <w:t>Researched and developed innovative solutions for new and complex business requirements as part of proof of concept.</w:t>
      </w:r>
    </w:p>
    <w:p w14:paraId="5D8CD997" w14:textId="3CCF3D8B" w:rsidR="004528E9" w:rsidRDefault="004528E9" w:rsidP="004528E9">
      <w:pPr>
        <w:pStyle w:val="Default"/>
        <w:numPr>
          <w:ilvl w:val="0"/>
          <w:numId w:val="25"/>
        </w:numPr>
        <w:spacing w:line="252" w:lineRule="auto"/>
        <w:rPr>
          <w:rFonts w:ascii="Garamond" w:hAnsi="Garamond"/>
          <w:color w:val="auto"/>
        </w:rPr>
      </w:pPr>
      <w:r w:rsidRPr="004528E9">
        <w:rPr>
          <w:rFonts w:ascii="Garamond" w:hAnsi="Garamond"/>
          <w:color w:val="auto"/>
        </w:rPr>
        <w:t>Performed POC on replicating data from S/4HANA to MDG hub via ALE using IDOC for EAM Master Data objects since SAP does not support DRF for all the EAM objects.</w:t>
      </w:r>
    </w:p>
    <w:p w14:paraId="6C29E4A1" w14:textId="035B2ABD" w:rsidR="002C79F3" w:rsidRPr="002C79F3" w:rsidRDefault="002C79F3" w:rsidP="002C79F3">
      <w:pPr>
        <w:pStyle w:val="Default"/>
        <w:numPr>
          <w:ilvl w:val="0"/>
          <w:numId w:val="25"/>
        </w:numPr>
        <w:spacing w:line="252" w:lineRule="auto"/>
        <w:rPr>
          <w:rFonts w:ascii="Garamond" w:hAnsi="Garamond"/>
          <w:color w:val="auto"/>
        </w:rPr>
      </w:pPr>
      <w:r>
        <w:rPr>
          <w:rFonts w:ascii="Garamond" w:hAnsi="Garamond"/>
          <w:color w:val="auto"/>
        </w:rPr>
        <w:t>Enabled</w:t>
      </w:r>
      <w:r w:rsidRPr="002C79F3">
        <w:rPr>
          <w:rFonts w:ascii="Garamond" w:hAnsi="Garamond"/>
          <w:color w:val="auto"/>
        </w:rPr>
        <w:t xml:space="preserve"> integration between SAP MDG and SAP </w:t>
      </w:r>
      <w:r w:rsidR="00A76D5F">
        <w:rPr>
          <w:rFonts w:ascii="Garamond" w:hAnsi="Garamond"/>
          <w:color w:val="auto"/>
        </w:rPr>
        <w:t>ARIBA,</w:t>
      </w:r>
      <w:r w:rsidRPr="002C79F3">
        <w:rPr>
          <w:rFonts w:ascii="Garamond" w:hAnsi="Garamond"/>
          <w:color w:val="auto"/>
        </w:rPr>
        <w:t xml:space="preserve"> leveraging web services and data replication models to synchronize master data.</w:t>
      </w:r>
    </w:p>
    <w:p w14:paraId="744E0372" w14:textId="2B8034C8" w:rsidR="004528E9" w:rsidRPr="002C79F3" w:rsidRDefault="004528E9" w:rsidP="002C79F3">
      <w:pPr>
        <w:pStyle w:val="Default"/>
        <w:numPr>
          <w:ilvl w:val="0"/>
          <w:numId w:val="25"/>
        </w:numPr>
        <w:spacing w:line="252" w:lineRule="auto"/>
        <w:rPr>
          <w:rFonts w:ascii="Garamond" w:hAnsi="Garamond"/>
          <w:color w:val="auto"/>
        </w:rPr>
      </w:pPr>
      <w:r w:rsidRPr="002C79F3">
        <w:rPr>
          <w:rFonts w:ascii="Garamond" w:hAnsi="Garamond"/>
          <w:color w:val="auto"/>
        </w:rPr>
        <w:t>Configured parallel change request types to manage locking scenarios where multiple processors are changing the same master data object.</w:t>
      </w:r>
    </w:p>
    <w:p w14:paraId="37E6E4A8" w14:textId="44CB6E24" w:rsidR="004528E9" w:rsidRDefault="004528E9" w:rsidP="004528E9">
      <w:pPr>
        <w:pStyle w:val="Default"/>
        <w:spacing w:line="252" w:lineRule="auto"/>
        <w:rPr>
          <w:rFonts w:ascii="Garamond" w:hAnsi="Garamond"/>
          <w:color w:val="auto"/>
        </w:rPr>
      </w:pPr>
    </w:p>
    <w:p w14:paraId="2BC9F71A" w14:textId="1F9722CE" w:rsidR="00652E89" w:rsidRDefault="00652E89" w:rsidP="00652E89">
      <w:pPr>
        <w:pStyle w:val="Default"/>
        <w:spacing w:line="252" w:lineRule="auto"/>
        <w:rPr>
          <w:rFonts w:ascii="Garamond" w:hAnsi="Garamond"/>
          <w:i/>
          <w:iCs/>
          <w:color w:val="auto"/>
        </w:rPr>
      </w:pPr>
      <w:r w:rsidRPr="00652E89">
        <w:rPr>
          <w:rFonts w:ascii="Garamond" w:hAnsi="Garamond"/>
          <w:i/>
          <w:iCs/>
          <w:color w:val="auto"/>
        </w:rPr>
        <w:t xml:space="preserve">MDG Developer | </w:t>
      </w:r>
      <w:proofErr w:type="gramStart"/>
      <w:r w:rsidRPr="00652E89">
        <w:rPr>
          <w:rFonts w:ascii="Garamond" w:hAnsi="Garamond"/>
          <w:i/>
          <w:iCs/>
          <w:color w:val="auto"/>
        </w:rPr>
        <w:t>August,</w:t>
      </w:r>
      <w:proofErr w:type="gramEnd"/>
      <w:r w:rsidRPr="00652E89">
        <w:rPr>
          <w:rFonts w:ascii="Garamond" w:hAnsi="Garamond"/>
          <w:i/>
          <w:iCs/>
          <w:color w:val="auto"/>
        </w:rPr>
        <w:t xml:space="preserve"> 2022 – January, 2023</w:t>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Pr>
          <w:rFonts w:ascii="Garamond" w:hAnsi="Garamond"/>
          <w:i/>
          <w:iCs/>
          <w:color w:val="auto"/>
        </w:rPr>
        <w:tab/>
        <w:t xml:space="preserve">    </w:t>
      </w:r>
      <w:r w:rsidRPr="00652E89">
        <w:rPr>
          <w:rFonts w:ascii="Garamond" w:hAnsi="Garamond"/>
          <w:i/>
          <w:iCs/>
          <w:color w:val="auto"/>
        </w:rPr>
        <w:t>Mumbai, MH</w:t>
      </w:r>
    </w:p>
    <w:p w14:paraId="78A48CB3"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Analyzed business requirements and created a solution for Monitoring and Error Handling of inbound and outbound interfaces based on SOA services, IDOCs, and RFCs for all the master data objects using SAP AIF by developing and configuring more than 35 AIF interfaces.</w:t>
      </w:r>
    </w:p>
    <w:p w14:paraId="5BB6B513"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Implemented business rules using single and cross entity validations and derivations BADIs provided with MDG framework.</w:t>
      </w:r>
    </w:p>
    <w:p w14:paraId="0B4D7219"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Developed an end-to-end solution for Supplier Portal using RFC interface between MDG on S/4HANA and ECC. Created a scalable and cloud-enabled logic using OOP and clean-code approach to update supplier master data using Governance API and implemented error handling logic with multi-lingual custom messages.</w:t>
      </w:r>
    </w:p>
    <w:p w14:paraId="351ED48B"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Developed an extensible enhancement that enabled accurate distribution of G/L Accounts to different systems in the heterogeneous system landscape of the client by creating and replicating key mappings for G/L Accounts during outbound replication.</w:t>
      </w:r>
    </w:p>
    <w:p w14:paraId="7ACC9975"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Developed a future-ready service enabling email notifications during workflows by creating highly dynamic business workflows (SAP Workflow), program exit and BRF+ application to monitor the workflows and alert users for every actionable step and milestone. Currently utilized in more than 30+ Finance change request types.</w:t>
      </w:r>
    </w:p>
    <w:p w14:paraId="162809DA"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lastRenderedPageBreak/>
        <w:t>Created a logic to keep the master data consistent between the new-generation system and the legacy system which filters out the data for replication to downstream legacy systems by using OOP and clean code approach. The solution used DRF APIs in the logic to replicate the data.</w:t>
      </w:r>
    </w:p>
    <w:p w14:paraId="190EBCDA"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Created an enhancement to govern the automatic creation and updates of Business Partner and Business Partner Relationships in MDG from external systems like ISIM via web services (SOAP APIs), eliminating the need for manual processing.</w:t>
      </w:r>
    </w:p>
    <w:p w14:paraId="656FA3B3"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Implemented BOL Entity Cloner (BEC) patterns to allow copying of certain attributes during cloning of entities since they are restricted as part of standard functionality.</w:t>
      </w:r>
    </w:p>
    <w:p w14:paraId="06E80630"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 xml:space="preserve">Extended data model with custom fields and enabled replication via IDoc to downstream systems by implementing BADI </w:t>
      </w:r>
      <w:r w:rsidRPr="00640C89">
        <w:rPr>
          <w:rFonts w:ascii="Garamond" w:hAnsi="Garamond"/>
          <w:i/>
          <w:iCs/>
          <w:color w:val="auto"/>
        </w:rPr>
        <w:t>USMD_IDOC_OUT</w:t>
      </w:r>
      <w:r w:rsidRPr="00652E89">
        <w:rPr>
          <w:rFonts w:ascii="Garamond" w:hAnsi="Garamond"/>
          <w:color w:val="auto"/>
        </w:rPr>
        <w:t>.</w:t>
      </w:r>
    </w:p>
    <w:p w14:paraId="0E421218"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Improved system performance by more than 87% by auditing and modifying the logic as existing enhancements were causing performance degradation.</w:t>
      </w:r>
    </w:p>
    <w:p w14:paraId="17BCCE1B"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Enhanced Change Request UI for WebDynpro Business Partner app utilizing Customizing and Adaptation as needed.</w:t>
      </w:r>
    </w:p>
    <w:p w14:paraId="413B9BCE"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Enabled MDG EAM apps in Fiori Launchpad by activating services in the backend system and adding apps as tiles into Launchpad Catalog using Launchpad Designer.</w:t>
      </w:r>
    </w:p>
    <w:p w14:paraId="26D4F7F1"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Actively sought opportunities to optimize current solutions and proactively made efforts to make the system more efficient.</w:t>
      </w:r>
    </w:p>
    <w:p w14:paraId="4726A798" w14:textId="77777777" w:rsidR="008024F4"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Identified requirements from the functional team, created technical specifications, and designed and coded future-proof and scalable solutions.</w:t>
      </w:r>
    </w:p>
    <w:p w14:paraId="4B4D45A0" w14:textId="439340B9" w:rsidR="004528E9" w:rsidRDefault="004528E9" w:rsidP="004528E9">
      <w:pPr>
        <w:pStyle w:val="Default"/>
        <w:spacing w:line="252" w:lineRule="auto"/>
        <w:rPr>
          <w:rFonts w:ascii="Garamond" w:hAnsi="Garamond"/>
          <w:color w:val="auto"/>
        </w:rPr>
      </w:pPr>
    </w:p>
    <w:p w14:paraId="31547ED7" w14:textId="77777777" w:rsidR="00652E89" w:rsidRPr="00652E89" w:rsidRDefault="00652E89" w:rsidP="00652E89">
      <w:pPr>
        <w:pStyle w:val="Default"/>
        <w:spacing w:line="252" w:lineRule="auto"/>
        <w:rPr>
          <w:rFonts w:ascii="Garamond" w:hAnsi="Garamond"/>
          <w:color w:val="auto"/>
        </w:rPr>
      </w:pPr>
      <w:r w:rsidRPr="00652E89">
        <w:rPr>
          <w:rFonts w:ascii="Garamond" w:hAnsi="Garamond"/>
          <w:b/>
          <w:bCs/>
          <w:color w:val="auto"/>
        </w:rPr>
        <w:t>Client - AMD</w:t>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r>
      <w:r w:rsidRPr="00652E89">
        <w:rPr>
          <w:rFonts w:ascii="Garamond" w:hAnsi="Garamond"/>
          <w:color w:val="auto"/>
        </w:rPr>
        <w:tab/>
        <w:t xml:space="preserve">           </w:t>
      </w:r>
      <w:r w:rsidRPr="00652E89">
        <w:rPr>
          <w:rFonts w:ascii="Garamond" w:hAnsi="Garamond"/>
          <w:b/>
          <w:bCs/>
          <w:color w:val="auto"/>
        </w:rPr>
        <w:t>Feb. 2022 – Mar. 2022</w:t>
      </w:r>
    </w:p>
    <w:p w14:paraId="1192D626" w14:textId="735E4771" w:rsidR="00652E89" w:rsidRPr="00652E89" w:rsidRDefault="00652E89" w:rsidP="00652E89">
      <w:pPr>
        <w:pStyle w:val="Default"/>
        <w:spacing w:line="252" w:lineRule="auto"/>
        <w:rPr>
          <w:rFonts w:ascii="Garamond" w:hAnsi="Garamond"/>
          <w:i/>
          <w:iCs/>
          <w:color w:val="auto"/>
        </w:rPr>
      </w:pPr>
      <w:r w:rsidRPr="00652E89">
        <w:rPr>
          <w:rFonts w:ascii="Garamond" w:hAnsi="Garamond"/>
          <w:i/>
          <w:iCs/>
          <w:color w:val="auto"/>
        </w:rPr>
        <w:t>MDG Development SME</w:t>
      </w:r>
      <w:r w:rsidRPr="00652E89">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t xml:space="preserve">    </w:t>
      </w:r>
      <w:r w:rsidRPr="00652E89">
        <w:rPr>
          <w:rFonts w:ascii="Garamond" w:hAnsi="Garamond"/>
          <w:i/>
          <w:iCs/>
          <w:color w:val="auto"/>
        </w:rPr>
        <w:t>Mumbai, MH</w:t>
      </w:r>
    </w:p>
    <w:p w14:paraId="0326C9E9" w14:textId="0C81D682" w:rsid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Guided MDG junior resources in key RICEFW developments to automate inbound as well as outbound processing in MDG using governance APIs and BADIs.</w:t>
      </w:r>
    </w:p>
    <w:p w14:paraId="6C0EFE75" w14:textId="1644C86A" w:rsidR="00652E89" w:rsidRDefault="00652E89" w:rsidP="00652E89">
      <w:pPr>
        <w:pStyle w:val="Default"/>
        <w:spacing w:line="252" w:lineRule="auto"/>
        <w:rPr>
          <w:rFonts w:ascii="Garamond" w:hAnsi="Garamond"/>
          <w:color w:val="auto"/>
        </w:rPr>
      </w:pPr>
    </w:p>
    <w:p w14:paraId="2DED8B41" w14:textId="77777777" w:rsidR="00652E89" w:rsidRPr="00C13926" w:rsidRDefault="00652E89" w:rsidP="00652E89">
      <w:pPr>
        <w:pStyle w:val="Default"/>
        <w:spacing w:line="252" w:lineRule="auto"/>
        <w:rPr>
          <w:rFonts w:ascii="Garamond" w:hAnsi="Garamond"/>
          <w:b/>
          <w:bCs/>
          <w:color w:val="auto"/>
          <w:lang w:val="fr-FR"/>
        </w:rPr>
      </w:pPr>
      <w:r w:rsidRPr="00C13926">
        <w:rPr>
          <w:rFonts w:ascii="Garamond" w:hAnsi="Garamond"/>
          <w:b/>
          <w:bCs/>
          <w:color w:val="auto"/>
          <w:lang w:val="fr-FR"/>
        </w:rPr>
        <w:t>Client - Zimmer Biomet</w:t>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r>
      <w:r w:rsidRPr="00C13926">
        <w:rPr>
          <w:rFonts w:ascii="Garamond" w:hAnsi="Garamond"/>
          <w:b/>
          <w:bCs/>
          <w:color w:val="auto"/>
          <w:lang w:val="fr-FR"/>
        </w:rPr>
        <w:tab/>
        <w:t xml:space="preserve">           Dec. 2021 – Dec. 2021</w:t>
      </w:r>
    </w:p>
    <w:p w14:paraId="0D040D2A" w14:textId="0CE73820" w:rsidR="00652E89" w:rsidRPr="00652E89" w:rsidRDefault="00652E89" w:rsidP="00652E89">
      <w:pPr>
        <w:pStyle w:val="Default"/>
        <w:spacing w:line="252" w:lineRule="auto"/>
        <w:rPr>
          <w:rFonts w:ascii="Garamond" w:hAnsi="Garamond"/>
          <w:i/>
          <w:iCs/>
          <w:color w:val="auto"/>
        </w:rPr>
      </w:pPr>
      <w:r w:rsidRPr="00652E89">
        <w:rPr>
          <w:rFonts w:ascii="Garamond" w:hAnsi="Garamond"/>
          <w:i/>
          <w:iCs/>
          <w:color w:val="auto"/>
        </w:rPr>
        <w:t>MDG Developer</w:t>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t xml:space="preserve">    Mumbai, MH</w:t>
      </w:r>
    </w:p>
    <w:p w14:paraId="6F79C1D9"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Accelerated project delivery by assisting team members in the implementation of Deloitte internal accelerators.</w:t>
      </w:r>
    </w:p>
    <w:p w14:paraId="2D0E8783" w14:textId="77777777" w:rsidR="00652E89" w:rsidRPr="00652E89" w:rsidRDefault="00652E89" w:rsidP="00652E89">
      <w:pPr>
        <w:pStyle w:val="Default"/>
        <w:numPr>
          <w:ilvl w:val="0"/>
          <w:numId w:val="25"/>
        </w:numPr>
        <w:spacing w:line="252" w:lineRule="auto"/>
        <w:rPr>
          <w:rFonts w:ascii="Garamond" w:hAnsi="Garamond"/>
          <w:color w:val="auto"/>
        </w:rPr>
      </w:pPr>
      <w:r w:rsidRPr="00652E89">
        <w:rPr>
          <w:rFonts w:ascii="Garamond" w:hAnsi="Garamond"/>
          <w:color w:val="auto"/>
        </w:rPr>
        <w:t>Implemented rule-based workflows in SAP MDG to establish robust governance and data quality standards for Finance Data Objects.</w:t>
      </w:r>
    </w:p>
    <w:p w14:paraId="217172CD" w14:textId="77777777" w:rsidR="00652E89" w:rsidRPr="00652E89" w:rsidRDefault="00652E89" w:rsidP="00652E89">
      <w:pPr>
        <w:pStyle w:val="Default"/>
        <w:spacing w:line="252" w:lineRule="auto"/>
        <w:rPr>
          <w:rFonts w:ascii="Garamond" w:hAnsi="Garamond"/>
          <w:color w:val="auto"/>
        </w:rPr>
      </w:pPr>
    </w:p>
    <w:p w14:paraId="184DDD85" w14:textId="77777777" w:rsidR="00652E89" w:rsidRPr="00652E89" w:rsidRDefault="00652E89" w:rsidP="00652E89">
      <w:pPr>
        <w:pStyle w:val="Default"/>
        <w:spacing w:line="252" w:lineRule="auto"/>
        <w:rPr>
          <w:rFonts w:ascii="Garamond" w:hAnsi="Garamond"/>
          <w:b/>
          <w:bCs/>
          <w:color w:val="auto"/>
        </w:rPr>
      </w:pPr>
      <w:r w:rsidRPr="00652E89">
        <w:rPr>
          <w:rFonts w:ascii="Garamond" w:hAnsi="Garamond"/>
          <w:b/>
          <w:bCs/>
          <w:color w:val="auto"/>
        </w:rPr>
        <w:t>Client - US based largest Telecommunication Client</w:t>
      </w:r>
      <w:r w:rsidRPr="00652E89">
        <w:rPr>
          <w:rFonts w:ascii="Garamond" w:hAnsi="Garamond"/>
          <w:b/>
          <w:bCs/>
          <w:color w:val="auto"/>
        </w:rPr>
        <w:tab/>
      </w:r>
      <w:r w:rsidRPr="00652E89">
        <w:rPr>
          <w:rFonts w:ascii="Garamond" w:hAnsi="Garamond"/>
          <w:b/>
          <w:bCs/>
          <w:color w:val="auto"/>
        </w:rPr>
        <w:tab/>
      </w:r>
      <w:r w:rsidRPr="00652E89">
        <w:rPr>
          <w:rFonts w:ascii="Garamond" w:hAnsi="Garamond"/>
          <w:b/>
          <w:bCs/>
          <w:color w:val="auto"/>
        </w:rPr>
        <w:tab/>
      </w:r>
      <w:r w:rsidRPr="00652E89">
        <w:rPr>
          <w:rFonts w:ascii="Garamond" w:hAnsi="Garamond"/>
          <w:b/>
          <w:bCs/>
          <w:color w:val="auto"/>
        </w:rPr>
        <w:tab/>
        <w:t xml:space="preserve">           Aug. 2021 – Aug. 2022</w:t>
      </w:r>
    </w:p>
    <w:p w14:paraId="7E37EFE2" w14:textId="27990412" w:rsidR="00652E89" w:rsidRPr="00652E89" w:rsidRDefault="00652E89" w:rsidP="00652E89">
      <w:pPr>
        <w:pStyle w:val="Default"/>
        <w:spacing w:line="252" w:lineRule="auto"/>
        <w:rPr>
          <w:rFonts w:ascii="Garamond" w:hAnsi="Garamond"/>
          <w:i/>
          <w:iCs/>
          <w:color w:val="auto"/>
        </w:rPr>
      </w:pPr>
      <w:r w:rsidRPr="00652E89">
        <w:rPr>
          <w:rFonts w:ascii="Garamond" w:hAnsi="Garamond"/>
          <w:i/>
          <w:iCs/>
          <w:color w:val="auto"/>
        </w:rPr>
        <w:t>MDG Developer</w:t>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r>
      <w:r w:rsidRPr="00652E89">
        <w:rPr>
          <w:rFonts w:ascii="Garamond" w:hAnsi="Garamond"/>
          <w:i/>
          <w:iCs/>
          <w:color w:val="auto"/>
        </w:rPr>
        <w:tab/>
        <w:t xml:space="preserve">     </w:t>
      </w:r>
      <w:r w:rsidRPr="00652E89">
        <w:rPr>
          <w:rFonts w:ascii="Garamond" w:hAnsi="Garamond"/>
          <w:i/>
          <w:iCs/>
          <w:color w:val="auto"/>
        </w:rPr>
        <w:tab/>
        <w:t xml:space="preserve">    Mumbai, MH</w:t>
      </w:r>
    </w:p>
    <w:p w14:paraId="42FAB6A0"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Assisted in development of a high-performance report to display key mappings based on filters using a custom AMDP class and added the ability to download it as an excel spreadsheet as per client’s selection.</w:t>
      </w:r>
    </w:p>
    <w:p w14:paraId="273CE5FA"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Configured PPOME for maintaining positions in the organization to support agent determination in BRF+ workflows.</w:t>
      </w:r>
    </w:p>
    <w:p w14:paraId="664F7718"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Enhanced the finance data model with custom attributes to enable business logic.</w:t>
      </w:r>
    </w:p>
    <w:p w14:paraId="1198B44E"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Performed 20+ mock cutover activities in production environment involving replication model setup and master data replication from MDG to downstream systems in complex landscape of the client.</w:t>
      </w:r>
    </w:p>
    <w:p w14:paraId="2A49CCFC"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Fixed more than 25 defects during testing cycles, ensuring smooth and timely completion of the testing phase.</w:t>
      </w:r>
    </w:p>
    <w:p w14:paraId="6C499F4F"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Created test suites and performed unit testing for 20+ finance test scenarios using ALM software.</w:t>
      </w:r>
    </w:p>
    <w:p w14:paraId="5F7189A4" w14:textId="77777777" w:rsidR="00652E89" w:rsidRP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Identified requirements from the functional team, created technical specifications, and designed and coded future-proof and scalable solutions for 3 RICEFW objects of medium complexity.</w:t>
      </w:r>
    </w:p>
    <w:p w14:paraId="67C9525D" w14:textId="21BA40CE" w:rsidR="00652E89" w:rsidRDefault="00652E89" w:rsidP="00652E89">
      <w:pPr>
        <w:pStyle w:val="Default"/>
        <w:numPr>
          <w:ilvl w:val="0"/>
          <w:numId w:val="26"/>
        </w:numPr>
        <w:spacing w:line="252" w:lineRule="auto"/>
        <w:rPr>
          <w:rFonts w:ascii="Garamond" w:hAnsi="Garamond"/>
          <w:color w:val="auto"/>
        </w:rPr>
      </w:pPr>
      <w:r w:rsidRPr="00652E89">
        <w:rPr>
          <w:rFonts w:ascii="Garamond" w:hAnsi="Garamond"/>
          <w:color w:val="auto"/>
        </w:rPr>
        <w:t>Planned, scheduled, and hosted team-building events in collaboration with other teams, boosting the morale and engagement of the team members.</w:t>
      </w:r>
    </w:p>
    <w:p w14:paraId="411CEDC2" w14:textId="3B60C932" w:rsidR="004528E9" w:rsidRPr="004528E9" w:rsidRDefault="004528E9" w:rsidP="004528E9">
      <w:pPr>
        <w:pStyle w:val="Default"/>
        <w:spacing w:line="252" w:lineRule="auto"/>
        <w:rPr>
          <w:rFonts w:ascii="Garamond" w:hAnsi="Garamond"/>
          <w:b/>
          <w:bCs/>
          <w:color w:val="auto"/>
          <w:sz w:val="20"/>
        </w:rPr>
      </w:pPr>
    </w:p>
    <w:p w14:paraId="763C2405" w14:textId="77777777" w:rsidR="00095AA8" w:rsidRDefault="00095AA8">
      <w:pPr>
        <w:rPr>
          <w:rFonts w:ascii="Garamond" w:hAnsi="Garamond" w:cs="Times New Roman"/>
          <w:b/>
          <w:bCs/>
        </w:rPr>
      </w:pPr>
      <w:r>
        <w:rPr>
          <w:rFonts w:ascii="Garamond" w:hAnsi="Garamond"/>
          <w:b/>
          <w:bCs/>
        </w:rPr>
        <w:br w:type="page"/>
      </w:r>
    </w:p>
    <w:p w14:paraId="1575A9E7" w14:textId="16E1F9E2" w:rsidR="004528E9" w:rsidRPr="00FF6734" w:rsidRDefault="004528E9" w:rsidP="004528E9">
      <w:pPr>
        <w:pStyle w:val="Default"/>
        <w:pBdr>
          <w:bottom w:val="single" w:sz="6" w:space="1" w:color="auto"/>
        </w:pBdr>
        <w:spacing w:line="252" w:lineRule="auto"/>
        <w:rPr>
          <w:rFonts w:ascii="Garamond" w:hAnsi="Garamond"/>
          <w:b/>
          <w:bCs/>
          <w:color w:val="auto"/>
        </w:rPr>
      </w:pPr>
      <w:r>
        <w:rPr>
          <w:rFonts w:ascii="Garamond" w:hAnsi="Garamond"/>
          <w:b/>
          <w:bCs/>
          <w:color w:val="auto"/>
        </w:rPr>
        <w:lastRenderedPageBreak/>
        <w:t>FIRM INITIATIVES</w:t>
      </w:r>
      <w:r w:rsidRPr="00FF6734">
        <w:rPr>
          <w:rFonts w:ascii="Garamond" w:hAnsi="Garamond"/>
          <w:b/>
          <w:bCs/>
          <w:color w:val="auto"/>
        </w:rPr>
        <w:t xml:space="preserve"> </w:t>
      </w:r>
    </w:p>
    <w:p w14:paraId="5E03C155" w14:textId="77777777" w:rsidR="004528E9" w:rsidRPr="00C90AC9" w:rsidRDefault="004528E9" w:rsidP="004528E9">
      <w:pPr>
        <w:pStyle w:val="Default"/>
        <w:spacing w:line="252" w:lineRule="auto"/>
        <w:rPr>
          <w:rFonts w:ascii="Garamond" w:hAnsi="Garamond"/>
          <w:b/>
          <w:bCs/>
          <w:color w:val="auto"/>
          <w:sz w:val="12"/>
          <w:szCs w:val="12"/>
          <w:u w:val="single"/>
        </w:rPr>
      </w:pPr>
    </w:p>
    <w:p w14:paraId="0DD9F91B" w14:textId="4D364DDA"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b/>
          <w:bCs/>
          <w:color w:val="000000"/>
        </w:rPr>
        <w:t>SAP Build Training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Jan. 2024 - Present</w:t>
      </w:r>
    </w:p>
    <w:p w14:paraId="7E363B2D"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i/>
          <w:iCs/>
          <w:color w:val="000000"/>
        </w:rPr>
        <w:t>Trainer</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01891A4C" w14:textId="77777777" w:rsidR="004528E9" w:rsidRPr="004528E9" w:rsidRDefault="004528E9" w:rsidP="004528E9">
      <w:pPr>
        <w:numPr>
          <w:ilvl w:val="0"/>
          <w:numId w:val="20"/>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Delivered large-scale training programs on the SAP Build Portfolio, upskilling multiple groups of 200+ practitioners and resulting in 274+ certifications (as of today), empowering a skilled workforce for SAP Build project delivery.</w:t>
      </w:r>
    </w:p>
    <w:p w14:paraId="03C28D49" w14:textId="77777777" w:rsidR="004528E9" w:rsidRPr="004528E9" w:rsidRDefault="004528E9" w:rsidP="004528E9">
      <w:pPr>
        <w:rPr>
          <w:rFonts w:ascii="Times New Roman" w:eastAsia="Times New Roman" w:hAnsi="Times New Roman" w:cs="Times New Roman"/>
        </w:rPr>
      </w:pPr>
    </w:p>
    <w:p w14:paraId="59B2DB6C"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b/>
          <w:bCs/>
          <w:color w:val="000000"/>
        </w:rPr>
        <w:t>MDG Training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xml:space="preserve">     Jul. 2023 - Present</w:t>
      </w:r>
    </w:p>
    <w:p w14:paraId="3D98A286"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i/>
          <w:iCs/>
          <w:color w:val="000000"/>
        </w:rPr>
        <w:t>Trainer</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239FB291" w14:textId="77777777" w:rsidR="004528E9" w:rsidRPr="004528E9" w:rsidRDefault="004528E9" w:rsidP="004528E9">
      <w:pPr>
        <w:numPr>
          <w:ilvl w:val="0"/>
          <w:numId w:val="21"/>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Collaborated in the delivery of MDG training programs to more than 120+ practitioners, upskilling new and experienced firm resources.</w:t>
      </w:r>
    </w:p>
    <w:p w14:paraId="40922DE2" w14:textId="77777777" w:rsidR="004528E9" w:rsidRPr="004528E9" w:rsidRDefault="004528E9" w:rsidP="004528E9">
      <w:pPr>
        <w:rPr>
          <w:rFonts w:ascii="Times New Roman" w:eastAsia="Times New Roman" w:hAnsi="Times New Roman" w:cs="Times New Roman"/>
        </w:rPr>
      </w:pPr>
    </w:p>
    <w:p w14:paraId="42F6FC56"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b/>
          <w:bCs/>
          <w:color w:val="000000"/>
        </w:rPr>
        <w:t>AI in MDG initiative</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xml:space="preserve"> Jan. 2023 - Mar. 2023</w:t>
      </w:r>
    </w:p>
    <w:p w14:paraId="183B42CA"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i/>
          <w:iCs/>
          <w:color w:val="000000"/>
        </w:rPr>
        <w:t>MDG Expert</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3090709D" w14:textId="77777777" w:rsidR="004528E9" w:rsidRDefault="004528E9" w:rsidP="004528E9">
      <w:pPr>
        <w:numPr>
          <w:ilvl w:val="0"/>
          <w:numId w:val="22"/>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Initiative to enable users to seamlessly receive AI predictions in real-time for all crucial customer, vendor, and material attributes.</w:t>
      </w:r>
    </w:p>
    <w:p w14:paraId="61E5B08B" w14:textId="0976E088" w:rsidR="004528E9" w:rsidRPr="004528E9" w:rsidRDefault="004528E9" w:rsidP="004528E9">
      <w:pPr>
        <w:numPr>
          <w:ilvl w:val="1"/>
          <w:numId w:val="22"/>
        </w:numPr>
        <w:textAlignment w:val="baseline"/>
        <w:rPr>
          <w:rFonts w:ascii="Garamond" w:eastAsia="Times New Roman" w:hAnsi="Garamond" w:cs="Times New Roman"/>
          <w:color w:val="000000"/>
        </w:rPr>
      </w:pPr>
      <w:r w:rsidRPr="004528E9">
        <w:rPr>
          <w:rFonts w:ascii="Garamond" w:eastAsia="Times New Roman" w:hAnsi="Garamond" w:cs="Times New Roman"/>
          <w:color w:val="000000"/>
        </w:rPr>
        <w:t>Gained exposure to SAP BTP platform and its services such as Business Application Studio.</w:t>
      </w:r>
    </w:p>
    <w:p w14:paraId="43B2BFFA" w14:textId="77777777" w:rsidR="004528E9" w:rsidRPr="004528E9" w:rsidRDefault="004528E9" w:rsidP="004528E9">
      <w:pPr>
        <w:rPr>
          <w:rFonts w:ascii="Times New Roman" w:eastAsia="Times New Roman" w:hAnsi="Times New Roman" w:cs="Times New Roman"/>
        </w:rPr>
      </w:pPr>
    </w:p>
    <w:p w14:paraId="3B7BC0D9" w14:textId="01BEDA70"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b/>
          <w:bCs/>
          <w:color w:val="000000"/>
        </w:rPr>
        <w:t>S/4HANA 2023 testing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Sept. 2023 - Sept. 2023</w:t>
      </w:r>
    </w:p>
    <w:p w14:paraId="15A2154F" w14:textId="77777777" w:rsidR="004528E9" w:rsidRPr="004528E9" w:rsidRDefault="004528E9" w:rsidP="004528E9">
      <w:pPr>
        <w:rPr>
          <w:rFonts w:ascii="Times New Roman" w:eastAsia="Times New Roman" w:hAnsi="Times New Roman" w:cs="Times New Roman"/>
        </w:rPr>
      </w:pPr>
      <w:r w:rsidRPr="004528E9">
        <w:rPr>
          <w:rFonts w:ascii="Garamond" w:eastAsia="Times New Roman" w:hAnsi="Garamond" w:cs="Times New Roman"/>
          <w:i/>
          <w:iCs/>
          <w:color w:val="000000"/>
        </w:rPr>
        <w:t>MDG Consultant</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4D0FCF8A" w14:textId="60A0D63F" w:rsidR="004528E9" w:rsidRPr="004528E9" w:rsidRDefault="004528E9" w:rsidP="004528E9">
      <w:pPr>
        <w:numPr>
          <w:ilvl w:val="0"/>
          <w:numId w:val="24"/>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Contributed to the testing of the beta release of SAP S/4HANA 2023 with a focus on Master Data Governance.</w:t>
      </w:r>
    </w:p>
    <w:p w14:paraId="459A4489" w14:textId="2C8C6717" w:rsidR="00652E89" w:rsidRDefault="00652E89" w:rsidP="00574565">
      <w:pPr>
        <w:pStyle w:val="Default"/>
        <w:pBdr>
          <w:bottom w:val="single" w:sz="6" w:space="1" w:color="auto"/>
        </w:pBdr>
        <w:spacing w:line="252" w:lineRule="auto"/>
        <w:rPr>
          <w:rFonts w:ascii="Garamond" w:hAnsi="Garamond"/>
          <w:b/>
          <w:bCs/>
          <w:color w:val="auto"/>
        </w:rPr>
      </w:pPr>
    </w:p>
    <w:p w14:paraId="51FAFF9A" w14:textId="77777777" w:rsidR="00652E89" w:rsidRDefault="00652E89" w:rsidP="00652E89">
      <w:pPr>
        <w:pStyle w:val="Default"/>
        <w:pBdr>
          <w:bottom w:val="single" w:sz="6" w:space="1" w:color="auto"/>
        </w:pBdr>
        <w:spacing w:line="252" w:lineRule="auto"/>
        <w:rPr>
          <w:rFonts w:ascii="Garamond" w:hAnsi="Garamond"/>
          <w:b/>
          <w:bCs/>
          <w:color w:val="auto"/>
        </w:rPr>
      </w:pPr>
      <w:r>
        <w:rPr>
          <w:rFonts w:ascii="Garamond" w:hAnsi="Garamond"/>
          <w:b/>
          <w:bCs/>
          <w:color w:val="auto"/>
        </w:rPr>
        <w:t>CERTIFICATIONS</w:t>
      </w:r>
    </w:p>
    <w:p w14:paraId="252C89BE" w14:textId="77777777" w:rsidR="00652E89" w:rsidRPr="00C90AC9" w:rsidRDefault="00652E89" w:rsidP="00652E89">
      <w:pPr>
        <w:pStyle w:val="Default"/>
        <w:spacing w:line="252" w:lineRule="auto"/>
        <w:rPr>
          <w:rFonts w:ascii="Garamond" w:hAnsi="Garamond"/>
          <w:color w:val="auto"/>
          <w:sz w:val="12"/>
          <w:szCs w:val="1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45"/>
        <w:gridCol w:w="1345"/>
      </w:tblGrid>
      <w:tr w:rsidR="00652E89" w14:paraId="6CCEA477" w14:textId="77777777" w:rsidTr="000759E7">
        <w:tc>
          <w:tcPr>
            <w:tcW w:w="9445" w:type="dxa"/>
          </w:tcPr>
          <w:p w14:paraId="38AD0CD9" w14:textId="1BC4CC44" w:rsidR="00652E89" w:rsidRDefault="00652E89" w:rsidP="000759E7">
            <w:pPr>
              <w:pStyle w:val="Default"/>
              <w:spacing w:line="252" w:lineRule="auto"/>
              <w:rPr>
                <w:rFonts w:ascii="Garamond" w:hAnsi="Garamond"/>
                <w:bCs/>
                <w:color w:val="auto"/>
              </w:rPr>
            </w:pPr>
            <w:r w:rsidRPr="00DD6654">
              <w:rPr>
                <w:rFonts w:ascii="Garamond" w:hAnsi="Garamond"/>
                <w:bCs/>
                <w:color w:val="auto"/>
              </w:rPr>
              <w:t>SAP Master Data Governance</w:t>
            </w:r>
            <w:r>
              <w:rPr>
                <w:rFonts w:ascii="Garamond" w:hAnsi="Garamond"/>
                <w:bCs/>
                <w:color w:val="auto"/>
              </w:rPr>
              <w:t xml:space="preserve"> (C_MDG)</w:t>
            </w:r>
          </w:p>
        </w:tc>
        <w:tc>
          <w:tcPr>
            <w:tcW w:w="1345" w:type="dxa"/>
          </w:tcPr>
          <w:p w14:paraId="61D2BDF7" w14:textId="77777777" w:rsidR="00652E89" w:rsidRDefault="00652E89" w:rsidP="000759E7">
            <w:pPr>
              <w:pStyle w:val="Default"/>
              <w:spacing w:line="252" w:lineRule="auto"/>
              <w:jc w:val="right"/>
              <w:rPr>
                <w:rFonts w:ascii="Garamond" w:hAnsi="Garamond"/>
                <w:bCs/>
                <w:color w:val="auto"/>
              </w:rPr>
            </w:pPr>
            <w:r w:rsidRPr="00DD6654">
              <w:rPr>
                <w:rFonts w:ascii="Garamond" w:hAnsi="Garamond"/>
                <w:b/>
                <w:bCs/>
                <w:color w:val="auto"/>
              </w:rPr>
              <w:t>Ma</w:t>
            </w:r>
            <w:r>
              <w:rPr>
                <w:rFonts w:ascii="Garamond" w:hAnsi="Garamond"/>
                <w:b/>
                <w:bCs/>
                <w:color w:val="auto"/>
              </w:rPr>
              <w:t>r.</w:t>
            </w:r>
            <w:r w:rsidRPr="00DD6654">
              <w:rPr>
                <w:rFonts w:ascii="Garamond" w:hAnsi="Garamond"/>
                <w:b/>
                <w:bCs/>
                <w:color w:val="auto"/>
              </w:rPr>
              <w:t xml:space="preserve"> 2023</w:t>
            </w:r>
          </w:p>
        </w:tc>
      </w:tr>
      <w:tr w:rsidR="00652E89" w14:paraId="35A1CD3A" w14:textId="77777777" w:rsidTr="000759E7">
        <w:tc>
          <w:tcPr>
            <w:tcW w:w="9445" w:type="dxa"/>
          </w:tcPr>
          <w:p w14:paraId="4E884D1C" w14:textId="1356E61C" w:rsidR="00652E89" w:rsidRDefault="00652E89" w:rsidP="000759E7">
            <w:pPr>
              <w:pStyle w:val="Default"/>
              <w:spacing w:line="252" w:lineRule="auto"/>
              <w:rPr>
                <w:rFonts w:ascii="Garamond" w:hAnsi="Garamond"/>
                <w:bCs/>
                <w:color w:val="auto"/>
              </w:rPr>
            </w:pPr>
            <w:r w:rsidRPr="004F1090">
              <w:rPr>
                <w:rFonts w:ascii="Garamond" w:hAnsi="Garamond"/>
                <w:color w:val="auto"/>
              </w:rPr>
              <w:t>SAP S/4HANA Asset Management</w:t>
            </w:r>
            <w:r>
              <w:rPr>
                <w:rFonts w:ascii="Garamond" w:hAnsi="Garamond"/>
                <w:color w:val="auto"/>
              </w:rPr>
              <w:t xml:space="preserve"> (C_S43)</w:t>
            </w:r>
            <w:r>
              <w:rPr>
                <w:rFonts w:ascii="Garamond" w:hAnsi="Garamond"/>
                <w:b/>
                <w:bCs/>
                <w:color w:val="auto"/>
              </w:rPr>
              <w:tab/>
            </w:r>
          </w:p>
        </w:tc>
        <w:tc>
          <w:tcPr>
            <w:tcW w:w="1345" w:type="dxa"/>
          </w:tcPr>
          <w:p w14:paraId="5E0309F4" w14:textId="77777777" w:rsidR="00652E89" w:rsidRDefault="00652E89" w:rsidP="000759E7">
            <w:pPr>
              <w:pStyle w:val="Default"/>
              <w:spacing w:line="252" w:lineRule="auto"/>
              <w:jc w:val="right"/>
              <w:rPr>
                <w:rFonts w:ascii="Garamond" w:hAnsi="Garamond"/>
                <w:bCs/>
                <w:color w:val="auto"/>
              </w:rPr>
            </w:pPr>
            <w:r>
              <w:rPr>
                <w:rFonts w:ascii="Garamond" w:hAnsi="Garamond"/>
                <w:b/>
                <w:bCs/>
                <w:color w:val="auto"/>
              </w:rPr>
              <w:t>Apr. 2024</w:t>
            </w:r>
          </w:p>
        </w:tc>
      </w:tr>
      <w:tr w:rsidR="00652E89" w14:paraId="37272180" w14:textId="77777777" w:rsidTr="000759E7">
        <w:tc>
          <w:tcPr>
            <w:tcW w:w="9445" w:type="dxa"/>
          </w:tcPr>
          <w:p w14:paraId="1B4B0004" w14:textId="77777777" w:rsidR="00652E89" w:rsidRDefault="00652E89" w:rsidP="000759E7">
            <w:pPr>
              <w:pStyle w:val="Default"/>
              <w:spacing w:line="252" w:lineRule="auto"/>
              <w:rPr>
                <w:rFonts w:ascii="Garamond" w:hAnsi="Garamond"/>
                <w:bCs/>
                <w:color w:val="auto"/>
              </w:rPr>
            </w:pPr>
            <w:r w:rsidRPr="001D0CF7">
              <w:rPr>
                <w:rFonts w:ascii="Garamond" w:hAnsi="Garamond"/>
                <w:color w:val="auto"/>
              </w:rPr>
              <w:t>SAP Build Low-code/No-code Applications and Automations</w:t>
            </w:r>
            <w:r>
              <w:rPr>
                <w:rFonts w:ascii="Garamond" w:hAnsi="Garamond"/>
                <w:color w:val="auto"/>
              </w:rPr>
              <w:t xml:space="preserve"> (C_LCNC_02)</w:t>
            </w:r>
          </w:p>
        </w:tc>
        <w:tc>
          <w:tcPr>
            <w:tcW w:w="1345" w:type="dxa"/>
          </w:tcPr>
          <w:p w14:paraId="274C5A0B" w14:textId="77777777" w:rsidR="00652E89" w:rsidRDefault="00652E89" w:rsidP="000759E7">
            <w:pPr>
              <w:pStyle w:val="Default"/>
              <w:spacing w:line="252" w:lineRule="auto"/>
              <w:jc w:val="right"/>
              <w:rPr>
                <w:rFonts w:ascii="Garamond" w:hAnsi="Garamond"/>
                <w:bCs/>
                <w:color w:val="auto"/>
              </w:rPr>
            </w:pPr>
            <w:r>
              <w:rPr>
                <w:rFonts w:ascii="Garamond" w:hAnsi="Garamond"/>
                <w:b/>
                <w:bCs/>
                <w:color w:val="auto"/>
              </w:rPr>
              <w:t>Jan. 2024</w:t>
            </w:r>
          </w:p>
        </w:tc>
      </w:tr>
      <w:tr w:rsidR="00652E89" w14:paraId="554618A7" w14:textId="77777777" w:rsidTr="000759E7">
        <w:tc>
          <w:tcPr>
            <w:tcW w:w="9445" w:type="dxa"/>
          </w:tcPr>
          <w:p w14:paraId="733D0C9B" w14:textId="77777777" w:rsidR="00652E89" w:rsidRDefault="00652E89" w:rsidP="000759E7">
            <w:pPr>
              <w:pStyle w:val="Default"/>
              <w:spacing w:line="252" w:lineRule="auto"/>
              <w:rPr>
                <w:rFonts w:ascii="Garamond" w:hAnsi="Garamond"/>
                <w:bCs/>
                <w:color w:val="auto"/>
              </w:rPr>
            </w:pPr>
            <w:r w:rsidRPr="00E70A80">
              <w:rPr>
                <w:rFonts w:ascii="Garamond" w:hAnsi="Garamond"/>
                <w:color w:val="auto"/>
              </w:rPr>
              <w:t>Discovering SAP Business Technology Platform - Record of Achievement</w:t>
            </w:r>
          </w:p>
        </w:tc>
        <w:tc>
          <w:tcPr>
            <w:tcW w:w="1345" w:type="dxa"/>
          </w:tcPr>
          <w:p w14:paraId="08197FBD" w14:textId="77777777" w:rsidR="00652E89" w:rsidRDefault="00652E89" w:rsidP="000759E7">
            <w:pPr>
              <w:pStyle w:val="Default"/>
              <w:spacing w:line="252" w:lineRule="auto"/>
              <w:jc w:val="right"/>
              <w:rPr>
                <w:rFonts w:ascii="Garamond" w:hAnsi="Garamond"/>
                <w:bCs/>
                <w:color w:val="auto"/>
              </w:rPr>
            </w:pPr>
            <w:r w:rsidRPr="00E70A80">
              <w:rPr>
                <w:rFonts w:ascii="Garamond" w:hAnsi="Garamond"/>
                <w:b/>
                <w:bCs/>
                <w:color w:val="auto"/>
              </w:rPr>
              <w:t>Aug</w:t>
            </w:r>
            <w:r>
              <w:rPr>
                <w:rFonts w:ascii="Garamond" w:hAnsi="Garamond"/>
                <w:b/>
                <w:bCs/>
                <w:color w:val="auto"/>
              </w:rPr>
              <w:t>.</w:t>
            </w:r>
            <w:r w:rsidRPr="00E70A80">
              <w:rPr>
                <w:rFonts w:ascii="Garamond" w:hAnsi="Garamond"/>
                <w:b/>
                <w:bCs/>
                <w:color w:val="auto"/>
              </w:rPr>
              <w:t xml:space="preserve"> 2023</w:t>
            </w:r>
          </w:p>
        </w:tc>
      </w:tr>
      <w:tr w:rsidR="00652E89" w14:paraId="06F374C1" w14:textId="77777777" w:rsidTr="000759E7">
        <w:tc>
          <w:tcPr>
            <w:tcW w:w="9445" w:type="dxa"/>
          </w:tcPr>
          <w:p w14:paraId="7D2C91D6" w14:textId="77777777" w:rsidR="00652E89" w:rsidRPr="00E70A80" w:rsidRDefault="00652E89" w:rsidP="000759E7">
            <w:pPr>
              <w:pStyle w:val="Default"/>
              <w:spacing w:line="252" w:lineRule="auto"/>
              <w:rPr>
                <w:rFonts w:ascii="Garamond" w:hAnsi="Garamond"/>
                <w:color w:val="auto"/>
              </w:rPr>
            </w:pPr>
            <w:r>
              <w:rPr>
                <w:rFonts w:ascii="Garamond" w:hAnsi="Garamond"/>
              </w:rPr>
              <w:t>Creating Applications and Extensions using SAP Build Code - Record of Achievement</w:t>
            </w:r>
          </w:p>
        </w:tc>
        <w:tc>
          <w:tcPr>
            <w:tcW w:w="1345" w:type="dxa"/>
          </w:tcPr>
          <w:p w14:paraId="31E3B069" w14:textId="77777777" w:rsidR="00652E89" w:rsidRPr="00E70A80" w:rsidRDefault="00652E89" w:rsidP="000759E7">
            <w:pPr>
              <w:pStyle w:val="Default"/>
              <w:spacing w:line="252" w:lineRule="auto"/>
              <w:jc w:val="right"/>
              <w:rPr>
                <w:rFonts w:ascii="Garamond" w:hAnsi="Garamond"/>
                <w:b/>
                <w:bCs/>
                <w:color w:val="auto"/>
              </w:rPr>
            </w:pPr>
            <w:r>
              <w:rPr>
                <w:rFonts w:ascii="Garamond" w:hAnsi="Garamond"/>
                <w:b/>
                <w:bCs/>
                <w:color w:val="auto"/>
              </w:rPr>
              <w:t>Apr. 2024</w:t>
            </w:r>
          </w:p>
        </w:tc>
      </w:tr>
      <w:tr w:rsidR="00652E89" w14:paraId="01BFAAE4" w14:textId="77777777" w:rsidTr="000759E7">
        <w:tc>
          <w:tcPr>
            <w:tcW w:w="9445" w:type="dxa"/>
          </w:tcPr>
          <w:p w14:paraId="44D2C3F7" w14:textId="77777777" w:rsidR="00652E89" w:rsidRDefault="00652E89" w:rsidP="000759E7">
            <w:pPr>
              <w:pStyle w:val="Default"/>
              <w:spacing w:line="252" w:lineRule="auto"/>
              <w:rPr>
                <w:rFonts w:ascii="Garamond" w:hAnsi="Garamond"/>
                <w:bCs/>
                <w:color w:val="auto"/>
              </w:rPr>
            </w:pPr>
            <w:r w:rsidRPr="00C73FDA">
              <w:rPr>
                <w:rFonts w:ascii="Garamond" w:hAnsi="Garamond"/>
                <w:color w:val="auto"/>
              </w:rPr>
              <w:t>Generative AI at SAP</w:t>
            </w:r>
            <w:r>
              <w:rPr>
                <w:rFonts w:ascii="Garamond" w:hAnsi="Garamond"/>
                <w:color w:val="auto"/>
              </w:rPr>
              <w:t xml:space="preserve"> – Record of Achievement</w:t>
            </w:r>
          </w:p>
        </w:tc>
        <w:tc>
          <w:tcPr>
            <w:tcW w:w="1345" w:type="dxa"/>
          </w:tcPr>
          <w:p w14:paraId="64B4A8E1" w14:textId="77777777" w:rsidR="00652E89" w:rsidRDefault="00652E89" w:rsidP="000759E7">
            <w:pPr>
              <w:pStyle w:val="Default"/>
              <w:spacing w:line="252" w:lineRule="auto"/>
              <w:jc w:val="right"/>
              <w:rPr>
                <w:rFonts w:ascii="Garamond" w:hAnsi="Garamond"/>
                <w:bCs/>
                <w:color w:val="auto"/>
              </w:rPr>
            </w:pPr>
            <w:r>
              <w:rPr>
                <w:rFonts w:ascii="Garamond" w:hAnsi="Garamond"/>
                <w:b/>
                <w:bCs/>
                <w:color w:val="auto"/>
              </w:rPr>
              <w:t>Dec. 2023</w:t>
            </w:r>
          </w:p>
        </w:tc>
      </w:tr>
    </w:tbl>
    <w:p w14:paraId="215B98A0" w14:textId="77777777" w:rsidR="00652E89" w:rsidRDefault="00652E89" w:rsidP="00574565">
      <w:pPr>
        <w:pStyle w:val="Default"/>
        <w:pBdr>
          <w:bottom w:val="single" w:sz="6" w:space="1" w:color="auto"/>
        </w:pBdr>
        <w:spacing w:line="252" w:lineRule="auto"/>
        <w:rPr>
          <w:rFonts w:ascii="Garamond" w:hAnsi="Garamond"/>
          <w:b/>
          <w:bCs/>
          <w:color w:val="auto"/>
        </w:rPr>
      </w:pPr>
    </w:p>
    <w:p w14:paraId="7B317321" w14:textId="3FAF5D47" w:rsidR="00574565" w:rsidRDefault="00574565" w:rsidP="00574565">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EDUCATION </w:t>
      </w:r>
    </w:p>
    <w:p w14:paraId="331AC1E2" w14:textId="77777777" w:rsidR="00574565" w:rsidRPr="00C90AC9" w:rsidRDefault="00574565" w:rsidP="00574565">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248CCF8C" w14:textId="1A9B0314" w:rsidR="00574565" w:rsidRPr="00FF6734" w:rsidRDefault="00F50E57" w:rsidP="00574565">
      <w:pPr>
        <w:pStyle w:val="Default"/>
        <w:spacing w:line="252" w:lineRule="auto"/>
        <w:rPr>
          <w:rFonts w:ascii="Garamond" w:hAnsi="Garamond"/>
          <w:b/>
          <w:bCs/>
          <w:color w:val="auto"/>
        </w:rPr>
      </w:pPr>
      <w:r>
        <w:rPr>
          <w:rFonts w:ascii="Garamond" w:hAnsi="Garamond"/>
          <w:b/>
          <w:bCs/>
          <w:color w:val="auto"/>
        </w:rPr>
        <w:t>SVKM’s Usha Pravin Gandhi College</w:t>
      </w:r>
      <w:r>
        <w:rPr>
          <w:rFonts w:ascii="Garamond" w:hAnsi="Garamond"/>
          <w:b/>
          <w:bCs/>
          <w:color w:val="auto"/>
        </w:rPr>
        <w:tab/>
      </w:r>
      <w:r w:rsidR="00574565" w:rsidRPr="00395D1D">
        <w:rPr>
          <w:rFonts w:ascii="Garamond" w:hAnsi="Garamond"/>
          <w:b/>
          <w:bCs/>
          <w:color w:val="auto"/>
        </w:rPr>
        <w:tab/>
        <w:t xml:space="preserve">                     </w:t>
      </w:r>
      <w:r w:rsidR="00574565" w:rsidRPr="00395D1D">
        <w:rPr>
          <w:rFonts w:ascii="Garamond" w:hAnsi="Garamond"/>
          <w:b/>
          <w:bCs/>
          <w:color w:val="auto"/>
        </w:rPr>
        <w:tab/>
        <w:t xml:space="preserve">        </w:t>
      </w:r>
      <w:r w:rsidR="00EB5CC5">
        <w:rPr>
          <w:rFonts w:ascii="Garamond" w:hAnsi="Garamond"/>
          <w:b/>
          <w:bCs/>
          <w:color w:val="auto"/>
        </w:rPr>
        <w:tab/>
      </w:r>
      <w:r w:rsidR="00EB5CC5">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w:t>
      </w:r>
      <w:r w:rsidR="0040052B">
        <w:rPr>
          <w:rFonts w:ascii="Garamond" w:hAnsi="Garamond"/>
          <w:b/>
          <w:bCs/>
          <w:color w:val="auto"/>
        </w:rPr>
        <w:t xml:space="preserve">    </w:t>
      </w:r>
      <w:r w:rsidR="008A626D">
        <w:rPr>
          <w:rFonts w:ascii="Garamond" w:hAnsi="Garamond"/>
          <w:b/>
          <w:bCs/>
          <w:color w:val="auto"/>
        </w:rPr>
        <w:t xml:space="preserve"> Jun</w:t>
      </w:r>
      <w:r w:rsidR="0040052B">
        <w:rPr>
          <w:rFonts w:ascii="Garamond" w:hAnsi="Garamond"/>
          <w:b/>
          <w:bCs/>
          <w:color w:val="auto"/>
        </w:rPr>
        <w:t xml:space="preserve">. </w:t>
      </w:r>
      <w:r>
        <w:rPr>
          <w:rFonts w:ascii="Garamond" w:hAnsi="Garamond"/>
          <w:b/>
          <w:bCs/>
          <w:color w:val="auto"/>
        </w:rPr>
        <w:t>2021</w:t>
      </w:r>
      <w:r w:rsidR="00574565" w:rsidRPr="00395D1D">
        <w:rPr>
          <w:rFonts w:ascii="Garamond" w:hAnsi="Garamond"/>
          <w:b/>
          <w:bCs/>
          <w:color w:val="auto"/>
        </w:rPr>
        <w:t xml:space="preserve"> </w:t>
      </w:r>
    </w:p>
    <w:p w14:paraId="4902FC89" w14:textId="3CBB749F" w:rsidR="00574565" w:rsidRDefault="00F50E57" w:rsidP="00574565">
      <w:pPr>
        <w:pStyle w:val="Default"/>
        <w:spacing w:line="252" w:lineRule="auto"/>
        <w:rPr>
          <w:rFonts w:ascii="Garamond" w:hAnsi="Garamond"/>
          <w:i/>
          <w:iCs/>
          <w:color w:val="auto"/>
        </w:rPr>
      </w:pPr>
      <w:r>
        <w:rPr>
          <w:rFonts w:ascii="Garamond" w:hAnsi="Garamond"/>
          <w:i/>
          <w:iCs/>
          <w:color w:val="auto"/>
        </w:rPr>
        <w:t>Bachelor of Science, Information Technology</w:t>
      </w:r>
      <w:r>
        <w:rPr>
          <w:rFonts w:ascii="Garamond" w:hAnsi="Garamond"/>
          <w:i/>
          <w:iCs/>
          <w:color w:val="auto"/>
        </w:rPr>
        <w:tab/>
      </w:r>
      <w:r w:rsidR="00446A99" w:rsidRPr="00395D1D">
        <w:rPr>
          <w:rFonts w:ascii="Garamond" w:hAnsi="Garamond"/>
          <w:i/>
          <w:iCs/>
          <w:color w:val="auto"/>
        </w:rPr>
        <w:tab/>
      </w:r>
      <w:r w:rsidR="00A00A1D">
        <w:rPr>
          <w:rFonts w:ascii="Garamond" w:hAnsi="Garamond"/>
          <w:i/>
          <w:iCs/>
          <w:color w:val="auto"/>
        </w:rPr>
        <w:tab/>
      </w:r>
      <w:r w:rsidR="00446A99">
        <w:rPr>
          <w:rFonts w:ascii="Garamond" w:hAnsi="Garamond"/>
          <w:i/>
          <w:iCs/>
          <w:color w:val="auto"/>
        </w:rPr>
        <w:tab/>
      </w:r>
      <w:r w:rsidR="00446A99">
        <w:rPr>
          <w:rFonts w:ascii="Garamond" w:hAnsi="Garamond"/>
          <w:i/>
          <w:iCs/>
          <w:color w:val="auto"/>
        </w:rPr>
        <w:tab/>
      </w:r>
      <w:r w:rsidR="00446A99">
        <w:rPr>
          <w:rFonts w:ascii="Garamond" w:hAnsi="Garamond"/>
          <w:i/>
          <w:iCs/>
          <w:color w:val="auto"/>
        </w:rPr>
        <w:tab/>
        <w:t xml:space="preserve">   </w:t>
      </w:r>
      <w:r w:rsidR="00EB5CC5">
        <w:rPr>
          <w:rFonts w:ascii="Garamond" w:hAnsi="Garamond"/>
          <w:i/>
          <w:iCs/>
          <w:color w:val="auto"/>
        </w:rPr>
        <w:tab/>
      </w:r>
      <w:r w:rsidR="00EB5CC5">
        <w:rPr>
          <w:rFonts w:ascii="Garamond" w:hAnsi="Garamond"/>
          <w:i/>
          <w:iCs/>
          <w:color w:val="auto"/>
        </w:rPr>
        <w:tab/>
      </w:r>
      <w:r w:rsidR="00EB5CC5">
        <w:rPr>
          <w:rFonts w:ascii="Garamond" w:hAnsi="Garamond"/>
          <w:i/>
          <w:iCs/>
          <w:color w:val="auto"/>
        </w:rPr>
        <w:tab/>
        <w:t xml:space="preserve">    </w:t>
      </w:r>
      <w:r>
        <w:rPr>
          <w:rFonts w:ascii="Garamond" w:hAnsi="Garamond"/>
          <w:i/>
          <w:iCs/>
          <w:color w:val="auto"/>
        </w:rPr>
        <w:t>Mumbai, MH</w:t>
      </w:r>
    </w:p>
    <w:p w14:paraId="23586557" w14:textId="7CD79650" w:rsidR="00D7551A" w:rsidRDefault="00752DFE" w:rsidP="00752DFE">
      <w:pPr>
        <w:pStyle w:val="Default"/>
        <w:numPr>
          <w:ilvl w:val="0"/>
          <w:numId w:val="19"/>
        </w:numPr>
        <w:spacing w:line="252" w:lineRule="auto"/>
        <w:rPr>
          <w:rFonts w:ascii="Garamond" w:hAnsi="Garamond"/>
          <w:bCs/>
        </w:rPr>
      </w:pPr>
      <w:r>
        <w:rPr>
          <w:rFonts w:ascii="Garamond" w:hAnsi="Garamond"/>
          <w:bCs/>
        </w:rPr>
        <w:t>CGPI: 9.47</w:t>
      </w:r>
    </w:p>
    <w:p w14:paraId="24395BA2" w14:textId="77777777" w:rsidR="00752DFE" w:rsidRPr="00752DFE" w:rsidRDefault="00752DFE" w:rsidP="00752DFE">
      <w:pPr>
        <w:pStyle w:val="Default"/>
        <w:spacing w:line="252" w:lineRule="auto"/>
        <w:ind w:left="360"/>
        <w:rPr>
          <w:rFonts w:ascii="Garamond" w:hAnsi="Garamond"/>
          <w:bCs/>
        </w:rPr>
      </w:pPr>
    </w:p>
    <w:p w14:paraId="11346E3C" w14:textId="18419953" w:rsidR="00D7551A" w:rsidRDefault="0028786B" w:rsidP="00D20300">
      <w:pPr>
        <w:pStyle w:val="Default"/>
        <w:pBdr>
          <w:bottom w:val="single" w:sz="6" w:space="1" w:color="auto"/>
        </w:pBdr>
        <w:spacing w:line="252" w:lineRule="auto"/>
        <w:rPr>
          <w:rFonts w:ascii="Garamond" w:hAnsi="Garamond"/>
          <w:b/>
          <w:bCs/>
          <w:color w:val="auto"/>
        </w:rPr>
      </w:pPr>
      <w:r>
        <w:rPr>
          <w:rFonts w:ascii="Garamond" w:hAnsi="Garamond"/>
          <w:b/>
          <w:bCs/>
          <w:color w:val="auto"/>
        </w:rPr>
        <w:t>SKILLS &amp; INTERESTS</w:t>
      </w:r>
    </w:p>
    <w:p w14:paraId="2375AD0B" w14:textId="77777777" w:rsidR="001F75AE" w:rsidRPr="00C90AC9" w:rsidRDefault="001F75AE" w:rsidP="00D20300">
      <w:pPr>
        <w:pStyle w:val="Default"/>
        <w:spacing w:line="252" w:lineRule="auto"/>
        <w:rPr>
          <w:rFonts w:ascii="Garamond" w:hAnsi="Garamond"/>
          <w:color w:val="auto"/>
          <w:sz w:val="12"/>
          <w:szCs w:val="12"/>
          <w:u w:val="single"/>
        </w:rPr>
      </w:pPr>
    </w:p>
    <w:p w14:paraId="7991DB7B" w14:textId="164878CC" w:rsidR="00E231A2" w:rsidRPr="00E231A2" w:rsidRDefault="00D7551A" w:rsidP="00E231A2">
      <w:pPr>
        <w:pStyle w:val="Default"/>
        <w:numPr>
          <w:ilvl w:val="0"/>
          <w:numId w:val="7"/>
        </w:numPr>
        <w:spacing w:after="3" w:line="252" w:lineRule="auto"/>
        <w:rPr>
          <w:rFonts w:ascii="Garamond" w:hAnsi="Garamond"/>
          <w:color w:val="auto"/>
        </w:rPr>
      </w:pPr>
      <w:r w:rsidRPr="00395D1D">
        <w:rPr>
          <w:rFonts w:ascii="Garamond" w:hAnsi="Garamond"/>
          <w:b/>
          <w:bCs/>
          <w:color w:val="auto"/>
        </w:rPr>
        <w:t>Skills</w:t>
      </w:r>
      <w:r w:rsidRPr="00CE7911">
        <w:rPr>
          <w:rFonts w:ascii="Garamond" w:hAnsi="Garamond"/>
          <w:b/>
          <w:bCs/>
          <w:color w:val="auto"/>
        </w:rPr>
        <w:t>:</w:t>
      </w:r>
      <w:r w:rsidR="00DA041E" w:rsidRPr="00CE7911">
        <w:rPr>
          <w:rFonts w:ascii="Garamond" w:hAnsi="Garamond"/>
          <w:b/>
          <w:bCs/>
          <w:color w:val="auto"/>
        </w:rPr>
        <w:t xml:space="preserve"> </w:t>
      </w:r>
      <w:r w:rsidR="00E231A2" w:rsidRPr="00E231A2">
        <w:rPr>
          <w:rFonts w:ascii="Garamond" w:hAnsi="Garamond"/>
          <w:color w:val="auto"/>
        </w:rPr>
        <w:t>SAP MDG on S/4HANA, SAP MDG EAM by Utopia – Data Modeling, Process Modeling, UI</w:t>
      </w:r>
    </w:p>
    <w:p w14:paraId="6B9DFEA2" w14:textId="77777777" w:rsidR="00E231A2" w:rsidRPr="00E231A2" w:rsidRDefault="00E231A2" w:rsidP="00E231A2">
      <w:pPr>
        <w:pStyle w:val="Default"/>
        <w:spacing w:after="3" w:line="252" w:lineRule="auto"/>
        <w:ind w:left="360"/>
        <w:rPr>
          <w:rFonts w:ascii="Garamond" w:hAnsi="Garamond"/>
          <w:color w:val="auto"/>
        </w:rPr>
      </w:pPr>
      <w:r w:rsidRPr="00E231A2">
        <w:rPr>
          <w:rFonts w:ascii="Garamond" w:hAnsi="Garamond"/>
          <w:color w:val="auto"/>
        </w:rPr>
        <w:t>Modeling, DRF, Rule based workflows, Data Quality, Validation Rules, Rule Mining, Key Mapping and Value</w:t>
      </w:r>
    </w:p>
    <w:p w14:paraId="273E7DEC" w14:textId="77777777" w:rsidR="00E231A2" w:rsidRPr="00E231A2" w:rsidRDefault="00E231A2" w:rsidP="00E231A2">
      <w:pPr>
        <w:pStyle w:val="Default"/>
        <w:spacing w:after="3" w:line="252" w:lineRule="auto"/>
        <w:ind w:left="360"/>
        <w:rPr>
          <w:rFonts w:ascii="Garamond" w:hAnsi="Garamond"/>
          <w:color w:val="auto"/>
        </w:rPr>
      </w:pPr>
      <w:r w:rsidRPr="00E231A2">
        <w:rPr>
          <w:rFonts w:ascii="Garamond" w:hAnsi="Garamond"/>
          <w:color w:val="auto"/>
        </w:rPr>
        <w:t>Mapping, Validations and Derivations | BADIs, APIs | SAP AIW by Utopia | SAP S/4HANA Asset</w:t>
      </w:r>
    </w:p>
    <w:p w14:paraId="23717DF5" w14:textId="77777777" w:rsidR="00E231A2" w:rsidRPr="00E231A2" w:rsidRDefault="00E231A2" w:rsidP="00E231A2">
      <w:pPr>
        <w:pStyle w:val="Default"/>
        <w:spacing w:after="3" w:line="252" w:lineRule="auto"/>
        <w:ind w:left="360"/>
        <w:rPr>
          <w:rFonts w:ascii="Garamond" w:hAnsi="Garamond"/>
          <w:color w:val="auto"/>
        </w:rPr>
      </w:pPr>
      <w:r w:rsidRPr="00E231A2">
        <w:rPr>
          <w:rFonts w:ascii="Garamond" w:hAnsi="Garamond"/>
          <w:color w:val="auto"/>
        </w:rPr>
        <w:t>Management | ABAP, OO ABAP, Clean Code Approach | SAP Application Interface Framework | BRF+</w:t>
      </w:r>
    </w:p>
    <w:p w14:paraId="53F9F4D2" w14:textId="77777777" w:rsidR="00E231A2" w:rsidRPr="00E231A2" w:rsidRDefault="00E231A2" w:rsidP="00E231A2">
      <w:pPr>
        <w:pStyle w:val="Default"/>
        <w:spacing w:after="3" w:line="252" w:lineRule="auto"/>
        <w:ind w:left="360"/>
        <w:rPr>
          <w:rFonts w:ascii="Garamond" w:hAnsi="Garamond"/>
          <w:color w:val="auto"/>
        </w:rPr>
      </w:pPr>
      <w:r w:rsidRPr="00E231A2">
        <w:rPr>
          <w:rFonts w:ascii="Garamond" w:hAnsi="Garamond"/>
          <w:color w:val="auto"/>
        </w:rPr>
        <w:t>Applications | SAP Workflow | ALE and IDoc | NWBC, Fiori Launchpad | SAP BTP | SAP Build | Gen AI</w:t>
      </w:r>
    </w:p>
    <w:p w14:paraId="6C6D8849" w14:textId="754EDF3B" w:rsidR="00AD7F16" w:rsidRDefault="00E231A2" w:rsidP="00E231A2">
      <w:pPr>
        <w:pStyle w:val="Default"/>
        <w:spacing w:after="3" w:line="252" w:lineRule="auto"/>
        <w:ind w:left="360"/>
        <w:rPr>
          <w:rFonts w:ascii="Garamond" w:hAnsi="Garamond"/>
          <w:color w:val="auto"/>
        </w:rPr>
      </w:pPr>
      <w:r w:rsidRPr="00E231A2">
        <w:rPr>
          <w:rFonts w:ascii="Garamond" w:hAnsi="Garamond"/>
          <w:color w:val="auto"/>
        </w:rPr>
        <w:t>| SAP AI Core | SAP AI Launchpad.</w:t>
      </w:r>
    </w:p>
    <w:p w14:paraId="503CE814" w14:textId="77777777" w:rsidR="006369E6" w:rsidRPr="00395D1D" w:rsidRDefault="006369E6" w:rsidP="006369E6">
      <w:pPr>
        <w:pStyle w:val="Default"/>
        <w:spacing w:after="3" w:line="252" w:lineRule="auto"/>
        <w:ind w:left="360"/>
        <w:rPr>
          <w:rFonts w:ascii="Garamond" w:hAnsi="Garamond"/>
          <w:color w:val="auto"/>
        </w:rPr>
      </w:pPr>
    </w:p>
    <w:p w14:paraId="3120F726" w14:textId="3D07CBEE" w:rsidR="004C38EF" w:rsidRPr="00652E89" w:rsidRDefault="00D7551A" w:rsidP="00652E89">
      <w:pPr>
        <w:pStyle w:val="Default"/>
        <w:numPr>
          <w:ilvl w:val="0"/>
          <w:numId w:val="7"/>
        </w:numPr>
        <w:spacing w:line="252" w:lineRule="auto"/>
        <w:rPr>
          <w:rFonts w:ascii="Garamond" w:hAnsi="Garamond"/>
          <w:color w:val="auto"/>
        </w:rPr>
      </w:pPr>
      <w:r w:rsidRPr="00395D1D">
        <w:rPr>
          <w:rFonts w:ascii="Garamond" w:hAnsi="Garamond"/>
          <w:b/>
          <w:bCs/>
          <w:color w:val="auto"/>
        </w:rPr>
        <w:t>Interests</w:t>
      </w:r>
      <w:r w:rsidRPr="00CE7911">
        <w:rPr>
          <w:rFonts w:ascii="Garamond" w:hAnsi="Garamond"/>
          <w:b/>
          <w:bCs/>
          <w:color w:val="auto"/>
        </w:rPr>
        <w:t>:</w:t>
      </w:r>
      <w:r w:rsidRPr="00DD0497">
        <w:rPr>
          <w:rFonts w:ascii="Garamond" w:hAnsi="Garamond"/>
          <w:bCs/>
          <w:color w:val="auto"/>
          <w:szCs w:val="20"/>
        </w:rPr>
        <w:t xml:space="preserve"> </w:t>
      </w:r>
      <w:r w:rsidR="004D5826">
        <w:rPr>
          <w:rFonts w:ascii="Garamond" w:hAnsi="Garamond"/>
          <w:bCs/>
          <w:color w:val="auto"/>
          <w:szCs w:val="20"/>
        </w:rPr>
        <w:t xml:space="preserve">Master Data, </w:t>
      </w:r>
      <w:r w:rsidR="007B3A96">
        <w:rPr>
          <w:rFonts w:ascii="Garamond" w:hAnsi="Garamond"/>
          <w:bCs/>
          <w:color w:val="auto"/>
          <w:szCs w:val="20"/>
        </w:rPr>
        <w:t>Tennis, Formula 1.</w:t>
      </w:r>
    </w:p>
    <w:sectPr w:rsidR="004C38EF" w:rsidRPr="00652E89" w:rsidSect="001224A3">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60EF" w14:textId="77777777" w:rsidR="00CC34D7" w:rsidRDefault="00CC34D7" w:rsidP="00A00A1D">
      <w:r>
        <w:separator/>
      </w:r>
    </w:p>
  </w:endnote>
  <w:endnote w:type="continuationSeparator" w:id="0">
    <w:p w14:paraId="3C44CBE1" w14:textId="77777777" w:rsidR="00CC34D7" w:rsidRDefault="00CC34D7"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DB8C" w14:textId="77777777" w:rsidR="00CC34D7" w:rsidRDefault="00CC34D7" w:rsidP="00A00A1D">
      <w:r>
        <w:separator/>
      </w:r>
    </w:p>
  </w:footnote>
  <w:footnote w:type="continuationSeparator" w:id="0">
    <w:p w14:paraId="22DB61C3" w14:textId="77777777" w:rsidR="00CC34D7" w:rsidRDefault="00CC34D7"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3CA846A"/>
    <w:lvl w:ilvl="0" w:tplc="46A0F3FE">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8C1BE9"/>
    <w:multiLevelType w:val="multilevel"/>
    <w:tmpl w:val="BB8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21522"/>
    <w:multiLevelType w:val="hybridMultilevel"/>
    <w:tmpl w:val="31C0FDD4"/>
    <w:lvl w:ilvl="0" w:tplc="46A0F3FE">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9029B"/>
    <w:multiLevelType w:val="multilevel"/>
    <w:tmpl w:val="67C0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B0203A"/>
    <w:multiLevelType w:val="multilevel"/>
    <w:tmpl w:val="361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01A5947"/>
    <w:multiLevelType w:val="multilevel"/>
    <w:tmpl w:val="9D8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9F4E08"/>
    <w:multiLevelType w:val="hybridMultilevel"/>
    <w:tmpl w:val="C24C7E34"/>
    <w:lvl w:ilvl="0" w:tplc="46A0F3FE">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622170">
    <w:abstractNumId w:val="10"/>
  </w:num>
  <w:num w:numId="2" w16cid:durableId="970669263">
    <w:abstractNumId w:val="17"/>
  </w:num>
  <w:num w:numId="3" w16cid:durableId="1208369517">
    <w:abstractNumId w:val="15"/>
  </w:num>
  <w:num w:numId="4" w16cid:durableId="434256048">
    <w:abstractNumId w:val="14"/>
  </w:num>
  <w:num w:numId="5" w16cid:durableId="1740863993">
    <w:abstractNumId w:val="23"/>
  </w:num>
  <w:num w:numId="6" w16cid:durableId="1837185781">
    <w:abstractNumId w:val="2"/>
  </w:num>
  <w:num w:numId="7" w16cid:durableId="773983153">
    <w:abstractNumId w:val="8"/>
  </w:num>
  <w:num w:numId="8" w16cid:durableId="1441684125">
    <w:abstractNumId w:val="7"/>
  </w:num>
  <w:num w:numId="9" w16cid:durableId="1989090673">
    <w:abstractNumId w:val="19"/>
  </w:num>
  <w:num w:numId="10" w16cid:durableId="1924486695">
    <w:abstractNumId w:val="22"/>
  </w:num>
  <w:num w:numId="11" w16cid:durableId="208349388">
    <w:abstractNumId w:val="0"/>
  </w:num>
  <w:num w:numId="12" w16cid:durableId="1551458430">
    <w:abstractNumId w:val="16"/>
  </w:num>
  <w:num w:numId="13" w16cid:durableId="1470781346">
    <w:abstractNumId w:val="5"/>
  </w:num>
  <w:num w:numId="14" w16cid:durableId="1506481210">
    <w:abstractNumId w:val="4"/>
  </w:num>
  <w:num w:numId="15" w16cid:durableId="305401122">
    <w:abstractNumId w:val="3"/>
  </w:num>
  <w:num w:numId="16" w16cid:durableId="710345548">
    <w:abstractNumId w:val="21"/>
  </w:num>
  <w:num w:numId="17" w16cid:durableId="490215245">
    <w:abstractNumId w:val="11"/>
  </w:num>
  <w:num w:numId="18" w16cid:durableId="562061922">
    <w:abstractNumId w:val="6"/>
  </w:num>
  <w:num w:numId="19" w16cid:durableId="953680859">
    <w:abstractNumId w:val="1"/>
  </w:num>
  <w:num w:numId="20" w16cid:durableId="1582301262">
    <w:abstractNumId w:val="20"/>
  </w:num>
  <w:num w:numId="21" w16cid:durableId="1883706307">
    <w:abstractNumId w:val="18"/>
  </w:num>
  <w:num w:numId="22" w16cid:durableId="1166356435">
    <w:abstractNumId w:val="13"/>
  </w:num>
  <w:num w:numId="23" w16cid:durableId="1081097909">
    <w:abstractNumId w:val="13"/>
  </w:num>
  <w:num w:numId="24" w16cid:durableId="1058819373">
    <w:abstractNumId w:val="9"/>
  </w:num>
  <w:num w:numId="25" w16cid:durableId="1403722861">
    <w:abstractNumId w:val="12"/>
  </w:num>
  <w:num w:numId="26" w16cid:durableId="11380358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6513"/>
    <w:rsid w:val="00023E41"/>
    <w:rsid w:val="000330F1"/>
    <w:rsid w:val="00040DE8"/>
    <w:rsid w:val="00041440"/>
    <w:rsid w:val="0004790C"/>
    <w:rsid w:val="000555EE"/>
    <w:rsid w:val="00060215"/>
    <w:rsid w:val="00060746"/>
    <w:rsid w:val="000646AA"/>
    <w:rsid w:val="00077B7D"/>
    <w:rsid w:val="000847E1"/>
    <w:rsid w:val="00093077"/>
    <w:rsid w:val="00094905"/>
    <w:rsid w:val="0009555F"/>
    <w:rsid w:val="00095AA8"/>
    <w:rsid w:val="000965B8"/>
    <w:rsid w:val="000B1911"/>
    <w:rsid w:val="000B41F3"/>
    <w:rsid w:val="000B5423"/>
    <w:rsid w:val="000C6404"/>
    <w:rsid w:val="000D19E9"/>
    <w:rsid w:val="000D5CB4"/>
    <w:rsid w:val="000F276D"/>
    <w:rsid w:val="000F2A80"/>
    <w:rsid w:val="000F648E"/>
    <w:rsid w:val="001010E0"/>
    <w:rsid w:val="00102567"/>
    <w:rsid w:val="0010679B"/>
    <w:rsid w:val="00107870"/>
    <w:rsid w:val="001144FB"/>
    <w:rsid w:val="001224A3"/>
    <w:rsid w:val="00122B5C"/>
    <w:rsid w:val="00133697"/>
    <w:rsid w:val="00137570"/>
    <w:rsid w:val="00140AD4"/>
    <w:rsid w:val="001519BE"/>
    <w:rsid w:val="00154C81"/>
    <w:rsid w:val="00167F21"/>
    <w:rsid w:val="0017085B"/>
    <w:rsid w:val="00180BBF"/>
    <w:rsid w:val="00185843"/>
    <w:rsid w:val="001962BE"/>
    <w:rsid w:val="00197743"/>
    <w:rsid w:val="001A77B6"/>
    <w:rsid w:val="001B08A4"/>
    <w:rsid w:val="001B0ED9"/>
    <w:rsid w:val="001B1417"/>
    <w:rsid w:val="001B6807"/>
    <w:rsid w:val="001C0D1E"/>
    <w:rsid w:val="001C45D3"/>
    <w:rsid w:val="001D0CF7"/>
    <w:rsid w:val="001D7AFD"/>
    <w:rsid w:val="001E6598"/>
    <w:rsid w:val="001E6681"/>
    <w:rsid w:val="001F0A5E"/>
    <w:rsid w:val="001F3644"/>
    <w:rsid w:val="001F56D1"/>
    <w:rsid w:val="001F7534"/>
    <w:rsid w:val="001F75AE"/>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65CAE"/>
    <w:rsid w:val="002755B5"/>
    <w:rsid w:val="00277301"/>
    <w:rsid w:val="00281B97"/>
    <w:rsid w:val="0028786B"/>
    <w:rsid w:val="00291675"/>
    <w:rsid w:val="002A39B7"/>
    <w:rsid w:val="002B033E"/>
    <w:rsid w:val="002B0358"/>
    <w:rsid w:val="002B50FE"/>
    <w:rsid w:val="002B640C"/>
    <w:rsid w:val="002C2C43"/>
    <w:rsid w:val="002C37D2"/>
    <w:rsid w:val="002C44CF"/>
    <w:rsid w:val="002C79F3"/>
    <w:rsid w:val="002D02D7"/>
    <w:rsid w:val="002D2B13"/>
    <w:rsid w:val="002E063F"/>
    <w:rsid w:val="002E1A8A"/>
    <w:rsid w:val="002E4A76"/>
    <w:rsid w:val="0030047D"/>
    <w:rsid w:val="00301029"/>
    <w:rsid w:val="003010E3"/>
    <w:rsid w:val="00303817"/>
    <w:rsid w:val="00304F33"/>
    <w:rsid w:val="00306750"/>
    <w:rsid w:val="003071EC"/>
    <w:rsid w:val="003134E4"/>
    <w:rsid w:val="003209DC"/>
    <w:rsid w:val="00342BE8"/>
    <w:rsid w:val="003502DE"/>
    <w:rsid w:val="00353675"/>
    <w:rsid w:val="00357083"/>
    <w:rsid w:val="003570BA"/>
    <w:rsid w:val="003570E0"/>
    <w:rsid w:val="00363887"/>
    <w:rsid w:val="0036545A"/>
    <w:rsid w:val="003656D4"/>
    <w:rsid w:val="003661B3"/>
    <w:rsid w:val="003851D0"/>
    <w:rsid w:val="00385B7B"/>
    <w:rsid w:val="00395D1D"/>
    <w:rsid w:val="003A389B"/>
    <w:rsid w:val="003B4D25"/>
    <w:rsid w:val="003B7A86"/>
    <w:rsid w:val="003C0E4E"/>
    <w:rsid w:val="003C3EAA"/>
    <w:rsid w:val="003C6F2F"/>
    <w:rsid w:val="003D1B30"/>
    <w:rsid w:val="003D7383"/>
    <w:rsid w:val="003E136A"/>
    <w:rsid w:val="003E7163"/>
    <w:rsid w:val="0040052B"/>
    <w:rsid w:val="0040634F"/>
    <w:rsid w:val="004159D7"/>
    <w:rsid w:val="0042172A"/>
    <w:rsid w:val="00422F36"/>
    <w:rsid w:val="00425AFD"/>
    <w:rsid w:val="0043025C"/>
    <w:rsid w:val="00431629"/>
    <w:rsid w:val="00433C68"/>
    <w:rsid w:val="00436091"/>
    <w:rsid w:val="00436B34"/>
    <w:rsid w:val="00444427"/>
    <w:rsid w:val="00444DBF"/>
    <w:rsid w:val="004458AF"/>
    <w:rsid w:val="004469C5"/>
    <w:rsid w:val="00446A99"/>
    <w:rsid w:val="00446CA8"/>
    <w:rsid w:val="004508B0"/>
    <w:rsid w:val="00451FED"/>
    <w:rsid w:val="004528E9"/>
    <w:rsid w:val="00455112"/>
    <w:rsid w:val="00456011"/>
    <w:rsid w:val="00456426"/>
    <w:rsid w:val="00463A9E"/>
    <w:rsid w:val="00464C96"/>
    <w:rsid w:val="00471269"/>
    <w:rsid w:val="004739A5"/>
    <w:rsid w:val="0048148D"/>
    <w:rsid w:val="0048295C"/>
    <w:rsid w:val="00484E74"/>
    <w:rsid w:val="00485140"/>
    <w:rsid w:val="00490251"/>
    <w:rsid w:val="0049509C"/>
    <w:rsid w:val="004A08CF"/>
    <w:rsid w:val="004A1C5D"/>
    <w:rsid w:val="004A1E5F"/>
    <w:rsid w:val="004A50D6"/>
    <w:rsid w:val="004A52DD"/>
    <w:rsid w:val="004A6E1B"/>
    <w:rsid w:val="004B723D"/>
    <w:rsid w:val="004C077D"/>
    <w:rsid w:val="004C0CCC"/>
    <w:rsid w:val="004C369F"/>
    <w:rsid w:val="004C38DE"/>
    <w:rsid w:val="004C38EF"/>
    <w:rsid w:val="004C5759"/>
    <w:rsid w:val="004C776A"/>
    <w:rsid w:val="004D2B18"/>
    <w:rsid w:val="004D3397"/>
    <w:rsid w:val="004D5826"/>
    <w:rsid w:val="004E4CAE"/>
    <w:rsid w:val="004E519A"/>
    <w:rsid w:val="004E5790"/>
    <w:rsid w:val="004E6377"/>
    <w:rsid w:val="004F1090"/>
    <w:rsid w:val="004F2D14"/>
    <w:rsid w:val="00502B21"/>
    <w:rsid w:val="00502CC5"/>
    <w:rsid w:val="00506F69"/>
    <w:rsid w:val="00507D87"/>
    <w:rsid w:val="00510747"/>
    <w:rsid w:val="00512E5C"/>
    <w:rsid w:val="005166A9"/>
    <w:rsid w:val="00521CA8"/>
    <w:rsid w:val="00531DC5"/>
    <w:rsid w:val="00546790"/>
    <w:rsid w:val="0054724A"/>
    <w:rsid w:val="00555AEC"/>
    <w:rsid w:val="00556367"/>
    <w:rsid w:val="005625AB"/>
    <w:rsid w:val="005644B4"/>
    <w:rsid w:val="00564A36"/>
    <w:rsid w:val="00571728"/>
    <w:rsid w:val="00574565"/>
    <w:rsid w:val="00575582"/>
    <w:rsid w:val="00582918"/>
    <w:rsid w:val="00582C91"/>
    <w:rsid w:val="00587EF3"/>
    <w:rsid w:val="005950D1"/>
    <w:rsid w:val="005A1C80"/>
    <w:rsid w:val="005A28D7"/>
    <w:rsid w:val="005A2E35"/>
    <w:rsid w:val="005A4A57"/>
    <w:rsid w:val="005B5962"/>
    <w:rsid w:val="005C102B"/>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7C1F"/>
    <w:rsid w:val="0063407D"/>
    <w:rsid w:val="006369E6"/>
    <w:rsid w:val="00640C89"/>
    <w:rsid w:val="00642136"/>
    <w:rsid w:val="00652E89"/>
    <w:rsid w:val="006562AE"/>
    <w:rsid w:val="00665689"/>
    <w:rsid w:val="00666A20"/>
    <w:rsid w:val="006745D0"/>
    <w:rsid w:val="00677AD9"/>
    <w:rsid w:val="00681A65"/>
    <w:rsid w:val="00681DEE"/>
    <w:rsid w:val="00683FC2"/>
    <w:rsid w:val="00683FC8"/>
    <w:rsid w:val="0068416E"/>
    <w:rsid w:val="0068464D"/>
    <w:rsid w:val="006953D3"/>
    <w:rsid w:val="006A2749"/>
    <w:rsid w:val="006A3152"/>
    <w:rsid w:val="006A57EF"/>
    <w:rsid w:val="006B54EC"/>
    <w:rsid w:val="006C1CAD"/>
    <w:rsid w:val="006C772A"/>
    <w:rsid w:val="006D75A4"/>
    <w:rsid w:val="006E32C1"/>
    <w:rsid w:val="006E7EEF"/>
    <w:rsid w:val="006F0604"/>
    <w:rsid w:val="006F1A0D"/>
    <w:rsid w:val="007021EA"/>
    <w:rsid w:val="00705C22"/>
    <w:rsid w:val="00717D29"/>
    <w:rsid w:val="00720482"/>
    <w:rsid w:val="007206F6"/>
    <w:rsid w:val="00723D9B"/>
    <w:rsid w:val="00733E76"/>
    <w:rsid w:val="00737A6F"/>
    <w:rsid w:val="00740179"/>
    <w:rsid w:val="00741AAB"/>
    <w:rsid w:val="00742422"/>
    <w:rsid w:val="00746098"/>
    <w:rsid w:val="00752DFE"/>
    <w:rsid w:val="007530EB"/>
    <w:rsid w:val="007575C2"/>
    <w:rsid w:val="0076252E"/>
    <w:rsid w:val="007646F6"/>
    <w:rsid w:val="00773130"/>
    <w:rsid w:val="00775755"/>
    <w:rsid w:val="00775F0A"/>
    <w:rsid w:val="00785B12"/>
    <w:rsid w:val="007871FE"/>
    <w:rsid w:val="007933E3"/>
    <w:rsid w:val="007A0552"/>
    <w:rsid w:val="007A4819"/>
    <w:rsid w:val="007A5BF7"/>
    <w:rsid w:val="007A77F0"/>
    <w:rsid w:val="007B3A96"/>
    <w:rsid w:val="007B3F4C"/>
    <w:rsid w:val="007D5C93"/>
    <w:rsid w:val="007D6FD2"/>
    <w:rsid w:val="007E46FC"/>
    <w:rsid w:val="007F36F0"/>
    <w:rsid w:val="007F507F"/>
    <w:rsid w:val="00800287"/>
    <w:rsid w:val="008024F4"/>
    <w:rsid w:val="00805498"/>
    <w:rsid w:val="0080581A"/>
    <w:rsid w:val="00812F6B"/>
    <w:rsid w:val="00813EB0"/>
    <w:rsid w:val="0081448B"/>
    <w:rsid w:val="00815531"/>
    <w:rsid w:val="00823993"/>
    <w:rsid w:val="00832D32"/>
    <w:rsid w:val="00844FB1"/>
    <w:rsid w:val="00845D69"/>
    <w:rsid w:val="00847813"/>
    <w:rsid w:val="00852D12"/>
    <w:rsid w:val="008541E7"/>
    <w:rsid w:val="00854749"/>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355C"/>
    <w:rsid w:val="008A1F6E"/>
    <w:rsid w:val="008A32F7"/>
    <w:rsid w:val="008A39B9"/>
    <w:rsid w:val="008A53BA"/>
    <w:rsid w:val="008A626D"/>
    <w:rsid w:val="008B4EC4"/>
    <w:rsid w:val="008C4B2D"/>
    <w:rsid w:val="008C635C"/>
    <w:rsid w:val="008C6833"/>
    <w:rsid w:val="008C7441"/>
    <w:rsid w:val="008D153C"/>
    <w:rsid w:val="008E077B"/>
    <w:rsid w:val="008E0931"/>
    <w:rsid w:val="008E18D4"/>
    <w:rsid w:val="008E225F"/>
    <w:rsid w:val="008E3048"/>
    <w:rsid w:val="008E7FB5"/>
    <w:rsid w:val="008F4295"/>
    <w:rsid w:val="008F4436"/>
    <w:rsid w:val="008F615A"/>
    <w:rsid w:val="009057EE"/>
    <w:rsid w:val="00907932"/>
    <w:rsid w:val="0091707B"/>
    <w:rsid w:val="00917112"/>
    <w:rsid w:val="00920D0E"/>
    <w:rsid w:val="00921C57"/>
    <w:rsid w:val="0092267A"/>
    <w:rsid w:val="00922EBF"/>
    <w:rsid w:val="0092304B"/>
    <w:rsid w:val="00933681"/>
    <w:rsid w:val="009350A7"/>
    <w:rsid w:val="00935CFF"/>
    <w:rsid w:val="00937843"/>
    <w:rsid w:val="00941B0C"/>
    <w:rsid w:val="0094523B"/>
    <w:rsid w:val="00950C4A"/>
    <w:rsid w:val="00972BD1"/>
    <w:rsid w:val="00987BF7"/>
    <w:rsid w:val="00995684"/>
    <w:rsid w:val="009A0B7D"/>
    <w:rsid w:val="009A40B8"/>
    <w:rsid w:val="009A4762"/>
    <w:rsid w:val="009A60D6"/>
    <w:rsid w:val="009A7615"/>
    <w:rsid w:val="009A7D88"/>
    <w:rsid w:val="009B771D"/>
    <w:rsid w:val="009C0809"/>
    <w:rsid w:val="009C416D"/>
    <w:rsid w:val="009E301F"/>
    <w:rsid w:val="009F3109"/>
    <w:rsid w:val="00A00A1D"/>
    <w:rsid w:val="00A00ED6"/>
    <w:rsid w:val="00A03FD5"/>
    <w:rsid w:val="00A0650D"/>
    <w:rsid w:val="00A111DC"/>
    <w:rsid w:val="00A20E14"/>
    <w:rsid w:val="00A30886"/>
    <w:rsid w:val="00A35C57"/>
    <w:rsid w:val="00A452AE"/>
    <w:rsid w:val="00A466BF"/>
    <w:rsid w:val="00A765AC"/>
    <w:rsid w:val="00A7684C"/>
    <w:rsid w:val="00A76D5F"/>
    <w:rsid w:val="00A87051"/>
    <w:rsid w:val="00A87840"/>
    <w:rsid w:val="00A87F11"/>
    <w:rsid w:val="00A906B0"/>
    <w:rsid w:val="00A9646F"/>
    <w:rsid w:val="00AA3674"/>
    <w:rsid w:val="00AA4765"/>
    <w:rsid w:val="00AA576D"/>
    <w:rsid w:val="00AB17FF"/>
    <w:rsid w:val="00AB1F63"/>
    <w:rsid w:val="00AB760C"/>
    <w:rsid w:val="00AC192F"/>
    <w:rsid w:val="00AC5B0C"/>
    <w:rsid w:val="00AD1B1A"/>
    <w:rsid w:val="00AD7F16"/>
    <w:rsid w:val="00AE4E5F"/>
    <w:rsid w:val="00AF3C50"/>
    <w:rsid w:val="00B169AC"/>
    <w:rsid w:val="00B21CBB"/>
    <w:rsid w:val="00B21D45"/>
    <w:rsid w:val="00B23B3F"/>
    <w:rsid w:val="00B23CFD"/>
    <w:rsid w:val="00B41D44"/>
    <w:rsid w:val="00B4262A"/>
    <w:rsid w:val="00B4529A"/>
    <w:rsid w:val="00B47522"/>
    <w:rsid w:val="00B55CED"/>
    <w:rsid w:val="00B6094B"/>
    <w:rsid w:val="00B63938"/>
    <w:rsid w:val="00B65993"/>
    <w:rsid w:val="00B74ADE"/>
    <w:rsid w:val="00B83F82"/>
    <w:rsid w:val="00B873CD"/>
    <w:rsid w:val="00B91479"/>
    <w:rsid w:val="00B95EB0"/>
    <w:rsid w:val="00BA06A4"/>
    <w:rsid w:val="00BA68D1"/>
    <w:rsid w:val="00BA7968"/>
    <w:rsid w:val="00BB22C1"/>
    <w:rsid w:val="00BB25C2"/>
    <w:rsid w:val="00BC21AA"/>
    <w:rsid w:val="00BC277F"/>
    <w:rsid w:val="00BC3726"/>
    <w:rsid w:val="00BC5F3D"/>
    <w:rsid w:val="00BD4586"/>
    <w:rsid w:val="00BD61C3"/>
    <w:rsid w:val="00BE2119"/>
    <w:rsid w:val="00BE4F79"/>
    <w:rsid w:val="00BE60C5"/>
    <w:rsid w:val="00BE6EA7"/>
    <w:rsid w:val="00BF78C9"/>
    <w:rsid w:val="00C02385"/>
    <w:rsid w:val="00C04C78"/>
    <w:rsid w:val="00C053A1"/>
    <w:rsid w:val="00C06849"/>
    <w:rsid w:val="00C06BCF"/>
    <w:rsid w:val="00C13926"/>
    <w:rsid w:val="00C13E77"/>
    <w:rsid w:val="00C1490B"/>
    <w:rsid w:val="00C32102"/>
    <w:rsid w:val="00C50B63"/>
    <w:rsid w:val="00C512A2"/>
    <w:rsid w:val="00C60310"/>
    <w:rsid w:val="00C73FDA"/>
    <w:rsid w:val="00C77197"/>
    <w:rsid w:val="00C85831"/>
    <w:rsid w:val="00C90AC9"/>
    <w:rsid w:val="00C96078"/>
    <w:rsid w:val="00C96CED"/>
    <w:rsid w:val="00C9715D"/>
    <w:rsid w:val="00CA0D8C"/>
    <w:rsid w:val="00CA55F2"/>
    <w:rsid w:val="00CA59E9"/>
    <w:rsid w:val="00CC2C9B"/>
    <w:rsid w:val="00CC34D7"/>
    <w:rsid w:val="00CD64D8"/>
    <w:rsid w:val="00CE1BD7"/>
    <w:rsid w:val="00CE4590"/>
    <w:rsid w:val="00CE6CE4"/>
    <w:rsid w:val="00CE759C"/>
    <w:rsid w:val="00CE7911"/>
    <w:rsid w:val="00CF10C8"/>
    <w:rsid w:val="00CF1F4E"/>
    <w:rsid w:val="00CF7542"/>
    <w:rsid w:val="00D057A5"/>
    <w:rsid w:val="00D070EA"/>
    <w:rsid w:val="00D15C96"/>
    <w:rsid w:val="00D160FF"/>
    <w:rsid w:val="00D20300"/>
    <w:rsid w:val="00D25077"/>
    <w:rsid w:val="00D267C0"/>
    <w:rsid w:val="00D279DC"/>
    <w:rsid w:val="00D307C1"/>
    <w:rsid w:val="00D3239C"/>
    <w:rsid w:val="00D33300"/>
    <w:rsid w:val="00D40A3E"/>
    <w:rsid w:val="00D47895"/>
    <w:rsid w:val="00D55FA1"/>
    <w:rsid w:val="00D631AE"/>
    <w:rsid w:val="00D6333F"/>
    <w:rsid w:val="00D72F43"/>
    <w:rsid w:val="00D7551A"/>
    <w:rsid w:val="00D77BBB"/>
    <w:rsid w:val="00D82279"/>
    <w:rsid w:val="00D84B89"/>
    <w:rsid w:val="00D90C07"/>
    <w:rsid w:val="00D928ED"/>
    <w:rsid w:val="00D93778"/>
    <w:rsid w:val="00DA041E"/>
    <w:rsid w:val="00DA1642"/>
    <w:rsid w:val="00DA290C"/>
    <w:rsid w:val="00DB3D4C"/>
    <w:rsid w:val="00DD01C0"/>
    <w:rsid w:val="00DD0497"/>
    <w:rsid w:val="00DD3DD8"/>
    <w:rsid w:val="00DD6654"/>
    <w:rsid w:val="00DD7B9E"/>
    <w:rsid w:val="00DD7F72"/>
    <w:rsid w:val="00DE3AD9"/>
    <w:rsid w:val="00DE3D24"/>
    <w:rsid w:val="00E04BC0"/>
    <w:rsid w:val="00E063B2"/>
    <w:rsid w:val="00E11CF3"/>
    <w:rsid w:val="00E1744F"/>
    <w:rsid w:val="00E218D1"/>
    <w:rsid w:val="00E231A2"/>
    <w:rsid w:val="00E30DCE"/>
    <w:rsid w:val="00E3141E"/>
    <w:rsid w:val="00E336FF"/>
    <w:rsid w:val="00E33A81"/>
    <w:rsid w:val="00E3586B"/>
    <w:rsid w:val="00E36881"/>
    <w:rsid w:val="00E37D22"/>
    <w:rsid w:val="00E42470"/>
    <w:rsid w:val="00E45AA3"/>
    <w:rsid w:val="00E466A4"/>
    <w:rsid w:val="00E52773"/>
    <w:rsid w:val="00E60648"/>
    <w:rsid w:val="00E615C1"/>
    <w:rsid w:val="00E6231D"/>
    <w:rsid w:val="00E62685"/>
    <w:rsid w:val="00E70A80"/>
    <w:rsid w:val="00E71AEF"/>
    <w:rsid w:val="00E740AC"/>
    <w:rsid w:val="00E7470F"/>
    <w:rsid w:val="00E76DB1"/>
    <w:rsid w:val="00E817D6"/>
    <w:rsid w:val="00E909F5"/>
    <w:rsid w:val="00EA1811"/>
    <w:rsid w:val="00EA1FD1"/>
    <w:rsid w:val="00EA4716"/>
    <w:rsid w:val="00EA4B55"/>
    <w:rsid w:val="00EA5DB7"/>
    <w:rsid w:val="00EB5CC5"/>
    <w:rsid w:val="00EC52DE"/>
    <w:rsid w:val="00EC6273"/>
    <w:rsid w:val="00EC6D27"/>
    <w:rsid w:val="00ED0170"/>
    <w:rsid w:val="00ED2A98"/>
    <w:rsid w:val="00ED3AD3"/>
    <w:rsid w:val="00ED4F78"/>
    <w:rsid w:val="00ED7801"/>
    <w:rsid w:val="00EE086D"/>
    <w:rsid w:val="00EE5B6A"/>
    <w:rsid w:val="00EF15C4"/>
    <w:rsid w:val="00EF3F6E"/>
    <w:rsid w:val="00EF57DD"/>
    <w:rsid w:val="00F022A8"/>
    <w:rsid w:val="00F13873"/>
    <w:rsid w:val="00F22A45"/>
    <w:rsid w:val="00F30E90"/>
    <w:rsid w:val="00F32734"/>
    <w:rsid w:val="00F3790B"/>
    <w:rsid w:val="00F37C1E"/>
    <w:rsid w:val="00F4577C"/>
    <w:rsid w:val="00F46ADA"/>
    <w:rsid w:val="00F50E57"/>
    <w:rsid w:val="00F53B8F"/>
    <w:rsid w:val="00F62335"/>
    <w:rsid w:val="00F80B75"/>
    <w:rsid w:val="00F91BA6"/>
    <w:rsid w:val="00FA513D"/>
    <w:rsid w:val="00FA7C2F"/>
    <w:rsid w:val="00FB4A65"/>
    <w:rsid w:val="00FB7142"/>
    <w:rsid w:val="00FC1148"/>
    <w:rsid w:val="00FC1AD5"/>
    <w:rsid w:val="00FC7E90"/>
    <w:rsid w:val="00FD23C4"/>
    <w:rsid w:val="00FD4FC3"/>
    <w:rsid w:val="00FE0679"/>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table" w:styleId="TableGrid">
    <w:name w:val="Table Grid"/>
    <w:basedOn w:val="TableNormal"/>
    <w:uiPriority w:val="59"/>
    <w:rsid w:val="00C50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8E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52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854">
      <w:bodyDiv w:val="1"/>
      <w:marLeft w:val="0"/>
      <w:marRight w:val="0"/>
      <w:marTop w:val="0"/>
      <w:marBottom w:val="0"/>
      <w:divBdr>
        <w:top w:val="none" w:sz="0" w:space="0" w:color="auto"/>
        <w:left w:val="none" w:sz="0" w:space="0" w:color="auto"/>
        <w:bottom w:val="none" w:sz="0" w:space="0" w:color="auto"/>
        <w:right w:val="none" w:sz="0" w:space="0" w:color="auto"/>
      </w:divBdr>
    </w:div>
    <w:div w:id="246114769">
      <w:bodyDiv w:val="1"/>
      <w:marLeft w:val="0"/>
      <w:marRight w:val="0"/>
      <w:marTop w:val="0"/>
      <w:marBottom w:val="0"/>
      <w:divBdr>
        <w:top w:val="none" w:sz="0" w:space="0" w:color="auto"/>
        <w:left w:val="none" w:sz="0" w:space="0" w:color="auto"/>
        <w:bottom w:val="none" w:sz="0" w:space="0" w:color="auto"/>
        <w:right w:val="none" w:sz="0" w:space="0" w:color="auto"/>
      </w:divBdr>
    </w:div>
    <w:div w:id="263150004">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74837630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2262518">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upeshyadav04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hupyadav\Documents\New%20Resume\linkedin.com\in\bhupeshyadav0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Bhupesh</dc:creator>
  <cp:lastModifiedBy>Yadav, Bhupesh</cp:lastModifiedBy>
  <cp:revision>6</cp:revision>
  <cp:lastPrinted>2017-10-11T07:39:00Z</cp:lastPrinted>
  <dcterms:created xsi:type="dcterms:W3CDTF">2024-05-12T14:36:00Z</dcterms:created>
  <dcterms:modified xsi:type="dcterms:W3CDTF">2024-08-19T13:08:00Z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2023-06-09T10:04:54Z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09b401d9-f367-4edd-9c9b-d4e8b412d07e</vt:lpwstr>
  </property>
  <property fmtid="{D5CDD505-2E9C-101B-9397-08002B2CF9AE}" pid="8" name="MSIP_Label_ea60d57e-af5b-4752-ac57-3e4f28ca11dc_ContentBits">
    <vt:lpwstr>0</vt:lpwstr>
  </property>
</Properties>
</file>