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перехода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Ларионова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каталог для программ лабораторной работы №7 и файл lab7-1.asm.</w:t>
      </w:r>
    </w:p>
    <w:p>
      <w:pPr>
        <w:pStyle w:val="CaptionedFigure"/>
      </w:pPr>
      <w:bookmarkStart w:id="22" w:name="fig:001"/>
      <w:r>
        <w:drawing>
          <wp:inline>
            <wp:extent cx="5334000" cy="1231604"/>
            <wp:effectExtent b="0" l="0" r="0" t="0"/>
            <wp:docPr descr="Рис. 1: каталог" title="" id="1" name="Picture"/>
            <a:graphic>
              <a:graphicData uri="http://schemas.openxmlformats.org/drawingml/2006/picture">
                <pic:pic>
                  <pic:nvPicPr>
                    <pic:cNvPr descr="image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1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каталог</w:t>
      </w:r>
    </w:p>
    <w:p>
      <w:pPr>
        <w:pStyle w:val="BodyText"/>
      </w:pPr>
      <w:r>
        <w:t xml:space="preserve">Далее я ввела в файл текст программы из листинга 7.1</w:t>
      </w:r>
    </w:p>
    <w:p>
      <w:pPr>
        <w:pStyle w:val="CaptionedFigure"/>
      </w:pPr>
      <w:bookmarkStart w:id="24" w:name="fig:002"/>
      <w:r>
        <w:drawing>
          <wp:inline>
            <wp:extent cx="5334000" cy="5080927"/>
            <wp:effectExtent b="0" l="0" r="0" t="0"/>
            <wp:docPr descr="Рис. 2: lab7-1.asm" title="" id="1" name="Picture"/>
            <a:graphic>
              <a:graphicData uri="http://schemas.openxmlformats.org/drawingml/2006/picture">
                <pic:pic>
                  <pic:nvPicPr>
                    <pic:cNvPr descr="image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lab7-1.asm</w:t>
      </w:r>
    </w:p>
    <w:p>
      <w:pPr>
        <w:pStyle w:val="BodyText"/>
      </w:pPr>
      <w:r>
        <w:t xml:space="preserve">и проверила его работу, создав исполняемый файл.</w:t>
      </w:r>
    </w:p>
    <w:p>
      <w:pPr>
        <w:pStyle w:val="CaptionedFigure"/>
      </w:pPr>
      <w:bookmarkStart w:id="26" w:name="fig:003"/>
      <w:r>
        <w:drawing>
          <wp:inline>
            <wp:extent cx="5334000" cy="1775732"/>
            <wp:effectExtent b="0" l="0" r="0" t="0"/>
            <wp:docPr descr="Рис. 3: lab7-1" title="" id="1" name="Picture"/>
            <a:graphic>
              <a:graphicData uri="http://schemas.openxmlformats.org/drawingml/2006/picture">
                <pic:pic>
                  <pic:nvPicPr>
                    <pic:cNvPr descr="image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5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lab7-1</w:t>
      </w:r>
    </w:p>
    <w:p>
      <w:pPr>
        <w:pStyle w:val="BodyText"/>
      </w:pPr>
      <w:r>
        <w:t xml:space="preserve">Дальше я изменила текст программы в соответствии с листингом 7.2</w:t>
      </w:r>
    </w:p>
    <w:p>
      <w:pPr>
        <w:pStyle w:val="CaptionedFigure"/>
      </w:pPr>
      <w:bookmarkStart w:id="28" w:name="fig:004"/>
      <w:r>
        <w:drawing>
          <wp:inline>
            <wp:extent cx="5334000" cy="4418400"/>
            <wp:effectExtent b="0" l="0" r="0" t="0"/>
            <wp:docPr descr="Рис. 4: Изменение текста" title="" id="1" name="Picture"/>
            <a:graphic>
              <a:graphicData uri="http://schemas.openxmlformats.org/drawingml/2006/picture">
                <pic:pic>
                  <pic:nvPicPr>
                    <pic:cNvPr descr="image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Изменение текста</w:t>
      </w:r>
    </w:p>
    <w:p>
      <w:pPr>
        <w:pStyle w:val="BodyText"/>
      </w:pPr>
      <w:r>
        <w:t xml:space="preserve">и создала исполняемый файл.</w:t>
      </w:r>
    </w:p>
    <w:p>
      <w:pPr>
        <w:pStyle w:val="CaptionedFigure"/>
      </w:pPr>
      <w:bookmarkStart w:id="30" w:name="fig:005"/>
      <w:r>
        <w:drawing>
          <wp:inline>
            <wp:extent cx="5334000" cy="753196"/>
            <wp:effectExtent b="0" l="0" r="0" t="0"/>
            <wp:docPr descr="Рис. 5: Исполняемый файл" title="" id="1" name="Picture"/>
            <a:graphic>
              <a:graphicData uri="http://schemas.openxmlformats.org/drawingml/2006/picture">
                <pic:pic>
                  <pic:nvPicPr>
                    <pic:cNvPr descr="image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Исполняемый файл</w:t>
      </w:r>
    </w:p>
    <w:p>
      <w:pPr>
        <w:pStyle w:val="BodyText"/>
      </w:pPr>
      <w:r>
        <w:t xml:space="preserve">Затем я изменила текст программы еще раз, чтобы получить результат, указанный в лабораторной работе и снова создала исполняемый файл.</w:t>
      </w:r>
    </w:p>
    <w:p>
      <w:pPr>
        <w:pStyle w:val="CaptionedFigure"/>
      </w:pPr>
      <w:bookmarkStart w:id="32" w:name="fig:006"/>
      <w:r>
        <w:drawing>
          <wp:inline>
            <wp:extent cx="5334000" cy="2066745"/>
            <wp:effectExtent b="0" l="0" r="0" t="0"/>
            <wp:docPr descr="Рис. 6: Изменение в тексте" title="" id="1" name="Picture"/>
            <a:graphic>
              <a:graphicData uri="http://schemas.openxmlformats.org/drawingml/2006/picture">
                <pic:pic>
                  <pic:nvPicPr>
                    <pic:cNvPr descr="image/imag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Изменение в тексте</w:t>
      </w:r>
    </w:p>
    <w:p>
      <w:pPr>
        <w:pStyle w:val="BodyText"/>
      </w:pPr>
      <w:r>
        <w:t xml:space="preserve">После этого я создала файл lab7-2.asm и ввела в него текст программы из листинга 7.3</w:t>
      </w:r>
    </w:p>
    <w:p>
      <w:pPr>
        <w:pStyle w:val="CaptionedFigure"/>
      </w:pPr>
      <w:bookmarkStart w:id="34" w:name="fig:007"/>
      <w:r>
        <w:drawing>
          <wp:inline>
            <wp:extent cx="5334000" cy="8380833"/>
            <wp:effectExtent b="0" l="0" r="0" t="0"/>
            <wp:docPr descr="Рис. 7: lab7-2.asm" title="" id="1" name="Picture"/>
            <a:graphic>
              <a:graphicData uri="http://schemas.openxmlformats.org/drawingml/2006/picture">
                <pic:pic>
                  <pic:nvPicPr>
                    <pic:cNvPr descr="image/imag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lab7-2.asm</w:t>
      </w:r>
    </w:p>
    <w:p>
      <w:pPr>
        <w:pStyle w:val="BodyText"/>
      </w:pPr>
      <w:r>
        <w:t xml:space="preserve">и создала исполняемый файл, проверив его работу, введя различные значения В.</w:t>
      </w:r>
    </w:p>
    <w:p>
      <w:pPr>
        <w:pStyle w:val="CaptionedFigure"/>
      </w:pPr>
      <w:bookmarkStart w:id="36" w:name="fig:008"/>
      <w:r>
        <w:drawing>
          <wp:inline>
            <wp:extent cx="5334000" cy="2273396"/>
            <wp:effectExtent b="0" l="0" r="0" t="0"/>
            <wp:docPr descr="Рис. 8: Работа программы для разных В" title="" id="1" name="Picture"/>
            <a:graphic>
              <a:graphicData uri="http://schemas.openxmlformats.org/drawingml/2006/picture">
                <pic:pic>
                  <pic:nvPicPr>
                    <pic:cNvPr descr="image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Работа программы для разных В</w:t>
      </w:r>
    </w:p>
    <w:p>
      <w:pPr>
        <w:pStyle w:val="BodyText"/>
      </w:pPr>
      <w:r>
        <w:t xml:space="preserve">Я создала файл листинга для программы из файла lab7-2.asm и изучила его структуру, открыв в редакторе mcedit.</w:t>
      </w:r>
    </w:p>
    <w:p>
      <w:pPr>
        <w:pStyle w:val="CaptionedFigure"/>
      </w:pPr>
      <w:bookmarkStart w:id="38" w:name="fig:009"/>
      <w:r>
        <w:drawing>
          <wp:inline>
            <wp:extent cx="5334000" cy="4844550"/>
            <wp:effectExtent b="0" l="0" r="0" t="0"/>
            <wp:docPr descr="Рис. 9: lab7-2.lst" title="" id="1" name="Picture"/>
            <a:graphic>
              <a:graphicData uri="http://schemas.openxmlformats.org/drawingml/2006/picture">
                <pic:pic>
                  <pic:nvPicPr>
                    <pic:cNvPr descr="image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lab7-2.lst</w:t>
      </w:r>
    </w:p>
    <w:p>
      <w:pPr>
        <w:pStyle w:val="BodyText"/>
      </w:pPr>
      <w:r>
        <w:t xml:space="preserve">Проанализировав файл, я поняла, какие значения он выводит и как работает.</w:t>
      </w:r>
    </w:p>
    <w:p>
      <w:pPr>
        <w:pStyle w:val="BodyText"/>
      </w:pPr>
      <w:r>
        <w:t xml:space="preserve">Первая строка находится на 49 месте. Адрес этой строки</w:t>
      </w:r>
      <w:r>
        <w:t xml:space="preserve"> </w:t>
      </w:r>
      <w:r>
        <w:t xml:space="preserve">“</w:t>
      </w:r>
      <w:r>
        <w:t xml:space="preserve">00000168</w:t>
      </w:r>
      <w:r>
        <w:t xml:space="preserve">”</w:t>
      </w:r>
      <w:r>
        <w:t xml:space="preserve">, а машинный код - E86EFFFFFF. Call quit оканчивает работу программы и выходит из нее.</w:t>
      </w:r>
    </w:p>
    <w:p>
      <w:pPr>
        <w:pStyle w:val="CaptionedFigure"/>
      </w:pPr>
      <w:bookmarkStart w:id="40" w:name="fig:010"/>
      <w:r>
        <w:drawing>
          <wp:inline>
            <wp:extent cx="5334000" cy="189747"/>
            <wp:effectExtent b="0" l="0" r="0" t="0"/>
            <wp:docPr descr="Рис. 10: Первая строка" title="" id="1" name="Picture"/>
            <a:graphic>
              <a:graphicData uri="http://schemas.openxmlformats.org/drawingml/2006/picture">
                <pic:pic>
                  <pic:nvPicPr>
                    <pic:cNvPr descr="image/imag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Первая строка</w:t>
      </w:r>
    </w:p>
    <w:p>
      <w:pPr>
        <w:pStyle w:val="BodyText"/>
      </w:pPr>
      <w:r>
        <w:t xml:space="preserve">Вторая строка находится на 17 месте, ее адрес</w:t>
      </w:r>
      <w:r>
        <w:t xml:space="preserve"> </w:t>
      </w:r>
      <w:r>
        <w:t xml:space="preserve">“</w:t>
      </w:r>
      <w:r>
        <w:t xml:space="preserve">000000F2</w:t>
      </w:r>
      <w:r>
        <w:t xml:space="preserve">”</w:t>
      </w:r>
      <w:r>
        <w:t xml:space="preserve">, машинный код - B9 [0A000000], а mov ecx,B - это исходный текст программы, который означает введение переменной B.</w:t>
      </w:r>
    </w:p>
    <w:p>
      <w:pPr>
        <w:pStyle w:val="CaptionedFigure"/>
      </w:pPr>
      <w:bookmarkStart w:id="42" w:name="fig:011"/>
      <w:r>
        <w:drawing>
          <wp:inline>
            <wp:extent cx="5334000" cy="209764"/>
            <wp:effectExtent b="0" l="0" r="0" t="0"/>
            <wp:docPr descr="Рис. 11: Вторая строка" title="" id="1" name="Picture"/>
            <a:graphic>
              <a:graphicData uri="http://schemas.openxmlformats.org/drawingml/2006/picture">
                <pic:pic>
                  <pic:nvPicPr>
                    <pic:cNvPr descr="image/imag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Вторая строка</w:t>
      </w:r>
    </w:p>
    <w:p>
      <w:pPr>
        <w:pStyle w:val="BodyText"/>
      </w:pPr>
      <w:r>
        <w:t xml:space="preserve">Третья строка находится на 35 месте. Её адрес</w:t>
      </w:r>
      <w:r>
        <w:t xml:space="preserve"> </w:t>
      </w:r>
      <w:r>
        <w:t xml:space="preserve">“</w:t>
      </w:r>
      <w:r>
        <w:t xml:space="preserve">00000130</w:t>
      </w:r>
      <w:r>
        <w:t xml:space="preserve">”</w:t>
      </w:r>
      <w:r>
        <w:t xml:space="preserve">, машинный код - E867FFFFFF, call atoi - исходный текст программы, который означает перевод символа в лежащей выше строке в число.</w:t>
      </w:r>
    </w:p>
    <w:p>
      <w:pPr>
        <w:pStyle w:val="CaptionedFigure"/>
      </w:pPr>
      <w:bookmarkStart w:id="44" w:name="fig:012"/>
      <w:r>
        <w:drawing>
          <wp:inline>
            <wp:extent cx="5334000" cy="212537"/>
            <wp:effectExtent b="0" l="0" r="0" t="0"/>
            <wp:docPr descr="Рис. 12: Третья строка" title="" id="1" name="Picture"/>
            <a:graphic>
              <a:graphicData uri="http://schemas.openxmlformats.org/drawingml/2006/picture">
                <pic:pic>
                  <pic:nvPicPr>
                    <pic:cNvPr descr="image/imag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Третья строка</w:t>
      </w:r>
    </w:p>
    <w:p>
      <w:pPr>
        <w:pStyle w:val="BodyText"/>
      </w:pPr>
      <w:r>
        <w:t xml:space="preserve">Открыв файл с программой lab7-2.asm, я удалила один из операндов в инструкции, но выходные файлы не создались, так как для работы программы требуется два операнда.</w:t>
      </w:r>
    </w:p>
    <w:p>
      <w:pPr>
        <w:pStyle w:val="CaptionedFigure"/>
      </w:pPr>
      <w:bookmarkStart w:id="46" w:name="fig:013"/>
      <w:r>
        <w:drawing>
          <wp:inline>
            <wp:extent cx="5334000" cy="593415"/>
            <wp:effectExtent b="0" l="0" r="0" t="0"/>
            <wp:docPr descr="Рис. 13: Ошибка трансляции" title="" id="1" name="Picture"/>
            <a:graphic>
              <a:graphicData uri="http://schemas.openxmlformats.org/drawingml/2006/picture">
                <pic:pic>
                  <pic:nvPicPr>
                    <pic:cNvPr descr="image/imag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Ошибка трансляции</w:t>
      </w:r>
    </w:p>
    <w:bookmarkEnd w:id="47"/>
    <w:bookmarkStart w:id="56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Я написала программу нахождения наименьшей из 3 целочисленных переменных в соответствии с полученным 10 вариантом.</w:t>
      </w:r>
    </w:p>
    <w:p>
      <w:pPr>
        <w:pStyle w:val="CaptionedFigure"/>
      </w:pPr>
      <w:bookmarkStart w:id="49" w:name="fig:014"/>
      <w:r>
        <w:drawing>
          <wp:inline>
            <wp:extent cx="5334000" cy="5303108"/>
            <wp:effectExtent b="0" l="0" r="0" t="0"/>
            <wp:docPr descr="Рис. 14: variant-10.asm" title="" id="1" name="Picture"/>
            <a:graphic>
              <a:graphicData uri="http://schemas.openxmlformats.org/drawingml/2006/picture">
                <pic:pic>
                  <pic:nvPicPr>
                    <pic:cNvPr descr="image/imag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variant-10.asm</w:t>
      </w:r>
    </w:p>
    <w:p>
      <w:pPr>
        <w:pStyle w:val="BodyText"/>
      </w:pPr>
      <w:r>
        <w:t xml:space="preserve">Затем я создала исполняемый файл и ввела числа, указанные в варианте 10.</w:t>
      </w:r>
    </w:p>
    <w:p>
      <w:pPr>
        <w:pStyle w:val="CaptionedFigure"/>
      </w:pPr>
      <w:bookmarkStart w:id="51" w:name="fig:015"/>
      <w:r>
        <w:drawing>
          <wp:inline>
            <wp:extent cx="5334000" cy="1122123"/>
            <wp:effectExtent b="0" l="0" r="0" t="0"/>
            <wp:docPr descr="Рис. 15: Исполняемый файл" title="" id="1" name="Picture"/>
            <a:graphic>
              <a:graphicData uri="http://schemas.openxmlformats.org/drawingml/2006/picture">
                <pic:pic>
                  <pic:nvPicPr>
                    <pic:cNvPr descr="image/imag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Исполняемый файл</w:t>
      </w:r>
    </w:p>
    <w:p>
      <w:pPr>
        <w:numPr>
          <w:ilvl w:val="0"/>
          <w:numId w:val="1002"/>
        </w:numPr>
        <w:pStyle w:val="Compact"/>
      </w:pPr>
      <w:r>
        <w:t xml:space="preserve">Я написала программу, которая для введенных с клавиатуры значений</w:t>
      </w:r>
      <w:r>
        <w:t xml:space="preserve"> </w:t>
      </w:r>
      <w:r>
        <w:rPr>
          <w:iCs/>
          <w:i/>
        </w:rPr>
        <w:t xml:space="preserve">x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a</w:t>
      </w:r>
      <w:r>
        <w:t xml:space="preserve"> </w:t>
      </w:r>
      <w:r>
        <w:t xml:space="preserve">вычисляет значение заданной функции f(x) в соответствии с заданием варианта 10.</w:t>
      </w:r>
    </w:p>
    <w:p>
      <w:pPr>
        <w:pStyle w:val="CaptionedFigure"/>
      </w:pPr>
      <w:bookmarkStart w:id="53" w:name="fig:016"/>
      <w:r>
        <w:drawing>
          <wp:inline>
            <wp:extent cx="5334000" cy="4956799"/>
            <wp:effectExtent b="0" l="0" r="0" t="0"/>
            <wp:docPr descr="Рис. 16: variant-10.2.asm" title="" id="1" name="Picture"/>
            <a:graphic>
              <a:graphicData uri="http://schemas.openxmlformats.org/drawingml/2006/picture">
                <pic:pic>
                  <pic:nvPicPr>
                    <pic:cNvPr descr="image/imag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variant-10.2.asm</w:t>
      </w:r>
    </w:p>
    <w:p>
      <w:pPr>
        <w:pStyle w:val="BodyText"/>
      </w:pPr>
      <w:r>
        <w:t xml:space="preserve">Далее я создала исполняемый файл и ввела значения для</w:t>
      </w:r>
      <w:r>
        <w:t xml:space="preserve"> </w:t>
      </w:r>
      <w:r>
        <w:rPr>
          <w:iCs/>
          <w:i/>
        </w:rPr>
        <w:t xml:space="preserve">х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а</w:t>
      </w:r>
      <w:r>
        <w:t xml:space="preserve">, указанные в варианте 10.</w:t>
      </w:r>
    </w:p>
    <w:p>
      <w:pPr>
        <w:pStyle w:val="CaptionedFigure"/>
      </w:pPr>
      <w:bookmarkStart w:id="55" w:name="fig:017"/>
      <w:r>
        <w:drawing>
          <wp:inline>
            <wp:extent cx="5334000" cy="2454413"/>
            <wp:effectExtent b="0" l="0" r="0" t="0"/>
            <wp:docPr descr="Рис. 17: Исполняемый файл" title="" id="1" name="Picture"/>
            <a:graphic>
              <a:graphicData uri="http://schemas.openxmlformats.org/drawingml/2006/picture">
                <pic:pic>
                  <pic:nvPicPr>
                    <pic:cNvPr descr="image/imag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Исполняемый файл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№7 я изучила команды условного и безусловного перехода, а также научилась писать программы с переходами.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Полина Алексеевна Ларионова</dc:creator>
  <dc:language>ru-RU</dc:language>
  <cp:keywords/>
  <dcterms:created xsi:type="dcterms:W3CDTF">2024-11-23T00:10:28Z</dcterms:created>
  <dcterms:modified xsi:type="dcterms:W3CDTF">2024-11-23T00:10:28Z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Title">
    <vt:lpwstr>Список иллюстраций</vt:lpwstr>
  </property>
  <property fmtid="{D5CDD505-2E9C-101B-9397-08002B2CF9AE}" pid="39" name="lolTitle">
    <vt:lpwstr>Листинги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IBM Plex Serif</vt:lpwstr>
  </property>
  <property fmtid="{D5CDD505-2E9C-101B-9397-08002B2CF9AE}" pid="45" name="mainfontoptions">
    <vt:lpwstr>Ligatures=Common,Ligatures=TeX,Scale=0.94</vt:lpwstr>
  </property>
  <property fmtid="{D5CDD505-2E9C-101B-9397-08002B2CF9AE}" pid="46" name="mathfont">
    <vt:lpwstr>STIX Two Math</vt:lpwstr>
  </property>
  <property fmtid="{D5CDD505-2E9C-101B-9397-08002B2CF9AE}" pid="47" name="mathfontoptions">
    <vt:lpwstr/>
  </property>
  <property fmtid="{D5CDD505-2E9C-101B-9397-08002B2CF9AE}" pid="48" name="monofont">
    <vt:lpwstr>IBM Plex Mono</vt:lpwstr>
  </property>
  <property fmtid="{D5CDD505-2E9C-101B-9397-08002B2CF9AE}" pid="49" name="monofontoptions">
    <vt:lpwstr>Scale=MatchLowercase,Scale=0.94,FakeStretch=0.9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IBM Plex Serif</vt:lpwstr>
  </property>
  <property fmtid="{D5CDD505-2E9C-101B-9397-08002B2CF9AE}" pid="60" name="romanfontoptions">
    <vt:lpwstr>Ligatures=Common,Ligatures=TeX,Scale=0.94</vt:lpwstr>
  </property>
  <property fmtid="{D5CDD505-2E9C-101B-9397-08002B2CF9AE}" pid="61" name="sansfont">
    <vt:lpwstr>IBM Plex Sans</vt:lpwstr>
  </property>
  <property fmtid="{D5CDD505-2E9C-101B-9397-08002B2CF9AE}" pid="62" name="sansfontoptions">
    <vt:lpwstr>Ligatures=Common,Ligatures=TeX,Scale=MatchLowercase,Scale=0.94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Команды безусловного и условного перехода в Nasm. Программирование ветвлений.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Table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