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🛰️  GNSS-SENTINEL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0D7377"/>
          <w:sz w:val="32"/>
          <w:szCs w:val="32"/>
        </w:rPr>
        <w:t xml:space="preserve">Physics-Informed GNSS Spoofing Detection System</w:t>
      </w:r>
    </w:p>
    <w:p>
      <w:pPr>
        <w:pBdr>
          <w:bottom w:val="single" w:color="C0392B" w:sz="12" w:space="1"/>
        </w:pBdr>
        <w:spacing w:before="0" w:after="480"/>
        <w:jc w:val="center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Kaizen 2026 · GNSS Anti-Spoofing Hackathon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Organized by NyneOS Technologies × EES × ARIES IIT Delhi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hd w:fill="1B3A6B" w:val="clear"/>
        <w:spacing w:before="160" w:after="160"/>
        <w:jc w:val="center"/>
      </w:pPr>
      <w:r>
        <w:rPr>
          <w:rFonts w:ascii="Arial" w:cs="Arial" w:eastAsia="Arial" w:hAnsi="Arial"/>
          <w:i/>
          <w:iCs/>
          <w:color w:val="FFFFFF"/>
          <w:sz w:val="26"/>
          <w:szCs w:val="26"/>
        </w:rPr>
        <w:t xml:space="preserve">"The atmosphere is the cryptographic key. You cannot fake the sky."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Problem Framing</w:t>
      </w:r>
    </w:p>
    <w:p>
      <w:pPr>
        <w:pBdr>
          <w:bottom w:val="single" w:color="0D7377" w:sz="6" w:space="1"/>
        </w:pBd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What is GNSS Spoofing?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Global Navigation Satellite Systems (GPS, GLONASS, Galileo, BeiDou) triangulate signals from multiple satellites. A receiver computes its position by measuring time-of-flight of signals from at least 4 satellites simultaneously.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spoofing attack transmits fake satellite signals crafted to look authentic. The receiver, deceived, computes a false position, velocity, or time.</w:t>
      </w:r>
    </w:p>
    <w:p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Real-World Consequences: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Aviation:</w:t>
      </w:r>
      <w:r>
        <w:rPr>
          <w:rFonts w:ascii="Arial" w:cs="Arial" w:eastAsia="Arial" w:hAnsi="Arial"/>
          <w:sz w:val="22"/>
          <w:szCs w:val="22"/>
        </w:rPr>
        <w:t xml:space="preserve">  Aircraft navigating to wrong coordinates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Autonomous Drones:</w:t>
      </w:r>
      <w:r>
        <w:rPr>
          <w:rFonts w:ascii="Arial" w:cs="Arial" w:eastAsia="Arial" w:hAnsi="Arial"/>
          <w:sz w:val="22"/>
          <w:szCs w:val="22"/>
        </w:rPr>
        <w:t xml:space="preserve">  Redirected mid-flight by an attacker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Financial Systems:</w:t>
      </w:r>
      <w:r>
        <w:rPr>
          <w:rFonts w:ascii="Arial" w:cs="Arial" w:eastAsia="Arial" w:hAnsi="Arial"/>
          <w:sz w:val="22"/>
          <w:szCs w:val="22"/>
        </w:rPr>
        <w:t xml:space="preserve">  Incorrect timestamps disrupting trade sequencing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Maritime:</w:t>
      </w:r>
      <w:r>
        <w:rPr>
          <w:rFonts w:ascii="Arial" w:cs="Arial" w:eastAsia="Arial" w:hAnsi="Arial"/>
          <w:sz w:val="22"/>
          <w:szCs w:val="22"/>
        </w:rPr>
        <w:t xml:space="preserve">  Ships guided into exclusion zones or hazardous waters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National Infrastructure:</w:t>
      </w:r>
      <w:r>
        <w:rPr>
          <w:rFonts w:ascii="Arial" w:cs="Arial" w:eastAsia="Arial" w:hAnsi="Arial"/>
          <w:sz w:val="22"/>
          <w:szCs w:val="22"/>
        </w:rPr>
        <w:t xml:space="preserve">  Power grid synchronization and telecom timing disrupted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Why is Detection Hard?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Spoofed signals are designed to mimic genuine signals at the physical layer. A naive approach — checking if signal strength looks normal — fails because sophisticated spoofers can replicate individual signal characteristics.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key challenge: no spoofer can simultaneously satisfy ALL physical constraints that govern authentic GNSS signals. This is the insight our solution exploits.</w:t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Our Core Insight</w:t>
      </w:r>
    </w:p>
    <w:p>
      <w:pPr>
        <w:pBdr>
          <w:bottom w:val="single" w:color="0D7377" w:sz="6" w:space="1"/>
        </w:pBdr>
        <w:spacing w:before="120" w:after="120"/>
      </w:pPr>
      <w:r>
        <w:t xml:space="preserve"/>
      </w:r>
    </w:p>
    <w:p>
      <w:pPr>
        <w:shd w:fill="D6E8F5" w:val="clear"/>
        <w:spacing w:before="160" w:after="160"/>
        <w:ind w:left="360" w:right="360"/>
      </w:pPr>
      <w:r>
        <w:rPr>
          <w:rFonts w:ascii="Arial" w:cs="Arial" w:eastAsia="Arial" w:hAnsi="Arial"/>
          <w:sz w:val="24"/>
          <w:szCs w:val="24"/>
        </w:rPr>
        <w:t xml:space="preserve">Most approaches ask: </w:t>
      </w:r>
      <w:r>
        <w:rPr>
          <w:rFonts w:ascii="Arial" w:cs="Arial" w:eastAsia="Arial" w:hAnsi="Arial"/>
          <w:i/>
          <w:iCs/>
          <w:color w:val="C0392B"/>
          <w:sz w:val="24"/>
          <w:szCs w:val="24"/>
        </w:rPr>
        <w:t xml:space="preserve">"Does this signal look like spoofing?"</w:t>
      </w:r>
      <w:r>
        <w:rPr>
          <w:rFonts w:ascii="Arial" w:cs="Arial" w:eastAsia="Arial" w:hAnsi="Arial"/>
          <w:sz w:val="24"/>
          <w:szCs w:val="24"/>
        </w:rPr>
        <w:t xml:space="preserve">
We ask: </w:t>
      </w: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"Is this signal physically consistent with what it MUST be, given the laws of signal physics?"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GNSS signal is the product of four independent physical constraints: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Orbital Mechanics: </w:t>
      </w:r>
      <w:r>
        <w:rPr>
          <w:rFonts w:ascii="Arial" w:cs="Arial" w:eastAsia="Arial" w:hAnsi="Arial"/>
          <w:sz w:val="22"/>
          <w:szCs w:val="22"/>
        </w:rPr>
        <w:t xml:space="preserve">Satellite's position dictates exact Doppler shift and arrival angle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Correlator S-Curve Physics: </w:t>
      </w:r>
      <w:r>
        <w:rPr>
          <w:rFonts w:ascii="Arial" w:cs="Arial" w:eastAsia="Arial" w:hAnsi="Arial"/>
          <w:sz w:val="22"/>
          <w:szCs w:val="22"/>
        </w:rPr>
        <w:t xml:space="preserve">Early/Late/Prompt correlator outputs must follow a precise mathematical relationship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Temporal Continuity: </w:t>
      </w:r>
      <w:r>
        <w:rPr>
          <w:rFonts w:ascii="Arial" w:cs="Arial" w:eastAsia="Arial" w:hAnsi="Arial"/>
          <w:sz w:val="22"/>
          <w:szCs w:val="22"/>
        </w:rPr>
        <w:t xml:space="preserve">Carrier phase must evolve smoothly; discontinuities indicate signal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Constellation Geometry: </w:t>
      </w:r>
      <w:r>
        <w:rPr>
          <w:rFonts w:ascii="Arial" w:cs="Arial" w:eastAsia="Arial" w:hAnsi="Arial"/>
          <w:sz w:val="22"/>
          <w:szCs w:val="22"/>
        </w:rPr>
        <w:t xml:space="preserve">All visible satellites at a given moment must be mutually geometrically consistent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spoofer can fake one of these. They cannot simultaneously fake all four. Our model encodes all four as measurable, physics-grounded features.</w:t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Feature Engineering</w:t>
      </w:r>
    </w:p>
    <w:p>
      <w:pPr>
        <w:pBdr>
          <w:bottom w:val="single" w:color="0D7377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 transform the 12 raw dataset columns into 35+ physics-derived features organized into 8 groups: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Group 1: Correlator Integrity — The S-Curve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Inside every GNSS receiver, three correlators track the incoming signal. For a genuine signal, the S-curve tracking loop enforces: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S_curve_distortion = (EC - LC) / (EC + LC + ε)  ≈  0  for genuine signals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correlator_asymmetry = (EC - LC) / (PC + ε)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correlator_ratio_EL = EC / (LC + ε)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spoofed signal distorts this symmetry because the attacker cannot replicate the receiver's internal chip spacing and tracking loop bandwidth.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Group 2: Doppler–Pseudorange Consistency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rate of change of measured distance must equal the Doppler-derived velocity. L1 carrier wavelength = 0.1903 m.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pseudorange_rate = dPseudorange/dt  (per satellite, over time)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doppler_ms = Carrier_Doppler_hz × 0.1903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residual = pseudorange_rate - doppler_ms  →  must be ≈ 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deviation reveals a signal where position and velocity are not physically consistent — a hallmark of injection attacks.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Group 3: Carrier Phase Continuity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Carrier phase must change smoothly over time. Spoofing introduces a signal mid-stream, causing a phase jump that violates the continuous-wave nature of satellite signals.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phase_delta = dCarrier_phase/dt  (per satellite)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phase_jump_flag = |phase_delta| &gt; adaptive_threshold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Group 4: CN0 Temporal Stability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CN0_deviation = CN0 - rolling_mean(CN0, window=5, per satellite)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CN0_zscore = CN0_deviation / rolling_std(CN0)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Spoofed signals often have unnaturally stable or unnaturally volatile CN0 patterns compared to genuine satellite signals.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Group 5: Timing Consistency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timing_offset = RX_time - TOW_at_current_symbol_s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timing_offset_deviation = timing_offset - rolling_mean(timing_offset)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Meaconing attacks (capture and rebroadcast) introduce microsecond-level timing deviations detectable in this offset.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Group 6: Constellation-Level Outlier Score  ★ Most Powerful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 each timestamp, compare each satellite against ALL others visible at the same moment. This detects targeted single-satellite spoofing — invisible when looking at each satellite in isolation.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epoch_median_CN0 = median(CN0 across all satellites at same RX_time)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CN0_vs_constellation = CN0 - epoch_median_CN0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CN0_constellation_zscore = CN0_vs_constellation / epoch_std_CN0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This is the most differentiating feature group. No competing team will have this.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Groups 7 &amp; 8: Signal Quality + Lag Features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quality_ratio = PIP / (PQP + ε)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TCD_residual = TCD - rolling_mean(TCD, per satellite)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lag1_CN0, lag2_CN0 = per-satellite CN0 shifted by 1 and 2 timesteps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Lag features give the model temporal memory — it sees how the signal arrived at its current state, not just what it looks like right now.</w:t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Model Architecture</w:t>
      </w:r>
    </w:p>
    <w:p>
      <w:pPr>
        <w:pBdr>
          <w:bottom w:val="single" w:color="0D7377" w:sz="6" w:space="1"/>
        </w:pBd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 use a two-stage ensemble combining temporal and instantaneous anomaly detection: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 (full features)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Non-linear feature interactions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Best-in-class for tabular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LightGBM (temporal lags)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signal evolves over time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Spoofing has temporal onset signatures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Forest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Unsupervised anomaly baseline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Generalizes to novel, unseen attacks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Meta-Learner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Fuses all stage-1 signals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Learns which model to trust when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Optimizer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Maximize Weighted F1 specifically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0.5 is wrong for imbalanced data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Cross-Validation Protocol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 use 5-Fold Stratified K-Fold to ensure each fold has the same class ratio as the full dataset. Out-of-fold predictions are collected to train the meta-learner without data leakage.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StratifiedKFold(n_splits=5, shuffle=True, random_state=42)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class_weight='balanced'  →  handles class imbalance at algorithm level</w:t>
      </w:r>
    </w:p>
    <w:p>
      <w:pPr>
        <w:shd w:fill="1E1E1E" w:val="clear"/>
        <w:spacing w:before="80" w:after="80"/>
        <w:ind w:left="72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early_stopping_rounds=50  →  prevents overfitting per fold</w:t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Why This Approach Wins</w:t>
      </w:r>
    </w:p>
    <w:p>
      <w:pPr>
        <w:pBdr>
          <w:bottom w:val="single" w:color="0D7377" w:sz="6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Hackathon Team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GNSS-Sentinel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SNR, CN0, raw features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35+ physics-derived features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patterns in training 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Laws of GNSS signal physics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 generalization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attacks seen in training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attack violating physics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XGBoost/RandomForest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ensemble + unsupervised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imbalance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 or basic SMOTE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 balancing + threshold tuning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modeling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 features + rolling physics stats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Constellation view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Per-satellite only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Cross-satellite outlier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 2/3 robustness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 from scratch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 features adapt automatically</w:t>
            </w:r>
          </w:p>
        </w:tc>
      </w:tr>
    </w:tbl>
    <w:p>
      <w:r>
        <w:t xml:space="preserve"/>
      </w:r>
    </w:p>
    <w:p>
      <w:pPr>
        <w:shd w:fill="1B3A6B" w:val="clear"/>
        <w:spacing w:before="200" w:after="200"/>
        <w:ind w:left="360" w:right="360"/>
      </w:pPr>
      <w:r>
        <w:rPr>
          <w:rFonts w:ascii="Arial" w:cs="Arial" w:eastAsia="Arial" w:hAnsi="Arial"/>
          <w:i/>
          <w:iCs/>
          <w:color w:val="FFFFFF"/>
          <w:sz w:val="24"/>
          <w:szCs w:val="24"/>
        </w:rPr>
        <w:t xml:space="preserve">"Their model learned what spoofing looks like in this dataset. Our model knows what authentic GNSS signals must look like — always — because physics does not change between datasets."</w:t>
      </w:r>
    </w:p>
    <w:p>
      <w:r>
        <w:t xml:space="preserve"/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Production Readiness Roadmap</w:t>
      </w:r>
    </w:p>
    <w:p>
      <w:pPr>
        <w:pBdr>
          <w:bottom w:val="single" w:color="0D7377" w:sz="6" w:space="1"/>
        </w:pBd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— Real-time streaming: </w:t>
      </w:r>
      <w:r>
        <w:rPr>
          <w:rFonts w:ascii="Arial" w:cs="Arial" w:eastAsia="Arial" w:hAnsi="Arial"/>
          <w:sz w:val="22"/>
          <w:szCs w:val="22"/>
        </w:rPr>
        <w:t xml:space="preserve">Replace batch CSV with Kafka stream consuming live GNSS observables at 1-10Hz. Physics features computable in sub-millisecond rolling windows.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 — Per-receiver calibration: </w:t>
      </w:r>
      <w:r>
        <w:rPr>
          <w:rFonts w:ascii="Arial" w:cs="Arial" w:eastAsia="Arial" w:hAnsi="Arial"/>
          <w:sz w:val="22"/>
          <w:szCs w:val="22"/>
        </w:rPr>
        <w:t xml:space="preserve">1-hour calibration phase per new installation to learn site-specific CN0 baselines and multipath profiles.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 — Multi-receiver consensus: </w:t>
      </w:r>
      <w:r>
        <w:rPr>
          <w:rFonts w:ascii="Arial" w:cs="Arial" w:eastAsia="Arial" w:hAnsi="Arial"/>
          <w:sz w:val="22"/>
          <w:szCs w:val="22"/>
        </w:rPr>
        <w:t xml:space="preserve">Byzantine-fault-tolerant consensus across 3+ receivers eliminates false positives from local interference.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4 — Ionospheric oracle: </w:t>
      </w:r>
      <w:r>
        <w:rPr>
          <w:rFonts w:ascii="Arial" w:cs="Arial" w:eastAsia="Arial" w:hAnsi="Arial"/>
          <w:sz w:val="22"/>
          <w:szCs w:val="22"/>
        </w:rPr>
        <w:t xml:space="preserve">Cross-reference observed delays with NASA CDDIS IONEX maps — catches sophisticated attacks that replicate Doppler but cannot fake atmospheric propagation.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5 — Federated threat intelligence: </w:t>
      </w:r>
      <w:r>
        <w:rPr>
          <w:rFonts w:ascii="Arial" w:cs="Arial" w:eastAsia="Arial" w:hAnsi="Arial"/>
          <w:sz w:val="22"/>
          <w:szCs w:val="22"/>
        </w:rPr>
        <w:t xml:space="preserve">Each deployed node contributes anonymized anomaly reports to a global GNSS threat map — like VirusTotal for satellite navigation attacks.</w:t>
      </w:r>
    </w:p>
    <w:p>
      <w:r>
        <w:t xml:space="preserve"/>
      </w:r>
    </w:p>
    <w:p>
      <w:r>
        <w:t xml:space="preserve"/>
      </w: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Built for Kaizen 2026 · NyneOS Technologies × ARIES IIT Delhi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2026-03-08T10:24:05.339Z</dcterms:created>
  <dcterms:modified xsi:type="dcterms:W3CDTF">2026-03-08T10:24:05.340Z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