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3FF9B" w14:textId="4DF67163" w:rsidR="004F6152" w:rsidRPr="00223013" w:rsidRDefault="004F6152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466300">
        <w:rPr>
          <w:rFonts w:ascii="Calibri" w:hAnsi="Calibri" w:hint="eastAsia"/>
          <w:sz w:val="28"/>
          <w:szCs w:val="28"/>
        </w:rPr>
        <w:t>何谓差动液压缸？它在实际应用中有何优点？</w:t>
      </w:r>
    </w:p>
    <w:p w14:paraId="2DF1FAA7" w14:textId="33310516" w:rsidR="00AA1096" w:rsidRDefault="00AA1096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466300">
        <w:rPr>
          <w:rFonts w:ascii="Calibri" w:hAnsi="Calibri" w:hint="eastAsia"/>
          <w:sz w:val="28"/>
          <w:szCs w:val="28"/>
        </w:rPr>
        <w:t>液压控制阀有哪几种？其作用是什么？</w:t>
      </w:r>
      <w:r w:rsidR="00DC6EB4">
        <w:rPr>
          <w:rFonts w:ascii="Calibri" w:hAnsi="Calibri"/>
          <w:sz w:val="28"/>
          <w:szCs w:val="28"/>
        </w:rPr>
        <w:t xml:space="preserve"> </w:t>
      </w:r>
    </w:p>
    <w:p w14:paraId="6FF5DABC" w14:textId="4FD18E8F" w:rsidR="009909FE" w:rsidRDefault="009909FE" w:rsidP="009909FE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>
        <w:rPr>
          <w:rFonts w:ascii="Calibri" w:hAnsi="Calibri" w:hint="eastAsia"/>
          <w:sz w:val="28"/>
          <w:szCs w:val="28"/>
        </w:rPr>
        <w:t>减压</w:t>
      </w:r>
      <w:r>
        <w:rPr>
          <w:rFonts w:ascii="Calibri" w:hAnsi="Calibri" w:hint="eastAsia"/>
          <w:sz w:val="28"/>
          <w:szCs w:val="28"/>
        </w:rPr>
        <w:t>阀有哪几种？其</w:t>
      </w:r>
      <w:r>
        <w:rPr>
          <w:rFonts w:ascii="Calibri" w:hAnsi="Calibri" w:hint="eastAsia"/>
          <w:sz w:val="28"/>
          <w:szCs w:val="28"/>
        </w:rPr>
        <w:t>工作原理如何</w:t>
      </w:r>
      <w:r>
        <w:rPr>
          <w:rFonts w:ascii="Calibri" w:hAnsi="Calibri" w:hint="eastAsia"/>
          <w:sz w:val="28"/>
          <w:szCs w:val="28"/>
        </w:rPr>
        <w:t>？</w:t>
      </w:r>
      <w:r>
        <w:rPr>
          <w:rFonts w:ascii="Calibri" w:hAnsi="Calibri"/>
          <w:sz w:val="28"/>
          <w:szCs w:val="28"/>
        </w:rPr>
        <w:t xml:space="preserve"> </w:t>
      </w:r>
      <w:bookmarkStart w:id="0" w:name="_GoBack"/>
      <w:bookmarkEnd w:id="0"/>
    </w:p>
    <w:p w14:paraId="7A9CE478" w14:textId="77777777" w:rsidR="009909FE" w:rsidRPr="009909FE" w:rsidRDefault="009909FE" w:rsidP="00223013">
      <w:pPr>
        <w:widowControl/>
        <w:spacing w:line="360" w:lineRule="atLeast"/>
        <w:ind w:firstLineChars="150" w:firstLine="420"/>
        <w:rPr>
          <w:rFonts w:ascii="Calibri" w:hAnsi="Calibri" w:hint="eastAsia"/>
          <w:sz w:val="28"/>
          <w:szCs w:val="28"/>
        </w:rPr>
      </w:pPr>
    </w:p>
    <w:p w14:paraId="1AE2A3F5" w14:textId="6127EF9F" w:rsidR="00F85EFE" w:rsidRDefault="00F85EFE" w:rsidP="00F85EFE">
      <w:pPr>
        <w:tabs>
          <w:tab w:val="left" w:pos="1995"/>
          <w:tab w:val="left" w:pos="3045"/>
        </w:tabs>
      </w:pPr>
      <w:r>
        <w:rPr>
          <w:rFonts w:hint="eastAsia"/>
          <w:sz w:val="28"/>
          <w:szCs w:val="28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</w:p>
    <w:p w14:paraId="04D4BA2A" w14:textId="77777777" w:rsidR="00F34779" w:rsidRPr="004F6152" w:rsidRDefault="00F34779"/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0A3AA2"/>
    <w:rsid w:val="00223013"/>
    <w:rsid w:val="00466300"/>
    <w:rsid w:val="004F6152"/>
    <w:rsid w:val="00521DB4"/>
    <w:rsid w:val="00732A34"/>
    <w:rsid w:val="00900E50"/>
    <w:rsid w:val="009909FE"/>
    <w:rsid w:val="00A56B7C"/>
    <w:rsid w:val="00AA1096"/>
    <w:rsid w:val="00C155E4"/>
    <w:rsid w:val="00DC6EB4"/>
    <w:rsid w:val="00F34779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代煜</cp:lastModifiedBy>
  <cp:revision>16</cp:revision>
  <dcterms:created xsi:type="dcterms:W3CDTF">2025-03-03T09:26:00Z</dcterms:created>
  <dcterms:modified xsi:type="dcterms:W3CDTF">2025-05-12T10:09:00Z</dcterms:modified>
</cp:coreProperties>
</file>