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实验三 典型环节（或系统）的频率特性测量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实验目的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1．学习和掌握测量典型环节（或系统）频率特性曲线的方法和技能。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2．学习根据实验所得频率特性曲线求取传递函数的方法。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二．实验内容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1．用实验方法完成一阶惯性环节的频率特性曲线测试。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2．用实验方法完成典型二阶系统开环频率特性曲线的测试。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3．根据测得的频率特性曲线求取各自的传递函数。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4．软件仿真求取一阶惯性环节和典型二阶系统频率特性，与实验所得结果比较。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三．实验原理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1．实验用一阶惯性环节传递函数参数、电路设计及其幅相频率特性曲线：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675" cy="3873500"/>
            <wp:effectExtent l="0" t="0" r="1460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831975"/>
            <wp:effectExtent l="0" t="0" r="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2．实验用典型二阶系统开环传递函数参数、电路设计及其幅相频率特性曲线：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040" cy="445770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048385"/>
            <wp:effectExtent l="0" t="0" r="190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960" cy="2066290"/>
            <wp:effectExtent l="0" t="0" r="508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四．实验步骤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1．熟悉频率测试软件的使用方法，了解实验的线路的连接。利用实验装置上的模拟电路单元，按照图 3.2 连接“一阶惯性环节”模拟电路。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2．利用实验设备完成一阶惯性环节的频率特性曲线测试。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3．利用实验设备完成典型二阶系统开环传递函数特性测试。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根据测得的频率特性曲线求取各自的传递函数。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五．实验结果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default"/>
          <w:sz w:val="24"/>
          <w:szCs w:val="24"/>
          <w:lang w:val="en-US" w:eastAsia="zh-CN"/>
        </w:rPr>
        <w:t>一阶惯性环节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10000" cy="2286000"/>
            <wp:effectExtent l="0" t="0" r="0" b="0"/>
            <wp:docPr id="7" name="图片 7" descr="1_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_波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10000" cy="2286000"/>
            <wp:effectExtent l="0" t="0" r="0" b="0"/>
            <wp:docPr id="8" name="图片 8" descr="1_幅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_幅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10000" cy="2286000"/>
            <wp:effectExtent l="0" t="0" r="0" b="0"/>
            <wp:docPr id="9" name="图片 9" descr="1_极坐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_极坐标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10000" cy="2286000"/>
            <wp:effectExtent l="0" t="0" r="0" b="0"/>
            <wp:docPr id="10" name="图片 10" descr="1_相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_相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  <w:r>
        <w:rPr>
          <w:rFonts w:hint="default"/>
          <w:sz w:val="24"/>
          <w:szCs w:val="24"/>
          <w:lang w:val="en-US" w:eastAsia="zh-CN"/>
        </w:rPr>
        <w:t>典型二阶系统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10000" cy="2286000"/>
            <wp:effectExtent l="0" t="0" r="0" b="0"/>
            <wp:docPr id="11" name="图片 11" descr="2_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_波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10000" cy="2286000"/>
            <wp:effectExtent l="0" t="0" r="0" b="0"/>
            <wp:docPr id="12" name="图片 12" descr="2_幅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_幅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10000" cy="2286000"/>
            <wp:effectExtent l="0" t="0" r="0" b="0"/>
            <wp:docPr id="13" name="图片 13" descr="2_极坐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_极坐标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810000" cy="2286000"/>
            <wp:effectExtent l="0" t="0" r="0" b="0"/>
            <wp:docPr id="14" name="图片 14" descr="2_相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_相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实验分析</w:t>
      </w:r>
    </w:p>
    <w:p>
      <w:pPr>
        <w:numPr>
          <w:ilvl w:val="0"/>
          <w:numId w:val="3"/>
        </w:numP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一阶惯性环节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K=r(0)=1;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取(0.97,-0.11),T=-tan(-0.11/0.97)/0.97=2.04;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3"/>
        </w:numP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典型二阶系统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K=r(0)=1;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取（0.97，-0.19），由公式可计算出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T=0.141;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ζ=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1.064;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T1=0.201;T2=0.099;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经过比较，传递函数的参数计算结果与理想情况基本相同，产生微小差异的原因可能为：实际电压电流和理想情况有差异、读数不精确等。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EE1481"/>
    <w:multiLevelType w:val="singleLevel"/>
    <w:tmpl w:val="A9EE1481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F93D950B"/>
    <w:multiLevelType w:val="singleLevel"/>
    <w:tmpl w:val="F93D950B"/>
    <w:lvl w:ilvl="0" w:tentative="0">
      <w:start w:val="6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1008370F"/>
    <w:multiLevelType w:val="singleLevel"/>
    <w:tmpl w:val="100837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0CE12C8D"/>
    <w:rsid w:val="131D34D7"/>
    <w:rsid w:val="1AC7199D"/>
    <w:rsid w:val="1B832E00"/>
    <w:rsid w:val="1CAD6D28"/>
    <w:rsid w:val="457A7556"/>
    <w:rsid w:val="5E001E4F"/>
    <w:rsid w:val="72B9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2024-03-19T12:01:00Z</dcterms:created>
  <dc:creator>Admin</dc:creator>
  <cp:lastModifiedBy>WPS_1640354101</cp:lastModifiedBy>
  <dcterms:modified xsi:type="dcterms:W3CDTF">2024-04-20T12:25:02Z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68CBBEBB3F3B42D0B9BA68AE04EFEFE5_12</vt:lpwstr>
  </property>
</Properties>
</file>