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075F5" w14:textId="77777777" w:rsidR="007610AA" w:rsidRPr="007610AA" w:rsidRDefault="007610AA" w:rsidP="007610AA">
      <w:pPr>
        <w:pStyle w:val="3"/>
      </w:pPr>
      <w:r w:rsidRPr="007610AA">
        <w:t>软件退化的根源</w:t>
      </w:r>
    </w:p>
    <w:p w14:paraId="537A1F2E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最近 10 年的互联网发展，从电子商务到移动互联，再到“互联网+”与传统行业的互联网转型，是一个非常痛苦的转型过程。而近几年的人工智能与 5G 技术的发展，又会带动整个产业向着大数据与物联网发展，另一轮的技术转型已经拉开帷幕。</w:t>
      </w:r>
    </w:p>
    <w:p w14:paraId="0F0B0620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那么，在这个过程中，一方面会给我们带来诸多的挑战，另一方面又会给我们带来无尽的机会，它会带来更多的新兴市场、新兴产业与全新业务，给我们带来全新的发展机遇。</w:t>
      </w:r>
    </w:p>
    <w:p w14:paraId="34F6A802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然而，在面对全新业务、全新增长点的时候，我们能不能把握住这样的机遇呢？我们期望能把握住，但每次回到现实，回到正在维护的系统时，却令人沮丧。我们的软件总是经历着这样的轮回，</w:t>
      </w:r>
      <w:r w:rsidRPr="007610AA">
        <w:rPr>
          <w:b/>
          <w:bCs/>
        </w:rPr>
        <w:t>软件设计质量最高的时候是第一次设计的那个版本，当第一个版本设计上线以后就开始各种需求变更，这常常又会打乱原有的设计</w:t>
      </w:r>
      <w:r w:rsidRPr="007610AA">
        <w:t>。</w:t>
      </w:r>
    </w:p>
    <w:p w14:paraId="759818E9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因此</w:t>
      </w:r>
      <w:r w:rsidRPr="007610AA">
        <w:rPr>
          <w:color w:val="FF0000"/>
        </w:rPr>
        <w:t>，需求变更一次，软件就修改一次，软件修改一次，质量就下降一次。不论第一次的设计质量有多高，软件经历不了几次变更，就进入一种低质量、难以维护的状态。进而，团队就不得不在这样的状态下，以高成本的方式不断地维护下去，维护很多年</w:t>
      </w:r>
      <w:r w:rsidRPr="007610AA">
        <w:t>。</w:t>
      </w:r>
    </w:p>
    <w:p w14:paraId="670087B9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这时候，</w:t>
      </w:r>
      <w:r w:rsidRPr="007610AA">
        <w:rPr>
          <w:color w:val="FF0000"/>
        </w:rPr>
        <w:t>维护好原有的业务都非常不易，又如何再去期望未来更多的全新业务呢</w:t>
      </w:r>
      <w:r w:rsidRPr="007610AA">
        <w:t>？比如，这是一段电商网站支付功能的设计，最初的版本设计质量还是不错的：</w:t>
      </w:r>
    </w:p>
    <w:p w14:paraId="1A639F66" w14:textId="2D147BB4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noProof/>
        </w:rPr>
        <w:drawing>
          <wp:inline distT="0" distB="0" distL="0" distR="0" wp14:anchorId="20414C6A" wp14:editId="3B50FD5C">
            <wp:extent cx="5000625" cy="3810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C1B3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lastRenderedPageBreak/>
        <w:t>当第一个版本上线以后，很快就迎来了第一次变更，变更的需求是增加商品折扣功能，并且这个折扣功能还要分为限时折扣、限量折扣、某类商品的折扣、某个商品的折扣。当我们拿到这个需求时怎么做呢？很简单，增加一个 if 语句，if 限时折扣就怎么怎么样，if 限量折扣就怎么怎么样……代码开始膨胀了。</w:t>
      </w:r>
    </w:p>
    <w:p w14:paraId="01A1F255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接着，第二次变更需要增加 VIP 会员，除了增加各种金卡、银卡的折扣，还要为会员发放各种福利，让会员享受各种特权。为了实现这些需求，我们又要在 payoff() 方法中加入更多的代码。</w:t>
      </w:r>
    </w:p>
    <w:p w14:paraId="3CDA558F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第三次变更增加的是支付方式，除了支付宝支付，还要增加微信支付、各种银行卡支付、各种支付平台支付，此时又要塞入一大堆代码。经过这三次变更，你可以想象现在的 payoff() 方法是什么样子了吧，变更是不是就可以结束了呢？其实不能，接着还要增加更多的秒杀、预订、闪购、众筹，以及各种返券。程序变得越来越乱而难以阅读，每次变更也变得越来越困难。</w:t>
      </w:r>
    </w:p>
    <w:p w14:paraId="1F112F03" w14:textId="14AD69DF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noProof/>
        </w:rPr>
        <w:drawing>
          <wp:inline distT="0" distB="0" distL="0" distR="0" wp14:anchorId="041D3FB3" wp14:editId="63642A08">
            <wp:extent cx="5010150" cy="4324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3FC8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问题来了：为什么软件会退化，会随着变更而设计质量下降呢？在这个问题上，我们必须寻找到问题的根源，才能对症下药、解决问题。</w:t>
      </w:r>
    </w:p>
    <w:p w14:paraId="08ACD69E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要探寻软件退化的根源，先要从探寻软件的本质及其规律开始，软件的本质就是对真实</w:t>
      </w:r>
      <w:r w:rsidRPr="007610AA">
        <w:lastRenderedPageBreak/>
        <w:t>世界的模拟，每个软件都能在真实世界中找到它的影子。因此，</w:t>
      </w:r>
      <w:r w:rsidRPr="007610AA">
        <w:rPr>
          <w:color w:val="FF0000"/>
        </w:rPr>
        <w:t>软件中业务逻辑正确与否的唯一标准就是是否与真实世界一致。如果一致，则软件是 OK 的；不一致，则用户会提 Bug、提新需求</w:t>
      </w:r>
      <w:r w:rsidRPr="007610AA">
        <w:t>。</w:t>
      </w:r>
    </w:p>
    <w:p w14:paraId="69B221B8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在这里发现了一个非常重要的线索，那就是，</w:t>
      </w:r>
      <w:r w:rsidRPr="007610AA">
        <w:rPr>
          <w:color w:val="FF0000"/>
        </w:rPr>
        <w:t>软件要做成什么样，既不由我们来决定，也不由用户来决定，而是由客观世界决定。用户为什么总在改需求，是因为他们也不确定客观世界的规则，只有遇到问题了他们才能想得起来</w:t>
      </w:r>
      <w:r w:rsidRPr="007610AA">
        <w:t>。因此，对于我们来说，</w:t>
      </w:r>
      <w:r w:rsidRPr="007610AA">
        <w:rPr>
          <w:color w:val="FF0000"/>
        </w:rPr>
        <w:t>与其唯唯诺诺地按照用户的要求去做软件，不如主动地理解业务的基础上去分析软件，而后者会更有利于我们减少变更的成本</w:t>
      </w:r>
      <w:r w:rsidRPr="007610AA">
        <w:t>。</w:t>
      </w:r>
    </w:p>
    <w:p w14:paraId="71C48421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那么，</w:t>
      </w:r>
      <w:r w:rsidRPr="007610AA">
        <w:rPr>
          <w:color w:val="FF0000"/>
        </w:rPr>
        <w:t>真实世界是怎样，我们就怎样开发软件，不就简单了吗？</w:t>
      </w:r>
      <w:r w:rsidRPr="007610AA">
        <w:t>其实并非如此，因为真实世界是非常复杂的，要深刻理解真实世界中的这些业务逻辑是需要一个过程的。因此，我们最初只能认识真实世界中那些简单、清晰、易于理解的业务逻辑，把它们做到我们的软件里，即每个软件的第一个版本的需求总是那么清晰明了、易于设计。</w:t>
      </w:r>
    </w:p>
    <w:p w14:paraId="1B0DE299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然而，当我们把第一个版本的软件交付用户使用的时候，用户却会发现，还有很多不简单、不明了、不易于理解的业务逻辑没做到软件里。这在使用软件的过程中很不方便，和真实业务不一致，因此用户就会提 Bug、提新需求。</w:t>
      </w:r>
    </w:p>
    <w:p w14:paraId="7EBABDC0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color w:val="FF0000"/>
        </w:rPr>
        <w:t>在我们不断地修复 Bug，实现新需求的过程中，软件的业务逻辑也会越来越接近真实世界，使得我们的软件越来越专业，让用户感觉越来越好用。但是，在软件越来越接近真实世界的过程中，业务逻辑就会变得越来越复杂，软件规模也越来越庞大</w:t>
      </w:r>
      <w:r w:rsidRPr="007610AA">
        <w:t>。</w:t>
      </w:r>
    </w:p>
    <w:p w14:paraId="5D0E7B77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你一定有这样一个认识：简单软件有简单软件的设计，复杂软件有复杂软件的设计。</w:t>
      </w:r>
    </w:p>
    <w:p w14:paraId="0FA362DE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比如，现在的需求就是将用户订单按照“单价 × 数量”公式来计算应付金额，那么在一个 PaymentBus 类中增加一个 payoff() 方法即可，这样的设计没有问题。不过，如果现在的需求需要在付款的过程中计算各种折扣、各种优惠、各种返券，那么我们必然会做成一个复杂的程序结构。</w:t>
      </w:r>
    </w:p>
    <w:p w14:paraId="0A14A1F0" w14:textId="673BD096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noProof/>
        </w:rPr>
        <w:lastRenderedPageBreak/>
        <w:drawing>
          <wp:inline distT="0" distB="0" distL="0" distR="0" wp14:anchorId="71216A8D" wp14:editId="7B1ECA17">
            <wp:extent cx="5274310" cy="2762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2C02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但是，真实情况却不是这样的。真实情况是，起初我们拿到的需求是那个简单需求，然后在简单需求的基础上进行了设计开发。但随着软件的不断变更，软件业务逻辑变得越来越复杂，软件规模不断扩大，逐渐由一个简单软件转变成一个复杂软件。</w:t>
      </w:r>
    </w:p>
    <w:p w14:paraId="79C62EED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color w:val="FF0000"/>
        </w:rPr>
        <w:t>这时，如果要保持软件设计质量不退化，就应当逐步调整软件的程序结构，逐渐由简单的程序结构转变为复杂的程序结构。如果我们总是这样做，就能始终保持软件的设计质量，不过非常遗憾的是，我们以往在维护软件的过程中却不是这样做的，而是不断地在原有简单软件的程序结构下，往 payoff() 方法中塞代码，这样做必然会造成软件的退化</w:t>
      </w:r>
      <w:r w:rsidRPr="007610AA">
        <w:t>。</w:t>
      </w:r>
    </w:p>
    <w:p w14:paraId="43033102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也就是说，软件退化的根源不是软件变更，</w:t>
      </w:r>
      <w:r w:rsidRPr="007610AA">
        <w:rPr>
          <w:b/>
          <w:bCs/>
        </w:rPr>
        <w:t>软件变更只是一个诱因</w:t>
      </w:r>
      <w:r w:rsidRPr="007610AA">
        <w:t>。</w:t>
      </w:r>
      <w:r w:rsidRPr="007610AA">
        <w:rPr>
          <w:color w:val="FF0000"/>
        </w:rPr>
        <w:t>如果每次软件变更时，适时地进行解耦，进行功能扩展，再实现新的功能，就能保持高质量的软件设计</w:t>
      </w:r>
      <w:r w:rsidRPr="007610AA">
        <w:t>。</w:t>
      </w:r>
      <w:r w:rsidRPr="007610AA">
        <w:rPr>
          <w:b/>
          <w:bCs/>
        </w:rPr>
        <w:t>但如果在每次软件变更时没有调整程序结构，而是在原有的程序结构上不断地塞代码，软件就会退化</w:t>
      </w:r>
      <w:r w:rsidRPr="007610AA">
        <w:t>。这就是软件发展的规律，软件退化的根源。</w:t>
      </w:r>
    </w:p>
    <w:p w14:paraId="6C7BFDC1" w14:textId="77777777" w:rsidR="007610AA" w:rsidRPr="007610AA" w:rsidRDefault="007610AA" w:rsidP="007610AA">
      <w:pPr>
        <w:pStyle w:val="3"/>
      </w:pPr>
      <w:r w:rsidRPr="007610AA">
        <w:t>杜绝软件退化：两顶帽子</w:t>
      </w:r>
    </w:p>
    <w:p w14:paraId="6BC2C1C2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前面谈到，要保持软件设计质量不退化，必须在每次需求变更的时候，对原有的程序结构适当地进行调整。那么应当怎样进行调整呢？还是回到前面电商网站付款功能的那个案例，看看每次需求变更应当怎样设计。</w:t>
      </w:r>
    </w:p>
    <w:p w14:paraId="29901801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在交付第一个版本的基础上，很快第一次需求变更就到来了。第一次需求变更的内容如下。</w:t>
      </w:r>
    </w:p>
    <w:p w14:paraId="17F5A0D4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增加商品折扣功能，该功能分为以下几种类型：</w:t>
      </w:r>
    </w:p>
    <w:p w14:paraId="45279CEA" w14:textId="77777777" w:rsidR="007610AA" w:rsidRPr="007610AA" w:rsidRDefault="007610AA" w:rsidP="007610AA">
      <w:pPr>
        <w:numPr>
          <w:ilvl w:val="0"/>
          <w:numId w:val="21"/>
        </w:numPr>
        <w:spacing w:line="360" w:lineRule="auto"/>
        <w:ind w:firstLineChars="200" w:firstLine="420"/>
      </w:pPr>
      <w:r w:rsidRPr="007610AA">
        <w:rPr>
          <w:rFonts w:hint="eastAsia"/>
        </w:rPr>
        <w:t>限时折扣</w:t>
      </w:r>
    </w:p>
    <w:p w14:paraId="1BBB83D1" w14:textId="77777777" w:rsidR="007610AA" w:rsidRPr="007610AA" w:rsidRDefault="007610AA" w:rsidP="007610AA">
      <w:pPr>
        <w:numPr>
          <w:ilvl w:val="0"/>
          <w:numId w:val="21"/>
        </w:numPr>
        <w:spacing w:line="360" w:lineRule="auto"/>
        <w:ind w:firstLineChars="200" w:firstLine="420"/>
      </w:pPr>
      <w:r w:rsidRPr="007610AA">
        <w:rPr>
          <w:rFonts w:hint="eastAsia"/>
        </w:rPr>
        <w:lastRenderedPageBreak/>
        <w:t>限量折扣</w:t>
      </w:r>
    </w:p>
    <w:p w14:paraId="03BCB55B" w14:textId="77777777" w:rsidR="007610AA" w:rsidRPr="007610AA" w:rsidRDefault="007610AA" w:rsidP="007610AA">
      <w:pPr>
        <w:numPr>
          <w:ilvl w:val="0"/>
          <w:numId w:val="21"/>
        </w:numPr>
        <w:spacing w:line="360" w:lineRule="auto"/>
        <w:ind w:firstLineChars="200" w:firstLine="420"/>
      </w:pPr>
      <w:r w:rsidRPr="007610AA">
        <w:rPr>
          <w:rFonts w:hint="eastAsia"/>
        </w:rPr>
        <w:t>对某类商品进行折扣</w:t>
      </w:r>
    </w:p>
    <w:p w14:paraId="79862205" w14:textId="77777777" w:rsidR="007610AA" w:rsidRPr="007610AA" w:rsidRDefault="007610AA" w:rsidP="007610AA">
      <w:pPr>
        <w:numPr>
          <w:ilvl w:val="0"/>
          <w:numId w:val="21"/>
        </w:numPr>
        <w:spacing w:line="360" w:lineRule="auto"/>
        <w:ind w:firstLineChars="200" w:firstLine="420"/>
      </w:pPr>
      <w:r w:rsidRPr="007610AA">
        <w:rPr>
          <w:rFonts w:hint="eastAsia"/>
        </w:rPr>
        <w:t>对某个商品进行折扣</w:t>
      </w:r>
    </w:p>
    <w:p w14:paraId="29D42256" w14:textId="77777777" w:rsidR="007610AA" w:rsidRPr="007610AA" w:rsidRDefault="007610AA" w:rsidP="007610AA">
      <w:pPr>
        <w:numPr>
          <w:ilvl w:val="0"/>
          <w:numId w:val="21"/>
        </w:numPr>
        <w:spacing w:line="360" w:lineRule="auto"/>
        <w:ind w:firstLineChars="200" w:firstLine="420"/>
      </w:pPr>
      <w:r w:rsidRPr="007610AA">
        <w:rPr>
          <w:rFonts w:hint="eastAsia"/>
        </w:rPr>
        <w:t>不折扣</w:t>
      </w:r>
    </w:p>
    <w:p w14:paraId="4A361548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以往我们拿到这个需求，就很不冷静地开始改代码，修改成了如下一段代码：</w:t>
      </w:r>
    </w:p>
    <w:p w14:paraId="17DB5568" w14:textId="372D6F70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noProof/>
        </w:rPr>
        <w:drawing>
          <wp:inline distT="0" distB="0" distL="0" distR="0" wp14:anchorId="2A0189BA" wp14:editId="0115AA28">
            <wp:extent cx="5274310" cy="51720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3FFC" w14:textId="77777777" w:rsidR="007610AA" w:rsidRPr="007610AA" w:rsidRDefault="007610AA" w:rsidP="007610AA">
      <w:pPr>
        <w:spacing w:line="360" w:lineRule="auto"/>
        <w:ind w:firstLineChars="200" w:firstLine="420"/>
      </w:pPr>
      <w:r w:rsidRPr="00E26BDA">
        <w:rPr>
          <w:color w:val="FF0000"/>
        </w:rPr>
        <w:t>这里增加了一段 if 语句，并不是一种好的变更方式。如果每次都这样变更，那么软件必然就会退化，进入难以维护的状态。这种变更为什么就不好呢？因为它违反了“开放-封闭原则”</w:t>
      </w:r>
      <w:r w:rsidRPr="007610AA">
        <w:t>。</w:t>
      </w:r>
    </w:p>
    <w:p w14:paraId="3E6B9225" w14:textId="5F9D689A" w:rsidR="007610AA" w:rsidRPr="007610AA" w:rsidRDefault="007610AA" w:rsidP="007610AA">
      <w:pPr>
        <w:spacing w:line="360" w:lineRule="auto"/>
        <w:ind w:firstLineChars="200" w:firstLine="420"/>
      </w:pPr>
      <w:r w:rsidRPr="007610AA">
        <w:t>开放-封闭原则（OCP） 分为开放原则与封闭原则两部分（SOLID 准则之一）。</w:t>
      </w:r>
    </w:p>
    <w:p w14:paraId="3FD268FD" w14:textId="77777777" w:rsidR="007610AA" w:rsidRPr="007610AA" w:rsidRDefault="007610AA" w:rsidP="007610AA">
      <w:pPr>
        <w:pStyle w:val="a7"/>
        <w:numPr>
          <w:ilvl w:val="0"/>
          <w:numId w:val="24"/>
        </w:numPr>
        <w:tabs>
          <w:tab w:val="num" w:pos="720"/>
        </w:tabs>
        <w:spacing w:line="360" w:lineRule="auto"/>
        <w:ind w:firstLineChars="0"/>
      </w:pPr>
      <w:r w:rsidRPr="007610AA">
        <w:rPr>
          <w:rFonts w:hint="eastAsia"/>
        </w:rPr>
        <w:t>开放原则：我们开发的软件系统，对于功能扩展是开放的（Open for Extension），即当系统需求发生变更时，可以对软件功能进行扩展，使其满足用户新的需求。</w:t>
      </w:r>
    </w:p>
    <w:p w14:paraId="061279B2" w14:textId="77777777" w:rsidR="007610AA" w:rsidRPr="007610AA" w:rsidRDefault="007610AA" w:rsidP="007610AA">
      <w:pPr>
        <w:pStyle w:val="a7"/>
        <w:numPr>
          <w:ilvl w:val="0"/>
          <w:numId w:val="24"/>
        </w:numPr>
        <w:tabs>
          <w:tab w:val="num" w:pos="720"/>
        </w:tabs>
        <w:spacing w:line="360" w:lineRule="auto"/>
        <w:ind w:firstLineChars="0"/>
      </w:pPr>
      <w:r w:rsidRPr="007610AA">
        <w:rPr>
          <w:rFonts w:hint="eastAsia"/>
        </w:rPr>
        <w:t>封闭原则：对软件代码的修改应当是封闭的（Close for Modification），即在修改软</w:t>
      </w:r>
      <w:r w:rsidRPr="007610AA">
        <w:rPr>
          <w:rFonts w:hint="eastAsia"/>
        </w:rPr>
        <w:lastRenderedPageBreak/>
        <w:t>件的同时，不要影响到系统原有的功能，所以应当在不修改原有代码的基础上实现新的功能。也就是说，在增加新功能的时候，新代码与老代码应当隔离，不能在同一个类、同一个方法中。</w:t>
      </w:r>
    </w:p>
    <w:p w14:paraId="0DD35598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前面的设计，在实现新功能的同时，新代码与老代码在同一个类、同一个方法中了，违反了“开放-封闭原则”。怎样才能既满足“开放-封闭原则”，又能够实现新功能呢？在原有的代码上你发现什么都做不了！难道“开放-封闭原则”错了吗？</w:t>
      </w:r>
    </w:p>
    <w:p w14:paraId="7F8756F8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问题的关键就在于，当我们在实现新需求时，应当采用“两顶帽子”的方式进行设计，这种方式就要求在每次变更时，将变更分为两个步骤。</w:t>
      </w:r>
    </w:p>
    <w:p w14:paraId="0620757D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b/>
          <w:bCs/>
        </w:rPr>
        <w:t>两顶帽子：</w:t>
      </w:r>
    </w:p>
    <w:p w14:paraId="2647E699" w14:textId="77777777" w:rsidR="007610AA" w:rsidRPr="007610AA" w:rsidRDefault="007610AA" w:rsidP="007610AA">
      <w:pPr>
        <w:numPr>
          <w:ilvl w:val="0"/>
          <w:numId w:val="23"/>
        </w:numPr>
        <w:spacing w:line="360" w:lineRule="auto"/>
        <w:ind w:firstLineChars="200" w:firstLine="420"/>
      </w:pPr>
      <w:r w:rsidRPr="007610AA">
        <w:rPr>
          <w:rFonts w:hint="eastAsia"/>
        </w:rPr>
        <w:t>在不添加新功能的前提下，重构代码，调整原有程序结构，以适应新功能；</w:t>
      </w:r>
    </w:p>
    <w:p w14:paraId="2F66392D" w14:textId="77777777" w:rsidR="007610AA" w:rsidRPr="007610AA" w:rsidRDefault="007610AA" w:rsidP="007610AA">
      <w:pPr>
        <w:numPr>
          <w:ilvl w:val="0"/>
          <w:numId w:val="23"/>
        </w:numPr>
        <w:spacing w:line="360" w:lineRule="auto"/>
        <w:ind w:firstLineChars="200" w:firstLine="420"/>
      </w:pPr>
      <w:r w:rsidRPr="007610AA">
        <w:rPr>
          <w:rFonts w:hint="eastAsia"/>
        </w:rPr>
        <w:t>实现新的功能。</w:t>
      </w:r>
    </w:p>
    <w:p w14:paraId="7FAC32A9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按以上案例为例，为了实现新的功能，我们在原有代码的基础上，在不添加新功能的前提下调整原有程序结构，我们抽取出了 Strategy 这样一个接口和“不折扣”这个实现类。</w:t>
      </w:r>
      <w:r w:rsidRPr="007E324D">
        <w:rPr>
          <w:color w:val="FF0000"/>
        </w:rPr>
        <w:t>这时，原有程序变了吗？没有。但是程序结构却变了，增加了这样一个接口，称之为“可扩展点”</w:t>
      </w:r>
      <w:r w:rsidRPr="007610AA">
        <w:t>。在这个可扩展点的基础上再实现各种折扣，既能满足“开放-封闭原则”来保证程序质量，又能够满足新的需求。当日后发生新的变更时，什么类型的折扣就修改哪个实现类，添加新的折扣类型就增加新的实现类，维护成本得到降低。</w:t>
      </w:r>
    </w:p>
    <w:p w14:paraId="0C2069E5" w14:textId="478D02DE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noProof/>
        </w:rPr>
        <w:lastRenderedPageBreak/>
        <w:drawing>
          <wp:inline distT="0" distB="0" distL="0" distR="0" wp14:anchorId="180D6AA2" wp14:editId="37154F39">
            <wp:extent cx="5274310" cy="4187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2A44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t>“两顶帽子”的设计方式意义重大。过去，我们每次在设计软件时总是担心日后的变更，</w:t>
      </w:r>
      <w:r w:rsidRPr="00F40BEF">
        <w:rPr>
          <w:color w:val="FF0000"/>
        </w:rPr>
        <w:t>就很不冷静地设计了很多所谓的“灵活设计”。然而，每一种“灵活设计”只能应对一种需求变更，而我们又不是先知，不知道日后会发生什么样的变更。最后的结果就是，我们期望的变更并没有发生，所做的设计都变成了摆设，它既不起什么作用，还增加了程序复杂度；我们没有期望的变更发生了，原有的程序依然不能解决新的需求，程序又被打回了原形</w:t>
      </w:r>
      <w:r w:rsidRPr="007610AA">
        <w:t>。因此，这样的设计不能真正解决未来变更的问题，被称为“过度设计”。</w:t>
      </w:r>
    </w:p>
    <w:p w14:paraId="3FE155C2" w14:textId="77777777" w:rsidR="007610AA" w:rsidRPr="007610AA" w:rsidRDefault="007610AA" w:rsidP="007610AA">
      <w:pPr>
        <w:spacing w:line="360" w:lineRule="auto"/>
        <w:ind w:firstLineChars="200" w:firstLine="420"/>
      </w:pPr>
      <w:r w:rsidRPr="007610AA">
        <w:rPr>
          <w:b/>
          <w:bCs/>
        </w:rPr>
        <w:t>有了“两顶帽子”，我们不再需要焦虑，不再需要过度设计</w:t>
      </w:r>
      <w:r w:rsidRPr="007610AA">
        <w:t>，正确的思路应当是“活在今天的格子里做今天的事儿”，也就是为当前的需求进行设计，使其刚刚满足当前的需求。所谓的“高质量的软件设计”就是要掌握一个平衡，一方面要满足当前的需求，另一方面要让设计刚刚满足需求，从而使设计最简化、代码最少。这样做，不仅软件设计质量提高了，设计难点也得到了大幅度降低。</w:t>
      </w:r>
    </w:p>
    <w:p w14:paraId="1821ADC9" w14:textId="44D00669" w:rsidR="00B43458" w:rsidRDefault="007610AA" w:rsidP="00965D83">
      <w:pPr>
        <w:spacing w:line="360" w:lineRule="auto"/>
        <w:ind w:firstLineChars="200" w:firstLine="420"/>
      </w:pPr>
      <w:r w:rsidRPr="007610AA">
        <w:t>简而言之，保持软件设计不退化的关键在于每次需求变更的设计，只有保证每次需求变更时做出正确的设计，才能保证软件以一种良性循环的方式不断维护下去。这种正确的设计方式就是“两顶帽子”。</w:t>
      </w:r>
      <w:bookmarkStart w:id="0" w:name="_GoBack"/>
      <w:bookmarkEnd w:id="0"/>
    </w:p>
    <w:p w14:paraId="4D810EA3" w14:textId="77777777" w:rsidR="00AA59ED" w:rsidRDefault="00AA59ED" w:rsidP="00965D83">
      <w:pPr>
        <w:spacing w:line="360" w:lineRule="auto"/>
        <w:ind w:firstLineChars="200" w:firstLine="420"/>
      </w:pPr>
    </w:p>
    <w:sectPr w:rsidR="00AA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CA551" w14:textId="77777777" w:rsidR="00716AAA" w:rsidRDefault="00716AAA" w:rsidP="00965D83">
      <w:r>
        <w:separator/>
      </w:r>
    </w:p>
  </w:endnote>
  <w:endnote w:type="continuationSeparator" w:id="0">
    <w:p w14:paraId="2F74DEF9" w14:textId="77777777" w:rsidR="00716AAA" w:rsidRDefault="00716AAA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E707D" w14:textId="77777777" w:rsidR="00716AAA" w:rsidRDefault="00716AAA" w:rsidP="00965D83">
      <w:r>
        <w:separator/>
      </w:r>
    </w:p>
  </w:footnote>
  <w:footnote w:type="continuationSeparator" w:id="0">
    <w:p w14:paraId="5D873171" w14:textId="77777777" w:rsidR="00716AAA" w:rsidRDefault="00716AAA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193"/>
    <w:multiLevelType w:val="hybridMultilevel"/>
    <w:tmpl w:val="1CDC8A4A"/>
    <w:lvl w:ilvl="0" w:tplc="8E3E8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F44ED5"/>
    <w:multiLevelType w:val="multilevel"/>
    <w:tmpl w:val="200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F0FA5"/>
    <w:multiLevelType w:val="hybridMultilevel"/>
    <w:tmpl w:val="CEEA5B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DF4D4D"/>
    <w:multiLevelType w:val="hybridMultilevel"/>
    <w:tmpl w:val="87425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291F41"/>
    <w:multiLevelType w:val="hybridMultilevel"/>
    <w:tmpl w:val="92A8B70A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9A286D1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10051F"/>
    <w:multiLevelType w:val="hybridMultilevel"/>
    <w:tmpl w:val="4CEC74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D9A4AC2"/>
    <w:multiLevelType w:val="multilevel"/>
    <w:tmpl w:val="6D34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9624AC"/>
    <w:multiLevelType w:val="hybridMultilevel"/>
    <w:tmpl w:val="56F6B14A"/>
    <w:lvl w:ilvl="0" w:tplc="9A286D10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B241EF"/>
    <w:multiLevelType w:val="hybridMultilevel"/>
    <w:tmpl w:val="7D48BF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7BB60F9"/>
    <w:multiLevelType w:val="hybridMultilevel"/>
    <w:tmpl w:val="1B887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A523C64"/>
    <w:multiLevelType w:val="multilevel"/>
    <w:tmpl w:val="02E2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6AB9"/>
    <w:multiLevelType w:val="multilevel"/>
    <w:tmpl w:val="20F8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10B10"/>
    <w:multiLevelType w:val="hybridMultilevel"/>
    <w:tmpl w:val="38847218"/>
    <w:lvl w:ilvl="0" w:tplc="B372A22E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545C6C"/>
    <w:multiLevelType w:val="hybridMultilevel"/>
    <w:tmpl w:val="D17E8D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C2E5C45"/>
    <w:multiLevelType w:val="hybridMultilevel"/>
    <w:tmpl w:val="05062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ED765E"/>
    <w:multiLevelType w:val="hybridMultilevel"/>
    <w:tmpl w:val="9CC47A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6B010B7"/>
    <w:multiLevelType w:val="hybridMultilevel"/>
    <w:tmpl w:val="E65E35E4"/>
    <w:lvl w:ilvl="0" w:tplc="9A286D10">
      <w:start w:val="1"/>
      <w:numFmt w:val="decimal"/>
      <w:lvlText w:val="%1."/>
      <w:lvlJc w:val="left"/>
      <w:pPr>
        <w:ind w:left="1095" w:hanging="2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6"/>
  </w:num>
  <w:num w:numId="5">
    <w:abstractNumId w:val="23"/>
  </w:num>
  <w:num w:numId="6">
    <w:abstractNumId w:val="3"/>
  </w:num>
  <w:num w:numId="7">
    <w:abstractNumId w:val="20"/>
  </w:num>
  <w:num w:numId="8">
    <w:abstractNumId w:val="4"/>
  </w:num>
  <w:num w:numId="9">
    <w:abstractNumId w:val="18"/>
  </w:num>
  <w:num w:numId="10">
    <w:abstractNumId w:val="13"/>
  </w:num>
  <w:num w:numId="11">
    <w:abstractNumId w:val="11"/>
  </w:num>
  <w:num w:numId="12">
    <w:abstractNumId w:val="22"/>
  </w:num>
  <w:num w:numId="13">
    <w:abstractNumId w:val="7"/>
  </w:num>
  <w:num w:numId="14">
    <w:abstractNumId w:val="0"/>
  </w:num>
  <w:num w:numId="15">
    <w:abstractNumId w:val="21"/>
  </w:num>
  <w:num w:numId="16">
    <w:abstractNumId w:val="12"/>
  </w:num>
  <w:num w:numId="17">
    <w:abstractNumId w:val="2"/>
  </w:num>
  <w:num w:numId="18">
    <w:abstractNumId w:val="16"/>
  </w:num>
  <w:num w:numId="19">
    <w:abstractNumId w:val="17"/>
  </w:num>
  <w:num w:numId="20">
    <w:abstractNumId w:val="9"/>
  </w:num>
  <w:num w:numId="21">
    <w:abstractNumId w:val="14"/>
  </w:num>
  <w:num w:numId="22">
    <w:abstractNumId w:val="1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57CB8"/>
    <w:rsid w:val="00062976"/>
    <w:rsid w:val="00073A05"/>
    <w:rsid w:val="00085807"/>
    <w:rsid w:val="000D5742"/>
    <w:rsid w:val="000F1110"/>
    <w:rsid w:val="001B041E"/>
    <w:rsid w:val="001E6AB7"/>
    <w:rsid w:val="00232294"/>
    <w:rsid w:val="00240604"/>
    <w:rsid w:val="0025136E"/>
    <w:rsid w:val="002525F2"/>
    <w:rsid w:val="0025664B"/>
    <w:rsid w:val="00274A6B"/>
    <w:rsid w:val="002964ED"/>
    <w:rsid w:val="00325737"/>
    <w:rsid w:val="00336487"/>
    <w:rsid w:val="00352421"/>
    <w:rsid w:val="0035657A"/>
    <w:rsid w:val="00382E48"/>
    <w:rsid w:val="003B34E2"/>
    <w:rsid w:val="003C6FD6"/>
    <w:rsid w:val="0040386C"/>
    <w:rsid w:val="0044647B"/>
    <w:rsid w:val="00455B8A"/>
    <w:rsid w:val="00455E3F"/>
    <w:rsid w:val="00460640"/>
    <w:rsid w:val="00472203"/>
    <w:rsid w:val="00484E57"/>
    <w:rsid w:val="00493840"/>
    <w:rsid w:val="004B54DB"/>
    <w:rsid w:val="004C7174"/>
    <w:rsid w:val="004D56B2"/>
    <w:rsid w:val="00530820"/>
    <w:rsid w:val="00532827"/>
    <w:rsid w:val="00584F0B"/>
    <w:rsid w:val="005D2E48"/>
    <w:rsid w:val="005D6063"/>
    <w:rsid w:val="0061323C"/>
    <w:rsid w:val="00645D01"/>
    <w:rsid w:val="006664CE"/>
    <w:rsid w:val="006723EA"/>
    <w:rsid w:val="006B68A2"/>
    <w:rsid w:val="00707E23"/>
    <w:rsid w:val="00716AAA"/>
    <w:rsid w:val="007610AA"/>
    <w:rsid w:val="00761FAD"/>
    <w:rsid w:val="007A03A9"/>
    <w:rsid w:val="007E324D"/>
    <w:rsid w:val="00811A40"/>
    <w:rsid w:val="00816FB9"/>
    <w:rsid w:val="00820BE6"/>
    <w:rsid w:val="00863C2F"/>
    <w:rsid w:val="0086789D"/>
    <w:rsid w:val="00873BA3"/>
    <w:rsid w:val="008B41F4"/>
    <w:rsid w:val="008C130C"/>
    <w:rsid w:val="008C1C41"/>
    <w:rsid w:val="008D56D7"/>
    <w:rsid w:val="008D68C8"/>
    <w:rsid w:val="0090776D"/>
    <w:rsid w:val="00913327"/>
    <w:rsid w:val="0091482C"/>
    <w:rsid w:val="0092666A"/>
    <w:rsid w:val="009371E4"/>
    <w:rsid w:val="00945E08"/>
    <w:rsid w:val="009468E6"/>
    <w:rsid w:val="009579E3"/>
    <w:rsid w:val="009647BA"/>
    <w:rsid w:val="00965D83"/>
    <w:rsid w:val="00970E66"/>
    <w:rsid w:val="009752AE"/>
    <w:rsid w:val="00983285"/>
    <w:rsid w:val="009A4A7F"/>
    <w:rsid w:val="009C1DD0"/>
    <w:rsid w:val="009C6520"/>
    <w:rsid w:val="009D2D2F"/>
    <w:rsid w:val="009E1402"/>
    <w:rsid w:val="009E2701"/>
    <w:rsid w:val="009F3CC0"/>
    <w:rsid w:val="009F6518"/>
    <w:rsid w:val="00A4405E"/>
    <w:rsid w:val="00A67DFB"/>
    <w:rsid w:val="00A75BF7"/>
    <w:rsid w:val="00AA59ED"/>
    <w:rsid w:val="00AE2E75"/>
    <w:rsid w:val="00B003D7"/>
    <w:rsid w:val="00B14F17"/>
    <w:rsid w:val="00B327A4"/>
    <w:rsid w:val="00B43458"/>
    <w:rsid w:val="00B852E3"/>
    <w:rsid w:val="00BD2D93"/>
    <w:rsid w:val="00C1073E"/>
    <w:rsid w:val="00C52896"/>
    <w:rsid w:val="00C52E16"/>
    <w:rsid w:val="00C5791F"/>
    <w:rsid w:val="00C866AE"/>
    <w:rsid w:val="00C93F73"/>
    <w:rsid w:val="00D2135D"/>
    <w:rsid w:val="00DD0515"/>
    <w:rsid w:val="00E26BDA"/>
    <w:rsid w:val="00E45062"/>
    <w:rsid w:val="00E82034"/>
    <w:rsid w:val="00E905FC"/>
    <w:rsid w:val="00F0272B"/>
    <w:rsid w:val="00F25882"/>
    <w:rsid w:val="00F40BEF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81</cp:revision>
  <dcterms:created xsi:type="dcterms:W3CDTF">2020-12-07T05:54:00Z</dcterms:created>
  <dcterms:modified xsi:type="dcterms:W3CDTF">2020-12-14T02:42:00Z</dcterms:modified>
</cp:coreProperties>
</file>