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06DC" w:rsidRDefault="00A806DC">
      <w:pPr>
        <w:jc w:val="left"/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7"/>
        <w:gridCol w:w="2217"/>
      </w:tblGrid>
      <w:tr w:rsidR="00000000">
        <w:trPr>
          <w:trHeight w:val="454"/>
          <w:jc w:val="center"/>
        </w:trPr>
        <w:tc>
          <w:tcPr>
            <w:tcW w:w="2217" w:type="dxa"/>
            <w:vAlign w:val="center"/>
          </w:tcPr>
          <w:p w:rsidR="00A806DC" w:rsidRDefault="00A806DC">
            <w:pPr>
              <w:jc w:val="center"/>
              <w:rPr>
                <w:rFonts w:hint="eastAsia"/>
              </w:rPr>
            </w:pPr>
            <w:r>
              <w:t>队伍编号</w:t>
            </w:r>
          </w:p>
        </w:tc>
        <w:tc>
          <w:tcPr>
            <w:tcW w:w="2217" w:type="dxa"/>
            <w:vAlign w:val="center"/>
          </w:tcPr>
          <w:p w:rsidR="00A806DC" w:rsidRDefault="00A806DC">
            <w:pPr>
              <w:jc w:val="center"/>
            </w:pPr>
            <w:r>
              <w:rPr>
                <w:rFonts w:hint="eastAsia"/>
              </w:rPr>
              <w:t>2026XXXXX</w:t>
            </w:r>
          </w:p>
        </w:tc>
      </w:tr>
      <w:tr w:rsidR="00000000">
        <w:trPr>
          <w:trHeight w:val="472"/>
          <w:jc w:val="center"/>
        </w:trPr>
        <w:tc>
          <w:tcPr>
            <w:tcW w:w="2217" w:type="dxa"/>
            <w:vAlign w:val="center"/>
          </w:tcPr>
          <w:p w:rsidR="00A806DC" w:rsidRDefault="00A806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选题</w:t>
            </w:r>
          </w:p>
        </w:tc>
        <w:tc>
          <w:tcPr>
            <w:tcW w:w="2217" w:type="dxa"/>
            <w:vAlign w:val="center"/>
          </w:tcPr>
          <w:p w:rsidR="00A806DC" w:rsidRDefault="00A806DC">
            <w:pPr>
              <w:jc w:val="center"/>
              <w:rPr>
                <w:rFonts w:hint="eastAsia"/>
              </w:rPr>
            </w:pPr>
            <w:r>
              <w:t>A/B/C/</w:t>
            </w:r>
            <w:r>
              <w:rPr>
                <w:rFonts w:hint="eastAsia"/>
              </w:rPr>
              <w:t>题</w:t>
            </w:r>
          </w:p>
        </w:tc>
      </w:tr>
    </w:tbl>
    <w:p w:rsidR="00A806DC" w:rsidRDefault="00A806DC"/>
    <w:p w:rsidR="00A806DC" w:rsidRDefault="00A806DC"/>
    <w:p w:rsidR="00A806DC" w:rsidRDefault="00A806DC"/>
    <w:p w:rsidR="00A806DC" w:rsidRDefault="00A806DC">
      <w:pPr>
        <w:jc w:val="center"/>
        <w:rPr>
          <w:rFonts w:ascii="黑体" w:eastAsia="黑体" w:hAnsi="黑体" w:cs="黑体" w:hint="eastAsia"/>
          <w:sz w:val="28"/>
          <w:szCs w:val="24"/>
        </w:rPr>
      </w:pPr>
      <w:r>
        <w:rPr>
          <w:rFonts w:ascii="黑体" w:eastAsia="黑体" w:hAnsi="黑体" w:cs="黑体" w:hint="eastAsia"/>
          <w:sz w:val="32"/>
          <w:szCs w:val="32"/>
        </w:rPr>
        <w:t>论文题目</w:t>
      </w:r>
    </w:p>
    <w:p w:rsidR="00A806DC" w:rsidRDefault="00A806DC">
      <w:pPr>
        <w:jc w:val="center"/>
        <w:rPr>
          <w:rFonts w:hint="eastAsia"/>
          <w:sz w:val="28"/>
          <w:szCs w:val="24"/>
        </w:rPr>
      </w:pPr>
    </w:p>
    <w:p w:rsidR="00A806DC" w:rsidRDefault="00A806DC">
      <w:pPr>
        <w:jc w:val="center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摘</w:t>
      </w:r>
      <w:r>
        <w:rPr>
          <w:color w:val="000000"/>
          <w:sz w:val="24"/>
          <w:szCs w:val="24"/>
        </w:rPr>
        <w:t xml:space="preserve"> </w:t>
      </w:r>
      <w:r>
        <w:rPr>
          <w:rFonts w:hint="eastAsia"/>
          <w:color w:val="000000"/>
          <w:sz w:val="24"/>
          <w:szCs w:val="24"/>
        </w:rPr>
        <w:t>要</w:t>
      </w:r>
    </w:p>
    <w:p w:rsidR="00A806DC" w:rsidRDefault="00A806DC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XXXXX</w:t>
      </w: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  <w:sectPr w:rsidR="00000000">
          <w:footerReference w:type="default" r:id="rId6"/>
          <w:pgSz w:w="11906" w:h="16838"/>
          <w:pgMar w:top="1417" w:right="1418" w:bottom="1417" w:left="1418" w:header="851" w:footer="992" w:gutter="0"/>
          <w:cols w:space="720"/>
          <w:docGrid w:type="lines" w:linePitch="312"/>
        </w:sectPr>
      </w:pPr>
      <w:r>
        <w:rPr>
          <w:sz w:val="24"/>
          <w:szCs w:val="24"/>
        </w:rPr>
        <w:t>关键词：</w:t>
      </w:r>
    </w:p>
    <w:p w:rsidR="00A806DC" w:rsidRDefault="00A806DC">
      <w:pPr>
        <w:rPr>
          <w:sz w:val="24"/>
          <w:szCs w:val="24"/>
        </w:rPr>
      </w:pPr>
      <w:r>
        <w:rPr>
          <w:sz w:val="24"/>
          <w:szCs w:val="24"/>
        </w:rPr>
        <w:lastRenderedPageBreak/>
        <w:t>（这里开始</w:t>
      </w:r>
      <w:r>
        <w:rPr>
          <w:rFonts w:hint="eastAsia"/>
          <w:sz w:val="24"/>
          <w:szCs w:val="24"/>
        </w:rPr>
        <w:t>论文</w:t>
      </w:r>
      <w:r>
        <w:rPr>
          <w:sz w:val="24"/>
          <w:szCs w:val="24"/>
        </w:rPr>
        <w:t>正文）</w:t>
      </w:r>
    </w:p>
    <w:p w:rsidR="00A806DC" w:rsidRDefault="00A806DC">
      <w:pPr>
        <w:rPr>
          <w:rFonts w:hint="eastAsia"/>
          <w:color w:val="FF0000"/>
          <w:sz w:val="24"/>
          <w:szCs w:val="24"/>
        </w:rPr>
      </w:pPr>
    </w:p>
    <w:p w:rsidR="00A806DC" w:rsidRDefault="00A806DC">
      <w:p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一级标题用四号黑体字并居中；二级、三级标题用小四号黑体字，左端对齐（不居中）。论文中其他</w:t>
      </w:r>
      <w:r>
        <w:rPr>
          <w:rFonts w:hint="eastAsia"/>
          <w:color w:val="FF0000"/>
          <w:sz w:val="24"/>
          <w:szCs w:val="24"/>
        </w:rPr>
        <w:t>内容</w:t>
      </w:r>
      <w:r>
        <w:rPr>
          <w:rFonts w:hint="eastAsia"/>
          <w:color w:val="FF0000"/>
          <w:sz w:val="24"/>
          <w:szCs w:val="24"/>
        </w:rPr>
        <w:t>一律采用小四号宋体字，行距为</w:t>
      </w:r>
      <w:r>
        <w:rPr>
          <w:rFonts w:hint="eastAsia"/>
          <w:color w:val="FF0000"/>
          <w:sz w:val="24"/>
          <w:szCs w:val="24"/>
        </w:rPr>
        <w:t>1.25</w:t>
      </w:r>
      <w:r>
        <w:rPr>
          <w:rFonts w:hint="eastAsia"/>
          <w:color w:val="FF0000"/>
          <w:sz w:val="24"/>
          <w:szCs w:val="24"/>
        </w:rPr>
        <w:t>倍。</w:t>
      </w: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sz w:val="24"/>
          <w:szCs w:val="24"/>
        </w:rPr>
      </w:pPr>
    </w:p>
    <w:p w:rsidR="00A806DC" w:rsidRDefault="00A806DC">
      <w:pPr>
        <w:rPr>
          <w:rFonts w:hint="eastAsia"/>
          <w:sz w:val="24"/>
          <w:szCs w:val="24"/>
        </w:rPr>
      </w:pPr>
    </w:p>
    <w:p w:rsidR="00A806DC" w:rsidRDefault="00A806DC">
      <w:pPr>
        <w:rPr>
          <w:rFonts w:hint="eastAsia"/>
          <w:sz w:val="24"/>
          <w:szCs w:val="24"/>
        </w:rPr>
      </w:pPr>
    </w:p>
    <w:p w:rsidR="00A806DC" w:rsidRDefault="00A806DC">
      <w:pPr>
        <w:rPr>
          <w:rFonts w:hint="eastAsia"/>
          <w:sz w:val="24"/>
          <w:szCs w:val="24"/>
        </w:rPr>
      </w:pPr>
    </w:p>
    <w:p w:rsidR="00A806DC" w:rsidRDefault="00A806DC">
      <w:pPr>
        <w:rPr>
          <w:rFonts w:hint="eastAsia"/>
          <w:sz w:val="24"/>
          <w:szCs w:val="24"/>
        </w:rPr>
      </w:pPr>
    </w:p>
    <w:p w:rsidR="00A806DC" w:rsidRDefault="00A806DC">
      <w:pPr>
        <w:rPr>
          <w:rFonts w:hint="eastAsia"/>
          <w:sz w:val="24"/>
          <w:szCs w:val="24"/>
        </w:rPr>
      </w:pPr>
    </w:p>
    <w:p w:rsidR="00A806DC" w:rsidRDefault="00A806DC">
      <w:pPr>
        <w:rPr>
          <w:rFonts w:hint="eastAsia"/>
          <w:sz w:val="24"/>
          <w:szCs w:val="24"/>
        </w:rPr>
      </w:pPr>
    </w:p>
    <w:sectPr w:rsidR="00A806DC">
      <w:headerReference w:type="default" r:id="rId7"/>
      <w:footerReference w:type="default" r:id="rId8"/>
      <w:pgSz w:w="11906" w:h="16838"/>
      <w:pgMar w:top="1134" w:right="1418" w:bottom="1134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06DC" w:rsidRDefault="00A806DC">
      <w:r>
        <w:separator/>
      </w:r>
    </w:p>
  </w:endnote>
  <w:endnote w:type="continuationSeparator" w:id="0">
    <w:p w:rsidR="00A806DC" w:rsidRDefault="00A80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06DC" w:rsidRDefault="00A806DC">
    <w:pPr>
      <w:pStyle w:val="a5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06DC" w:rsidRDefault="00A806DC">
    <w:pPr>
      <w:pStyle w:val="a5"/>
      <w:jc w:val="center"/>
      <w:rPr>
        <w:rFonts w:hint="eastAsia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left:0;text-align:left;margin-left:0;margin-top:0;width:2in;height:2in;z-index:251657728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:rsidR="00A806DC" w:rsidRDefault="00A806DC">
                <w:pPr>
                  <w:pStyle w:val="a5"/>
                </w:pPr>
                <w:r>
                  <w:t xml:space="preserve">—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06DC" w:rsidRDefault="00A806DC">
      <w:r>
        <w:separator/>
      </w:r>
    </w:p>
  </w:footnote>
  <w:footnote w:type="continuationSeparator" w:id="0">
    <w:p w:rsidR="00A806DC" w:rsidRDefault="00A80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06DC" w:rsidRDefault="00A806D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944"/>
    <w:rsid w:val="000247D2"/>
    <w:rsid w:val="000A7DFE"/>
    <w:rsid w:val="000B0F79"/>
    <w:rsid w:val="00115AC0"/>
    <w:rsid w:val="00135E1E"/>
    <w:rsid w:val="00140A72"/>
    <w:rsid w:val="0017669F"/>
    <w:rsid w:val="0022110C"/>
    <w:rsid w:val="00242944"/>
    <w:rsid w:val="00337318"/>
    <w:rsid w:val="00365C5E"/>
    <w:rsid w:val="00386FA3"/>
    <w:rsid w:val="00394BC3"/>
    <w:rsid w:val="003A7637"/>
    <w:rsid w:val="004E52C3"/>
    <w:rsid w:val="005378D6"/>
    <w:rsid w:val="00552247"/>
    <w:rsid w:val="00553C8C"/>
    <w:rsid w:val="00612414"/>
    <w:rsid w:val="006354A1"/>
    <w:rsid w:val="00643E7D"/>
    <w:rsid w:val="00677632"/>
    <w:rsid w:val="006D060F"/>
    <w:rsid w:val="00837241"/>
    <w:rsid w:val="008A6FF6"/>
    <w:rsid w:val="008C49C8"/>
    <w:rsid w:val="009933F6"/>
    <w:rsid w:val="009E2E37"/>
    <w:rsid w:val="00A76F18"/>
    <w:rsid w:val="00A806DC"/>
    <w:rsid w:val="00A956B2"/>
    <w:rsid w:val="00AA7FF4"/>
    <w:rsid w:val="00B049DA"/>
    <w:rsid w:val="00B1618E"/>
    <w:rsid w:val="00B43272"/>
    <w:rsid w:val="00BD553E"/>
    <w:rsid w:val="00BF6747"/>
    <w:rsid w:val="00BF6D01"/>
    <w:rsid w:val="00C319BE"/>
    <w:rsid w:val="00C450AF"/>
    <w:rsid w:val="00C7724D"/>
    <w:rsid w:val="00CB4990"/>
    <w:rsid w:val="00D12033"/>
    <w:rsid w:val="00D330FE"/>
    <w:rsid w:val="00DE5743"/>
    <w:rsid w:val="00E35C50"/>
    <w:rsid w:val="00F310BE"/>
    <w:rsid w:val="00F37167"/>
    <w:rsid w:val="00F96DB7"/>
    <w:rsid w:val="084A1910"/>
    <w:rsid w:val="19C442AF"/>
    <w:rsid w:val="1C0344D6"/>
    <w:rsid w:val="1D686669"/>
    <w:rsid w:val="1F3A2287"/>
    <w:rsid w:val="22844A1C"/>
    <w:rsid w:val="22F10EAE"/>
    <w:rsid w:val="245A2B22"/>
    <w:rsid w:val="25EF6A01"/>
    <w:rsid w:val="2BE94E19"/>
    <w:rsid w:val="3260395B"/>
    <w:rsid w:val="34E645EB"/>
    <w:rsid w:val="39A93E39"/>
    <w:rsid w:val="3E472832"/>
    <w:rsid w:val="45835E86"/>
    <w:rsid w:val="51E732F9"/>
    <w:rsid w:val="575E5E0B"/>
    <w:rsid w:val="58F17712"/>
    <w:rsid w:val="6EA463A2"/>
    <w:rsid w:val="72984EAD"/>
    <w:rsid w:val="731A1328"/>
    <w:rsid w:val="76001861"/>
    <w:rsid w:val="7749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5:chartTrackingRefBased/>
  <w15:docId w15:val="{1DDF599A-3C14-4C2E-A1D5-ADBA73A17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TOC7">
    <w:name w:val="toc 7"/>
    <w:basedOn w:val="a"/>
    <w:next w:val="a"/>
    <w:uiPriority w:val="39"/>
    <w:unhideWhenUsed/>
    <w:pPr>
      <w:ind w:left="1260"/>
      <w:jc w:val="left"/>
    </w:pPr>
    <w:rPr>
      <w:rFonts w:ascii="Calibri" w:hAnsi="Calibri"/>
      <w:sz w:val="20"/>
      <w:szCs w:val="20"/>
    </w:rPr>
  </w:style>
  <w:style w:type="paragraph" w:styleId="TOC5">
    <w:name w:val="toc 5"/>
    <w:basedOn w:val="a"/>
    <w:next w:val="a"/>
    <w:uiPriority w:val="39"/>
    <w:unhideWhenUsed/>
    <w:pPr>
      <w:ind w:left="840"/>
      <w:jc w:val="left"/>
    </w:pPr>
    <w:rPr>
      <w:rFonts w:ascii="Calibri" w:hAnsi="Calibri"/>
      <w:sz w:val="20"/>
      <w:szCs w:val="20"/>
    </w:rPr>
  </w:style>
  <w:style w:type="paragraph" w:styleId="TOC3">
    <w:name w:val="toc 3"/>
    <w:basedOn w:val="a"/>
    <w:next w:val="a"/>
    <w:uiPriority w:val="39"/>
    <w:unhideWhenUsed/>
    <w:pPr>
      <w:ind w:left="420"/>
      <w:jc w:val="left"/>
    </w:pPr>
    <w:rPr>
      <w:rFonts w:ascii="Calibri" w:hAnsi="Calibri"/>
      <w:sz w:val="22"/>
    </w:rPr>
  </w:style>
  <w:style w:type="paragraph" w:styleId="TOC8">
    <w:name w:val="toc 8"/>
    <w:basedOn w:val="a"/>
    <w:next w:val="a"/>
    <w:uiPriority w:val="39"/>
    <w:unhideWhenUsed/>
    <w:pPr>
      <w:ind w:left="1470"/>
      <w:jc w:val="left"/>
    </w:pPr>
    <w:rPr>
      <w:rFonts w:ascii="Calibri" w:hAnsi="Calibri"/>
      <w:sz w:val="20"/>
      <w:szCs w:val="20"/>
    </w:rPr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before="120"/>
      <w:jc w:val="left"/>
    </w:pPr>
    <w:rPr>
      <w:rFonts w:ascii="Calibri" w:hAnsi="Calibri"/>
      <w:b/>
      <w:sz w:val="24"/>
      <w:szCs w:val="24"/>
    </w:rPr>
  </w:style>
  <w:style w:type="paragraph" w:styleId="TOC4">
    <w:name w:val="toc 4"/>
    <w:basedOn w:val="a"/>
    <w:next w:val="a"/>
    <w:uiPriority w:val="39"/>
    <w:unhideWhenUsed/>
    <w:pPr>
      <w:ind w:left="630"/>
      <w:jc w:val="left"/>
    </w:pPr>
    <w:rPr>
      <w:rFonts w:ascii="Calibri" w:hAnsi="Calibri"/>
      <w:sz w:val="20"/>
      <w:szCs w:val="20"/>
    </w:rPr>
  </w:style>
  <w:style w:type="paragraph" w:styleId="TOC6">
    <w:name w:val="toc 6"/>
    <w:basedOn w:val="a"/>
    <w:next w:val="a"/>
    <w:uiPriority w:val="39"/>
    <w:unhideWhenUsed/>
    <w:pPr>
      <w:ind w:left="1050"/>
      <w:jc w:val="left"/>
    </w:pPr>
    <w:rPr>
      <w:rFonts w:ascii="Calibri" w:hAnsi="Calibri"/>
      <w:sz w:val="20"/>
      <w:szCs w:val="20"/>
    </w:rPr>
  </w:style>
  <w:style w:type="paragraph" w:styleId="TOC2">
    <w:name w:val="toc 2"/>
    <w:basedOn w:val="a"/>
    <w:next w:val="a"/>
    <w:uiPriority w:val="39"/>
    <w:unhideWhenUsed/>
    <w:pPr>
      <w:ind w:left="210"/>
      <w:jc w:val="left"/>
    </w:pPr>
    <w:rPr>
      <w:rFonts w:ascii="Calibri" w:hAnsi="Calibri"/>
      <w:b/>
      <w:sz w:val="22"/>
    </w:rPr>
  </w:style>
  <w:style w:type="paragraph" w:styleId="TOC9">
    <w:name w:val="toc 9"/>
    <w:basedOn w:val="a"/>
    <w:next w:val="a"/>
    <w:uiPriority w:val="39"/>
    <w:unhideWhenUsed/>
    <w:pPr>
      <w:ind w:left="1680"/>
      <w:jc w:val="left"/>
    </w:pPr>
    <w:rPr>
      <w:rFonts w:ascii="Calibri" w:hAnsi="Calibri"/>
      <w:sz w:val="20"/>
      <w:szCs w:val="20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Grid Table 3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libri Light" w:hAnsi="Calibri Light"/>
      <w:color w:val="2E74B5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113</Characters>
  <Application>Microsoft Office Word</Application>
  <DocSecurity>0</DocSecurity>
  <Lines>71</Lines>
  <Paragraphs>10</Paragraphs>
  <ScaleCrop>false</ScaleCrop>
  <Company>微软中国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cp:lastModifiedBy>yc zhao</cp:lastModifiedBy>
  <cp:revision>2</cp:revision>
  <dcterms:created xsi:type="dcterms:W3CDTF">2026-06-05T09:49:00Z</dcterms:created>
  <dcterms:modified xsi:type="dcterms:W3CDTF">2026-06-05T09:49:00Z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A3421D0E3CA442A5AD502D17D789F9D6_13</vt:lpwstr>
  </property>
  <property fmtid="{D5CDD505-2E9C-101B-9397-08002B2CF9AE}" pid="4" name="KSOTemplateDocerSaveRecord">
    <vt:lpwstr>eyJoZGlkIjoiMWUwMzNhYWVlY2NmYWNkYWQyZjEwMjBkNmYzMmY3ZjAiLCJ1c2VySWQiOiI3ODk1ODcxNTQifQ==</vt:lpwstr>
  </property>
</Properties>
</file>