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Siehdichvorstrasse 12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2231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Strasshof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Zwischensumme (vor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Steuerkorrektur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GIK adaptiert um Vorsteuer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</w:t>
            </w:r>
          </w:p>
        </w:tc>
        <w:tc>
          <w:p>
            <w:r>
              <w:t>0.2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UST (Grund)</w:t>
            </w:r>
          </w:p>
        </w:tc>
        <w:tc>
          <w:p>
            <w:r>
              <w:t>0.1</w:t>
            </w:r>
          </w:p>
        </w:tc>
        <w:tc>
          <w:p>
            <w:r>
              <w:t>(eigentlich 1% glauben wir)</w:t>
            </w:r>
          </w:p>
        </w:tc>
        <w:tc>
          <w:p/>
        </w:tc>
        <w:tc>
          <w:p/>
        </w:tc>
        <w:tc>
          <w:p/>
        </w:tc>
      </w:tr>
    </w:tbl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123.0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234.0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321.0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123.0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123.0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234.0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555.0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22.0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222.0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98.0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87.0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76.0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4</w:t>
            </w:r>
          </w:p>
        </w:tc>
        <w:tc>
          <w:p>
            <w:r>
              <w:t>65.0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45.0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56.0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67.0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4</w:t>
            </w:r>
          </w:p>
        </w:tc>
        <w:tc>
          <w:p>
            <w:r>
              <w:t>78.0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5</w:t>
            </w:r>
          </w:p>
        </w:tc>
        <w:tc>
          <w:p>
            <w:r>
              <w:t>89.0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2024-01-06T11:45:48Z</dcterms:created>
  <dc:creator>Apache POI</dc:creator>
</cp:coreProperties>
</file>