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F86B" w14:textId="77777777" w:rsidR="008851CE" w:rsidRPr="008851CE" w:rsidRDefault="008851CE" w:rsidP="008851CE"/>
    <w:p w14:paraId="57DD0AF4" w14:textId="77777777" w:rsidR="008851CE" w:rsidRPr="008851CE" w:rsidRDefault="008851CE" w:rsidP="008851CE"/>
    <w:p w14:paraId="747B7F54" w14:textId="77777777" w:rsidR="008851CE" w:rsidRPr="008851CE" w:rsidRDefault="008851CE" w:rsidP="008851CE"/>
    <w:p w14:paraId="1F555D7E" w14:textId="77777777" w:rsidR="008851CE" w:rsidRPr="008851CE" w:rsidRDefault="008851CE" w:rsidP="008851CE"/>
    <w:p w14:paraId="28FAA7D0" w14:textId="77777777" w:rsidR="008851CE" w:rsidRPr="008851CE" w:rsidRDefault="008851CE" w:rsidP="008851CE"/>
    <w:p w14:paraId="50A64E00" w14:textId="77777777" w:rsidR="008851CE" w:rsidRPr="008851CE" w:rsidRDefault="008851CE" w:rsidP="008851CE"/>
    <w:p w14:paraId="2692961C" w14:textId="77777777" w:rsidR="008851CE" w:rsidRPr="008851CE" w:rsidRDefault="008851CE" w:rsidP="008851CE"/>
    <w:p w14:paraId="631BCF6D" w14:textId="77777777" w:rsidR="008851CE" w:rsidRPr="00AF4333" w:rsidRDefault="008851CE" w:rsidP="00AF4333"/>
    <w:p w14:paraId="146B4814" w14:textId="3E8A5DE6" w:rsidR="008851CE" w:rsidRPr="00AF4333" w:rsidRDefault="008851CE" w:rsidP="00AF4333"/>
    <w:p w14:paraId="5D410C3B" w14:textId="77777777" w:rsidR="00AF4333" w:rsidRPr="00AF4333" w:rsidRDefault="00AF4333" w:rsidP="00AF4333">
      <w:pPr>
        <w:rPr>
          <w:lang w:eastAsia="ru-RU"/>
        </w:rPr>
      </w:pPr>
    </w:p>
    <w:p w14:paraId="151944CE" w14:textId="3CF1698E" w:rsidR="008851CE" w:rsidRPr="008851CE" w:rsidRDefault="008851CE" w:rsidP="008851CE">
      <w:pPr>
        <w:pStyle w:val="20"/>
        <w:jc w:val="center"/>
        <w:rPr>
          <w:sz w:val="40"/>
          <w:szCs w:val="40"/>
        </w:rPr>
      </w:pPr>
      <w:r w:rsidRPr="008851CE">
        <w:rPr>
          <w:sz w:val="40"/>
          <w:szCs w:val="40"/>
        </w:rPr>
        <w:t>Программа для автоматизации работы ПК RASTRWIN3</w:t>
      </w:r>
    </w:p>
    <w:p w14:paraId="58B4C63D" w14:textId="215E2CAB" w:rsidR="006D0E83" w:rsidRPr="006939C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  <w:lastRenderedPageBreak/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3412BB11" w:rsidR="0002166C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2DF1DAB3" w14:textId="77777777" w:rsidR="00C0548C" w:rsidRDefault="00F2654F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highlight w:val="green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  <w:r w:rsidR="00C0548C" w:rsidRPr="00C0548C">
        <w:rPr>
          <w:rFonts w:ascii="Times New Roman" w:hAnsi="Times New Roman" w:cs="Times New Roman"/>
          <w:highlight w:val="green"/>
        </w:rPr>
        <w:t xml:space="preserve"> </w:t>
      </w:r>
    </w:p>
    <w:p w14:paraId="5DF550F9" w14:textId="325FD13B" w:rsidR="00C0548C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D27C1F">
        <w:rPr>
          <w:rFonts w:ascii="Times New Roman" w:hAnsi="Times New Roman" w:cs="Times New Roman"/>
          <w:highlight w:val="green"/>
        </w:rPr>
        <w:t xml:space="preserve">При загрузке файла типа </w:t>
      </w:r>
      <w:proofErr w:type="gramStart"/>
      <w:r w:rsidRPr="00D27C1F">
        <w:rPr>
          <w:rFonts w:ascii="Times New Roman" w:hAnsi="Times New Roman" w:cs="Times New Roman"/>
          <w:highlight w:val="green"/>
        </w:rPr>
        <w:t>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D27C1F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D27C1F">
        <w:rPr>
          <w:rFonts w:ascii="Times New Roman" w:hAnsi="Times New Roman" w:cs="Times New Roman"/>
          <w:highlight w:val="green"/>
        </w:rPr>
        <w:t>»  автоматически загружаются файлы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D27C1F">
        <w:rPr>
          <w:rFonts w:ascii="Times New Roman" w:hAnsi="Times New Roman" w:cs="Times New Roman"/>
          <w:highlight w:val="green"/>
        </w:rPr>
        <w:t>» 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an</w:t>
      </w:r>
      <w:r w:rsidRPr="002764E1">
        <w:rPr>
          <w:rFonts w:ascii="Times New Roman" w:hAnsi="Times New Roman" w:cs="Times New Roman"/>
          <w:highlight w:val="green"/>
          <w:lang w:val="en-US"/>
        </w:rPr>
        <w:t>c</w:t>
      </w:r>
      <w:proofErr w:type="spellEnd"/>
      <w:r w:rsidRPr="002764E1">
        <w:rPr>
          <w:rFonts w:ascii="Times New Roman" w:hAnsi="Times New Roman" w:cs="Times New Roman"/>
          <w:highlight w:val="green"/>
        </w:rPr>
        <w:t>»</w:t>
      </w:r>
      <w:r>
        <w:rPr>
          <w:rFonts w:ascii="Times New Roman" w:hAnsi="Times New Roman" w:cs="Times New Roman"/>
          <w:highlight w:val="green"/>
        </w:rPr>
        <w:t xml:space="preserve"> в том же </w:t>
      </w:r>
      <w:proofErr w:type="spellStart"/>
      <w:r>
        <w:rPr>
          <w:rFonts w:ascii="Times New Roman" w:hAnsi="Times New Roman" w:cs="Times New Roman"/>
          <w:highlight w:val="green"/>
        </w:rPr>
        <w:t>катологе</w:t>
      </w:r>
      <w:proofErr w:type="spellEnd"/>
      <w:r w:rsidRPr="002764E1">
        <w:rPr>
          <w:rFonts w:ascii="Times New Roman" w:hAnsi="Times New Roman" w:cs="Times New Roman"/>
          <w:highlight w:val="green"/>
        </w:rPr>
        <w:t xml:space="preserve"> с тем же именем. При сохранении файла типа </w:t>
      </w:r>
      <w:proofErr w:type="gramStart"/>
      <w:r w:rsidRPr="002764E1">
        <w:rPr>
          <w:rFonts w:ascii="Times New Roman" w:hAnsi="Times New Roman" w:cs="Times New Roman"/>
          <w:highlight w:val="green"/>
        </w:rPr>
        <w:t>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2764E1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2764E1">
        <w:rPr>
          <w:rFonts w:ascii="Times New Roman" w:hAnsi="Times New Roman" w:cs="Times New Roman"/>
          <w:highlight w:val="green"/>
        </w:rPr>
        <w:t>»  файлы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2764E1">
        <w:rPr>
          <w:rFonts w:ascii="Times New Roman" w:hAnsi="Times New Roman" w:cs="Times New Roman"/>
          <w:highlight w:val="green"/>
        </w:rPr>
        <w:t>» 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anc</w:t>
      </w:r>
      <w:proofErr w:type="spellEnd"/>
      <w:r w:rsidRPr="002764E1">
        <w:rPr>
          <w:rFonts w:ascii="Times New Roman" w:hAnsi="Times New Roman" w:cs="Times New Roman"/>
          <w:highlight w:val="green"/>
        </w:rPr>
        <w:t>» также сохраняются.</w:t>
      </w:r>
    </w:p>
    <w:p w14:paraId="20EA93DC" w14:textId="47F6989A" w:rsidR="00C0548C" w:rsidRPr="002764E1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0548C">
        <w:rPr>
          <w:rFonts w:ascii="Times New Roman" w:hAnsi="Times New Roman" w:cs="Times New Roman"/>
          <w:highlight w:val="green"/>
        </w:rPr>
        <w:t xml:space="preserve">Для добавления полей в шаблон таблиц «режим.rg2» ПК RASTRWIN3, необходимые для работы данной программы, нужно в ПК RASTRWIN3 запустить макрос «изменение шаблонов </w:t>
      </w:r>
      <w:proofErr w:type="spellStart"/>
      <w:r w:rsidRPr="00C0548C">
        <w:rPr>
          <w:rFonts w:ascii="Times New Roman" w:hAnsi="Times New Roman" w:cs="Times New Roman"/>
          <w:highlight w:val="green"/>
        </w:rPr>
        <w:t>таблиц.rbs</w:t>
      </w:r>
      <w:proofErr w:type="spellEnd"/>
      <w:r w:rsidRPr="00C0548C">
        <w:rPr>
          <w:rFonts w:ascii="Times New Roman" w:hAnsi="Times New Roman" w:cs="Times New Roman"/>
          <w:highlight w:val="green"/>
        </w:rPr>
        <w:t>», в котором указать путь к файлу «</w:t>
      </w:r>
      <w:proofErr w:type="spellStart"/>
      <w:r w:rsidRPr="00C0548C">
        <w:rPr>
          <w:rFonts w:ascii="Times New Roman" w:hAnsi="Times New Roman" w:cs="Times New Roman"/>
          <w:highlight w:val="green"/>
        </w:rPr>
        <w:t>add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C0548C">
        <w:rPr>
          <w:rFonts w:ascii="Times New Roman" w:hAnsi="Times New Roman" w:cs="Times New Roman"/>
          <w:highlight w:val="green"/>
        </w:rPr>
        <w:t>fields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rg2.xlsx».</w:t>
      </w:r>
    </w:p>
    <w:p w14:paraId="557B61F1" w14:textId="27305054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40CDD936" w:rsidR="00261A35" w:rsidRPr="00C52147" w:rsidRDefault="00B24CC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>
        <w:rPr>
          <w:rFonts w:cs="Times New Roman"/>
        </w:rPr>
        <w:t>Н</w:t>
      </w:r>
      <w:r w:rsidR="008752BB" w:rsidRPr="00C52147">
        <w:rPr>
          <w:rFonts w:cs="Times New Roman"/>
        </w:rPr>
        <w:t>азвания файлов РМ</w:t>
      </w:r>
    </w:p>
    <w:p w14:paraId="103FED07" w14:textId="77777777" w:rsidR="00C54478" w:rsidRDefault="00C54478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9C087D9" w14:textId="2916A462" w:rsidR="00C54478" w:rsidRPr="00C52147" w:rsidRDefault="00C54478" w:rsidP="00C54478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</w:t>
      </w:r>
      <w:r w:rsidRPr="00C52147">
        <w:rPr>
          <w:rFonts w:ascii="Times New Roman" w:hAnsi="Times New Roman" w:cs="Times New Roman"/>
        </w:rPr>
        <w:t xml:space="preserve"> названия файлов РМ </w:t>
      </w:r>
      <w:r>
        <w:rPr>
          <w:rFonts w:ascii="Times New Roman" w:hAnsi="Times New Roman" w:cs="Times New Roman"/>
        </w:rPr>
        <w:t>используется</w:t>
      </w:r>
      <w:r w:rsidRPr="00C52147">
        <w:rPr>
          <w:rFonts w:ascii="Times New Roman" w:hAnsi="Times New Roman" w:cs="Times New Roman"/>
        </w:rPr>
        <w:t xml:space="preserve"> для выборки</w:t>
      </w:r>
      <w:r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УР.</w:t>
      </w:r>
    </w:p>
    <w:p w14:paraId="0CD03356" w14:textId="4DE97525" w:rsidR="00261A35" w:rsidRPr="00C52147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</w:t>
      </w:r>
      <w:r w:rsidR="00261A35" w:rsidRPr="00C52147">
        <w:rPr>
          <w:rFonts w:ascii="Times New Roman" w:hAnsi="Times New Roman" w:cs="Times New Roman"/>
        </w:rPr>
        <w:t>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>
        <w:rPr>
          <w:rFonts w:ascii="Times New Roman" w:hAnsi="Times New Roman" w:cs="Times New Roman"/>
        </w:rPr>
        <w:t xml:space="preserve"> следует указать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5650640E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Г</w:t>
      </w:r>
      <w:r w:rsidR="00261A35" w:rsidRPr="002400F9">
        <w:rPr>
          <w:rFonts w:ascii="Times New Roman" w:hAnsi="Times New Roman" w:cs="Times New Roman"/>
        </w:rPr>
        <w:t>од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апример, «2023»;</w:t>
      </w:r>
    </w:p>
    <w:p w14:paraId="10897C85" w14:textId="13A8461A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Сезон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</w:t>
      </w:r>
      <w:r w:rsidR="00D45C6D"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 xml:space="preserve">имер, </w:t>
      </w:r>
      <w:r w:rsidR="00D45C6D" w:rsidRPr="002400F9">
        <w:rPr>
          <w:rFonts w:ascii="Times New Roman" w:hAnsi="Times New Roman" w:cs="Times New Roman"/>
        </w:rPr>
        <w:t>зимний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 xml:space="preserve">«зим»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  <w:lang w:val="en-US"/>
        </w:rPr>
        <w:t>zim</w:t>
      </w:r>
      <w:proofErr w:type="spellEnd"/>
      <w:r w:rsidRPr="002400F9">
        <w:rPr>
          <w:rFonts w:ascii="Times New Roman" w:hAnsi="Times New Roman" w:cs="Times New Roman"/>
        </w:rPr>
        <w:t xml:space="preserve">», </w:t>
      </w:r>
      <w:r w:rsidR="00D45C6D" w:rsidRPr="002400F9">
        <w:rPr>
          <w:rFonts w:ascii="Times New Roman" w:hAnsi="Times New Roman" w:cs="Times New Roman"/>
        </w:rPr>
        <w:t>летний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лет</w:t>
      </w:r>
      <w:r w:rsidRPr="002400F9">
        <w:rPr>
          <w:rFonts w:ascii="Times New Roman" w:hAnsi="Times New Roman" w:cs="Times New Roman"/>
        </w:rPr>
        <w:t xml:space="preserve">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let</w:t>
      </w:r>
      <w:r w:rsidRPr="002400F9">
        <w:rPr>
          <w:rFonts w:ascii="Times New Roman" w:hAnsi="Times New Roman" w:cs="Times New Roman"/>
        </w:rPr>
        <w:t>»</w:t>
      </w:r>
      <w:r w:rsidR="00D45C6D">
        <w:rPr>
          <w:rFonts w:ascii="Times New Roman" w:hAnsi="Times New Roman" w:cs="Times New Roman"/>
        </w:rPr>
        <w:t>,</w:t>
      </w:r>
      <w:r w:rsidR="00D45C6D" w:rsidRPr="002400F9">
        <w:rPr>
          <w:rFonts w:ascii="Times New Roman" w:hAnsi="Times New Roman" w:cs="Times New Roman"/>
        </w:rPr>
        <w:t xml:space="preserve"> паводок</w:t>
      </w:r>
      <w:r w:rsidR="00D45C6D">
        <w:rPr>
          <w:rFonts w:ascii="Times New Roman" w:hAnsi="Times New Roman" w:cs="Times New Roman"/>
        </w:rPr>
        <w:t>: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«пав» или «</w:t>
      </w:r>
      <w:proofErr w:type="spellStart"/>
      <w:r w:rsidR="00D45C6D" w:rsidRPr="00D45C6D">
        <w:rPr>
          <w:rFonts w:ascii="Times New Roman" w:hAnsi="Times New Roman" w:cs="Times New Roman"/>
        </w:rPr>
        <w:t>pav</w:t>
      </w:r>
      <w:proofErr w:type="spellEnd"/>
      <w:r w:rsidR="00D45C6D">
        <w:rPr>
          <w:rFonts w:ascii="Times New Roman" w:hAnsi="Times New Roman" w:cs="Times New Roman"/>
        </w:rPr>
        <w:t>»</w:t>
      </w:r>
      <w:r w:rsidR="00261A35" w:rsidRPr="002400F9">
        <w:rPr>
          <w:rFonts w:ascii="Times New Roman" w:hAnsi="Times New Roman" w:cs="Times New Roman"/>
        </w:rPr>
        <w:t>;</w:t>
      </w:r>
    </w:p>
    <w:p w14:paraId="057ABF08" w14:textId="6DDC072C" w:rsidR="00261A35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F1FF6">
        <w:rPr>
          <w:rFonts w:ascii="Times New Roman" w:hAnsi="Times New Roman" w:cs="Times New Roman"/>
        </w:rPr>
        <w:t xml:space="preserve"> Значение нагрузки. Н</w:t>
      </w:r>
      <w:r w:rsidR="008F1FF6" w:rsidRPr="002400F9">
        <w:rPr>
          <w:rFonts w:ascii="Times New Roman" w:hAnsi="Times New Roman" w:cs="Times New Roman"/>
        </w:rPr>
        <w:t>ап</w:t>
      </w:r>
      <w:r w:rsidR="008F1FF6">
        <w:rPr>
          <w:rFonts w:ascii="Times New Roman" w:hAnsi="Times New Roman" w:cs="Times New Roman"/>
        </w:rPr>
        <w:t>р</w:t>
      </w:r>
      <w:r w:rsidR="008F1FF6" w:rsidRPr="002400F9">
        <w:rPr>
          <w:rFonts w:ascii="Times New Roman" w:hAnsi="Times New Roman" w:cs="Times New Roman"/>
        </w:rPr>
        <w:t xml:space="preserve">имер, </w:t>
      </w:r>
      <w:r w:rsidR="008F1FF6">
        <w:rPr>
          <w:rFonts w:ascii="Times New Roman" w:hAnsi="Times New Roman" w:cs="Times New Roman"/>
        </w:rPr>
        <w:t>максимум нагрузки: «</w:t>
      </w:r>
      <w:r w:rsidR="00261A35" w:rsidRPr="002400F9">
        <w:rPr>
          <w:rFonts w:ascii="Times New Roman" w:hAnsi="Times New Roman" w:cs="Times New Roman"/>
        </w:rPr>
        <w:t>макс</w:t>
      </w:r>
      <w:r w:rsidR="008F1FF6">
        <w:rPr>
          <w:rFonts w:ascii="Times New Roman" w:hAnsi="Times New Roman" w:cs="Times New Roman"/>
        </w:rPr>
        <w:t>» или «</w:t>
      </w:r>
      <w:r w:rsidR="008F1FF6">
        <w:rPr>
          <w:rFonts w:ascii="Times New Roman" w:hAnsi="Times New Roman" w:cs="Times New Roman"/>
          <w:lang w:val="en-US"/>
        </w:rPr>
        <w:t>max</w:t>
      </w:r>
      <w:r w:rsidR="008F1FF6">
        <w:rPr>
          <w:rFonts w:ascii="Times New Roman" w:hAnsi="Times New Roman" w:cs="Times New Roman"/>
        </w:rPr>
        <w:t>», минимум нагрузки: «</w:t>
      </w:r>
      <w:r w:rsidR="008F1FF6" w:rsidRPr="002400F9">
        <w:rPr>
          <w:rFonts w:ascii="Times New Roman" w:hAnsi="Times New Roman" w:cs="Times New Roman"/>
        </w:rPr>
        <w:t>м</w:t>
      </w:r>
      <w:r w:rsidR="008F1FF6">
        <w:rPr>
          <w:rFonts w:ascii="Times New Roman" w:hAnsi="Times New Roman" w:cs="Times New Roman"/>
        </w:rPr>
        <w:t>ин» или «</w:t>
      </w:r>
      <w:r w:rsidR="008F1FF6">
        <w:rPr>
          <w:rFonts w:ascii="Times New Roman" w:hAnsi="Times New Roman" w:cs="Times New Roman"/>
          <w:lang w:val="en-US"/>
        </w:rPr>
        <w:t>min</w:t>
      </w:r>
      <w:r w:rsidR="008F1FF6">
        <w:rPr>
          <w:rFonts w:ascii="Times New Roman" w:hAnsi="Times New Roman" w:cs="Times New Roman"/>
        </w:rPr>
        <w:t>»</w:t>
      </w:r>
      <w:r w:rsidR="008F1FF6" w:rsidRPr="008F1FF6">
        <w:rPr>
          <w:rFonts w:ascii="Times New Roman" w:hAnsi="Times New Roman" w:cs="Times New Roman"/>
        </w:rPr>
        <w:t>.</w:t>
      </w:r>
    </w:p>
    <w:p w14:paraId="11B81D23" w14:textId="39FC67B9" w:rsidR="00C54478" w:rsidRPr="00C52147" w:rsidRDefault="00F440E4" w:rsidP="00C54478">
      <w:pPr>
        <w:spacing w:after="0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>асчетн</w:t>
      </w:r>
      <w:r>
        <w:rPr>
          <w:rFonts w:ascii="Times New Roman" w:hAnsi="Times New Roman" w:cs="Times New Roman"/>
        </w:rPr>
        <w:t>ая</w:t>
      </w:r>
      <w:r w:rsidRPr="002400F9">
        <w:rPr>
          <w:rFonts w:ascii="Times New Roman" w:hAnsi="Times New Roman" w:cs="Times New Roman"/>
        </w:rPr>
        <w:t xml:space="preserve"> температур</w:t>
      </w:r>
      <w:r>
        <w:rPr>
          <w:rFonts w:ascii="Times New Roman" w:hAnsi="Times New Roman" w:cs="Times New Roman"/>
        </w:rPr>
        <w:t xml:space="preserve">а и другие отличительные признаки файла указываются </w:t>
      </w:r>
      <w:r w:rsidRPr="002400F9">
        <w:rPr>
          <w:rFonts w:ascii="Times New Roman" w:hAnsi="Times New Roman" w:cs="Times New Roman"/>
        </w:rPr>
        <w:t xml:space="preserve">в скобочках через </w:t>
      </w:r>
      <w:r>
        <w:rPr>
          <w:rFonts w:ascii="Times New Roman" w:hAnsi="Times New Roman" w:cs="Times New Roman"/>
        </w:rPr>
        <w:t xml:space="preserve">знак </w:t>
      </w:r>
      <w:r w:rsidRPr="002400F9">
        <w:rPr>
          <w:rFonts w:ascii="Times New Roman" w:hAnsi="Times New Roman" w:cs="Times New Roman"/>
        </w:rPr>
        <w:t>«;»</w:t>
      </w:r>
      <w:r>
        <w:rPr>
          <w:rFonts w:ascii="Times New Roman" w:hAnsi="Times New Roman" w:cs="Times New Roman"/>
        </w:rPr>
        <w:t>, например</w:t>
      </w:r>
      <w:r w:rsidR="00261A35" w:rsidRPr="002400F9">
        <w:rPr>
          <w:rFonts w:ascii="Times New Roman" w:hAnsi="Times New Roman" w:cs="Times New Roman"/>
        </w:rPr>
        <w:t xml:space="preserve"> «(</w:t>
      </w:r>
      <w:r w:rsidRPr="002400F9">
        <w:rPr>
          <w:rFonts w:ascii="Times New Roman" w:hAnsi="Times New Roman" w:cs="Times New Roman"/>
        </w:rPr>
        <w:t xml:space="preserve">минус </w:t>
      </w:r>
      <w:r w:rsidR="00261A35" w:rsidRPr="002400F9">
        <w:rPr>
          <w:rFonts w:ascii="Times New Roman" w:hAnsi="Times New Roman" w:cs="Times New Roman"/>
        </w:rPr>
        <w:t xml:space="preserve">5°C; МДП)». </w:t>
      </w:r>
      <w:r>
        <w:rPr>
          <w:rFonts w:ascii="Times New Roman" w:hAnsi="Times New Roman" w:cs="Times New Roman"/>
        </w:rPr>
        <w:t>Р</w:t>
      </w:r>
      <w:r w:rsidR="00261A35" w:rsidRPr="002400F9">
        <w:rPr>
          <w:rFonts w:ascii="Times New Roman" w:hAnsi="Times New Roman" w:cs="Times New Roman"/>
        </w:rPr>
        <w:t xml:space="preserve">асчетная температура </w:t>
      </w:r>
      <w:r>
        <w:rPr>
          <w:rFonts w:ascii="Times New Roman" w:hAnsi="Times New Roman" w:cs="Times New Roman"/>
        </w:rPr>
        <w:t>указывается</w:t>
      </w:r>
      <w:r w:rsidR="00261A35" w:rsidRPr="002400F9">
        <w:rPr>
          <w:rFonts w:ascii="Times New Roman" w:hAnsi="Times New Roman" w:cs="Times New Roman"/>
        </w:rPr>
        <w:t xml:space="preserve"> между </w:t>
      </w:r>
      <w:r w:rsidR="00261A35" w:rsidRPr="00B46469">
        <w:rPr>
          <w:rFonts w:ascii="Times New Roman" w:hAnsi="Times New Roman" w:cs="Times New Roman"/>
        </w:rPr>
        <w:t>«(»</w:t>
      </w:r>
      <w:r w:rsidRPr="00B46469">
        <w:rPr>
          <w:rFonts w:ascii="Times New Roman" w:hAnsi="Times New Roman" w:cs="Times New Roman"/>
        </w:rPr>
        <w:t xml:space="preserve"> или «;»</w:t>
      </w:r>
      <w:r w:rsidR="00261A35" w:rsidRPr="00B46469">
        <w:rPr>
          <w:rFonts w:ascii="Times New Roman" w:hAnsi="Times New Roman" w:cs="Times New Roman"/>
        </w:rPr>
        <w:t xml:space="preserve"> </w:t>
      </w:r>
      <w:r w:rsidR="00261A35" w:rsidRPr="002400F9">
        <w:rPr>
          <w:rFonts w:ascii="Times New Roman" w:hAnsi="Times New Roman" w:cs="Times New Roman"/>
        </w:rPr>
        <w:t>и «°C»</w:t>
      </w:r>
      <w:r w:rsidR="00EF38A8" w:rsidRPr="002400F9">
        <w:rPr>
          <w:rFonts w:ascii="Times New Roman" w:hAnsi="Times New Roman" w:cs="Times New Roman"/>
        </w:rPr>
        <w:t xml:space="preserve">. </w:t>
      </w:r>
      <w:r w:rsidR="00174F71" w:rsidRPr="002400F9">
        <w:rPr>
          <w:rFonts w:ascii="Times New Roman" w:hAnsi="Times New Roman" w:cs="Times New Roman"/>
        </w:rPr>
        <w:t xml:space="preserve">Отрицательная температура обозначается словом </w:t>
      </w:r>
      <w:r w:rsidR="00174F71" w:rsidRPr="00F440E4">
        <w:rPr>
          <w:rFonts w:ascii="Times New Roman" w:hAnsi="Times New Roman" w:cs="Times New Roman"/>
          <w:highlight w:val="green"/>
        </w:rPr>
        <w:t>минус</w:t>
      </w:r>
      <w:r w:rsidR="00174F71" w:rsidRPr="002400F9">
        <w:rPr>
          <w:rFonts w:ascii="Times New Roman" w:hAnsi="Times New Roman" w:cs="Times New Roman"/>
        </w:rPr>
        <w:t>. Температура,</w:t>
      </w:r>
      <w:r w:rsidR="00EF38A8" w:rsidRPr="002400F9">
        <w:rPr>
          <w:rFonts w:ascii="Times New Roman" w:hAnsi="Times New Roman" w:cs="Times New Roman"/>
        </w:rPr>
        <w:t xml:space="preserve"> указанная в таблицах районы, </w:t>
      </w:r>
      <w:r w:rsidR="00EF38A8" w:rsidRPr="002400F9">
        <w:rPr>
          <w:rFonts w:ascii="Times New Roman" w:hAnsi="Times New Roman" w:cs="Times New Roman"/>
        </w:rPr>
        <w:lastRenderedPageBreak/>
        <w:t>территории, ветви, объединения имеют более высокий приоритет при расчете токовой загрузки ветвей</w:t>
      </w:r>
      <w:r>
        <w:rPr>
          <w:rFonts w:ascii="Times New Roman" w:hAnsi="Times New Roman" w:cs="Times New Roman"/>
        </w:rPr>
        <w:t>.</w:t>
      </w:r>
      <w:r w:rsidR="00C54478" w:rsidRPr="00C54478">
        <w:rPr>
          <w:rFonts w:ascii="Times New Roman" w:hAnsi="Times New Roman" w:cs="Times New Roman"/>
        </w:rPr>
        <w:t xml:space="preserve"> </w:t>
      </w:r>
      <w:r w:rsidR="00C54478" w:rsidRPr="00C52147">
        <w:rPr>
          <w:rFonts w:ascii="Times New Roman" w:hAnsi="Times New Roman" w:cs="Times New Roman"/>
        </w:rPr>
        <w:t>Чтобы отличить</w:t>
      </w:r>
      <w:r w:rsidR="00C54478">
        <w:rPr>
          <w:rFonts w:ascii="Times New Roman" w:hAnsi="Times New Roman" w:cs="Times New Roman"/>
        </w:rPr>
        <w:t xml:space="preserve"> РМ с</w:t>
      </w:r>
      <w:r w:rsidR="00C54478" w:rsidRPr="00C52147">
        <w:rPr>
          <w:rFonts w:ascii="Times New Roman" w:hAnsi="Times New Roman" w:cs="Times New Roman"/>
        </w:rPr>
        <w:t xml:space="preserve"> температур</w:t>
      </w:r>
      <w:r w:rsidR="00C54478">
        <w:rPr>
          <w:rFonts w:ascii="Times New Roman" w:hAnsi="Times New Roman" w:cs="Times New Roman"/>
        </w:rPr>
        <w:t>ой</w:t>
      </w:r>
      <w:r w:rsidR="00C54478" w:rsidRPr="00C52147">
        <w:rPr>
          <w:rFonts w:ascii="Times New Roman" w:hAnsi="Times New Roman" w:cs="Times New Roman"/>
        </w:rPr>
        <w:t xml:space="preserve"> «в» от «г» </w:t>
      </w:r>
      <w:r w:rsidR="00C54478">
        <w:rPr>
          <w:rFonts w:ascii="Times New Roman" w:hAnsi="Times New Roman" w:cs="Times New Roman"/>
        </w:rPr>
        <w:t>по</w:t>
      </w:r>
      <w:r w:rsidR="00C54478" w:rsidRPr="00C52147">
        <w:rPr>
          <w:rFonts w:ascii="Times New Roman" w:hAnsi="Times New Roman" w:cs="Times New Roman"/>
        </w:rPr>
        <w:t xml:space="preserve"> ГОСТ 58670-2019, для моделей «</w:t>
      </w:r>
      <w:r w:rsidR="005D0938" w:rsidRPr="00C52147">
        <w:rPr>
          <w:rFonts w:ascii="Times New Roman" w:hAnsi="Times New Roman" w:cs="Times New Roman"/>
        </w:rPr>
        <w:t>в</w:t>
      </w:r>
      <w:r w:rsidR="00C54478" w:rsidRPr="00C52147">
        <w:rPr>
          <w:rFonts w:ascii="Times New Roman" w:hAnsi="Times New Roman" w:cs="Times New Roman"/>
        </w:rPr>
        <w:t xml:space="preserve">» </w:t>
      </w:r>
      <w:r w:rsidR="00C54478" w:rsidRPr="00AA54E3">
        <w:rPr>
          <w:rFonts w:ascii="Times New Roman" w:hAnsi="Times New Roman" w:cs="Times New Roman"/>
          <w:highlight w:val="green"/>
        </w:rPr>
        <w:t xml:space="preserve">в названии файла нужно указать слово «ПЭВТ» </w:t>
      </w:r>
      <w:r w:rsidR="00AC3F89" w:rsidRPr="00AA54E3">
        <w:rPr>
          <w:rFonts w:ascii="Times New Roman" w:hAnsi="Times New Roman" w:cs="Times New Roman"/>
          <w:highlight w:val="green"/>
        </w:rPr>
        <w:t>или «</w:t>
      </w:r>
      <w:r w:rsidR="00AC3F89" w:rsidRPr="00AA54E3">
        <w:rPr>
          <w:rFonts w:ascii="Times New Roman" w:hAnsi="Times New Roman" w:cs="Times New Roman"/>
          <w:highlight w:val="green"/>
          <w:lang w:val="en-US"/>
        </w:rPr>
        <w:t>t</w:t>
      </w:r>
      <w:proofErr w:type="spellStart"/>
      <w:r w:rsidR="00AC3F89" w:rsidRPr="00AA54E3">
        <w:rPr>
          <w:rFonts w:ascii="Times New Roman" w:hAnsi="Times New Roman" w:cs="Times New Roman"/>
          <w:highlight w:val="green"/>
        </w:rPr>
        <w:t>экст</w:t>
      </w:r>
      <w:proofErr w:type="spellEnd"/>
      <w:r w:rsidR="00AC3F89" w:rsidRPr="00AA54E3">
        <w:rPr>
          <w:rFonts w:ascii="Times New Roman" w:hAnsi="Times New Roman" w:cs="Times New Roman"/>
          <w:highlight w:val="green"/>
        </w:rPr>
        <w:t>»</w:t>
      </w:r>
      <w:r w:rsidR="00C54478" w:rsidRPr="00AA54E3">
        <w:rPr>
          <w:rFonts w:ascii="Times New Roman" w:hAnsi="Times New Roman" w:cs="Times New Roman"/>
          <w:highlight w:val="green"/>
        </w:rPr>
        <w:t>.</w:t>
      </w:r>
    </w:p>
    <w:p w14:paraId="079D7CC0" w14:textId="77777777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34F31" w:rsidRPr="00C52147">
        <w:rPr>
          <w:rFonts w:ascii="Times New Roman" w:hAnsi="Times New Roman" w:cs="Times New Roman"/>
        </w:rPr>
        <w:t>ример</w:t>
      </w:r>
      <w:r>
        <w:rPr>
          <w:rFonts w:ascii="Times New Roman" w:hAnsi="Times New Roman" w:cs="Times New Roman"/>
        </w:rPr>
        <w:t>ы названия файлов:</w:t>
      </w:r>
    </w:p>
    <w:p w14:paraId="780F35DA" w14:textId="5B48EE9B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«2021 зим мин (</w:t>
      </w:r>
      <w:r w:rsidR="00174F71">
        <w:rPr>
          <w:rFonts w:ascii="Times New Roman" w:hAnsi="Times New Roman" w:cs="Times New Roman"/>
        </w:rPr>
        <w:t>минус 1</w:t>
      </w:r>
      <w:r w:rsidR="00834F31" w:rsidRPr="00C52147">
        <w:rPr>
          <w:rFonts w:ascii="Times New Roman" w:hAnsi="Times New Roman" w:cs="Times New Roman"/>
        </w:rPr>
        <w:t>0°C; МДП) прочее.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Pr="002400F9">
        <w:rPr>
          <w:rFonts w:ascii="Times New Roman" w:hAnsi="Times New Roman" w:cs="Times New Roman"/>
        </w:rPr>
        <w:t>;</w:t>
      </w:r>
      <w:r w:rsidR="00834F31" w:rsidRPr="00C52147">
        <w:rPr>
          <w:rFonts w:ascii="Times New Roman" w:hAnsi="Times New Roman" w:cs="Times New Roman"/>
        </w:rPr>
        <w:t xml:space="preserve"> </w:t>
      </w:r>
    </w:p>
    <w:p w14:paraId="17F6A952" w14:textId="05396521" w:rsidR="00AC3F89" w:rsidRDefault="00AC3F89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2147">
        <w:rPr>
          <w:rFonts w:ascii="Times New Roman" w:hAnsi="Times New Roman" w:cs="Times New Roman"/>
        </w:rPr>
        <w:t>«</w:t>
      </w:r>
      <w:r w:rsidRPr="00AC3F89">
        <w:rPr>
          <w:rFonts w:ascii="Times New Roman" w:hAnsi="Times New Roman" w:cs="Times New Roman"/>
        </w:rPr>
        <w:t xml:space="preserve">ОЭС Северо-Запада Зима </w:t>
      </w:r>
      <w:proofErr w:type="spellStart"/>
      <w:r w:rsidRPr="00AC3F89">
        <w:rPr>
          <w:rFonts w:ascii="Times New Roman" w:hAnsi="Times New Roman" w:cs="Times New Roman"/>
        </w:rPr>
        <w:t>max</w:t>
      </w:r>
      <w:proofErr w:type="spellEnd"/>
      <w:r w:rsidRPr="00AC3F89">
        <w:rPr>
          <w:rFonts w:ascii="Times New Roman" w:hAnsi="Times New Roman" w:cs="Times New Roman"/>
        </w:rPr>
        <w:t xml:space="preserve"> (</w:t>
      </w:r>
      <w:proofErr w:type="spellStart"/>
      <w:r w:rsidRPr="00AC3F89">
        <w:rPr>
          <w:rFonts w:ascii="Times New Roman" w:hAnsi="Times New Roman" w:cs="Times New Roman"/>
        </w:rPr>
        <w:t>tср</w:t>
      </w:r>
      <w:proofErr w:type="spellEnd"/>
      <w:r w:rsidRPr="00AC3F89">
        <w:rPr>
          <w:rFonts w:ascii="Times New Roman" w:hAnsi="Times New Roman" w:cs="Times New Roman"/>
        </w:rPr>
        <w:t>) 2025</w:t>
      </w:r>
      <w:r w:rsidRPr="00C52147">
        <w:rPr>
          <w:rFonts w:ascii="Times New Roman" w:hAnsi="Times New Roman" w:cs="Times New Roman"/>
        </w:rPr>
        <w:t>»</w:t>
      </w:r>
      <w:r w:rsidRPr="002400F9">
        <w:rPr>
          <w:rFonts w:ascii="Times New Roman" w:hAnsi="Times New Roman" w:cs="Times New Roman"/>
        </w:rPr>
        <w:t>;</w:t>
      </w:r>
    </w:p>
    <w:p w14:paraId="1BA0D055" w14:textId="2164C2FF" w:rsidR="00834F31" w:rsidRDefault="00C54478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Урал </w:t>
      </w:r>
      <w:r w:rsidR="00834F31" w:rsidRPr="00C52147">
        <w:rPr>
          <w:rFonts w:ascii="Times New Roman" w:hAnsi="Times New Roman" w:cs="Times New Roman"/>
        </w:rPr>
        <w:t>2020 летний максимум (30°C ПЭВТ</w:t>
      </w:r>
      <w:proofErr w:type="gramStart"/>
      <w:r w:rsidR="00834F31" w:rsidRPr="00C52147">
        <w:rPr>
          <w:rFonts w:ascii="Times New Roman" w:hAnsi="Times New Roman" w:cs="Times New Roman"/>
        </w:rPr>
        <w:t>).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834F31" w:rsidRPr="00C52147">
        <w:rPr>
          <w:rFonts w:ascii="Times New Roman" w:hAnsi="Times New Roman" w:cs="Times New Roman"/>
        </w:rPr>
        <w:t>2»</w:t>
      </w:r>
      <w:r w:rsidR="00F440E4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6939C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  <w:sz w:val="48"/>
          <w:szCs w:val="48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lastRenderedPageBreak/>
        <w:t>К</w:t>
      </w:r>
      <w:r w:rsidR="006D0E83"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C52147">
        <w:rPr>
          <w:rFonts w:ascii="Times New Roman" w:hAnsi="Times New Roman" w:cs="Times New Roman"/>
        </w:rPr>
        <w:t>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proofErr w:type="gram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</w:t>
      </w:r>
      <w:proofErr w:type="gramStart"/>
      <w:r w:rsidRPr="00C52147">
        <w:rPr>
          <w:rFonts w:eastAsiaTheme="minorHAnsi"/>
          <w:sz w:val="22"/>
          <w:szCs w:val="22"/>
        </w:rPr>
        <w:t xml:space="preserve">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proofErr w:type="gramEnd"/>
      <w:r w:rsidR="004F0D80" w:rsidRPr="00C52147">
        <w:rPr>
          <w:rFonts w:eastAsiaTheme="minorHAnsi"/>
        </w:rPr>
        <w:t xml:space="preserve">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proofErr w:type="gramStart"/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</w:t>
      </w:r>
      <w:proofErr w:type="gramStart"/>
      <w:r w:rsidRPr="00C52147">
        <w:rPr>
          <w:rFonts w:eastAsiaTheme="minorHAnsi"/>
          <w:sz w:val="22"/>
          <w:szCs w:val="22"/>
        </w:rPr>
        <w:t>узлы  в</w:t>
      </w:r>
      <w:proofErr w:type="gramEnd"/>
      <w:r w:rsidRPr="00C52147">
        <w:rPr>
          <w:rFonts w:eastAsiaTheme="minorHAnsi"/>
          <w:sz w:val="22"/>
          <w:szCs w:val="22"/>
        </w:rPr>
        <w:t xml:space="preserve">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>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 xml:space="preserve">pg]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</w:t>
      </w:r>
      <w:proofErr w:type="gramStart"/>
      <w:r w:rsidRPr="00C52147">
        <w:rPr>
          <w:rFonts w:eastAsiaTheme="minorHAnsi"/>
          <w:b/>
          <w:bCs/>
          <w:sz w:val="22"/>
          <w:szCs w:val="22"/>
          <w:lang w:val="en-US"/>
        </w:rPr>
        <w:t>2:r</w:t>
      </w:r>
      <w:proofErr w:type="gramEnd"/>
      <w:r w:rsidRPr="00C52147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C52147">
        <w:rPr>
          <w:rFonts w:ascii="Times New Roman" w:hAnsi="Times New Roman" w:cs="Times New Roman"/>
          <w:lang w:eastAsia="ru-RU"/>
        </w:rPr>
        <w:t>uhom&lt;</w:t>
      </w:r>
      <w:proofErr w:type="gramEnd"/>
      <w:r w:rsidRPr="00C52147">
        <w:rPr>
          <w:rFonts w:ascii="Times New Roman" w:hAnsi="Times New Roman" w:cs="Times New Roman"/>
          <w:lang w:eastAsia="ru-RU"/>
        </w:rPr>
        <w:t>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46946278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>, если его значение ниже uhom, а также обнулить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7B811C1" w:rsidR="002560E7" w:rsidRPr="001D3DD4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1D3DD4">
        <w:rPr>
          <w:szCs w:val="20"/>
        </w:rPr>
        <w:t>Команда</w:t>
      </w:r>
      <w:r w:rsidRPr="001D3DD4">
        <w:t xml:space="preserve"> </w:t>
      </w:r>
      <w:r w:rsidRPr="001D3DD4">
        <w:rPr>
          <w:rFonts w:eastAsiaTheme="minorHAnsi"/>
          <w:bCs/>
          <w:sz w:val="22"/>
          <w:szCs w:val="22"/>
        </w:rPr>
        <w:t>«сечение»</w:t>
      </w:r>
      <w:r w:rsidR="00222CBB" w:rsidRPr="001D3DD4">
        <w:rPr>
          <w:rFonts w:eastAsiaTheme="minorHAnsi"/>
          <w:bCs/>
          <w:sz w:val="22"/>
          <w:szCs w:val="22"/>
        </w:rPr>
        <w:t xml:space="preserve"> </w:t>
      </w:r>
    </w:p>
    <w:p w14:paraId="2BC35007" w14:textId="594FA313" w:rsidR="00131F1A" w:rsidRPr="001D3DD4" w:rsidRDefault="002560E7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Изменение переток</w:t>
      </w:r>
      <w:r w:rsidR="00131F1A" w:rsidRPr="001D3DD4">
        <w:rPr>
          <w:rFonts w:ascii="Times New Roman" w:hAnsi="Times New Roman" w:cs="Times New Roman"/>
        </w:rPr>
        <w:t xml:space="preserve"> активной</w:t>
      </w:r>
      <w:r w:rsidRPr="001D3DD4">
        <w:rPr>
          <w:rFonts w:ascii="Times New Roman" w:hAnsi="Times New Roman" w:cs="Times New Roman"/>
        </w:rPr>
        <w:t xml:space="preserve"> мощности в сечении. </w:t>
      </w:r>
      <w:r w:rsidR="00131F1A" w:rsidRPr="001D3DD4">
        <w:rPr>
          <w:rFonts w:ascii="Times New Roman" w:hAnsi="Times New Roman" w:cs="Times New Roman"/>
        </w:rPr>
        <w:t>Формат задания:</w:t>
      </w:r>
    </w:p>
    <w:p w14:paraId="77725A2C" w14:textId="6C246803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</w:rPr>
        <w:t xml:space="preserve">- </w:t>
      </w:r>
      <w:r w:rsidRPr="001D3DD4">
        <w:rPr>
          <w:rFonts w:ascii="Times New Roman" w:hAnsi="Times New Roman" w:cs="Times New Roman"/>
          <w:b/>
          <w:bCs/>
          <w:lang w:val="en-US"/>
        </w:rPr>
        <w:t>ns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номер сечения</w:t>
      </w:r>
      <w:r w:rsidR="00A40080" w:rsidRPr="001D3DD4">
        <w:rPr>
          <w:rFonts w:ascii="Times New Roman" w:hAnsi="Times New Roman" w:cs="Times New Roman"/>
        </w:rPr>
        <w:t>;</w:t>
      </w:r>
    </w:p>
    <w:p w14:paraId="198722C3" w14:textId="5544A69A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p</w:t>
      </w:r>
      <w:r w:rsidR="00467A4E" w:rsidRPr="001D3DD4">
        <w:rPr>
          <w:rFonts w:ascii="Times New Roman" w:hAnsi="Times New Roman" w:cs="Times New Roman"/>
          <w:b/>
          <w:bCs/>
        </w:rPr>
        <w:t>_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new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требуемый переток мощности (</w:t>
      </w:r>
      <w:r w:rsidR="00643C65" w:rsidRPr="001D3DD4">
        <w:rPr>
          <w:rFonts w:ascii="Times New Roman" w:hAnsi="Times New Roman" w:cs="Times New Roman"/>
        </w:rPr>
        <w:t>значение</w:t>
      </w:r>
      <w:r w:rsidRPr="001D3DD4">
        <w:rPr>
          <w:rFonts w:ascii="Times New Roman" w:hAnsi="Times New Roman" w:cs="Times New Roman"/>
        </w:rPr>
        <w:t xml:space="preserve">, </w:t>
      </w:r>
      <w:proofErr w:type="spellStart"/>
      <w:r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Pr="001D3DD4">
        <w:rPr>
          <w:rFonts w:ascii="Times New Roman" w:hAnsi="Times New Roman" w:cs="Times New Roman"/>
        </w:rPr>
        <w:t xml:space="preserve"> или </w:t>
      </w:r>
      <w:proofErr w:type="spellStart"/>
      <w:r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(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="00455A71" w:rsidRPr="001D3DD4">
        <w:rPr>
          <w:rFonts w:ascii="Times New Roman" w:hAnsi="Times New Roman" w:cs="Times New Roman"/>
        </w:rPr>
        <w:t xml:space="preserve">, 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берутся из соответствующих полей таблицы сечения)</w:t>
      </w:r>
      <w:r w:rsidRPr="001D3DD4">
        <w:rPr>
          <w:rFonts w:ascii="Times New Roman" w:hAnsi="Times New Roman" w:cs="Times New Roman"/>
        </w:rPr>
        <w:t>)</w:t>
      </w:r>
      <w:r w:rsidR="00A40080" w:rsidRPr="001D3DD4">
        <w:rPr>
          <w:rFonts w:ascii="Times New Roman" w:hAnsi="Times New Roman" w:cs="Times New Roman"/>
        </w:rPr>
        <w:t>;</w:t>
      </w:r>
    </w:p>
    <w:p w14:paraId="64AEF6AF" w14:textId="1DA3A1D9" w:rsidR="00162BC1" w:rsidRPr="001D3DD4" w:rsidRDefault="00643C6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генерацию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B38C7" w:rsidRPr="001D3DD4">
        <w:rPr>
          <w:rFonts w:ascii="Times New Roman" w:hAnsi="Times New Roman" w:cs="Times New Roman"/>
        </w:rPr>
        <w:t xml:space="preserve"> узлов и генераторов</w:t>
      </w:r>
      <w:r w:rsidRPr="001D3DD4">
        <w:rPr>
          <w:rFonts w:ascii="Times New Roman" w:hAnsi="Times New Roman" w:cs="Times New Roman"/>
        </w:rPr>
        <w:t xml:space="preserve"> (если узел отмечен, то используются все генераторы в узле)</w:t>
      </w:r>
      <w:r w:rsidR="00455A71" w:rsidRPr="001D3DD4">
        <w:rPr>
          <w:rFonts w:ascii="Times New Roman" w:hAnsi="Times New Roman" w:cs="Times New Roman"/>
          <w:b/>
          <w:bCs/>
        </w:rPr>
        <w:t xml:space="preserve">,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нагрузку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55A71" w:rsidRPr="001D3DD4">
        <w:rPr>
          <w:rFonts w:ascii="Times New Roman" w:hAnsi="Times New Roman" w:cs="Times New Roman"/>
        </w:rPr>
        <w:t xml:space="preserve"> узлов</w:t>
      </w:r>
      <w:r w:rsidR="00A40080" w:rsidRPr="001D3DD4">
        <w:rPr>
          <w:rFonts w:ascii="Times New Roman" w:hAnsi="Times New Roman" w:cs="Times New Roman"/>
          <w:b/>
          <w:bCs/>
        </w:rPr>
        <w:t>.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</w:rPr>
        <w:t>Узлы</w:t>
      </w:r>
      <w:r w:rsidR="009540D3" w:rsidRPr="001D3DD4">
        <w:rPr>
          <w:rFonts w:ascii="Times New Roman" w:hAnsi="Times New Roman" w:cs="Times New Roman"/>
        </w:rPr>
        <w:t xml:space="preserve"> 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9540D3" w:rsidRPr="001D3DD4">
        <w:rPr>
          <w:rFonts w:ascii="Times New Roman" w:hAnsi="Times New Roman" w:cs="Times New Roman"/>
          <w:b/>
          <w:bCs/>
        </w:rPr>
        <w:t xml:space="preserve">: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 xml:space="preserve">,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и генераторы</w:t>
      </w:r>
      <w:r w:rsidR="00212417" w:rsidRPr="001D3DD4">
        <w:rPr>
          <w:rFonts w:ascii="Times New Roman" w:hAnsi="Times New Roman" w:cs="Times New Roman"/>
        </w:rPr>
        <w:t xml:space="preserve"> </w:t>
      </w:r>
      <w:r w:rsidR="009540D3" w:rsidRPr="001D3DD4">
        <w:rPr>
          <w:rFonts w:ascii="Times New Roman" w:hAnsi="Times New Roman" w:cs="Times New Roman"/>
        </w:rPr>
        <w:t>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212417" w:rsidRPr="001D3DD4">
        <w:rPr>
          <w:rFonts w:ascii="Times New Roman" w:hAnsi="Times New Roman" w:cs="Times New Roman"/>
          <w:b/>
          <w:bCs/>
        </w:rPr>
        <w:t xml:space="preserve">: </w:t>
      </w:r>
      <w:r w:rsidR="00212417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необходимо </w:t>
      </w:r>
      <w:r w:rsidRPr="001D3DD4">
        <w:rPr>
          <w:rFonts w:ascii="Times New Roman" w:hAnsi="Times New Roman" w:cs="Times New Roman"/>
        </w:rPr>
        <w:t xml:space="preserve">предварительно </w:t>
      </w:r>
      <w:r w:rsidR="004B38C7" w:rsidRPr="001D3DD4">
        <w:rPr>
          <w:rFonts w:ascii="Times New Roman" w:hAnsi="Times New Roman" w:cs="Times New Roman"/>
        </w:rPr>
        <w:t>отметить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  <w:b/>
          <w:bCs/>
        </w:rPr>
        <w:t>(</w:t>
      </w:r>
      <w:r w:rsidR="00162BC1" w:rsidRPr="001D3DD4">
        <w:rPr>
          <w:rFonts w:ascii="Times New Roman" w:hAnsi="Times New Roman" w:cs="Times New Roman"/>
        </w:rPr>
        <w:t xml:space="preserve">в таблице генераторы должно </w:t>
      </w:r>
      <w:r w:rsidR="004B38C7" w:rsidRPr="001D3DD4">
        <w:rPr>
          <w:rFonts w:ascii="Times New Roman" w:hAnsi="Times New Roman" w:cs="Times New Roman"/>
        </w:rPr>
        <w:t>присутствовать</w:t>
      </w:r>
      <w:r w:rsidR="00162BC1" w:rsidRPr="001D3DD4">
        <w:rPr>
          <w:rFonts w:ascii="Times New Roman" w:hAnsi="Times New Roman" w:cs="Times New Roman"/>
        </w:rPr>
        <w:t xml:space="preserve"> поле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162BC1" w:rsidRPr="001D3DD4">
        <w:rPr>
          <w:rFonts w:ascii="Times New Roman" w:hAnsi="Times New Roman" w:cs="Times New Roman"/>
          <w:b/>
          <w:bCs/>
          <w:lang w:val="en-US"/>
        </w:rPr>
        <w:t>sel</w:t>
      </w:r>
      <w:r w:rsidR="004B38C7" w:rsidRPr="001D3DD4">
        <w:rPr>
          <w:rFonts w:ascii="Times New Roman" w:hAnsi="Times New Roman" w:cs="Times New Roman"/>
          <w:b/>
          <w:bCs/>
        </w:rPr>
        <w:t>)</w:t>
      </w:r>
      <w:r w:rsidR="00162BC1" w:rsidRPr="001D3DD4">
        <w:rPr>
          <w:rFonts w:ascii="Times New Roman" w:hAnsi="Times New Roman" w:cs="Times New Roman"/>
          <w:b/>
          <w:bCs/>
        </w:rPr>
        <w:t>.</w:t>
      </w:r>
    </w:p>
    <w:p w14:paraId="2984B2C3" w14:textId="6902528F" w:rsidR="002B3E35" w:rsidRPr="001D3DD4" w:rsidRDefault="002B3E3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В процессе выполнения генераторы могут включаться и отключаться, состояние узлов не меняется.</w:t>
      </w:r>
    </w:p>
    <w:p w14:paraId="22344EF3" w14:textId="77777777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lang w:eastAsia="ru-RU"/>
        </w:rPr>
      </w:pPr>
      <w:r w:rsidRPr="001D3DD4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FCD33F0" w14:textId="64571CD9" w:rsidR="002560E7" w:rsidRPr="001D3DD4" w:rsidRDefault="00131F1A" w:rsidP="00643C65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1D3DD4">
        <w:rPr>
          <w:rFonts w:eastAsiaTheme="minorHAnsi"/>
          <w:b/>
          <w:bCs/>
          <w:sz w:val="22"/>
          <w:szCs w:val="22"/>
        </w:rPr>
        <w:t xml:space="preserve">сечение </w:t>
      </w:r>
      <w:r w:rsidR="002560E7" w:rsidRPr="001D3DD4">
        <w:rPr>
          <w:rFonts w:eastAsiaTheme="minorHAnsi"/>
          <w:b/>
          <w:bCs/>
          <w:sz w:val="22"/>
          <w:szCs w:val="22"/>
        </w:rPr>
        <w:t>[</w:t>
      </w:r>
      <w:proofErr w:type="spellStart"/>
      <w:r w:rsidR="002560E7" w:rsidRPr="001D3DD4">
        <w:rPr>
          <w:rFonts w:eastAsiaTheme="minorHAnsi"/>
          <w:b/>
          <w:bCs/>
          <w:sz w:val="22"/>
          <w:szCs w:val="22"/>
        </w:rPr>
        <w:t>ns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1</w:t>
      </w:r>
      <w:r w:rsidR="002560E7" w:rsidRPr="001D3DD4">
        <w:rPr>
          <w:rFonts w:eastAsiaTheme="minorHAnsi"/>
          <w:b/>
          <w:bCs/>
          <w:sz w:val="22"/>
          <w:szCs w:val="22"/>
        </w:rPr>
        <w:t>;</w:t>
      </w:r>
      <w:r w:rsidR="00643C65" w:rsidRPr="001D3DD4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467A4E" w:rsidRPr="001D3DD4">
        <w:rPr>
          <w:rFonts w:eastAsiaTheme="minorHAnsi"/>
          <w:b/>
          <w:bCs/>
          <w:sz w:val="22"/>
          <w:szCs w:val="22"/>
        </w:rPr>
        <w:t>p_new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 xml:space="preserve">1500.5; </w:t>
      </w:r>
      <w:r w:rsidR="00431390" w:rsidRPr="001D3DD4">
        <w:rPr>
          <w:rFonts w:eastAsiaTheme="minorHAnsi"/>
          <w:b/>
          <w:bCs/>
          <w:sz w:val="22"/>
          <w:szCs w:val="22"/>
        </w:rPr>
        <w:t>method</w:t>
      </w:r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pn</w:t>
      </w:r>
      <w:r w:rsidR="002560E7" w:rsidRPr="001D3DD4">
        <w:rPr>
          <w:rFonts w:eastAsiaTheme="minorHAnsi"/>
          <w:b/>
          <w:bCs/>
          <w:sz w:val="22"/>
          <w:szCs w:val="22"/>
        </w:rPr>
        <w:t>]</w:t>
      </w:r>
      <w:r w:rsidRPr="001D3DD4">
        <w:rPr>
          <w:rFonts w:eastAsiaTheme="minorHAnsi"/>
          <w:b/>
          <w:bCs/>
          <w:sz w:val="22"/>
          <w:szCs w:val="22"/>
        </w:rPr>
        <w:t xml:space="preserve">  </w:t>
      </w:r>
    </w:p>
    <w:p w14:paraId="2F3719D8" w14:textId="3ECBB5FB" w:rsidR="00131F1A" w:rsidRPr="001D3DD4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lang w:val="en-US"/>
        </w:rPr>
      </w:pPr>
      <w:r w:rsidRPr="001D3DD4">
        <w:rPr>
          <w:rFonts w:eastAsiaTheme="minorHAnsi"/>
          <w:b/>
          <w:bCs/>
          <w:sz w:val="22"/>
          <w:szCs w:val="22"/>
        </w:rPr>
        <w:t>сечение</w:t>
      </w:r>
      <w:r w:rsidRPr="001D3DD4">
        <w:rPr>
          <w:rFonts w:eastAsiaTheme="minorHAnsi"/>
          <w:b/>
          <w:bCs/>
          <w:sz w:val="22"/>
          <w:szCs w:val="22"/>
          <w:lang w:val="en-US"/>
        </w:rPr>
        <w:t xml:space="preserve"> [ns</w:t>
      </w:r>
      <w:r w:rsidR="00A40080" w:rsidRPr="001D3DD4">
        <w:rPr>
          <w:rFonts w:eastAsiaTheme="minorHAnsi"/>
          <w:b/>
          <w:bCs/>
          <w:sz w:val="22"/>
          <w:szCs w:val="22"/>
          <w:lang w:val="en-US"/>
        </w:rPr>
        <w:t>:</w:t>
      </w:r>
      <w:r w:rsidR="00455A71" w:rsidRPr="001D3DD4">
        <w:rPr>
          <w:rFonts w:eastAsiaTheme="minorHAnsi"/>
          <w:b/>
          <w:bCs/>
          <w:sz w:val="22"/>
          <w:szCs w:val="22"/>
          <w:lang w:val="en-US"/>
        </w:rPr>
        <w:t>2</w:t>
      </w:r>
      <w:r w:rsidRPr="001D3DD4">
        <w:rPr>
          <w:rFonts w:eastAsiaTheme="minorHAnsi"/>
          <w:b/>
          <w:bCs/>
          <w:sz w:val="22"/>
          <w:szCs w:val="22"/>
          <w:lang w:val="en-US"/>
        </w:rPr>
        <w:t>;</w:t>
      </w:r>
      <w:r w:rsidR="00643C65" w:rsidRPr="001D3DD4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67A4E" w:rsidRPr="001D3DD4">
        <w:rPr>
          <w:rFonts w:eastAsiaTheme="minorHAnsi"/>
          <w:b/>
          <w:bCs/>
          <w:sz w:val="22"/>
          <w:szCs w:val="22"/>
          <w:lang w:val="en-US"/>
        </w:rPr>
        <w:t>p_new</w:t>
      </w:r>
      <w:r w:rsidR="00A40080" w:rsidRPr="001D3DD4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  <w:lang w:val="en-US"/>
        </w:rPr>
        <w:t>pmax</w:t>
      </w:r>
      <w:r w:rsidR="00A40080" w:rsidRPr="001D3DD4">
        <w:rPr>
          <w:rFonts w:eastAsiaTheme="minorHAnsi"/>
          <w:b/>
          <w:bCs/>
          <w:sz w:val="22"/>
          <w:szCs w:val="22"/>
          <w:lang w:val="en-US"/>
        </w:rPr>
        <w:t>;</w:t>
      </w:r>
      <w:r w:rsidRPr="001D3DD4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31390" w:rsidRPr="001D3DD4">
        <w:rPr>
          <w:rFonts w:eastAsiaTheme="minorHAnsi"/>
          <w:b/>
          <w:bCs/>
          <w:sz w:val="22"/>
          <w:szCs w:val="22"/>
          <w:lang w:val="en-US"/>
        </w:rPr>
        <w:t>method</w:t>
      </w:r>
      <w:r w:rsidR="00A40080" w:rsidRPr="001D3DD4">
        <w:rPr>
          <w:rFonts w:eastAsiaTheme="minorHAnsi"/>
          <w:b/>
          <w:bCs/>
          <w:sz w:val="22"/>
          <w:szCs w:val="22"/>
          <w:lang w:val="en-US"/>
        </w:rPr>
        <w:t>:</w:t>
      </w:r>
      <w:r w:rsidR="00643C65" w:rsidRPr="001D3DD4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1D3DD4" w:rsidRPr="001D3DD4">
        <w:rPr>
          <w:rFonts w:eastAsiaTheme="minorHAnsi"/>
          <w:b/>
          <w:bCs/>
          <w:sz w:val="22"/>
          <w:szCs w:val="22"/>
          <w:lang w:val="en-US"/>
        </w:rPr>
        <w:t>pg</w:t>
      </w:r>
      <w:r w:rsidRPr="001D3DD4">
        <w:rPr>
          <w:rFonts w:eastAsiaTheme="minorHAnsi"/>
          <w:b/>
          <w:bCs/>
          <w:sz w:val="22"/>
          <w:szCs w:val="22"/>
          <w:lang w:val="en-US"/>
        </w:rPr>
        <w:t xml:space="preserve">]  </w:t>
      </w:r>
    </w:p>
    <w:p w14:paraId="4CD1FF2C" w14:textId="77777777" w:rsidR="00131F1A" w:rsidRPr="001D3DD4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38F61A07" w14:textId="77777777" w:rsidR="00BD5A12" w:rsidRPr="001D3DD4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24C2E42C" w14:textId="1F13CD4A" w:rsidR="00D812A9" w:rsidRPr="00C52147" w:rsidRDefault="00D812A9" w:rsidP="00D812A9">
      <w:pPr>
        <w:pStyle w:val="4"/>
        <w:numPr>
          <w:ilvl w:val="3"/>
          <w:numId w:val="42"/>
        </w:numPr>
        <w:tabs>
          <w:tab w:val="num" w:pos="0"/>
          <w:tab w:val="num" w:pos="1918"/>
        </w:tabs>
        <w:spacing w:before="0" w:after="0" w:line="276" w:lineRule="auto"/>
      </w:pPr>
      <w:r>
        <w:rPr>
          <w:szCs w:val="20"/>
        </w:rPr>
        <w:t>Анализ графа сети</w:t>
      </w:r>
      <w:r w:rsidRPr="00C52147">
        <w:t xml:space="preserve"> </w:t>
      </w:r>
      <w:r w:rsidRPr="00D812A9">
        <w:rPr>
          <w:rFonts w:eastAsiaTheme="minorHAnsi"/>
          <w:bCs/>
          <w:sz w:val="22"/>
          <w:szCs w:val="22"/>
        </w:rPr>
        <w:t>«</w:t>
      </w:r>
      <w:proofErr w:type="gramStart"/>
      <w:r>
        <w:rPr>
          <w:rFonts w:eastAsiaTheme="minorHAnsi"/>
          <w:bCs/>
          <w:sz w:val="22"/>
          <w:szCs w:val="22"/>
        </w:rPr>
        <w:t>анализ</w:t>
      </w:r>
      <w:r w:rsidR="00B71310">
        <w:rPr>
          <w:rFonts w:eastAsiaTheme="minorHAnsi"/>
          <w:bCs/>
          <w:sz w:val="22"/>
          <w:szCs w:val="22"/>
          <w:lang w:val="en-US"/>
        </w:rPr>
        <w:t>[</w:t>
      </w:r>
      <w:proofErr w:type="gramEnd"/>
      <w:r w:rsidR="00B71310">
        <w:rPr>
          <w:rFonts w:eastAsiaTheme="minorHAnsi"/>
          <w:bCs/>
          <w:sz w:val="22"/>
          <w:szCs w:val="22"/>
          <w:lang w:val="en-US"/>
        </w:rPr>
        <w:t>-]</w:t>
      </w:r>
      <w:r w:rsidRPr="00D812A9">
        <w:rPr>
          <w:rFonts w:eastAsiaTheme="minorHAnsi"/>
          <w:bCs/>
          <w:sz w:val="22"/>
          <w:szCs w:val="22"/>
        </w:rPr>
        <w:t>»</w:t>
      </w:r>
    </w:p>
    <w:p w14:paraId="4FACDC8C" w14:textId="59A2DBB7" w:rsidR="00956054" w:rsidRDefault="00565DE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Для сети 110 кВ и выше в РМ о</w:t>
      </w:r>
      <w:r w:rsidR="00956054" w:rsidRPr="00956054">
        <w:t>предел</w:t>
      </w:r>
      <w:r>
        <w:t>яются</w:t>
      </w:r>
      <w:r w:rsidR="00956054">
        <w:t>:</w:t>
      </w:r>
    </w:p>
    <w:p w14:paraId="1ACAB49F" w14:textId="6095D062" w:rsidR="00956054" w:rsidRPr="00956054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транзитны</w:t>
      </w:r>
      <w:r w:rsidR="00565DE0">
        <w:t>е</w:t>
      </w:r>
      <w:r>
        <w:t xml:space="preserve"> ветв</w:t>
      </w:r>
      <w:r w:rsidR="00565DE0">
        <w:t>и</w:t>
      </w:r>
      <w:r>
        <w:t xml:space="preserve">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 xml:space="preserve">» в таблице </w:t>
      </w:r>
      <w:r>
        <w:rPr>
          <w:lang w:val="en-US"/>
        </w:rPr>
        <w:t>vetv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0E2E0D74" w14:textId="004E7B4C" w:rsidR="00956054" w:rsidRPr="00956054" w:rsidRDefault="00956054" w:rsidP="00956054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промежуточны</w:t>
      </w:r>
      <w:r w:rsidR="00565DE0">
        <w:t>е</w:t>
      </w:r>
      <w:r>
        <w:t xml:space="preserve"> узл</w:t>
      </w:r>
      <w:r w:rsidR="00565DE0">
        <w:t>ы</w:t>
      </w:r>
      <w:r w:rsidRPr="00956054">
        <w:t xml:space="preserve"> на транзитах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>»</w:t>
      </w:r>
      <w:r w:rsidRPr="00956054">
        <w:t xml:space="preserve"> </w:t>
      </w:r>
      <w:r>
        <w:t xml:space="preserve">в таблице </w:t>
      </w:r>
      <w:r>
        <w:rPr>
          <w:lang w:val="en-US"/>
        </w:rPr>
        <w:t>node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627BE5DD" w14:textId="62B3DE14" w:rsidR="0074150A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 xml:space="preserve">- </w:t>
      </w:r>
      <w:proofErr w:type="gramStart"/>
      <w:r w:rsidR="00D60E46">
        <w:t>узл</w:t>
      </w:r>
      <w:r w:rsidR="00565DE0">
        <w:t>ы</w:t>
      </w:r>
      <w:proofErr w:type="gramEnd"/>
      <w:r w:rsidR="00D60E46">
        <w:t xml:space="preserve"> в которых сходятся</w:t>
      </w:r>
      <w:r w:rsidR="0016096A">
        <w:t xml:space="preserve"> несколько транзитов</w:t>
      </w:r>
      <w:r w:rsidR="00565DE0">
        <w:t xml:space="preserve"> (</w:t>
      </w:r>
      <w:r w:rsidR="00D60E46">
        <w:t xml:space="preserve">поле </w:t>
      </w:r>
      <w:r w:rsidR="0016096A">
        <w:t>«</w:t>
      </w:r>
      <w:r w:rsidR="0016096A">
        <w:rPr>
          <w:lang w:val="en-US"/>
        </w:rPr>
        <w:t>transit</w:t>
      </w:r>
      <w:r w:rsidR="0016096A">
        <w:t>»</w:t>
      </w:r>
      <w:r w:rsidR="00565DE0">
        <w:t xml:space="preserve"> в таблице </w:t>
      </w:r>
      <w:r w:rsidR="00565DE0">
        <w:rPr>
          <w:lang w:val="en-US"/>
        </w:rPr>
        <w:t>node</w:t>
      </w:r>
      <w:r w:rsidR="0016096A">
        <w:t xml:space="preserve"> </w:t>
      </w:r>
      <w:r w:rsidR="00565DE0">
        <w:t>заполняется значением, которое соответствует</w:t>
      </w:r>
      <w:r w:rsidR="0016096A">
        <w:t xml:space="preserve"> количеств</w:t>
      </w:r>
      <w:r w:rsidR="00565DE0">
        <w:t>у</w:t>
      </w:r>
      <w:r w:rsidR="0016096A">
        <w:t xml:space="preserve"> транзитов со знаком минус</w:t>
      </w:r>
      <w:r w:rsidR="00565DE0">
        <w:t>)</w:t>
      </w:r>
      <w:r>
        <w:t xml:space="preserve">. </w:t>
      </w:r>
    </w:p>
    <w:p w14:paraId="556D8603" w14:textId="5AC2AF34" w:rsidR="00C25E15" w:rsidRPr="00F47DBB" w:rsidRDefault="00C25E1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lastRenderedPageBreak/>
        <w:t>Если в</w:t>
      </w:r>
      <w:r w:rsidRPr="00565DE0">
        <w:t xml:space="preserve"> </w:t>
      </w:r>
      <w:r w:rsidR="00565DE0">
        <w:t>квадратных</w:t>
      </w:r>
      <w:r w:rsidRPr="00565DE0">
        <w:t xml:space="preserve"> </w:t>
      </w:r>
      <w:r>
        <w:t>скобках</w:t>
      </w:r>
      <w:r w:rsidR="00565DE0">
        <w:t xml:space="preserve"> указать выбору в таблице узлы, например</w:t>
      </w:r>
      <w:r>
        <w:t xml:space="preserve"> </w:t>
      </w:r>
      <w:r w:rsidRPr="00565DE0">
        <w:t>[</w:t>
      </w:r>
      <w:proofErr w:type="spellStart"/>
      <w:r w:rsidR="00565DE0">
        <w:rPr>
          <w:lang w:val="en-US"/>
        </w:rPr>
        <w:t>na</w:t>
      </w:r>
      <w:proofErr w:type="spellEnd"/>
      <w:r w:rsidR="00565DE0" w:rsidRPr="00565DE0">
        <w:t>=1</w:t>
      </w:r>
      <w:r w:rsidRPr="00565DE0">
        <w:t>]</w:t>
      </w:r>
      <w:r w:rsidR="00565DE0">
        <w:t xml:space="preserve">, то для указанной выборки в </w:t>
      </w:r>
      <w:r w:rsidR="00B71310">
        <w:t>РМ</w:t>
      </w:r>
      <w:r w:rsidR="00F47DBB" w:rsidRPr="00F47DBB">
        <w:t xml:space="preserve"> </w:t>
      </w:r>
      <w:r w:rsidR="00F47DBB">
        <w:t>будут отмечено поле «</w:t>
      </w:r>
      <w:r w:rsidR="00F47DBB">
        <w:rPr>
          <w:lang w:val="en-US"/>
        </w:rPr>
        <w:t>disable</w:t>
      </w:r>
      <w:r w:rsidR="00F47DBB">
        <w:t>»</w:t>
      </w:r>
      <w:r w:rsidR="00F47DBB" w:rsidRPr="00F47DBB">
        <w:t xml:space="preserve"> </w:t>
      </w:r>
      <w:r w:rsidR="00F47DBB">
        <w:t xml:space="preserve">в таблицах </w:t>
      </w:r>
      <w:r w:rsidR="00F47DBB">
        <w:rPr>
          <w:lang w:val="en-US"/>
        </w:rPr>
        <w:t>vetv</w:t>
      </w:r>
      <w:r w:rsidR="00F47DBB" w:rsidRPr="00F47DBB">
        <w:t xml:space="preserve"> </w:t>
      </w:r>
      <w:r w:rsidR="00F47DBB">
        <w:t xml:space="preserve">и </w:t>
      </w:r>
      <w:r w:rsidR="00F47DBB">
        <w:rPr>
          <w:lang w:val="en-US"/>
        </w:rPr>
        <w:t>node</w:t>
      </w:r>
      <w:r w:rsidR="00F47DBB" w:rsidRPr="00F47DBB">
        <w:t>.</w:t>
      </w:r>
    </w:p>
    <w:p w14:paraId="69E128AF" w14:textId="77777777" w:rsidR="00B71310" w:rsidRPr="00B71310" w:rsidRDefault="00B7131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15F363DC" w14:textId="0C757E11" w:rsidR="0074150A" w:rsidRPr="00C8281B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C8281B">
        <w:rPr>
          <w:szCs w:val="20"/>
        </w:rPr>
        <w:t>Команда</w:t>
      </w:r>
      <w:r w:rsidRPr="00C8281B">
        <w:t xml:space="preserve"> </w:t>
      </w:r>
      <w:r w:rsidR="001B5AF1" w:rsidRPr="00C8281B">
        <w:t>«</w:t>
      </w:r>
      <w:r w:rsidR="001B5AF1" w:rsidRPr="00C8281B">
        <w:rPr>
          <w:rFonts w:eastAsiaTheme="minorHAnsi"/>
          <w:sz w:val="22"/>
          <w:szCs w:val="22"/>
        </w:rPr>
        <w:t>СКРМ»</w:t>
      </w:r>
      <w:r w:rsidR="0074150A" w:rsidRPr="00C8281B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C8281B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Команда позволяет включать</w:t>
      </w:r>
      <w:r w:rsidR="00C90247" w:rsidRPr="00C8281B">
        <w:rPr>
          <w:rFonts w:eastAsiaTheme="minorHAnsi"/>
          <w:sz w:val="22"/>
          <w:szCs w:val="22"/>
        </w:rPr>
        <w:t xml:space="preserve"> или</w:t>
      </w:r>
      <w:r w:rsidRPr="00C8281B">
        <w:rPr>
          <w:rFonts w:eastAsiaTheme="minorHAnsi"/>
          <w:sz w:val="22"/>
          <w:szCs w:val="22"/>
        </w:rPr>
        <w:t xml:space="preserve"> отключать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75887" w:rsidRPr="00C8281B">
        <w:rPr>
          <w:rFonts w:eastAsiaTheme="minorHAnsi"/>
          <w:sz w:val="22"/>
          <w:szCs w:val="22"/>
        </w:rPr>
        <w:t>узел,</w:t>
      </w:r>
      <w:r w:rsidR="00C90247" w:rsidRPr="00C8281B">
        <w:rPr>
          <w:rFonts w:eastAsiaTheme="minorHAnsi"/>
          <w:sz w:val="22"/>
          <w:szCs w:val="22"/>
        </w:rPr>
        <w:t xml:space="preserve"> в котором задано</w:t>
      </w:r>
      <w:r w:rsidRPr="00C8281B">
        <w:rPr>
          <w:rFonts w:eastAsiaTheme="minorHAnsi"/>
          <w:sz w:val="22"/>
          <w:szCs w:val="22"/>
        </w:rPr>
        <w:t xml:space="preserve"> средств</w:t>
      </w:r>
      <w:r w:rsidR="00C90247" w:rsidRPr="00C8281B">
        <w:rPr>
          <w:rFonts w:eastAsiaTheme="minorHAnsi"/>
          <w:sz w:val="22"/>
          <w:szCs w:val="22"/>
        </w:rPr>
        <w:t>о</w:t>
      </w:r>
      <w:r w:rsidRPr="00C8281B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(СКРМ</w:t>
      </w:r>
      <w:r w:rsidR="00C90247" w:rsidRPr="00C8281B">
        <w:rPr>
          <w:rFonts w:eastAsiaTheme="minorHAnsi"/>
          <w:sz w:val="22"/>
          <w:szCs w:val="22"/>
        </w:rPr>
        <w:t>: БСК и ШР</w:t>
      </w:r>
      <w:r w:rsidRPr="00C8281B">
        <w:rPr>
          <w:rFonts w:eastAsiaTheme="minorHAnsi"/>
          <w:sz w:val="22"/>
          <w:szCs w:val="22"/>
        </w:rPr>
        <w:t>) в зависимости от напряжения</w:t>
      </w:r>
      <w:r w:rsidR="00C90247" w:rsidRPr="00C8281B">
        <w:rPr>
          <w:rFonts w:eastAsiaTheme="minorHAnsi"/>
          <w:sz w:val="22"/>
          <w:szCs w:val="22"/>
        </w:rPr>
        <w:t>:</w:t>
      </w:r>
    </w:p>
    <w:p w14:paraId="409C3DF0" w14:textId="77777777" w:rsidR="001401BD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C8281B">
        <w:rPr>
          <w:rFonts w:eastAsiaTheme="minorHAnsi"/>
          <w:sz w:val="22"/>
          <w:szCs w:val="22"/>
        </w:rPr>
        <w:t>&lt; 300</w:t>
      </w:r>
      <w:proofErr w:type="gramEnd"/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>:</w:t>
      </w:r>
    </w:p>
    <w:p w14:paraId="31FECA83" w14:textId="712A97D2" w:rsidR="00C90247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выше</w:t>
      </w:r>
      <w:r w:rsidRPr="00C8281B">
        <w:rPr>
          <w:rFonts w:eastAsiaTheme="minorHAnsi"/>
          <w:sz w:val="22"/>
          <w:szCs w:val="22"/>
        </w:rPr>
        <w:t xml:space="preserve"> 1,1</w:t>
      </w:r>
      <w:r w:rsidR="008409C3" w:rsidRPr="00C8281B">
        <w:rPr>
          <w:rFonts w:eastAsiaTheme="minorHAnsi"/>
          <w:sz w:val="22"/>
          <w:szCs w:val="22"/>
        </w:rPr>
        <w:t>4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C8281B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C8281B">
        <w:rPr>
          <w:rFonts w:eastAsiaTheme="minorHAnsi"/>
          <w:sz w:val="22"/>
          <w:szCs w:val="22"/>
        </w:rPr>
        <w:t xml:space="preserve">напряжении </w:t>
      </w:r>
      <w:r w:rsidRPr="00C8281B">
        <w:rPr>
          <w:rFonts w:eastAsiaTheme="minorHAnsi"/>
          <w:sz w:val="22"/>
          <w:szCs w:val="22"/>
          <w:lang w:val="en-US"/>
        </w:rPr>
        <w:t>&gt;</w:t>
      </w:r>
      <w:proofErr w:type="gramEnd"/>
      <w:r w:rsidRPr="00C8281B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</w:t>
      </w:r>
      <w:r w:rsidR="00073114" w:rsidRPr="00C8281B">
        <w:rPr>
          <w:rFonts w:eastAsiaTheme="minorHAnsi"/>
          <w:sz w:val="22"/>
          <w:szCs w:val="22"/>
        </w:rPr>
        <w:t>8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C8281B">
        <w:rPr>
          <w:rFonts w:eastAsiaTheme="minorHAnsi"/>
          <w:sz w:val="22"/>
          <w:szCs w:val="22"/>
        </w:rPr>
        <w:t xml:space="preserve">выше </w:t>
      </w:r>
      <w:r w:rsidRPr="00C8281B">
        <w:rPr>
          <w:rFonts w:eastAsiaTheme="minorHAnsi"/>
          <w:sz w:val="22"/>
          <w:szCs w:val="22"/>
        </w:rPr>
        <w:t>1,05*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8281B" w:rsidRPr="00C8281B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U&lt;</w:t>
            </w:r>
            <w:proofErr w:type="gramEnd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U&gt;300</w:t>
            </w:r>
          </w:p>
        </w:tc>
      </w:tr>
      <w:tr w:rsidR="00C8281B" w:rsidRPr="00C8281B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8281B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1.05</w:t>
            </w:r>
          </w:p>
        </w:tc>
      </w:tr>
      <w:tr w:rsidR="00C8281B" w:rsidRPr="00C8281B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525</w:t>
            </w:r>
          </w:p>
        </w:tc>
      </w:tr>
    </w:tbl>
    <w:p w14:paraId="085D5157" w14:textId="0B13052B" w:rsidR="00C7588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C8281B">
        <w:rPr>
          <w:rFonts w:eastAsiaTheme="minorHAnsi"/>
          <w:sz w:val="22"/>
          <w:szCs w:val="22"/>
        </w:rPr>
        <w:t>ом</w:t>
      </w:r>
      <w:r w:rsidRPr="00C8281B">
        <w:rPr>
          <w:rFonts w:eastAsiaTheme="minorHAnsi"/>
          <w:sz w:val="22"/>
          <w:szCs w:val="22"/>
        </w:rPr>
        <w:t xml:space="preserve"> узл</w:t>
      </w:r>
      <w:r w:rsidR="00C75887" w:rsidRPr="00C8281B">
        <w:rPr>
          <w:rFonts w:eastAsiaTheme="minorHAnsi"/>
          <w:sz w:val="22"/>
          <w:szCs w:val="22"/>
        </w:rPr>
        <w:t>е с указанием значения ‘</w:t>
      </w:r>
      <w:r w:rsidR="00C75887" w:rsidRPr="00C8281B">
        <w:rPr>
          <w:rFonts w:eastAsiaTheme="minorHAnsi"/>
          <w:sz w:val="22"/>
          <w:szCs w:val="22"/>
          <w:lang w:val="en-US"/>
        </w:rPr>
        <w:t>bsh</w:t>
      </w:r>
      <w:r w:rsidR="00C75887" w:rsidRPr="00C8281B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не должно быть значений в полях ‘</w:t>
      </w:r>
      <w:r w:rsidRPr="00C8281B">
        <w:rPr>
          <w:rFonts w:eastAsiaTheme="minorHAnsi"/>
          <w:sz w:val="22"/>
          <w:szCs w:val="22"/>
          <w:lang w:val="en-US"/>
        </w:rPr>
        <w:t>pn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pg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qg</w:t>
      </w:r>
      <w:r w:rsidRPr="00C8281B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</w:t>
      </w:r>
      <w:r w:rsidR="00DE7AB7" w:rsidRPr="00C8281B">
        <w:rPr>
          <w:rFonts w:eastAsiaTheme="minorHAnsi"/>
          <w:sz w:val="22"/>
          <w:szCs w:val="22"/>
        </w:rPr>
        <w:t>подключение</w:t>
      </w:r>
      <w:r w:rsidRPr="00C8281B">
        <w:rPr>
          <w:rFonts w:eastAsiaTheme="minorHAnsi"/>
          <w:sz w:val="22"/>
          <w:szCs w:val="22"/>
        </w:rPr>
        <w:t xml:space="preserve"> к сети</w:t>
      </w:r>
      <w:r w:rsidR="00DE7AB7" w:rsidRPr="00C8281B">
        <w:rPr>
          <w:rFonts w:eastAsiaTheme="minorHAnsi"/>
          <w:sz w:val="22"/>
          <w:szCs w:val="22"/>
        </w:rPr>
        <w:t xml:space="preserve"> через </w:t>
      </w:r>
      <w:r w:rsidR="00065F32" w:rsidRPr="00C8281B">
        <w:rPr>
          <w:rFonts w:eastAsiaTheme="minorHAnsi"/>
          <w:sz w:val="22"/>
          <w:szCs w:val="22"/>
        </w:rPr>
        <w:t>од</w:t>
      </w:r>
      <w:r w:rsidR="004339B0" w:rsidRPr="00C8281B">
        <w:rPr>
          <w:rFonts w:eastAsiaTheme="minorHAnsi"/>
          <w:sz w:val="22"/>
          <w:szCs w:val="22"/>
        </w:rPr>
        <w:t>ну</w:t>
      </w:r>
      <w:r w:rsidR="00065F32" w:rsidRPr="00C8281B">
        <w:rPr>
          <w:rFonts w:eastAsiaTheme="minorHAnsi"/>
          <w:sz w:val="22"/>
          <w:szCs w:val="22"/>
        </w:rPr>
        <w:t xml:space="preserve"> </w:t>
      </w:r>
      <w:r w:rsidR="004339B0" w:rsidRPr="00C8281B">
        <w:rPr>
          <w:rFonts w:eastAsiaTheme="minorHAnsi"/>
          <w:sz w:val="22"/>
          <w:szCs w:val="22"/>
        </w:rPr>
        <w:t>ветвь</w:t>
      </w:r>
      <w:r w:rsidR="00DE7AB7" w:rsidRPr="00C8281B">
        <w:rPr>
          <w:rFonts w:eastAsiaTheme="minorHAnsi"/>
          <w:sz w:val="22"/>
          <w:szCs w:val="22"/>
        </w:rPr>
        <w:t>.</w:t>
      </w:r>
      <w:r w:rsidR="00065F32" w:rsidRPr="00C8281B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В</w:t>
      </w:r>
      <w:r w:rsidR="005862B3" w:rsidRPr="00C8281B">
        <w:rPr>
          <w:rFonts w:eastAsiaTheme="minorHAnsi"/>
          <w:sz w:val="22"/>
          <w:szCs w:val="22"/>
        </w:rPr>
        <w:t xml:space="preserve"> таблице узлы </w:t>
      </w:r>
      <w:r w:rsidR="00D56596" w:rsidRPr="00C8281B">
        <w:rPr>
          <w:rFonts w:eastAsiaTheme="minorHAnsi"/>
          <w:sz w:val="22"/>
          <w:szCs w:val="22"/>
        </w:rPr>
        <w:t>(</w:t>
      </w:r>
      <w:r w:rsidR="005862B3" w:rsidRPr="00C8281B">
        <w:rPr>
          <w:rFonts w:eastAsiaTheme="minorHAnsi"/>
          <w:sz w:val="22"/>
          <w:szCs w:val="22"/>
        </w:rPr>
        <w:t>node</w:t>
      </w:r>
      <w:r w:rsidR="00D56596" w:rsidRPr="00C8281B">
        <w:rPr>
          <w:rFonts w:eastAsiaTheme="minorHAnsi"/>
          <w:sz w:val="22"/>
          <w:szCs w:val="22"/>
        </w:rPr>
        <w:t>)</w:t>
      </w:r>
      <w:r w:rsidR="00530A73" w:rsidRPr="00C8281B">
        <w:rPr>
          <w:rFonts w:eastAsiaTheme="minorHAnsi"/>
          <w:sz w:val="22"/>
          <w:szCs w:val="22"/>
        </w:rPr>
        <w:t xml:space="preserve"> расчетных моделей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также можно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указать в</w:t>
      </w:r>
      <w:r w:rsidR="005862B3" w:rsidRPr="00C8281B">
        <w:rPr>
          <w:rFonts w:eastAsiaTheme="minorHAnsi"/>
          <w:sz w:val="22"/>
          <w:szCs w:val="22"/>
        </w:rPr>
        <w:t xml:space="preserve"> пол</w:t>
      </w:r>
      <w:r w:rsidR="00D56596" w:rsidRPr="00C8281B">
        <w:rPr>
          <w:rFonts w:eastAsiaTheme="minorHAnsi"/>
          <w:sz w:val="22"/>
          <w:szCs w:val="22"/>
        </w:rPr>
        <w:t>е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«</w:t>
      </w:r>
      <w:r w:rsidR="005862B3" w:rsidRPr="00C8281B">
        <w:rPr>
          <w:rFonts w:eastAsiaTheme="minorHAnsi"/>
          <w:b/>
          <w:bCs/>
          <w:sz w:val="22"/>
          <w:szCs w:val="22"/>
        </w:rPr>
        <w:t>AutoBsh</w:t>
      </w:r>
      <w:r w:rsidR="00DE4DF7" w:rsidRPr="00C8281B">
        <w:rPr>
          <w:rFonts w:eastAsiaTheme="minorHAnsi"/>
          <w:sz w:val="22"/>
          <w:szCs w:val="22"/>
        </w:rPr>
        <w:t>»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C8281B">
        <w:rPr>
          <w:rFonts w:eastAsiaTheme="minorHAnsi"/>
          <w:sz w:val="22"/>
          <w:szCs w:val="22"/>
        </w:rPr>
        <w:t xml:space="preserve"> и указать</w:t>
      </w:r>
      <w:r w:rsidR="00306AA2" w:rsidRPr="00C8281B">
        <w:rPr>
          <w:rFonts w:eastAsiaTheme="minorHAnsi"/>
          <w:sz w:val="22"/>
          <w:szCs w:val="22"/>
        </w:rPr>
        <w:t xml:space="preserve"> номер</w:t>
      </w:r>
      <w:r w:rsidR="001401BD" w:rsidRPr="00C8281B">
        <w:rPr>
          <w:rFonts w:eastAsiaTheme="minorHAnsi"/>
          <w:sz w:val="22"/>
          <w:szCs w:val="22"/>
        </w:rPr>
        <w:t xml:space="preserve"> узл</w:t>
      </w:r>
      <w:r w:rsidR="00306AA2" w:rsidRPr="00C8281B">
        <w:rPr>
          <w:rFonts w:eastAsiaTheme="minorHAnsi"/>
          <w:sz w:val="22"/>
          <w:szCs w:val="22"/>
        </w:rPr>
        <w:t>а</w:t>
      </w:r>
      <w:r w:rsidR="00247734" w:rsidRPr="00C8281B">
        <w:rPr>
          <w:rFonts w:eastAsiaTheme="minorHAnsi"/>
          <w:sz w:val="22"/>
          <w:szCs w:val="22"/>
        </w:rPr>
        <w:t>,</w:t>
      </w:r>
      <w:r w:rsidR="001401BD" w:rsidRPr="00C8281B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C8281B">
        <w:rPr>
          <w:rFonts w:eastAsiaTheme="minorHAnsi"/>
          <w:sz w:val="22"/>
          <w:szCs w:val="22"/>
        </w:rPr>
        <w:t>.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C8281B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БСК «105-126</w:t>
      </w:r>
      <w:r w:rsidR="00C90247" w:rsidRPr="00C8281B">
        <w:rPr>
          <w:rFonts w:eastAsiaTheme="minorHAnsi"/>
          <w:sz w:val="22"/>
          <w:szCs w:val="22"/>
        </w:rPr>
        <w:t>.5</w:t>
      </w:r>
      <w:r w:rsidR="001401BD" w:rsidRPr="00C8281B">
        <w:rPr>
          <w:rFonts w:eastAsiaTheme="minorHAnsi"/>
          <w:sz w:val="22"/>
          <w:szCs w:val="22"/>
        </w:rPr>
        <w:t>;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90247" w:rsidRPr="00C8281B">
        <w:rPr>
          <w:rFonts w:eastAsiaTheme="minorHAnsi"/>
          <w:sz w:val="22"/>
          <w:szCs w:val="22"/>
          <w:lang w:val="en-US"/>
        </w:rPr>
        <w:t>ny</w:t>
      </w:r>
      <w:r w:rsidR="00C90247" w:rsidRPr="00C8281B">
        <w:rPr>
          <w:rFonts w:eastAsiaTheme="minorHAnsi"/>
          <w:sz w:val="22"/>
          <w:szCs w:val="22"/>
        </w:rPr>
        <w:t>=100</w:t>
      </w:r>
      <w:r w:rsidRPr="00C8281B">
        <w:rPr>
          <w:rFonts w:eastAsiaTheme="minorHAnsi"/>
          <w:sz w:val="22"/>
          <w:szCs w:val="22"/>
        </w:rPr>
        <w:t>» – включ</w:t>
      </w:r>
      <w:r w:rsidR="00247734" w:rsidRPr="00C8281B">
        <w:rPr>
          <w:rFonts w:eastAsiaTheme="minorHAnsi"/>
          <w:sz w:val="22"/>
          <w:szCs w:val="22"/>
        </w:rPr>
        <w:t>и</w:t>
      </w:r>
      <w:r w:rsidRPr="00C8281B">
        <w:rPr>
          <w:rFonts w:eastAsiaTheme="minorHAnsi"/>
          <w:sz w:val="22"/>
          <w:szCs w:val="22"/>
        </w:rPr>
        <w:t>ть узел</w:t>
      </w:r>
      <w:r w:rsidR="001401BD" w:rsidRPr="00C8281B">
        <w:rPr>
          <w:rFonts w:eastAsiaTheme="minorHAnsi"/>
          <w:sz w:val="22"/>
          <w:szCs w:val="22"/>
        </w:rPr>
        <w:t xml:space="preserve"> с </w:t>
      </w:r>
      <w:r w:rsidR="00247734" w:rsidRPr="00C8281B">
        <w:rPr>
          <w:rFonts w:eastAsiaTheme="minorHAnsi"/>
          <w:sz w:val="22"/>
          <w:szCs w:val="22"/>
        </w:rPr>
        <w:t xml:space="preserve">БСК </w:t>
      </w:r>
      <w:r w:rsidRPr="00C8281B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C8281B">
        <w:rPr>
          <w:rFonts w:eastAsiaTheme="minorHAnsi"/>
          <w:sz w:val="22"/>
          <w:szCs w:val="22"/>
        </w:rPr>
        <w:t>.5</w:t>
      </w:r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 xml:space="preserve"> в узле 100</w:t>
      </w:r>
      <w:r w:rsidRPr="00C8281B">
        <w:rPr>
          <w:rFonts w:eastAsiaTheme="minorHAnsi"/>
          <w:sz w:val="22"/>
          <w:szCs w:val="22"/>
        </w:rPr>
        <w:t>;</w:t>
      </w:r>
    </w:p>
    <w:p w14:paraId="4B2AAB2A" w14:textId="0FA103C1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8281B">
        <w:rPr>
          <w:rFonts w:eastAsiaTheme="minorHAnsi"/>
          <w:sz w:val="22"/>
          <w:szCs w:val="22"/>
        </w:rPr>
        <w:t>в</w:t>
      </w:r>
      <w:r w:rsidRPr="00C8281B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к которому он подключен.</w:t>
      </w:r>
    </w:p>
    <w:p w14:paraId="0AFF7B31" w14:textId="5B19957C" w:rsidR="0074150A" w:rsidRPr="00C8281B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8281B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8281B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 xml:space="preserve">=12] </w:t>
      </w:r>
      <w:r w:rsidRPr="00C8281B">
        <w:rPr>
          <w:rFonts w:eastAsiaTheme="minorHAnsi"/>
          <w:sz w:val="22"/>
          <w:szCs w:val="22"/>
        </w:rPr>
        <w:t xml:space="preserve"> # [Выборка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в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таблице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C8281B">
        <w:rPr>
          <w:rFonts w:eastAsiaTheme="minorHAnsi"/>
          <w:b/>
          <w:bCs/>
          <w:sz w:val="22"/>
          <w:szCs w:val="22"/>
        </w:rPr>
        <w:t xml:space="preserve">] </w:t>
      </w:r>
      <w:r w:rsidRPr="00C8281B">
        <w:rPr>
          <w:rFonts w:eastAsiaTheme="minorHAnsi"/>
          <w:sz w:val="22"/>
          <w:szCs w:val="22"/>
        </w:rPr>
        <w:t xml:space="preserve"> #</w:t>
      </w:r>
      <w:proofErr w:type="gramEnd"/>
      <w:r w:rsidRPr="00C8281B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proofErr w:type="gramStart"/>
      <w:r w:rsidRPr="00C52147">
        <w:rPr>
          <w:rFonts w:eastAsiaTheme="minorHAnsi"/>
          <w:sz w:val="22"/>
          <w:szCs w:val="22"/>
        </w:rPr>
        <w:t>-  и</w:t>
      </w:r>
      <w:proofErr w:type="gramEnd"/>
      <w:r w:rsidRPr="00C52147">
        <w:rPr>
          <w:rFonts w:eastAsiaTheme="minorHAnsi"/>
          <w:sz w:val="22"/>
          <w:szCs w:val="22"/>
        </w:rPr>
        <w:t>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</w:t>
      </w:r>
      <w:proofErr w:type="gramEnd"/>
      <w:r w:rsidRPr="00C52147">
        <w:rPr>
          <w:rFonts w:eastAsiaTheme="minorHAnsi"/>
          <w:sz w:val="22"/>
          <w:szCs w:val="22"/>
        </w:rPr>
        <w:t xml:space="preserve">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</w:t>
      </w:r>
      <w:proofErr w:type="gramStart"/>
      <w:r w:rsidR="009D4C9E" w:rsidRPr="00C52147">
        <w:rPr>
          <w:rFonts w:eastAsiaTheme="minorHAnsi"/>
          <w:sz w:val="22"/>
          <w:szCs w:val="22"/>
        </w:rPr>
        <w:t>«(</w:t>
      </w:r>
      <w:proofErr w:type="gramEnd"/>
      <w:r w:rsidR="009D4C9E" w:rsidRPr="00C52147">
        <w:rPr>
          <w:rFonts w:eastAsiaTheme="minorHAnsi"/>
          <w:sz w:val="22"/>
          <w:szCs w:val="22"/>
        </w:rPr>
        <w:t>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proofErr w:type="gram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proofErr w:type="gramEnd"/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</w:t>
      </w:r>
      <w:proofErr w:type="gram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proofErr w:type="gram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</w:t>
      </w:r>
      <w:proofErr w:type="gramStart"/>
      <w:r w:rsidRPr="008741D0">
        <w:rPr>
          <w:rFonts w:ascii="Times New Roman" w:hAnsi="Times New Roman" w:cs="Times New Roman"/>
          <w:b/>
          <w:bCs/>
          <w:lang w:eastAsia="ru-RU"/>
        </w:rPr>
        <w:t>10]{</w:t>
      </w:r>
      <w:proofErr w:type="gramEnd"/>
      <w:r w:rsidRPr="008741D0">
        <w:rPr>
          <w:rFonts w:ascii="Times New Roman" w:hAnsi="Times New Roman" w:cs="Times New Roman"/>
          <w:b/>
          <w:bCs/>
          <w:lang w:eastAsia="ru-RU"/>
        </w:rPr>
        <w:t>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1D51B08C" w14:textId="0BE50082" w:rsidR="00E95994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</w:p>
    <w:p w14:paraId="6B512961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50C3699" w14:textId="2FEFCB29" w:rsidR="00E206DF" w:rsidRPr="00C52147" w:rsidRDefault="001762B5" w:rsidP="00E95994">
      <w:p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E0A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09751A4" w14:textId="5A0FDB89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="00E95994" w:rsidRPr="00E95994">
        <w:rPr>
          <w:rFonts w:ascii="Times New Roman" w:hAnsi="Times New Roman" w:cs="Times New Roman"/>
        </w:rPr>
        <w:t>help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="007249A5">
        <w:rPr>
          <w:rFonts w:ascii="Times New Roman" w:hAnsi="Times New Roman" w:cs="Times New Roman"/>
        </w:rPr>
        <w:t xml:space="preserve"> </w:t>
      </w:r>
      <w:proofErr w:type="gramStart"/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proofErr w:type="gramEnd"/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61D0BE47">
            <wp:extent cx="6390005" cy="2136775"/>
            <wp:effectExtent l="133350" t="114300" r="106045" b="149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6939C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  <w:lastRenderedPageBreak/>
        <w:t>Расчет установившихся режимов</w:t>
      </w:r>
    </w:p>
    <w:p w14:paraId="4CF2111F" w14:textId="1D8CED3F" w:rsidR="00CB4333" w:rsidRDefault="00CB4333" w:rsidP="006939C0">
      <w:pPr>
        <w:ind w:firstLine="1276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0AB2AC3F">
            <wp:extent cx="5200300" cy="2646741"/>
            <wp:effectExtent l="133350" t="114300" r="15303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0A9FDA25">
            <wp:extent cx="6046910" cy="1285336"/>
            <wp:effectExtent l="133350" t="114300" r="125730" b="1625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176" cy="129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4CD1A1FE" w:rsidR="001064CB" w:rsidRPr="009128AC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 xml:space="preserve">- </w:t>
      </w:r>
      <w:r w:rsidR="00B82425" w:rsidRPr="009128AC">
        <w:rPr>
          <w:rFonts w:ascii="Times New Roman" w:hAnsi="Times New Roman" w:cs="Times New Roman"/>
        </w:rPr>
        <w:t xml:space="preserve"> в соответствии с ГОСТ 58670-2019 </w:t>
      </w:r>
      <w:r w:rsidRPr="009128AC">
        <w:rPr>
          <w:rFonts w:ascii="Times New Roman" w:hAnsi="Times New Roman" w:cs="Times New Roman"/>
        </w:rPr>
        <w:t>для температур</w:t>
      </w:r>
      <w:r w:rsidR="0087059A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а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в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при отключениях в ремонтных схемах</w:t>
      </w:r>
      <w:r w:rsidR="00133165" w:rsidRPr="009128AC">
        <w:rPr>
          <w:rFonts w:ascii="Times New Roman" w:hAnsi="Times New Roman" w:cs="Times New Roman"/>
        </w:rPr>
        <w:t xml:space="preserve">, а также для температур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г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д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при отключениях </w:t>
      </w:r>
      <w:r w:rsidR="005971D9" w:rsidRPr="009128AC">
        <w:rPr>
          <w:rFonts w:ascii="Times New Roman" w:hAnsi="Times New Roman" w:cs="Times New Roman"/>
        </w:rPr>
        <w:t>в двойн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ремонтн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схем</w:t>
      </w:r>
      <w:r w:rsidR="00B82425" w:rsidRPr="009128AC">
        <w:rPr>
          <w:rFonts w:ascii="Times New Roman" w:hAnsi="Times New Roman" w:cs="Times New Roman"/>
        </w:rPr>
        <w:t>ах</w:t>
      </w:r>
      <w:r w:rsidR="005971D9" w:rsidRPr="009128AC">
        <w:rPr>
          <w:rFonts w:ascii="Times New Roman" w:hAnsi="Times New Roman" w:cs="Times New Roman"/>
        </w:rPr>
        <w:t xml:space="preserve"> </w:t>
      </w:r>
      <w:r w:rsidRPr="009128AC">
        <w:rPr>
          <w:rFonts w:ascii="Times New Roman" w:hAnsi="Times New Roman" w:cs="Times New Roman"/>
        </w:rPr>
        <w:t>в протокол попада</w:t>
      </w:r>
      <w:r w:rsidR="00B82425" w:rsidRPr="009128AC">
        <w:rPr>
          <w:rFonts w:ascii="Times New Roman" w:hAnsi="Times New Roman" w:cs="Times New Roman"/>
        </w:rPr>
        <w:t>е</w:t>
      </w:r>
      <w:r w:rsidRPr="009128AC">
        <w:rPr>
          <w:rFonts w:ascii="Times New Roman" w:hAnsi="Times New Roman" w:cs="Times New Roman"/>
        </w:rPr>
        <w:t xml:space="preserve">т только </w:t>
      </w:r>
      <w:r w:rsidR="00B82425" w:rsidRPr="009128AC">
        <w:rPr>
          <w:rFonts w:ascii="Times New Roman" w:hAnsi="Times New Roman" w:cs="Times New Roman"/>
        </w:rPr>
        <w:t>загрузка элементов сети</w:t>
      </w:r>
      <w:r w:rsidRPr="009128AC">
        <w:rPr>
          <w:rFonts w:ascii="Times New Roman" w:hAnsi="Times New Roman" w:cs="Times New Roman"/>
        </w:rPr>
        <w:t xml:space="preserve"> с превышением АДТН (</w:t>
      </w:r>
      <w:r w:rsidR="009128AC" w:rsidRPr="009128AC">
        <w:rPr>
          <w:rFonts w:ascii="Times New Roman" w:hAnsi="Times New Roman" w:cs="Times New Roman"/>
        </w:rPr>
        <w:t>включено</w:t>
      </w:r>
      <w:r w:rsidR="00133165" w:rsidRPr="009128AC">
        <w:rPr>
          <w:rFonts w:ascii="Times New Roman" w:hAnsi="Times New Roman" w:cs="Times New Roman"/>
        </w:rPr>
        <w:t xml:space="preserve"> в настройках</w:t>
      </w:r>
      <w:r w:rsidR="009128AC" w:rsidRPr="009128AC">
        <w:rPr>
          <w:rFonts w:ascii="Times New Roman" w:hAnsi="Times New Roman" w:cs="Times New Roman"/>
        </w:rPr>
        <w:t xml:space="preserve"> по умолчанию</w:t>
      </w:r>
      <w:r w:rsidRPr="009128AC">
        <w:rPr>
          <w:rFonts w:ascii="Times New Roman" w:hAnsi="Times New Roman" w:cs="Times New Roman"/>
        </w:rPr>
        <w:t>).</w:t>
      </w:r>
    </w:p>
    <w:p w14:paraId="6C27DB7E" w14:textId="090ABBEC" w:rsidR="0087059A" w:rsidRPr="009128AC" w:rsidRDefault="0087059A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>Результаты расчетов сохраняются в папку «</w:t>
      </w:r>
      <w:proofErr w:type="spellStart"/>
      <w:r w:rsidRPr="009128AC">
        <w:rPr>
          <w:rFonts w:ascii="Times New Roman" w:hAnsi="Times New Roman" w:cs="Times New Roman"/>
        </w:rPr>
        <w:t>result</w:t>
      </w:r>
      <w:proofErr w:type="spellEnd"/>
      <w:r w:rsidRPr="009128AC">
        <w:rPr>
          <w:rFonts w:ascii="Times New Roman" w:hAnsi="Times New Roman" w:cs="Times New Roman"/>
        </w:rPr>
        <w:t>», которая создается в папке с расчетными моделями.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 xml:space="preserve">2» дополнительные поля. Сделать это можно запустив макрос </w:t>
      </w:r>
      <w:proofErr w:type="gramStart"/>
      <w:r w:rsidRPr="00C52147">
        <w:rPr>
          <w:rFonts w:ascii="Times New Roman" w:hAnsi="Times New Roman" w:cs="Times New Roman"/>
        </w:rPr>
        <w:t>«!</w:t>
      </w:r>
      <w:proofErr w:type="spellStart"/>
      <w:r w:rsidRPr="00C52147">
        <w:rPr>
          <w:rFonts w:ascii="Times New Roman" w:hAnsi="Times New Roman" w:cs="Times New Roman"/>
        </w:rPr>
        <w:t>чтение</w:t>
      </w:r>
      <w:proofErr w:type="gramEnd"/>
      <w:r w:rsidRPr="00C52147">
        <w:rPr>
          <w:rFonts w:ascii="Times New Roman" w:hAnsi="Times New Roman" w:cs="Times New Roman"/>
        </w:rPr>
        <w:t>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lastRenderedPageBreak/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РМ </w:t>
      </w:r>
      <w:proofErr w:type="gramStart"/>
      <w:r w:rsidRPr="00C52147">
        <w:rPr>
          <w:rFonts w:ascii="Times New Roman" w:hAnsi="Times New Roman" w:cs="Times New Roman"/>
        </w:rPr>
        <w:t>(.rg</w:t>
      </w:r>
      <w:proofErr w:type="gramEnd"/>
      <w:r w:rsidRPr="00C52147">
        <w:rPr>
          <w:rFonts w:ascii="Times New Roman" w:hAnsi="Times New Roman" w:cs="Times New Roman"/>
        </w:rPr>
        <w:t>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proofErr w:type="gramEnd"/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lastRenderedPageBreak/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proofErr w:type="spellStart"/>
      <w:r w:rsidRPr="004F1396"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proofErr w:type="gramStart"/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</w:t>
      </w:r>
      <w:proofErr w:type="gramEnd"/>
      <w:r w:rsidR="00151344" w:rsidRPr="008741D0">
        <w:rPr>
          <w:rFonts w:ascii="Times New Roman" w:hAnsi="Times New Roman" w:cs="Times New Roman"/>
          <w:b/>
          <w:bCs/>
          <w:lang w:eastAsia="ru-RU"/>
        </w:rPr>
        <w:t>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7F1D" w:rsidRPr="002F7F1D">
        <w:rPr>
          <w:rFonts w:ascii="Times New Roman" w:hAnsi="Times New Roman" w:cs="Times New Roman"/>
          <w:lang w:val="en-US"/>
        </w:rPr>
        <w:t>automation,  automation</w:t>
      </w:r>
      <w:proofErr w:type="gramEnd"/>
      <w:r w:rsidR="002F7F1D" w:rsidRPr="002F7F1D">
        <w:rPr>
          <w:rFonts w:ascii="Times New Roman" w:hAnsi="Times New Roman" w:cs="Times New Roman"/>
          <w:lang w:val="en-US"/>
        </w:rPr>
        <w:t xml:space="preserve">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</w:t>
      </w:r>
      <w:proofErr w:type="gramStart"/>
      <w:r w:rsidR="00325314" w:rsidRPr="00F72B82">
        <w:rPr>
          <w:rFonts w:ascii="Times New Roman" w:hAnsi="Times New Roman" w:cs="Times New Roman"/>
        </w:rPr>
        <w:t>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proofErr w:type="gramEnd"/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proofErr w:type="gramStart"/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proofErr w:type="gramEnd"/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50C454F7" w:rsidR="00480DCD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  <w:r w:rsidR="00592EC4">
        <w:t xml:space="preserve"> и</w:t>
      </w:r>
      <w:r w:rsidR="00FC7317">
        <w:t xml:space="preserve"> формирование рисунков в</w:t>
      </w:r>
      <w:r w:rsidR="00592EC4">
        <w:t xml:space="preserve"> </w:t>
      </w:r>
      <w:r w:rsidR="00592EC4">
        <w:rPr>
          <w:lang w:val="en-US"/>
        </w:rPr>
        <w:t>WORD</w:t>
      </w:r>
    </w:p>
    <w:p w14:paraId="6D8E6B8B" w14:textId="686BF353" w:rsidR="0087059A" w:rsidRDefault="0087059A" w:rsidP="0087059A">
      <w:pPr>
        <w:rPr>
          <w:lang w:eastAsia="ru-RU"/>
        </w:rPr>
      </w:pPr>
      <w:r w:rsidRPr="0087059A">
        <w:rPr>
          <w:noProof/>
          <w:lang w:eastAsia="ru-RU"/>
        </w:rPr>
        <w:drawing>
          <wp:inline distT="0" distB="0" distL="0" distR="0" wp14:anchorId="085109B2" wp14:editId="0D5DF425">
            <wp:extent cx="6390005" cy="84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E03" w14:textId="55011937" w:rsidR="00961B06" w:rsidRDefault="00961B06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В квадратных скобках на форме указывается номер первого рисунка.</w:t>
      </w:r>
    </w:p>
    <w:p w14:paraId="1062A6B9" w14:textId="5CE1943F" w:rsidR="0087059A" w:rsidRDefault="0087059A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При выборе данной опции в папке «</w:t>
      </w:r>
      <w:r>
        <w:rPr>
          <w:lang w:val="en-US" w:eastAsia="ru-RU"/>
        </w:rPr>
        <w:t>resalt</w:t>
      </w:r>
      <w:r>
        <w:rPr>
          <w:lang w:eastAsia="ru-RU"/>
        </w:rPr>
        <w:t>»</w:t>
      </w:r>
      <w:r w:rsidR="002B25C0">
        <w:rPr>
          <w:lang w:eastAsia="ru-RU"/>
        </w:rPr>
        <w:t xml:space="preserve"> выбранные СРС сохраняются в формате </w:t>
      </w:r>
      <w:proofErr w:type="gramStart"/>
      <w:r w:rsidR="002B25C0">
        <w:rPr>
          <w:lang w:eastAsia="ru-RU"/>
        </w:rPr>
        <w:t>«.</w:t>
      </w:r>
      <w:proofErr w:type="spellStart"/>
      <w:r w:rsidR="002B25C0">
        <w:rPr>
          <w:lang w:val="en-US" w:eastAsia="ru-RU"/>
        </w:rPr>
        <w:t>rg</w:t>
      </w:r>
      <w:proofErr w:type="spellEnd"/>
      <w:proofErr w:type="gramEnd"/>
      <w:r w:rsidR="002B25C0">
        <w:rPr>
          <w:lang w:eastAsia="ru-RU"/>
        </w:rPr>
        <w:t>2»</w:t>
      </w:r>
      <w:r w:rsidR="00EC6132">
        <w:rPr>
          <w:lang w:eastAsia="ru-RU"/>
        </w:rPr>
        <w:t>, а в файле «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хххх</w:t>
      </w:r>
      <w:proofErr w:type="spellEnd"/>
      <w:r w:rsidR="00EC6132" w:rsidRPr="00EC6132">
        <w:rPr>
          <w:lang w:eastAsia="ru-RU"/>
        </w:rPr>
        <w:t xml:space="preserve"> 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proofErr w:type="spellEnd"/>
      <w:r w:rsidR="00EC6132" w:rsidRPr="00EC6132">
        <w:rPr>
          <w:lang w:eastAsia="ru-RU"/>
        </w:rPr>
        <w:t xml:space="preserve"> результаты расчетов.xlsx</w:t>
      </w:r>
      <w:r w:rsidR="00EC6132">
        <w:rPr>
          <w:lang w:eastAsia="ru-RU"/>
        </w:rPr>
        <w:t>»</w:t>
      </w:r>
      <w:r w:rsidR="001E355E">
        <w:rPr>
          <w:lang w:eastAsia="ru-RU"/>
        </w:rPr>
        <w:t xml:space="preserve"> формируется вкладка «</w:t>
      </w:r>
      <w:r w:rsidR="001E355E" w:rsidRPr="001E355E">
        <w:rPr>
          <w:lang w:eastAsia="ru-RU"/>
        </w:rPr>
        <w:t>Рисунки</w:t>
      </w:r>
      <w:r w:rsidR="001E355E">
        <w:rPr>
          <w:lang w:eastAsia="ru-RU"/>
        </w:rPr>
        <w:t xml:space="preserve">». </w:t>
      </w:r>
      <w:r w:rsidR="00FC7317">
        <w:rPr>
          <w:lang w:eastAsia="ru-RU"/>
        </w:rPr>
        <w:t xml:space="preserve">Для вставки рисунков с графикой РМ в </w:t>
      </w:r>
      <w:r w:rsidR="00FC7317">
        <w:rPr>
          <w:lang w:val="en-US" w:eastAsia="ru-RU"/>
        </w:rPr>
        <w:t>WORD</w:t>
      </w:r>
      <w:r w:rsidR="00FC7317" w:rsidRPr="00FC7317">
        <w:rPr>
          <w:lang w:eastAsia="ru-RU"/>
        </w:rPr>
        <w:t xml:space="preserve"> </w:t>
      </w:r>
      <w:r w:rsidR="00FC7317">
        <w:rPr>
          <w:lang w:eastAsia="ru-RU"/>
        </w:rPr>
        <w:t>следует выполнить следующие действия:</w:t>
      </w:r>
    </w:p>
    <w:p w14:paraId="46D89BDE" w14:textId="68E53BDB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запустить </w:t>
      </w:r>
      <w:r>
        <w:rPr>
          <w:lang w:val="en-US" w:eastAsia="ru-RU"/>
        </w:rPr>
        <w:t>RastrWin</w:t>
      </w:r>
      <w:r w:rsidRPr="00FC7317">
        <w:rPr>
          <w:lang w:eastAsia="ru-RU"/>
        </w:rPr>
        <w:t>3</w:t>
      </w:r>
      <w:r>
        <w:rPr>
          <w:lang w:eastAsia="ru-RU"/>
        </w:rPr>
        <w:t>,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загрузить файл </w:t>
      </w:r>
      <w:proofErr w:type="gramStart"/>
      <w:r>
        <w:rPr>
          <w:lang w:eastAsia="ru-RU"/>
        </w:rPr>
        <w:t>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grf</w:t>
      </w:r>
      <w:proofErr w:type="spellEnd"/>
      <w:proofErr w:type="gramEnd"/>
      <w:r>
        <w:rPr>
          <w:lang w:eastAsia="ru-RU"/>
        </w:rPr>
        <w:t>»</w:t>
      </w:r>
      <w:r w:rsidRPr="00FC7317">
        <w:rPr>
          <w:lang w:eastAsia="ru-RU"/>
        </w:rPr>
        <w:t xml:space="preserve"> </w:t>
      </w:r>
      <w:r>
        <w:rPr>
          <w:lang w:eastAsia="ru-RU"/>
        </w:rPr>
        <w:t>и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 любой</w:t>
      </w:r>
      <w:r w:rsidRPr="00FC7317">
        <w:rPr>
          <w:lang w:eastAsia="ru-RU"/>
        </w:rPr>
        <w:t xml:space="preserve"> </w:t>
      </w:r>
      <w:r>
        <w:rPr>
          <w:lang w:eastAsia="ru-RU"/>
        </w:rPr>
        <w:t>подходящий файл режима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rg</w:t>
      </w:r>
      <w:proofErr w:type="spellEnd"/>
      <w:r w:rsidRPr="00FC7317">
        <w:rPr>
          <w:lang w:eastAsia="ru-RU"/>
        </w:rPr>
        <w:t>2</w:t>
      </w:r>
      <w:r>
        <w:rPr>
          <w:lang w:eastAsia="ru-RU"/>
        </w:rPr>
        <w:t>»</w:t>
      </w:r>
      <w:r w:rsidR="003F4302">
        <w:rPr>
          <w:lang w:eastAsia="ru-RU"/>
        </w:rPr>
        <w:t>;</w:t>
      </w:r>
    </w:p>
    <w:p w14:paraId="4E142647" w14:textId="0B1ED74F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открыть окно «Графика», </w:t>
      </w:r>
      <w:r w:rsidR="003F4302">
        <w:rPr>
          <w:lang w:eastAsia="ru-RU"/>
        </w:rPr>
        <w:t>позиционировать в этом окне нужную часть</w:t>
      </w:r>
      <w:r w:rsidR="004C7455">
        <w:rPr>
          <w:lang w:eastAsia="ru-RU"/>
        </w:rPr>
        <w:t>,</w:t>
      </w:r>
      <w:r w:rsidR="003F4302">
        <w:rPr>
          <w:lang w:eastAsia="ru-RU"/>
        </w:rPr>
        <w:t xml:space="preserve"> нажать правую кнопку мыши</w:t>
      </w:r>
      <w:r w:rsidR="00091D44">
        <w:rPr>
          <w:lang w:eastAsia="ru-RU"/>
        </w:rPr>
        <w:t xml:space="preserve"> </w:t>
      </w:r>
      <w:r w:rsidR="004C7455">
        <w:rPr>
          <w:lang w:eastAsia="ru-RU"/>
        </w:rPr>
        <w:t>в окне</w:t>
      </w:r>
      <w:r w:rsidR="00091D44">
        <w:rPr>
          <w:lang w:eastAsia="ru-RU"/>
        </w:rPr>
        <w:t xml:space="preserve"> графики</w:t>
      </w:r>
      <w:r w:rsidR="003F4302">
        <w:rPr>
          <w:lang w:eastAsia="ru-RU"/>
        </w:rPr>
        <w:t xml:space="preserve"> и выбрать пункт меню «Запомнить кадр»</w:t>
      </w:r>
      <w:r w:rsidR="004C7455">
        <w:rPr>
          <w:lang w:eastAsia="ru-RU"/>
        </w:rPr>
        <w:t>.</w:t>
      </w:r>
      <w:r w:rsidR="00C56C1E">
        <w:rPr>
          <w:lang w:eastAsia="ru-RU"/>
        </w:rPr>
        <w:t xml:space="preserve"> </w:t>
      </w:r>
      <w:r w:rsidR="004C7455">
        <w:rPr>
          <w:lang w:eastAsia="ru-RU"/>
        </w:rPr>
        <w:t>О</w:t>
      </w:r>
      <w:r w:rsidR="00C56C1E" w:rsidRPr="00C56C1E">
        <w:rPr>
          <w:lang w:eastAsia="ru-RU"/>
        </w:rPr>
        <w:t>тключить градиент</w:t>
      </w:r>
      <w:r w:rsidR="00C56C1E">
        <w:rPr>
          <w:lang w:eastAsia="ru-RU"/>
        </w:rPr>
        <w:t xml:space="preserve"> на графике (если включен)</w:t>
      </w:r>
      <w:r w:rsidR="003F4302">
        <w:rPr>
          <w:lang w:eastAsia="ru-RU"/>
        </w:rPr>
        <w:t>;</w:t>
      </w:r>
    </w:p>
    <w:p w14:paraId="30942C4C" w14:textId="672FEDF3" w:rsidR="00091D44" w:rsidRDefault="003F4302" w:rsidP="002A4B41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091D44">
        <w:rPr>
          <w:lang w:eastAsia="ru-RU"/>
        </w:rPr>
        <w:t>в верхн</w:t>
      </w:r>
      <w:r w:rsidR="004C7455">
        <w:rPr>
          <w:lang w:eastAsia="ru-RU"/>
        </w:rPr>
        <w:t>ей строке</w:t>
      </w:r>
      <w:r w:rsidR="00091D44">
        <w:rPr>
          <w:lang w:eastAsia="ru-RU"/>
        </w:rPr>
        <w:t xml:space="preserve"> меню выбрать «Расчеты» -</w:t>
      </w:r>
      <w:r w:rsidR="00091D44" w:rsidRPr="00091D44">
        <w:rPr>
          <w:lang w:eastAsia="ru-RU"/>
        </w:rPr>
        <w:t xml:space="preserve">&gt; </w:t>
      </w:r>
      <w:r w:rsidR="00091D44">
        <w:rPr>
          <w:lang w:eastAsia="ru-RU"/>
        </w:rPr>
        <w:t>«</w:t>
      </w:r>
      <w:r w:rsidR="00091D44" w:rsidRPr="004C7455">
        <w:rPr>
          <w:lang w:eastAsia="ru-RU"/>
        </w:rPr>
        <w:t>Макро…», открыть файл «</w:t>
      </w:r>
      <w:proofErr w:type="spellStart"/>
      <w:r w:rsidR="00091D44" w:rsidRPr="004C7455">
        <w:rPr>
          <w:lang w:eastAsia="ru-RU"/>
        </w:rPr>
        <w:t>хх-хх-хххх</w:t>
      </w:r>
      <w:proofErr w:type="spellEnd"/>
      <w:r w:rsidR="00091D44" w:rsidRPr="004C7455">
        <w:rPr>
          <w:lang w:eastAsia="ru-RU"/>
        </w:rPr>
        <w:t xml:space="preserve"> </w:t>
      </w:r>
      <w:proofErr w:type="spellStart"/>
      <w:r w:rsidR="00091D44" w:rsidRPr="004C7455">
        <w:rPr>
          <w:lang w:eastAsia="ru-RU"/>
        </w:rPr>
        <w:t>хх-хх-хх</w:t>
      </w:r>
      <w:proofErr w:type="spellEnd"/>
      <w:r w:rsidR="00091D44" w:rsidRPr="004C7455">
        <w:rPr>
          <w:lang w:eastAsia="ru-RU"/>
        </w:rPr>
        <w:t xml:space="preserve"> результаты расчетов.</w:t>
      </w:r>
      <w:r w:rsidR="004C7455" w:rsidRPr="004C7455">
        <w:rPr>
          <w:lang w:eastAsia="ru-RU"/>
        </w:rPr>
        <w:t xml:space="preserve"> </w:t>
      </w:r>
      <w:proofErr w:type="spellStart"/>
      <w:r w:rsidR="004C7455" w:rsidRPr="004C7455">
        <w:rPr>
          <w:lang w:eastAsia="ru-RU"/>
        </w:rPr>
        <w:t>rbs</w:t>
      </w:r>
      <w:proofErr w:type="spellEnd"/>
      <w:r w:rsidR="00091D44" w:rsidRPr="004C7455">
        <w:rPr>
          <w:lang w:eastAsia="ru-RU"/>
        </w:rPr>
        <w:t>»</w:t>
      </w:r>
      <w:r w:rsidR="002A4B41" w:rsidRPr="004C7455">
        <w:rPr>
          <w:lang w:eastAsia="ru-RU"/>
        </w:rPr>
        <w:t xml:space="preserve"> и запустить.</w:t>
      </w:r>
    </w:p>
    <w:p w14:paraId="34C87E16" w14:textId="6FF4D68C" w:rsidR="004C7455" w:rsidRPr="004C7455" w:rsidRDefault="004C7455" w:rsidP="002A4B41">
      <w:pPr>
        <w:ind w:firstLine="851"/>
        <w:jc w:val="both"/>
        <w:rPr>
          <w:lang w:eastAsia="ru-RU"/>
        </w:rPr>
      </w:pPr>
      <w:r>
        <w:rPr>
          <w:lang w:val="en-US" w:eastAsia="ru-RU"/>
        </w:rPr>
        <w:t>WORD</w:t>
      </w:r>
      <w:r w:rsidRPr="004C7455">
        <w:rPr>
          <w:lang w:eastAsia="ru-RU"/>
        </w:rPr>
        <w:t xml:space="preserve"> </w:t>
      </w:r>
      <w:r>
        <w:rPr>
          <w:lang w:eastAsia="ru-RU"/>
        </w:rPr>
        <w:t>файл должен появиться в той же папке.</w:t>
      </w:r>
    </w:p>
    <w:p w14:paraId="65125C95" w14:textId="53D7B5FF" w:rsidR="007571B2" w:rsidRPr="00C52147" w:rsidRDefault="007571B2" w:rsidP="00091D44">
      <w:pPr>
        <w:ind w:firstLine="851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C52147">
        <w:rPr>
          <w:rFonts w:ascii="Times New Roman" w:hAnsi="Times New Roman" w:cs="Times New Roman"/>
          <w:color w:val="FF0000"/>
        </w:rPr>
        <w:t>525)*</w:t>
      </w:r>
      <w:proofErr w:type="gramEnd"/>
      <w:r w:rsidRPr="00C52147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 xml:space="preserve">сли отключаемые элементы не задаются </w:t>
      </w:r>
      <w:proofErr w:type="spellStart"/>
      <w:r w:rsidRPr="00356A43">
        <w:rPr>
          <w:rFonts w:ascii="Times New Roman" w:hAnsi="Times New Roman" w:cs="Times New Roman"/>
        </w:rPr>
        <w:t>программно</w:t>
      </w:r>
      <w:proofErr w:type="spellEnd"/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1D44"/>
    <w:rsid w:val="000968F8"/>
    <w:rsid w:val="000A3F2E"/>
    <w:rsid w:val="000A5B0B"/>
    <w:rsid w:val="000B09CC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165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096A"/>
    <w:rsid w:val="001612E7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D3DD4"/>
    <w:rsid w:val="001E1A4F"/>
    <w:rsid w:val="001E355E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00F9"/>
    <w:rsid w:val="00243787"/>
    <w:rsid w:val="00245077"/>
    <w:rsid w:val="00247734"/>
    <w:rsid w:val="00247A0E"/>
    <w:rsid w:val="00250BF5"/>
    <w:rsid w:val="002560E7"/>
    <w:rsid w:val="00261A35"/>
    <w:rsid w:val="002764E1"/>
    <w:rsid w:val="002772F7"/>
    <w:rsid w:val="0027735E"/>
    <w:rsid w:val="00280B38"/>
    <w:rsid w:val="0029446F"/>
    <w:rsid w:val="00296EFE"/>
    <w:rsid w:val="002A0355"/>
    <w:rsid w:val="002A3810"/>
    <w:rsid w:val="002A3BF0"/>
    <w:rsid w:val="002A4B41"/>
    <w:rsid w:val="002B25C0"/>
    <w:rsid w:val="002B2F0F"/>
    <w:rsid w:val="002B31B3"/>
    <w:rsid w:val="002B3E35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302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1390"/>
    <w:rsid w:val="0043245C"/>
    <w:rsid w:val="004339B0"/>
    <w:rsid w:val="00436741"/>
    <w:rsid w:val="00441968"/>
    <w:rsid w:val="00455A71"/>
    <w:rsid w:val="00464959"/>
    <w:rsid w:val="0046621C"/>
    <w:rsid w:val="00467A4E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55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65DE0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2EC4"/>
    <w:rsid w:val="00593308"/>
    <w:rsid w:val="005971D9"/>
    <w:rsid w:val="005A0EF8"/>
    <w:rsid w:val="005A5B6E"/>
    <w:rsid w:val="005C309C"/>
    <w:rsid w:val="005C375F"/>
    <w:rsid w:val="005C7BCD"/>
    <w:rsid w:val="005D0938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3C65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939C0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96789"/>
    <w:rsid w:val="007A2616"/>
    <w:rsid w:val="007A5F0A"/>
    <w:rsid w:val="007B737E"/>
    <w:rsid w:val="007C1226"/>
    <w:rsid w:val="007C47A0"/>
    <w:rsid w:val="007C7C87"/>
    <w:rsid w:val="007D738F"/>
    <w:rsid w:val="007E07CC"/>
    <w:rsid w:val="007E149B"/>
    <w:rsid w:val="007E7572"/>
    <w:rsid w:val="007F02E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059A"/>
    <w:rsid w:val="008741D0"/>
    <w:rsid w:val="00874A44"/>
    <w:rsid w:val="008752BB"/>
    <w:rsid w:val="008811D4"/>
    <w:rsid w:val="008834B3"/>
    <w:rsid w:val="008841BC"/>
    <w:rsid w:val="008851CE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1FF6"/>
    <w:rsid w:val="008F364E"/>
    <w:rsid w:val="008F7DCD"/>
    <w:rsid w:val="009018AF"/>
    <w:rsid w:val="009101D3"/>
    <w:rsid w:val="009128AC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054"/>
    <w:rsid w:val="00956253"/>
    <w:rsid w:val="00961B06"/>
    <w:rsid w:val="00970DE6"/>
    <w:rsid w:val="00970E8D"/>
    <w:rsid w:val="009736CB"/>
    <w:rsid w:val="00974A0C"/>
    <w:rsid w:val="00983C76"/>
    <w:rsid w:val="009915A1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18A1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4E3"/>
    <w:rsid w:val="00AA5B71"/>
    <w:rsid w:val="00AB3620"/>
    <w:rsid w:val="00AB374C"/>
    <w:rsid w:val="00AC3F89"/>
    <w:rsid w:val="00AF424F"/>
    <w:rsid w:val="00AF4333"/>
    <w:rsid w:val="00B0173D"/>
    <w:rsid w:val="00B04613"/>
    <w:rsid w:val="00B05C69"/>
    <w:rsid w:val="00B079F8"/>
    <w:rsid w:val="00B13352"/>
    <w:rsid w:val="00B21622"/>
    <w:rsid w:val="00B21AAF"/>
    <w:rsid w:val="00B21B82"/>
    <w:rsid w:val="00B21FE1"/>
    <w:rsid w:val="00B24CC6"/>
    <w:rsid w:val="00B251B9"/>
    <w:rsid w:val="00B27754"/>
    <w:rsid w:val="00B327AA"/>
    <w:rsid w:val="00B42471"/>
    <w:rsid w:val="00B4264C"/>
    <w:rsid w:val="00B45B96"/>
    <w:rsid w:val="00B46469"/>
    <w:rsid w:val="00B46C4D"/>
    <w:rsid w:val="00B51328"/>
    <w:rsid w:val="00B579F1"/>
    <w:rsid w:val="00B66015"/>
    <w:rsid w:val="00B67286"/>
    <w:rsid w:val="00B71310"/>
    <w:rsid w:val="00B74986"/>
    <w:rsid w:val="00B7596A"/>
    <w:rsid w:val="00B769B3"/>
    <w:rsid w:val="00B815EC"/>
    <w:rsid w:val="00B817F3"/>
    <w:rsid w:val="00B82425"/>
    <w:rsid w:val="00B9327B"/>
    <w:rsid w:val="00B9341F"/>
    <w:rsid w:val="00B94161"/>
    <w:rsid w:val="00B961DD"/>
    <w:rsid w:val="00BA2DA4"/>
    <w:rsid w:val="00BB2645"/>
    <w:rsid w:val="00BB47AE"/>
    <w:rsid w:val="00BC3653"/>
    <w:rsid w:val="00BC3753"/>
    <w:rsid w:val="00BC5B9B"/>
    <w:rsid w:val="00BC6566"/>
    <w:rsid w:val="00BD1E8A"/>
    <w:rsid w:val="00BD2BB9"/>
    <w:rsid w:val="00BD5A12"/>
    <w:rsid w:val="00BE40A2"/>
    <w:rsid w:val="00BE4769"/>
    <w:rsid w:val="00BE4E96"/>
    <w:rsid w:val="00BE5680"/>
    <w:rsid w:val="00BF0501"/>
    <w:rsid w:val="00BF6E31"/>
    <w:rsid w:val="00C034C8"/>
    <w:rsid w:val="00C03649"/>
    <w:rsid w:val="00C0548C"/>
    <w:rsid w:val="00C14BC1"/>
    <w:rsid w:val="00C17D26"/>
    <w:rsid w:val="00C23E97"/>
    <w:rsid w:val="00C25E15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4478"/>
    <w:rsid w:val="00C55650"/>
    <w:rsid w:val="00C56C1E"/>
    <w:rsid w:val="00C570C0"/>
    <w:rsid w:val="00C62731"/>
    <w:rsid w:val="00C62CE5"/>
    <w:rsid w:val="00C63D05"/>
    <w:rsid w:val="00C64009"/>
    <w:rsid w:val="00C64C59"/>
    <w:rsid w:val="00C73A03"/>
    <w:rsid w:val="00C75887"/>
    <w:rsid w:val="00C8281B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27C1F"/>
    <w:rsid w:val="00D30EF8"/>
    <w:rsid w:val="00D3474C"/>
    <w:rsid w:val="00D35C11"/>
    <w:rsid w:val="00D36408"/>
    <w:rsid w:val="00D40142"/>
    <w:rsid w:val="00D42CA0"/>
    <w:rsid w:val="00D4551E"/>
    <w:rsid w:val="00D45C6D"/>
    <w:rsid w:val="00D56596"/>
    <w:rsid w:val="00D57E04"/>
    <w:rsid w:val="00D60E46"/>
    <w:rsid w:val="00D70F75"/>
    <w:rsid w:val="00D731D1"/>
    <w:rsid w:val="00D77797"/>
    <w:rsid w:val="00D80644"/>
    <w:rsid w:val="00D80D31"/>
    <w:rsid w:val="00D812A9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DF7C17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5994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C6132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40E4"/>
    <w:rsid w:val="00F47AB1"/>
    <w:rsid w:val="00F47DBB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C7317"/>
    <w:rsid w:val="00FD36FF"/>
    <w:rsid w:val="00FD5C52"/>
    <w:rsid w:val="00FF08BF"/>
    <w:rsid w:val="00FF3AEB"/>
    <w:rsid w:val="00FF49F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8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8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13856</TotalTime>
  <Pages>1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242</cp:revision>
  <cp:lastPrinted>2018-10-08T09:20:00Z</cp:lastPrinted>
  <dcterms:created xsi:type="dcterms:W3CDTF">2022-01-18T04:39:00Z</dcterms:created>
  <dcterms:modified xsi:type="dcterms:W3CDTF">2024-02-16T18:45:00Z</dcterms:modified>
</cp:coreProperties>
</file>