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BA143" w14:textId="77777777" w:rsidR="00891136" w:rsidRDefault="00891136" w:rsidP="006A290B">
      <w:pPr>
        <w:spacing w:before="60" w:after="60"/>
        <w:ind w:left="284"/>
        <w:jc w:val="both"/>
        <w:rPr>
          <w:rFonts w:ascii="NewsGoth Cn BT" w:hAnsi="NewsGoth Cn BT"/>
          <w:b/>
          <w:u w:val="single"/>
        </w:rPr>
      </w:pPr>
    </w:p>
    <w:p w14:paraId="26A6653A" w14:textId="7D0E4ABB" w:rsidR="00323F3A" w:rsidRPr="005B63C3" w:rsidRDefault="00323F3A">
      <w:pPr>
        <w:spacing w:before="60" w:after="60"/>
        <w:ind w:left="284"/>
        <w:rPr>
          <w:rFonts w:ascii="NewsGoth Cn BT" w:hAnsi="NewsGoth Cn BT"/>
          <w:b/>
          <w:u w:val="single"/>
        </w:rPr>
      </w:pPr>
      <w:r w:rsidRPr="005B63C3">
        <w:rPr>
          <w:rFonts w:ascii="NewsGoth Cn BT" w:hAnsi="NewsGoth Cn BT"/>
          <w:b/>
          <w:u w:val="single"/>
        </w:rPr>
        <w:t>Description</w:t>
      </w:r>
    </w:p>
    <w:tbl>
      <w:tblPr>
        <w:tblW w:w="0" w:type="auto"/>
        <w:tblInd w:w="392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5670"/>
      </w:tblGrid>
      <w:tr w:rsidR="00323F3A" w:rsidRPr="005B63C3" w14:paraId="11F0952E" w14:textId="77777777"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58862C66" w14:textId="77777777" w:rsidR="00323F3A" w:rsidRPr="005B63C3" w:rsidRDefault="00323F3A">
            <w:pPr>
              <w:spacing w:before="60" w:after="60"/>
              <w:ind w:left="0" w:right="0"/>
              <w:rPr>
                <w:rFonts w:ascii="NewsGoth Cn BT" w:hAnsi="NewsGoth Cn BT"/>
                <w:i/>
                <w:sz w:val="18"/>
              </w:rPr>
            </w:pPr>
            <w:r w:rsidRPr="005B63C3">
              <w:rPr>
                <w:rFonts w:ascii="NewsGoth Cn BT" w:hAnsi="NewsGoth Cn BT"/>
                <w:i/>
                <w:sz w:val="18"/>
              </w:rPr>
              <w:t>Luminaire Type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622617" w14:textId="77777777" w:rsidR="00323F3A" w:rsidRPr="005B63C3" w:rsidRDefault="00323F3A">
            <w:pPr>
              <w:spacing w:before="60" w:after="60"/>
              <w:ind w:left="0" w:right="0"/>
              <w:jc w:val="center"/>
              <w:rPr>
                <w:rFonts w:ascii="NewsGoth Cn BT" w:hAnsi="NewsGoth Cn BT"/>
                <w:spacing w:val="-16"/>
                <w:sz w:val="18"/>
              </w:rPr>
            </w:pPr>
            <w:r w:rsidRPr="005B63C3">
              <w:rPr>
                <w:rFonts w:ascii="NewsGoth Cn BT" w:hAnsi="NewsGoth Cn BT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065BFC74" w14:textId="05EAB653" w:rsidR="00323F3A" w:rsidRPr="002B0F80" w:rsidRDefault="00FD43A9" w:rsidP="006453DF">
            <w:pPr>
              <w:spacing w:before="60" w:after="60"/>
              <w:ind w:left="0" w:right="0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b/>
              </w:rPr>
              <w:t xml:space="preserve">Recessed </w:t>
            </w:r>
            <w:r w:rsidR="00A87A02">
              <w:rPr>
                <w:rFonts w:ascii="NewsGoth Cn BT" w:hAnsi="NewsGoth Cn BT"/>
                <w:b/>
              </w:rPr>
              <w:t>Adjustable Downlight</w:t>
            </w:r>
          </w:p>
        </w:tc>
      </w:tr>
      <w:tr w:rsidR="009D67EF" w:rsidRPr="005B63C3" w14:paraId="1D432B70" w14:textId="77777777" w:rsidTr="00CB7884"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5597D18A" w14:textId="77777777" w:rsidR="009D67EF" w:rsidRPr="005B63C3" w:rsidRDefault="009D67EF">
            <w:pPr>
              <w:spacing w:before="60" w:after="60"/>
              <w:ind w:left="0" w:right="0"/>
              <w:rPr>
                <w:rFonts w:ascii="NewsGoth Cn BT" w:hAnsi="NewsGoth Cn BT"/>
                <w:i/>
                <w:sz w:val="18"/>
              </w:rPr>
            </w:pPr>
            <w:r w:rsidRPr="005B63C3">
              <w:rPr>
                <w:rFonts w:ascii="NewsGoth Cn BT" w:hAnsi="NewsGoth Cn BT"/>
                <w:i/>
                <w:sz w:val="18"/>
              </w:rPr>
              <w:t xml:space="preserve">Luminaire Reference 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C4E6E14" w14:textId="77777777" w:rsidR="009D67EF" w:rsidRPr="005B63C3" w:rsidRDefault="009D67EF">
            <w:pPr>
              <w:spacing w:before="60" w:after="60"/>
              <w:ind w:left="0" w:right="0"/>
              <w:jc w:val="center"/>
              <w:rPr>
                <w:rFonts w:ascii="NewsGoth Cn BT" w:hAnsi="NewsGoth Cn BT"/>
                <w:spacing w:val="-16"/>
                <w:sz w:val="18"/>
              </w:rPr>
            </w:pPr>
            <w:r w:rsidRPr="005B63C3">
              <w:rPr>
                <w:rFonts w:ascii="NewsGoth Cn BT" w:hAnsi="NewsGoth Cn BT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  <w:vAlign w:val="center"/>
          </w:tcPr>
          <w:p w14:paraId="27E1D207" w14:textId="3F89F4D0" w:rsidR="009D67EF" w:rsidRPr="002B0F80" w:rsidRDefault="000141C1" w:rsidP="00E600D6">
            <w:pPr>
              <w:ind w:left="0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b/>
              </w:rPr>
              <w:t>Reggiani</w:t>
            </w:r>
            <w:r w:rsidR="00F05A1C">
              <w:rPr>
                <w:rFonts w:ascii="NewsGoth Cn BT" w:hAnsi="NewsGoth Cn BT"/>
                <w:b/>
              </w:rPr>
              <w:t xml:space="preserve"> </w:t>
            </w:r>
            <w:r w:rsidR="00F05A1C" w:rsidRPr="00F05A1C">
              <w:rPr>
                <w:rFonts w:ascii="NewsGoth Cn BT" w:hAnsi="NewsGoth Cn BT" w:cs="Arial"/>
                <w:b/>
                <w:iCs/>
              </w:rPr>
              <w:t>–</w:t>
            </w:r>
            <w:r w:rsidR="00F05A1C">
              <w:rPr>
                <w:rFonts w:ascii="NewsGoth Cn BT" w:hAnsi="NewsGoth Cn BT"/>
                <w:b/>
              </w:rPr>
              <w:t xml:space="preserve"> </w:t>
            </w:r>
            <w:r>
              <w:rPr>
                <w:rFonts w:ascii="NewsGoth Cn BT" w:hAnsi="NewsGoth Cn BT"/>
                <w:b/>
              </w:rPr>
              <w:t>Mood Pro Adjustable Round</w:t>
            </w:r>
            <w:r w:rsidR="00FD43A9">
              <w:rPr>
                <w:rFonts w:ascii="NewsGoth Cn BT" w:hAnsi="NewsGoth Cn BT"/>
                <w:b/>
              </w:rPr>
              <w:t xml:space="preserve"> </w:t>
            </w:r>
            <w:r w:rsidR="00AD6502">
              <w:rPr>
                <w:rFonts w:ascii="NewsGoth Cn BT" w:hAnsi="NewsGoth Cn BT"/>
                <w:b/>
              </w:rPr>
              <w:t>(</w:t>
            </w:r>
            <w:r>
              <w:rPr>
                <w:rFonts w:ascii="NewsGoth Cn BT" w:hAnsi="NewsGoth Cn BT"/>
                <w:b/>
              </w:rPr>
              <w:t>X.GP12H.HW31</w:t>
            </w:r>
            <w:r w:rsidR="00AD6502">
              <w:rPr>
                <w:rFonts w:ascii="NewsGoth Cn BT" w:hAnsi="NewsGoth Cn BT"/>
                <w:b/>
              </w:rPr>
              <w:t>)</w:t>
            </w:r>
            <w:r w:rsidR="005460C1">
              <w:rPr>
                <w:rFonts w:ascii="NewsGoth Cn BT" w:hAnsi="NewsGoth Cn BT"/>
                <w:b/>
              </w:rPr>
              <w:t xml:space="preserve"> </w:t>
            </w:r>
            <w:r w:rsidR="008A58A9" w:rsidRPr="008A58A9">
              <w:rPr>
                <w:rFonts w:ascii="NewsGoth Cn BT" w:hAnsi="NewsGoth Cn BT"/>
                <w:b/>
              </w:rPr>
              <w:t>or Equal</w:t>
            </w:r>
            <w:r w:rsidR="00A87A02">
              <w:rPr>
                <w:rFonts w:ascii="NewsGoth Cn BT" w:hAnsi="NewsGoth Cn BT"/>
                <w:b/>
              </w:rPr>
              <w:t xml:space="preserve"> </w:t>
            </w:r>
          </w:p>
        </w:tc>
      </w:tr>
      <w:tr w:rsidR="009D67EF" w:rsidRPr="005B63C3" w14:paraId="446EB680" w14:textId="77777777">
        <w:trPr>
          <w:trHeight w:val="340"/>
        </w:trPr>
        <w:tc>
          <w:tcPr>
            <w:tcW w:w="1843" w:type="dxa"/>
            <w:tcBorders>
              <w:top w:val="nil"/>
            </w:tcBorders>
          </w:tcPr>
          <w:p w14:paraId="34E639CF" w14:textId="77777777" w:rsidR="009D67EF" w:rsidRPr="005B63C3" w:rsidRDefault="009D67EF">
            <w:pPr>
              <w:spacing w:before="60" w:after="60"/>
              <w:ind w:left="0" w:right="0"/>
              <w:rPr>
                <w:rFonts w:ascii="NewsGoth Cn BT" w:hAnsi="NewsGoth Cn BT"/>
                <w:i/>
                <w:sz w:val="18"/>
              </w:rPr>
            </w:pPr>
            <w:r w:rsidRPr="005B63C3">
              <w:rPr>
                <w:rFonts w:ascii="NewsGoth Cn BT" w:hAnsi="NewsGoth Cn BT"/>
                <w:i/>
                <w:sz w:val="18"/>
              </w:rPr>
              <w:t>Lamp</w:t>
            </w:r>
          </w:p>
        </w:tc>
        <w:tc>
          <w:tcPr>
            <w:tcW w:w="284" w:type="dxa"/>
            <w:tcBorders>
              <w:top w:val="nil"/>
            </w:tcBorders>
          </w:tcPr>
          <w:p w14:paraId="7F449708" w14:textId="77777777" w:rsidR="009D67EF" w:rsidRPr="005B63C3" w:rsidRDefault="009D67EF">
            <w:pPr>
              <w:spacing w:before="60" w:after="60"/>
              <w:ind w:left="0" w:right="0"/>
              <w:jc w:val="center"/>
              <w:rPr>
                <w:rFonts w:ascii="NewsGoth Cn BT" w:hAnsi="NewsGoth Cn BT"/>
                <w:spacing w:val="-16"/>
                <w:sz w:val="18"/>
              </w:rPr>
            </w:pPr>
            <w:r w:rsidRPr="005B63C3">
              <w:rPr>
                <w:rFonts w:ascii="NewsGoth Cn BT" w:hAnsi="NewsGoth Cn BT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05631023" w14:textId="01A0C2B6" w:rsidR="009D67EF" w:rsidRPr="00854D2F" w:rsidRDefault="00CF4AC3" w:rsidP="00ED6AFB">
            <w:pPr>
              <w:spacing w:before="60" w:after="60"/>
              <w:ind w:left="0" w:right="0"/>
              <w:rPr>
                <w:rFonts w:ascii="NewsGoth Cn BT" w:hAnsi="NewsGoth Cn BT"/>
                <w:b/>
                <w:highlight w:val="yellow"/>
              </w:rPr>
            </w:pPr>
            <w:r>
              <w:rPr>
                <w:rFonts w:ascii="NewsGoth Cn BT" w:hAnsi="NewsGoth Cn BT"/>
                <w:b/>
              </w:rPr>
              <w:t xml:space="preserve">LED </w:t>
            </w:r>
            <w:r w:rsidR="000141C1">
              <w:rPr>
                <w:rFonts w:ascii="NewsGoth Cn BT" w:hAnsi="NewsGoth Cn BT"/>
                <w:b/>
              </w:rPr>
              <w:t>8.5</w:t>
            </w:r>
            <w:r w:rsidR="0073497F">
              <w:rPr>
                <w:rFonts w:ascii="NewsGoth Cn BT" w:hAnsi="NewsGoth Cn BT"/>
                <w:b/>
              </w:rPr>
              <w:t>/</w:t>
            </w:r>
            <w:r w:rsidR="000141C1">
              <w:rPr>
                <w:rFonts w:ascii="NewsGoth Cn BT" w:hAnsi="NewsGoth Cn BT"/>
                <w:b/>
              </w:rPr>
              <w:t>725</w:t>
            </w:r>
            <w:r w:rsidR="005460C1">
              <w:rPr>
                <w:rFonts w:ascii="NewsGoth Cn BT" w:hAnsi="NewsGoth Cn BT"/>
                <w:b/>
              </w:rPr>
              <w:t>lm/</w:t>
            </w:r>
            <w:r w:rsidR="00651718">
              <w:rPr>
                <w:rFonts w:ascii="NewsGoth Cn BT" w:hAnsi="NewsGoth Cn BT"/>
                <w:b/>
              </w:rPr>
              <w:t>3</w:t>
            </w:r>
            <w:r w:rsidR="000141C1">
              <w:rPr>
                <w:rFonts w:ascii="NewsGoth Cn BT" w:hAnsi="NewsGoth Cn BT"/>
                <w:b/>
              </w:rPr>
              <w:t>2</w:t>
            </w:r>
            <w:r w:rsidR="0073497F" w:rsidRPr="00C03926">
              <w:rPr>
                <w:rFonts w:ascii="NewsGoth Cn BT" w:hAnsi="NewsGoth Cn BT"/>
                <w:b/>
              </w:rPr>
              <w:t>°</w:t>
            </w:r>
            <w:r w:rsidR="005460C1">
              <w:rPr>
                <w:rFonts w:ascii="NewsGoth Cn BT" w:hAnsi="NewsGoth Cn BT"/>
                <w:b/>
              </w:rPr>
              <w:t>/</w:t>
            </w:r>
            <w:r w:rsidR="00C0784A">
              <w:rPr>
                <w:rFonts w:ascii="NewsGoth Cn BT" w:hAnsi="NewsGoth Cn BT"/>
                <w:b/>
              </w:rPr>
              <w:t>2700K</w:t>
            </w:r>
            <w:r>
              <w:rPr>
                <w:rFonts w:ascii="NewsGoth Cn BT" w:hAnsi="NewsGoth Cn BT"/>
                <w:b/>
              </w:rPr>
              <w:t>/</w:t>
            </w:r>
            <w:r w:rsidR="000141C1">
              <w:rPr>
                <w:rFonts w:ascii="NewsGoth Cn BT" w:hAnsi="NewsGoth Cn BT"/>
                <w:b/>
              </w:rPr>
              <w:t xml:space="preserve"> </w:t>
            </w:r>
            <w:r w:rsidR="00FD43A9">
              <w:rPr>
                <w:rFonts w:ascii="NewsGoth Cn BT" w:hAnsi="NewsGoth Cn BT"/>
                <w:b/>
              </w:rPr>
              <w:t>IP</w:t>
            </w:r>
            <w:r w:rsidR="005460C1">
              <w:rPr>
                <w:rFonts w:ascii="NewsGoth Cn BT" w:hAnsi="NewsGoth Cn BT"/>
                <w:b/>
              </w:rPr>
              <w:t>2</w:t>
            </w:r>
            <w:r w:rsidR="00FF3534">
              <w:rPr>
                <w:rFonts w:ascii="NewsGoth Cn BT" w:hAnsi="NewsGoth Cn BT"/>
                <w:b/>
              </w:rPr>
              <w:t>0</w:t>
            </w:r>
            <w:r w:rsidR="00A13B23">
              <w:rPr>
                <w:rFonts w:ascii="NewsGoth Cn BT" w:hAnsi="NewsGoth Cn BT"/>
                <w:b/>
              </w:rPr>
              <w:t>/CRI&gt;90</w:t>
            </w:r>
            <w:r w:rsidR="00FE6FBC">
              <w:rPr>
                <w:rFonts w:ascii="NewsGoth Cn BT" w:hAnsi="NewsGoth Cn BT"/>
                <w:b/>
              </w:rPr>
              <w:t xml:space="preserve"> </w:t>
            </w:r>
          </w:p>
        </w:tc>
      </w:tr>
      <w:tr w:rsidR="009D67EF" w:rsidRPr="005B63C3" w14:paraId="7B7F5223" w14:textId="77777777">
        <w:trPr>
          <w:trHeight w:val="340"/>
        </w:trPr>
        <w:tc>
          <w:tcPr>
            <w:tcW w:w="1843" w:type="dxa"/>
          </w:tcPr>
          <w:p w14:paraId="665C37A5" w14:textId="77777777" w:rsidR="009D67EF" w:rsidRPr="005B63C3" w:rsidRDefault="009D67EF">
            <w:pPr>
              <w:spacing w:before="60" w:after="60"/>
              <w:ind w:left="0" w:right="0"/>
              <w:rPr>
                <w:rFonts w:ascii="NewsGoth Cn BT" w:hAnsi="NewsGoth Cn BT"/>
                <w:i/>
                <w:sz w:val="18"/>
              </w:rPr>
            </w:pPr>
            <w:r w:rsidRPr="005B63C3">
              <w:rPr>
                <w:rFonts w:ascii="NewsGoth Cn BT" w:hAnsi="NewsGoth Cn BT"/>
                <w:i/>
                <w:sz w:val="18"/>
              </w:rPr>
              <w:t>Lamp Reference</w:t>
            </w:r>
          </w:p>
        </w:tc>
        <w:tc>
          <w:tcPr>
            <w:tcW w:w="284" w:type="dxa"/>
          </w:tcPr>
          <w:p w14:paraId="7ACFAB66" w14:textId="77777777" w:rsidR="009D67EF" w:rsidRPr="005B63C3" w:rsidRDefault="009D67EF">
            <w:pPr>
              <w:spacing w:before="60" w:after="60"/>
              <w:ind w:left="0" w:right="0"/>
              <w:jc w:val="center"/>
              <w:rPr>
                <w:rFonts w:ascii="NewsGoth Cn BT" w:hAnsi="NewsGoth Cn BT"/>
                <w:spacing w:val="-16"/>
                <w:sz w:val="18"/>
              </w:rPr>
            </w:pPr>
            <w:r w:rsidRPr="005B63C3">
              <w:rPr>
                <w:rFonts w:ascii="NewsGoth Cn BT" w:hAnsi="NewsGoth Cn BT"/>
                <w:spacing w:val="-16"/>
                <w:sz w:val="18"/>
              </w:rPr>
              <w:t>:</w:t>
            </w:r>
          </w:p>
        </w:tc>
        <w:tc>
          <w:tcPr>
            <w:tcW w:w="5670" w:type="dxa"/>
          </w:tcPr>
          <w:p w14:paraId="0BEF6EEE" w14:textId="669EEC33" w:rsidR="009D67EF" w:rsidRPr="005B63C3" w:rsidRDefault="00ED6AFB" w:rsidP="009E1342">
            <w:pPr>
              <w:spacing w:before="60" w:after="60"/>
              <w:ind w:left="0" w:right="0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b/>
              </w:rPr>
              <w:t>LED by Manufacture</w:t>
            </w:r>
          </w:p>
        </w:tc>
      </w:tr>
      <w:tr w:rsidR="009D67EF" w:rsidRPr="005B63C3" w14:paraId="6E0344D7" w14:textId="77777777">
        <w:trPr>
          <w:trHeight w:val="340"/>
        </w:trPr>
        <w:tc>
          <w:tcPr>
            <w:tcW w:w="1843" w:type="dxa"/>
            <w:tcBorders>
              <w:bottom w:val="nil"/>
            </w:tcBorders>
          </w:tcPr>
          <w:p w14:paraId="5E7EF2F6" w14:textId="77777777" w:rsidR="009D67EF" w:rsidRPr="005B63C3" w:rsidRDefault="009D67EF">
            <w:pPr>
              <w:spacing w:before="60" w:after="60"/>
              <w:ind w:left="0" w:right="0"/>
              <w:rPr>
                <w:rFonts w:ascii="NewsGoth Cn BT" w:hAnsi="NewsGoth Cn BT"/>
                <w:i/>
                <w:sz w:val="18"/>
              </w:rPr>
            </w:pPr>
            <w:r w:rsidRPr="005B63C3">
              <w:rPr>
                <w:rFonts w:ascii="NewsGoth Cn BT" w:hAnsi="NewsGoth Cn BT"/>
                <w:i/>
                <w:sz w:val="18"/>
              </w:rPr>
              <w:t xml:space="preserve">Gears </w:t>
            </w:r>
          </w:p>
        </w:tc>
        <w:tc>
          <w:tcPr>
            <w:tcW w:w="284" w:type="dxa"/>
            <w:tcBorders>
              <w:bottom w:val="nil"/>
            </w:tcBorders>
          </w:tcPr>
          <w:p w14:paraId="473BB716" w14:textId="77777777" w:rsidR="009D67EF" w:rsidRPr="005B63C3" w:rsidRDefault="009D67EF">
            <w:pPr>
              <w:spacing w:before="60" w:after="60"/>
              <w:ind w:left="0" w:right="0"/>
              <w:jc w:val="center"/>
              <w:rPr>
                <w:rFonts w:ascii="NewsGoth Cn BT" w:hAnsi="NewsGoth Cn BT"/>
                <w:spacing w:val="-16"/>
                <w:sz w:val="18"/>
              </w:rPr>
            </w:pPr>
            <w:r w:rsidRPr="005B63C3">
              <w:rPr>
                <w:rFonts w:ascii="NewsGoth Cn BT" w:hAnsi="NewsGoth Cn BT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bottom w:val="nil"/>
            </w:tcBorders>
          </w:tcPr>
          <w:p w14:paraId="56F08ABC" w14:textId="4B7D7546" w:rsidR="002A54BA" w:rsidRDefault="002A54BA" w:rsidP="009E1342">
            <w:pPr>
              <w:spacing w:before="60" w:after="60"/>
              <w:ind w:left="0" w:right="0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b/>
              </w:rPr>
              <w:t>LED Power Supply</w:t>
            </w:r>
          </w:p>
          <w:p w14:paraId="58EB9A29" w14:textId="31BDBC60" w:rsidR="000C4FE6" w:rsidRDefault="00856EA3" w:rsidP="009E1342">
            <w:pPr>
              <w:spacing w:before="60" w:after="60"/>
              <w:ind w:left="0" w:right="0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i/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288DD65D" wp14:editId="6EB19210">
                      <wp:simplePos x="0" y="0"/>
                      <wp:positionH relativeFrom="column">
                        <wp:posOffset>2950845</wp:posOffset>
                      </wp:positionH>
                      <wp:positionV relativeFrom="paragraph">
                        <wp:posOffset>198755</wp:posOffset>
                      </wp:positionV>
                      <wp:extent cx="430530" cy="420370"/>
                      <wp:effectExtent l="0" t="0" r="26670" b="3683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0530" cy="420370"/>
                                <a:chOff x="10164" y="3611"/>
                                <a:chExt cx="743" cy="677"/>
                              </a:xfrm>
                            </wpg:grpSpPr>
                            <wps:wsp>
                              <wps:cNvPr id="12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36" y="3666"/>
                                  <a:ext cx="558" cy="53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406" y="3826"/>
                                  <a:ext cx="227" cy="2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521" y="3611"/>
                                  <a:ext cx="0" cy="67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164" y="3928"/>
                                  <a:ext cx="74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81910B" id="Group 11" o:spid="_x0000_s1026" style="position:absolute;margin-left:232.35pt;margin-top:15.65pt;width:33.9pt;height:33.1pt;z-index:251658240" coordorigin="10164,3611" coordsize="743,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">
                      <v:oval id="Oval 3" o:spid="_x0000_s1027" style="position:absolute;left:10236;top:3666;width:558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"/>
                      <v:oval id="Oval 4" o:spid="_x0000_s1028" style="position:absolute;left:10406;top:3826;width:227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" strokeweight="3pt"/>
                      <v:line id="Line 5" o:spid="_x0000_s1029" style="position:absolute;visibility:visible;mso-wrap-style:square" from="10521,3611" to="10521,4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      <v:line id="Line 6" o:spid="_x0000_s1030" style="position:absolute;visibility:visible;mso-wrap-style:square" from="10164,3928" to="10907,3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    </v:group>
                  </w:pict>
                </mc:Fallback>
              </mc:AlternateContent>
            </w:r>
            <w:r w:rsidR="00366B1C">
              <w:rPr>
                <w:rFonts w:ascii="NewsGoth Cn BT" w:hAnsi="NewsGoth Cn BT"/>
                <w:b/>
              </w:rPr>
              <w:t>Remote</w:t>
            </w:r>
            <w:r w:rsidR="000C4FE6">
              <w:rPr>
                <w:rFonts w:ascii="NewsGoth Cn BT" w:hAnsi="NewsGoth Cn BT"/>
                <w:b/>
              </w:rPr>
              <w:t xml:space="preserve"> </w:t>
            </w:r>
            <w:r w:rsidR="005460C1">
              <w:rPr>
                <w:rFonts w:ascii="NewsGoth Cn BT" w:hAnsi="NewsGoth Cn BT"/>
                <w:b/>
              </w:rPr>
              <w:t xml:space="preserve">Electronic </w:t>
            </w:r>
            <w:r w:rsidR="002A54BA">
              <w:rPr>
                <w:rFonts w:ascii="NewsGoth Cn BT" w:hAnsi="NewsGoth Cn BT"/>
                <w:b/>
              </w:rPr>
              <w:t>Transformer</w:t>
            </w:r>
          </w:p>
          <w:p w14:paraId="6186088F" w14:textId="490E8CDD" w:rsidR="00366B1C" w:rsidRPr="005B63C3" w:rsidRDefault="008A365D" w:rsidP="009B6B3F">
            <w:pPr>
              <w:spacing w:before="60" w:after="60"/>
              <w:ind w:left="0" w:right="0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b/>
                <w:noProof/>
              </w:rPr>
              <w:t>Dimmable DALI</w:t>
            </w:r>
            <w:r w:rsidR="00767753">
              <w:rPr>
                <w:rFonts w:ascii="NewsGoth Cn BT" w:hAnsi="NewsGoth Cn BT"/>
                <w:b/>
                <w:noProof/>
              </w:rPr>
              <w:t xml:space="preserve"> </w:t>
            </w:r>
            <w:r w:rsidR="00B37495">
              <w:rPr>
                <w:rFonts w:ascii="NewsGoth Cn BT" w:hAnsi="NewsGoth Cn BT"/>
                <w:b/>
                <w:noProof/>
              </w:rPr>
              <w:t xml:space="preserve">(or </w:t>
            </w:r>
            <w:r w:rsidR="00767753">
              <w:rPr>
                <w:rFonts w:ascii="NewsGoth Cn BT" w:hAnsi="NewsGoth Cn BT"/>
                <w:b/>
                <w:noProof/>
              </w:rPr>
              <w:t xml:space="preserve">with </w:t>
            </w:r>
            <w:r w:rsidR="00767753" w:rsidRPr="00767753">
              <w:rPr>
                <w:rFonts w:ascii="NewsGoth Cn BT" w:hAnsi="NewsGoth Cn BT"/>
                <w:b/>
                <w:noProof/>
              </w:rPr>
              <w:t>Helvar Driver Dimmable to 0,1%</w:t>
            </w:r>
            <w:r w:rsidR="00B37495">
              <w:rPr>
                <w:rFonts w:ascii="NewsGoth Cn BT" w:hAnsi="NewsGoth Cn BT"/>
                <w:b/>
                <w:noProof/>
              </w:rPr>
              <w:t>)</w:t>
            </w:r>
          </w:p>
        </w:tc>
      </w:tr>
      <w:tr w:rsidR="009D67EF" w:rsidRPr="005B63C3" w14:paraId="3C3B6931" w14:textId="77777777">
        <w:trPr>
          <w:trHeight w:val="340"/>
        </w:trPr>
        <w:tc>
          <w:tcPr>
            <w:tcW w:w="1843" w:type="dxa"/>
            <w:tcBorders>
              <w:top w:val="nil"/>
              <w:bottom w:val="nil"/>
            </w:tcBorders>
          </w:tcPr>
          <w:p w14:paraId="0E74E5B8" w14:textId="42233781" w:rsidR="009D67EF" w:rsidRPr="005B63C3" w:rsidRDefault="009D67EF">
            <w:pPr>
              <w:spacing w:before="60" w:after="60"/>
              <w:ind w:left="0" w:right="0"/>
              <w:rPr>
                <w:rFonts w:ascii="NewsGoth Cn BT" w:hAnsi="NewsGoth Cn BT"/>
                <w:i/>
                <w:sz w:val="18"/>
              </w:rPr>
            </w:pPr>
            <w:r w:rsidRPr="005B63C3">
              <w:rPr>
                <w:rFonts w:ascii="NewsGoth Cn BT" w:hAnsi="NewsGoth Cn BT"/>
                <w:i/>
                <w:sz w:val="18"/>
              </w:rPr>
              <w:t>Accessories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359D6FD4" w14:textId="77777777" w:rsidR="009D67EF" w:rsidRPr="005B63C3" w:rsidRDefault="009D67EF">
            <w:pPr>
              <w:spacing w:before="60" w:after="60"/>
              <w:ind w:left="0" w:right="0"/>
              <w:jc w:val="center"/>
              <w:rPr>
                <w:rFonts w:ascii="NewsGoth Cn BT" w:hAnsi="NewsGoth Cn BT"/>
                <w:spacing w:val="-16"/>
                <w:sz w:val="18"/>
              </w:rPr>
            </w:pPr>
            <w:r w:rsidRPr="005B63C3">
              <w:rPr>
                <w:rFonts w:ascii="NewsGoth Cn BT" w:hAnsi="NewsGoth Cn BT"/>
                <w:spacing w:val="-16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  <w:bottom w:val="nil"/>
            </w:tcBorders>
          </w:tcPr>
          <w:p w14:paraId="73D7E364" w14:textId="59E6805A" w:rsidR="007F4FF9" w:rsidRPr="007F4FF9" w:rsidRDefault="007F4FF9" w:rsidP="00FF3534">
            <w:pPr>
              <w:spacing w:before="60" w:after="60"/>
              <w:ind w:left="0" w:right="0"/>
              <w:rPr>
                <w:rFonts w:ascii="NewsGoth Cn BT" w:hAnsi="NewsGoth Cn BT"/>
              </w:rPr>
            </w:pPr>
            <w:r w:rsidRPr="00767753">
              <w:rPr>
                <w:rFonts w:ascii="NewsGoth Cn BT" w:hAnsi="NewsGoth Cn BT"/>
                <w:b/>
                <w:noProof/>
                <w:highlight w:val="yellow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55DD42C3" wp14:editId="3819B820">
                      <wp:simplePos x="0" y="0"/>
                      <wp:positionH relativeFrom="column">
                        <wp:posOffset>2808330</wp:posOffset>
                      </wp:positionH>
                      <wp:positionV relativeFrom="paragraph">
                        <wp:posOffset>206471</wp:posOffset>
                      </wp:positionV>
                      <wp:extent cx="706120" cy="242761"/>
                      <wp:effectExtent l="0" t="0" r="17780" b="5080"/>
                      <wp:wrapTight wrapText="bothSides">
                        <wp:wrapPolygon edited="0">
                          <wp:start x="0" y="0"/>
                          <wp:lineTo x="0" y="20356"/>
                          <wp:lineTo x="21561" y="20356"/>
                          <wp:lineTo x="21561" y="0"/>
                          <wp:lineTo x="0" y="0"/>
                        </wp:wrapPolygon>
                      </wp:wrapTight>
                      <wp:docPr id="5" name="Rectangle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120" cy="2427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97AD9B" w14:textId="3445B8F5" w:rsidR="00237186" w:rsidRPr="004B066F" w:rsidRDefault="00653282" w:rsidP="00CF4AC3">
                                  <w:pPr>
                                    <w:ind w:left="0" w:right="44"/>
                                    <w:jc w:val="center"/>
                                    <w:rPr>
                                      <w:rFonts w:ascii="NewsGoth Cn BT" w:hAnsi="NewsGoth Cn BT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NewsGoth Cn BT" w:hAnsi="NewsGoth Cn BT"/>
                                      <w:b/>
                                      <w:sz w:val="24"/>
                                    </w:rPr>
                                    <w:t>DL-AC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DD42C3" id="Rectangle 140" o:spid="_x0000_s1026" style="position:absolute;margin-left:221.15pt;margin-top:16.25pt;width:55.6pt;height:19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" o:allowincell="f" filled="f" stroked="f" strokeweight="0">
                      <v:textbox inset="0,0,0,0">
                        <w:txbxContent>
                          <w:p w14:paraId="7997AD9B" w14:textId="3445B8F5" w:rsidR="00237186" w:rsidRPr="004B066F" w:rsidRDefault="00653282" w:rsidP="00CF4AC3">
                            <w:pPr>
                              <w:ind w:left="0" w:right="44"/>
                              <w:jc w:val="center"/>
                              <w:rPr>
                                <w:rFonts w:ascii="NewsGoth Cn BT" w:hAnsi="NewsGoth Cn BT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NewsGoth Cn BT" w:hAnsi="NewsGoth Cn BT"/>
                                <w:b/>
                                <w:sz w:val="24"/>
                              </w:rPr>
                              <w:t>DL-AC</w:t>
                            </w:r>
                          </w:p>
                        </w:txbxContent>
                      </v:textbox>
                      <w10:wrap type="tight"/>
                    </v:rect>
                  </w:pict>
                </mc:Fallback>
              </mc:AlternateContent>
            </w:r>
            <w:r w:rsidR="00767753" w:rsidRPr="00767753">
              <w:rPr>
                <w:rFonts w:ascii="NewsGoth Cn BT" w:hAnsi="NewsGoth Cn BT"/>
                <w:highlight w:val="yellow"/>
              </w:rPr>
              <w:t>Honeycomb (REQ)</w:t>
            </w:r>
          </w:p>
        </w:tc>
      </w:tr>
    </w:tbl>
    <w:p w14:paraId="5B057662" w14:textId="77777777" w:rsidR="000141C1" w:rsidRDefault="000141C1">
      <w:pPr>
        <w:spacing w:before="60" w:after="60"/>
        <w:ind w:left="284"/>
        <w:rPr>
          <w:noProof/>
        </w:rPr>
      </w:pPr>
      <w:r>
        <w:rPr>
          <w:noProof/>
        </w:rPr>
        <w:drawing>
          <wp:inline distT="0" distB="0" distL="0" distR="0" wp14:anchorId="5C25F9E7" wp14:editId="7BC8CAD8">
            <wp:extent cx="1296063" cy="9799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150" t="58035" r="71292" b="12971"/>
                    <a:stretch/>
                  </pic:blipFill>
                  <pic:spPr bwMode="auto">
                    <a:xfrm>
                      <a:off x="0" y="0"/>
                      <a:ext cx="1299461" cy="982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1718">
        <w:rPr>
          <w:noProof/>
        </w:rPr>
        <w:t xml:space="preserve"> </w:t>
      </w:r>
      <w:r w:rsidR="005439FC">
        <w:rPr>
          <w:noProof/>
        </w:rPr>
        <w:t xml:space="preserve">  </w:t>
      </w:r>
      <w:r w:rsidR="00802F84" w:rsidRPr="00802F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172EB1E2" wp14:editId="1393E27E">
            <wp:extent cx="1773141" cy="95141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30" t="53024" r="62224" b="20018"/>
                    <a:stretch/>
                  </pic:blipFill>
                  <pic:spPr bwMode="auto">
                    <a:xfrm>
                      <a:off x="0" y="0"/>
                      <a:ext cx="1780547" cy="955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>\</w:t>
      </w:r>
      <w:r w:rsidRPr="000141C1">
        <w:rPr>
          <w:noProof/>
        </w:rPr>
        <w:t xml:space="preserve"> </w:t>
      </w:r>
    </w:p>
    <w:p w14:paraId="35D3EB2B" w14:textId="22380ADD" w:rsidR="00ED6AFB" w:rsidRDefault="000141C1">
      <w:pPr>
        <w:spacing w:before="60" w:after="60"/>
        <w:ind w:left="284"/>
      </w:pPr>
      <w:r>
        <w:rPr>
          <w:noProof/>
        </w:rPr>
        <w:drawing>
          <wp:inline distT="0" distB="0" distL="0" distR="0" wp14:anchorId="12CD8EF3" wp14:editId="220CCE37">
            <wp:extent cx="3540278" cy="286247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87" t="52566" r="61715" b="42746"/>
                    <a:stretch/>
                  </pic:blipFill>
                  <pic:spPr bwMode="auto">
                    <a:xfrm>
                      <a:off x="0" y="0"/>
                      <a:ext cx="3791449" cy="306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17010" w14:textId="77777777" w:rsidR="00323F3A" w:rsidRPr="005B63C3" w:rsidRDefault="00323F3A">
      <w:pPr>
        <w:spacing w:before="60" w:after="60"/>
        <w:ind w:left="284"/>
        <w:rPr>
          <w:rFonts w:ascii="NewsGoth Cn BT" w:hAnsi="NewsGoth Cn BT"/>
          <w:b/>
          <w:u w:val="single"/>
        </w:rPr>
      </w:pPr>
      <w:r w:rsidRPr="005B63C3">
        <w:rPr>
          <w:rFonts w:ascii="NewsGoth Cn BT" w:hAnsi="NewsGoth Cn BT"/>
          <w:b/>
          <w:u w:val="single"/>
        </w:rPr>
        <w:t>Dimension</w:t>
      </w:r>
    </w:p>
    <w:tbl>
      <w:tblPr>
        <w:tblW w:w="7796" w:type="dxa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E71C6C" w:rsidRPr="005B63C3" w14:paraId="54DD6D2E" w14:textId="77777777" w:rsidTr="00AB76FF"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1EA4E803" w14:textId="77777777" w:rsidR="00E71C6C" w:rsidRPr="00DD7FA5" w:rsidRDefault="00D85AEA" w:rsidP="00E71C6C">
            <w:pPr>
              <w:spacing w:before="60" w:after="60"/>
              <w:ind w:left="34" w:right="-238"/>
              <w:rPr>
                <w:rFonts w:ascii="NewsGoth Cn BT" w:hAnsi="NewsGoth Cn BT"/>
                <w:i/>
                <w:sz w:val="18"/>
              </w:rPr>
            </w:pPr>
            <w:r>
              <w:rPr>
                <w:rFonts w:ascii="NewsGoth Cn BT" w:hAnsi="NewsGoth Cn BT"/>
                <w:i/>
                <w:sz w:val="18"/>
              </w:rPr>
              <w:t>Height</w:t>
            </w:r>
          </w:p>
        </w:tc>
        <w:tc>
          <w:tcPr>
            <w:tcW w:w="283" w:type="dxa"/>
            <w:tcBorders>
              <w:top w:val="nil"/>
            </w:tcBorders>
          </w:tcPr>
          <w:p w14:paraId="37657888" w14:textId="77777777" w:rsidR="00E71C6C" w:rsidRPr="00DD7FA5" w:rsidRDefault="00E71C6C" w:rsidP="00E71C6C">
            <w:pPr>
              <w:spacing w:before="60" w:after="60"/>
              <w:ind w:left="-227" w:right="-249"/>
              <w:jc w:val="center"/>
              <w:rPr>
                <w:rFonts w:ascii="NewsGoth Cn BT" w:hAnsi="NewsGoth Cn BT"/>
                <w:b/>
                <w:sz w:val="18"/>
              </w:rPr>
            </w:pPr>
            <w:r w:rsidRPr="00DD7FA5">
              <w:rPr>
                <w:rFonts w:ascii="NewsGoth Cn BT" w:hAnsi="NewsGoth Cn BT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4ACDD126" w14:textId="3F78E34B" w:rsidR="000141C1" w:rsidRPr="00A87A02" w:rsidRDefault="000141C1" w:rsidP="00B72512">
            <w:pPr>
              <w:spacing w:before="60" w:after="60"/>
              <w:ind w:left="0" w:right="-238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b/>
              </w:rPr>
              <w:t>75</w:t>
            </w:r>
            <w:r w:rsidR="000435F2">
              <w:rPr>
                <w:rFonts w:ascii="NewsGoth Cn BT" w:hAnsi="NewsGoth Cn BT"/>
                <w:b/>
              </w:rPr>
              <w:t xml:space="preserve"> mm</w:t>
            </w:r>
          </w:p>
        </w:tc>
      </w:tr>
      <w:tr w:rsidR="000141C1" w:rsidRPr="005B63C3" w14:paraId="033AEFE6" w14:textId="77777777" w:rsidTr="00AB76FF">
        <w:trPr>
          <w:trHeight w:val="320"/>
        </w:trPr>
        <w:tc>
          <w:tcPr>
            <w:tcW w:w="1843" w:type="dxa"/>
            <w:tcBorders>
              <w:top w:val="nil"/>
            </w:tcBorders>
          </w:tcPr>
          <w:p w14:paraId="2D247C93" w14:textId="27137C71" w:rsidR="000141C1" w:rsidRDefault="000141C1" w:rsidP="00E71C6C">
            <w:pPr>
              <w:spacing w:before="60" w:after="60"/>
              <w:ind w:left="34" w:right="-238"/>
              <w:rPr>
                <w:rFonts w:ascii="NewsGoth Cn BT" w:hAnsi="NewsGoth Cn BT"/>
                <w:i/>
                <w:sz w:val="18"/>
              </w:rPr>
            </w:pPr>
            <w:r>
              <w:rPr>
                <w:rFonts w:ascii="NewsGoth Cn BT" w:hAnsi="NewsGoth Cn BT"/>
                <w:i/>
                <w:sz w:val="18"/>
              </w:rPr>
              <w:t>Cut Out Diameter</w:t>
            </w:r>
          </w:p>
        </w:tc>
        <w:tc>
          <w:tcPr>
            <w:tcW w:w="283" w:type="dxa"/>
            <w:tcBorders>
              <w:top w:val="nil"/>
            </w:tcBorders>
          </w:tcPr>
          <w:p w14:paraId="6BCBEF1D" w14:textId="3199D03F" w:rsidR="000141C1" w:rsidRPr="00DD7FA5" w:rsidRDefault="000141C1" w:rsidP="00E71C6C">
            <w:pPr>
              <w:spacing w:before="60" w:after="60"/>
              <w:ind w:left="-227" w:right="-249"/>
              <w:jc w:val="center"/>
              <w:rPr>
                <w:rFonts w:ascii="NewsGoth Cn BT" w:hAnsi="NewsGoth Cn BT"/>
                <w:sz w:val="18"/>
              </w:rPr>
            </w:pPr>
            <w:r>
              <w:rPr>
                <w:rFonts w:ascii="NewsGoth Cn BT" w:hAnsi="NewsGoth Cn BT"/>
                <w:sz w:val="18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09A111F7" w14:textId="3D9A91A5" w:rsidR="000141C1" w:rsidRDefault="000141C1" w:rsidP="00B72512">
            <w:pPr>
              <w:spacing w:before="60" w:after="60"/>
              <w:ind w:left="0" w:right="-238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b/>
              </w:rPr>
              <w:t>58 mm</w:t>
            </w:r>
          </w:p>
        </w:tc>
      </w:tr>
      <w:tr w:rsidR="00CA4784" w:rsidRPr="005B63C3" w14:paraId="1AAA67B4" w14:textId="77777777" w:rsidTr="00EB6E94">
        <w:trPr>
          <w:trHeight w:val="320"/>
        </w:trPr>
        <w:tc>
          <w:tcPr>
            <w:tcW w:w="1843" w:type="dxa"/>
          </w:tcPr>
          <w:p w14:paraId="3305D513" w14:textId="77777777" w:rsidR="00CA4784" w:rsidRPr="00DD7FA5" w:rsidRDefault="0056026C" w:rsidP="00CA4784">
            <w:pPr>
              <w:spacing w:before="60" w:after="60"/>
              <w:ind w:left="34" w:right="-238"/>
              <w:rPr>
                <w:rFonts w:ascii="NewsGoth Cn BT" w:hAnsi="NewsGoth Cn BT"/>
                <w:i/>
                <w:sz w:val="18"/>
              </w:rPr>
            </w:pPr>
            <w:r>
              <w:rPr>
                <w:rFonts w:ascii="NewsGoth Cn BT" w:hAnsi="NewsGoth Cn BT"/>
                <w:i/>
                <w:sz w:val="18"/>
              </w:rPr>
              <w:t>Diameter</w:t>
            </w:r>
          </w:p>
        </w:tc>
        <w:tc>
          <w:tcPr>
            <w:tcW w:w="283" w:type="dxa"/>
          </w:tcPr>
          <w:p w14:paraId="01CC08CE" w14:textId="77777777" w:rsidR="00CA4784" w:rsidRPr="00DD7FA5" w:rsidRDefault="00CA4784" w:rsidP="00CA4784">
            <w:pPr>
              <w:spacing w:before="60" w:after="60"/>
              <w:ind w:left="-227" w:right="-249"/>
              <w:jc w:val="center"/>
              <w:rPr>
                <w:rFonts w:ascii="NewsGoth Cn BT" w:hAnsi="NewsGoth Cn BT"/>
                <w:sz w:val="18"/>
              </w:rPr>
            </w:pPr>
            <w:r w:rsidRPr="00DD7FA5">
              <w:rPr>
                <w:rFonts w:ascii="NewsGoth Cn BT" w:hAnsi="NewsGoth Cn BT"/>
                <w:sz w:val="18"/>
              </w:rPr>
              <w:t>:</w:t>
            </w:r>
          </w:p>
        </w:tc>
        <w:tc>
          <w:tcPr>
            <w:tcW w:w="5670" w:type="dxa"/>
          </w:tcPr>
          <w:p w14:paraId="0B7A8495" w14:textId="1E6F1F17" w:rsidR="00CA4784" w:rsidRDefault="00AD6502" w:rsidP="00CA4784">
            <w:pPr>
              <w:spacing w:before="60" w:after="60"/>
              <w:ind w:left="0" w:right="-238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b/>
              </w:rPr>
              <w:t>58 mm (</w:t>
            </w:r>
            <w:r w:rsidR="000141C1">
              <w:rPr>
                <w:rFonts w:ascii="NewsGoth Cn BT" w:hAnsi="NewsGoth Cn BT"/>
                <w:b/>
              </w:rPr>
              <w:t>6</w:t>
            </w:r>
            <w:r w:rsidR="00FD43A9">
              <w:rPr>
                <w:rFonts w:ascii="NewsGoth Cn BT" w:hAnsi="NewsGoth Cn BT"/>
                <w:b/>
              </w:rPr>
              <w:t>2</w:t>
            </w:r>
            <w:r w:rsidR="00CA4784">
              <w:rPr>
                <w:rFonts w:ascii="NewsGoth Cn BT" w:hAnsi="NewsGoth Cn BT"/>
                <w:b/>
              </w:rPr>
              <w:t xml:space="preserve"> mm</w:t>
            </w:r>
            <w:r>
              <w:rPr>
                <w:rFonts w:ascii="NewsGoth Cn BT" w:hAnsi="NewsGoth Cn BT"/>
                <w:b/>
              </w:rPr>
              <w:t>)</w:t>
            </w:r>
          </w:p>
          <w:p w14:paraId="763CEF04" w14:textId="77777777" w:rsidR="00CA4784" w:rsidRPr="00DD7FA5" w:rsidRDefault="00CA4784" w:rsidP="00CA4784">
            <w:pPr>
              <w:spacing w:before="60" w:after="60"/>
              <w:ind w:left="0" w:right="-238"/>
              <w:rPr>
                <w:rFonts w:ascii="NewsGoth Cn BT" w:hAnsi="NewsGoth Cn BT"/>
                <w:b/>
              </w:rPr>
            </w:pPr>
          </w:p>
        </w:tc>
      </w:tr>
    </w:tbl>
    <w:p w14:paraId="1659274E" w14:textId="77777777" w:rsidR="00323F3A" w:rsidRPr="005B63C3" w:rsidRDefault="00323F3A">
      <w:pPr>
        <w:spacing w:before="60" w:after="60"/>
        <w:ind w:left="284" w:right="1014"/>
        <w:rPr>
          <w:rFonts w:ascii="NewsGoth Cn BT" w:hAnsi="NewsGoth Cn BT"/>
          <w:b/>
          <w:u w:val="single"/>
        </w:rPr>
      </w:pPr>
      <w:r w:rsidRPr="005B63C3">
        <w:rPr>
          <w:rFonts w:ascii="NewsGoth Cn BT" w:hAnsi="NewsGoth Cn BT"/>
          <w:b/>
          <w:u w:val="single"/>
        </w:rPr>
        <w:t>Technical Specification</w:t>
      </w:r>
    </w:p>
    <w:tbl>
      <w:tblPr>
        <w:tblW w:w="7796" w:type="dxa"/>
        <w:tblInd w:w="392" w:type="dxa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283"/>
        <w:gridCol w:w="5670"/>
      </w:tblGrid>
      <w:tr w:rsidR="00D85AEA" w:rsidRPr="005B63C3" w14:paraId="47DB4AD3" w14:textId="77777777" w:rsidTr="00A9208C">
        <w:tc>
          <w:tcPr>
            <w:tcW w:w="1843" w:type="dxa"/>
            <w:tcBorders>
              <w:top w:val="nil"/>
            </w:tcBorders>
          </w:tcPr>
          <w:p w14:paraId="754596AD" w14:textId="77777777" w:rsidR="00D85AEA" w:rsidRPr="000C4FE6" w:rsidRDefault="00D85AEA" w:rsidP="00D85AEA">
            <w:pPr>
              <w:spacing w:before="60" w:after="60"/>
              <w:ind w:left="34" w:right="-238"/>
              <w:rPr>
                <w:rFonts w:ascii="NewsGoth Cn BT" w:hAnsi="NewsGoth Cn BT"/>
                <w:i/>
              </w:rPr>
            </w:pPr>
            <w:r w:rsidRPr="000C4FE6">
              <w:rPr>
                <w:rFonts w:ascii="NewsGoth Cn BT" w:hAnsi="NewsGoth Cn BT"/>
                <w:i/>
              </w:rPr>
              <w:t xml:space="preserve">Housing </w:t>
            </w:r>
          </w:p>
        </w:tc>
        <w:tc>
          <w:tcPr>
            <w:tcW w:w="283" w:type="dxa"/>
            <w:tcBorders>
              <w:top w:val="nil"/>
            </w:tcBorders>
          </w:tcPr>
          <w:p w14:paraId="09B265A9" w14:textId="77777777" w:rsidR="00D85AEA" w:rsidRPr="000C4FE6" w:rsidRDefault="00D85AEA" w:rsidP="00D85AEA">
            <w:pPr>
              <w:spacing w:before="60" w:after="60"/>
              <w:ind w:left="-227" w:right="-238"/>
              <w:jc w:val="center"/>
              <w:rPr>
                <w:rFonts w:ascii="NewsGoth Cn BT" w:hAnsi="NewsGoth Cn BT"/>
              </w:rPr>
            </w:pPr>
            <w:r w:rsidRPr="000C4FE6">
              <w:rPr>
                <w:rFonts w:ascii="NewsGoth Cn BT" w:hAnsi="NewsGoth Cn BT"/>
              </w:rPr>
              <w:t>:</w:t>
            </w:r>
          </w:p>
        </w:tc>
        <w:tc>
          <w:tcPr>
            <w:tcW w:w="5670" w:type="dxa"/>
            <w:tcBorders>
              <w:top w:val="nil"/>
            </w:tcBorders>
          </w:tcPr>
          <w:p w14:paraId="1BF2ACC9" w14:textId="4E3ECEE1" w:rsidR="00B72512" w:rsidRPr="006D68A5" w:rsidRDefault="00E600D6" w:rsidP="006336D4">
            <w:pPr>
              <w:spacing w:before="60" w:after="60"/>
              <w:ind w:left="34" w:right="-238"/>
              <w:rPr>
                <w:rFonts w:ascii="NewsGoth Cn BT" w:hAnsi="NewsGoth Cn BT"/>
              </w:rPr>
            </w:pPr>
            <w:r>
              <w:rPr>
                <w:rFonts w:ascii="NewsGoth Cn BT" w:hAnsi="NewsGoth Cn BT"/>
                <w:b/>
              </w:rPr>
              <w:t>Black</w:t>
            </w:r>
            <w:r w:rsidR="009B3154">
              <w:rPr>
                <w:rFonts w:ascii="NewsGoth Cn BT" w:hAnsi="NewsGoth Cn BT"/>
                <w:b/>
              </w:rPr>
              <w:t xml:space="preserve"> </w:t>
            </w:r>
            <w:r w:rsidR="00184FD3">
              <w:rPr>
                <w:rFonts w:ascii="NewsGoth Cn BT" w:hAnsi="NewsGoth Cn BT"/>
                <w:b/>
              </w:rPr>
              <w:t>Finish</w:t>
            </w:r>
            <w:r w:rsidR="00767753">
              <w:rPr>
                <w:rFonts w:ascii="NewsGoth Cn BT" w:hAnsi="NewsGoth Cn BT"/>
                <w:b/>
              </w:rPr>
              <w:t xml:space="preserve"> (TBC w</w:t>
            </w:r>
            <w:r w:rsidR="00B37495">
              <w:rPr>
                <w:rFonts w:ascii="NewsGoth Cn BT" w:hAnsi="NewsGoth Cn BT"/>
                <w:b/>
              </w:rPr>
              <w:t>i</w:t>
            </w:r>
            <w:r w:rsidR="00767753">
              <w:rPr>
                <w:rFonts w:ascii="NewsGoth Cn BT" w:hAnsi="NewsGoth Cn BT"/>
                <w:b/>
              </w:rPr>
              <w:t>th ID or match to ceiling finish)</w:t>
            </w:r>
          </w:p>
        </w:tc>
      </w:tr>
      <w:tr w:rsidR="00D85AEA" w:rsidRPr="005B63C3" w14:paraId="398B444D" w14:textId="77777777">
        <w:tc>
          <w:tcPr>
            <w:tcW w:w="1843" w:type="dxa"/>
          </w:tcPr>
          <w:p w14:paraId="42D25625" w14:textId="77777777" w:rsidR="00D85AEA" w:rsidRPr="000C4FE6" w:rsidRDefault="00D85AEA" w:rsidP="00D85AEA">
            <w:pPr>
              <w:spacing w:before="60" w:after="60"/>
              <w:ind w:left="34" w:right="-238"/>
              <w:rPr>
                <w:rFonts w:ascii="NewsGoth Cn BT" w:hAnsi="NewsGoth Cn BT"/>
                <w:i/>
              </w:rPr>
            </w:pPr>
            <w:r w:rsidRPr="000C4FE6">
              <w:rPr>
                <w:rFonts w:ascii="NewsGoth Cn BT" w:hAnsi="NewsGoth Cn BT"/>
                <w:i/>
              </w:rPr>
              <w:t>Light Distribution</w:t>
            </w:r>
          </w:p>
        </w:tc>
        <w:tc>
          <w:tcPr>
            <w:tcW w:w="283" w:type="dxa"/>
          </w:tcPr>
          <w:p w14:paraId="1A3FACF3" w14:textId="77777777" w:rsidR="00D85AEA" w:rsidRPr="000C4FE6" w:rsidRDefault="00D85AEA" w:rsidP="00D85AEA">
            <w:pPr>
              <w:spacing w:before="60" w:after="60"/>
              <w:ind w:left="-227" w:right="-238"/>
              <w:jc w:val="center"/>
              <w:rPr>
                <w:rFonts w:ascii="NewsGoth Cn BT" w:hAnsi="NewsGoth Cn BT"/>
              </w:rPr>
            </w:pPr>
            <w:r w:rsidRPr="000C4FE6">
              <w:rPr>
                <w:rFonts w:ascii="NewsGoth Cn BT" w:hAnsi="NewsGoth Cn BT"/>
              </w:rPr>
              <w:t>:</w:t>
            </w:r>
          </w:p>
        </w:tc>
        <w:tc>
          <w:tcPr>
            <w:tcW w:w="5670" w:type="dxa"/>
          </w:tcPr>
          <w:p w14:paraId="17DAA226" w14:textId="6F9265F3" w:rsidR="00D85AEA" w:rsidRPr="0073497F" w:rsidRDefault="000435F2" w:rsidP="008A58A9">
            <w:pPr>
              <w:spacing w:before="60" w:after="60"/>
              <w:ind w:left="34" w:right="-238"/>
              <w:rPr>
                <w:rFonts w:ascii="NewsGoth Cn BT" w:hAnsi="NewsGoth Cn BT"/>
                <w:b/>
              </w:rPr>
            </w:pPr>
            <w:r>
              <w:rPr>
                <w:rFonts w:ascii="NewsGoth Cn BT" w:hAnsi="NewsGoth Cn BT"/>
                <w:b/>
              </w:rPr>
              <w:t>3</w:t>
            </w:r>
            <w:r w:rsidR="000141C1">
              <w:rPr>
                <w:rFonts w:ascii="NewsGoth Cn BT" w:hAnsi="NewsGoth Cn BT"/>
                <w:b/>
              </w:rPr>
              <w:t>2</w:t>
            </w:r>
            <w:r w:rsidR="001379C0" w:rsidRPr="00C03926">
              <w:rPr>
                <w:rFonts w:ascii="NewsGoth Cn BT" w:hAnsi="NewsGoth Cn BT"/>
                <w:b/>
              </w:rPr>
              <w:t>°</w:t>
            </w:r>
          </w:p>
        </w:tc>
      </w:tr>
      <w:tr w:rsidR="00D85AEA" w:rsidRPr="005B63C3" w14:paraId="2A914E34" w14:textId="77777777">
        <w:tc>
          <w:tcPr>
            <w:tcW w:w="1843" w:type="dxa"/>
          </w:tcPr>
          <w:p w14:paraId="2EC8162A" w14:textId="77777777" w:rsidR="00D85AEA" w:rsidRPr="000C4FE6" w:rsidRDefault="00D85AEA" w:rsidP="00D85AEA">
            <w:pPr>
              <w:spacing w:before="60" w:after="60"/>
              <w:ind w:left="34" w:right="-238"/>
              <w:rPr>
                <w:rFonts w:ascii="NewsGoth Cn BT" w:hAnsi="NewsGoth Cn BT"/>
                <w:i/>
              </w:rPr>
            </w:pPr>
            <w:r w:rsidRPr="000C4FE6">
              <w:rPr>
                <w:rFonts w:ascii="NewsGoth Cn BT" w:hAnsi="NewsGoth Cn BT"/>
                <w:i/>
              </w:rPr>
              <w:t>Adjus</w:t>
            </w:r>
            <w:r>
              <w:rPr>
                <w:rFonts w:ascii="NewsGoth Cn BT" w:hAnsi="NewsGoth Cn BT"/>
                <w:i/>
              </w:rPr>
              <w:t>t</w:t>
            </w:r>
            <w:r w:rsidRPr="000C4FE6">
              <w:rPr>
                <w:rFonts w:ascii="NewsGoth Cn BT" w:hAnsi="NewsGoth Cn BT"/>
                <w:i/>
              </w:rPr>
              <w:t xml:space="preserve">ment </w:t>
            </w:r>
          </w:p>
        </w:tc>
        <w:tc>
          <w:tcPr>
            <w:tcW w:w="283" w:type="dxa"/>
          </w:tcPr>
          <w:p w14:paraId="4D071B14" w14:textId="77777777" w:rsidR="00D85AEA" w:rsidRPr="000C4FE6" w:rsidRDefault="00D85AEA" w:rsidP="00D85AEA">
            <w:pPr>
              <w:spacing w:before="60" w:after="60"/>
              <w:ind w:left="-227" w:right="-238"/>
              <w:jc w:val="center"/>
              <w:rPr>
                <w:rFonts w:ascii="NewsGoth Cn BT" w:hAnsi="NewsGoth Cn BT"/>
              </w:rPr>
            </w:pPr>
            <w:r w:rsidRPr="000C4FE6">
              <w:rPr>
                <w:rFonts w:ascii="NewsGoth Cn BT" w:hAnsi="NewsGoth Cn BT"/>
              </w:rPr>
              <w:t>:</w:t>
            </w:r>
          </w:p>
        </w:tc>
        <w:tc>
          <w:tcPr>
            <w:tcW w:w="5670" w:type="dxa"/>
          </w:tcPr>
          <w:p w14:paraId="24A6B598" w14:textId="239E042B" w:rsidR="00D85AEA" w:rsidRPr="000C4FE6" w:rsidRDefault="004B5B99" w:rsidP="00A9208C">
            <w:pPr>
              <w:tabs>
                <w:tab w:val="left" w:pos="3546"/>
              </w:tabs>
              <w:spacing w:before="60" w:after="60"/>
              <w:ind w:left="34" w:right="-238"/>
              <w:rPr>
                <w:rFonts w:ascii="NewsGoth Cn BT" w:hAnsi="NewsGoth Cn BT"/>
                <w:lang w:val="id-ID"/>
              </w:rPr>
            </w:pPr>
            <w:r>
              <w:rPr>
                <w:rFonts w:ascii="NewsGoth Cn BT" w:hAnsi="NewsGoth Cn BT"/>
              </w:rPr>
              <w:t>Adjustable</w:t>
            </w:r>
            <w:r w:rsidR="00065697">
              <w:rPr>
                <w:rFonts w:ascii="NewsGoth Cn BT" w:hAnsi="NewsGoth Cn BT"/>
              </w:rPr>
              <w:t>, Tilt 0</w:t>
            </w:r>
            <w:r w:rsidR="00065697" w:rsidRPr="00065697">
              <w:rPr>
                <w:rFonts w:ascii="NewsGoth Cn BT" w:hAnsi="NewsGoth Cn BT"/>
              </w:rPr>
              <w:t>°</w:t>
            </w:r>
            <w:r w:rsidR="00065697">
              <w:rPr>
                <w:rFonts w:ascii="NewsGoth Cn BT" w:hAnsi="NewsGoth Cn BT"/>
              </w:rPr>
              <w:t xml:space="preserve"> – </w:t>
            </w:r>
            <w:r w:rsidR="004A0D3B">
              <w:rPr>
                <w:rFonts w:ascii="NewsGoth Cn BT" w:hAnsi="NewsGoth Cn BT"/>
              </w:rPr>
              <w:t>35</w:t>
            </w:r>
            <w:r w:rsidR="00065697" w:rsidRPr="00065697">
              <w:rPr>
                <w:rFonts w:ascii="NewsGoth Cn BT" w:hAnsi="NewsGoth Cn BT"/>
              </w:rPr>
              <w:t>°</w:t>
            </w:r>
            <w:r w:rsidR="00065697">
              <w:rPr>
                <w:rFonts w:ascii="NewsGoth Cn BT" w:hAnsi="NewsGoth Cn BT"/>
              </w:rPr>
              <w:t>, Rotation 35</w:t>
            </w:r>
            <w:r w:rsidR="004A0D3B">
              <w:rPr>
                <w:rFonts w:ascii="NewsGoth Cn BT" w:hAnsi="NewsGoth Cn BT"/>
              </w:rPr>
              <w:t>8</w:t>
            </w:r>
            <w:r w:rsidR="00065697" w:rsidRPr="00065697">
              <w:rPr>
                <w:rFonts w:ascii="NewsGoth Cn BT" w:hAnsi="NewsGoth Cn BT"/>
              </w:rPr>
              <w:t>°</w:t>
            </w:r>
            <w:r w:rsidR="00D85AEA" w:rsidRPr="000C4FE6">
              <w:rPr>
                <w:rFonts w:ascii="NewsGoth Cn BT" w:hAnsi="NewsGoth Cn BT"/>
                <w:lang w:val="id-ID"/>
              </w:rPr>
              <w:tab/>
            </w:r>
          </w:p>
        </w:tc>
      </w:tr>
      <w:tr w:rsidR="00D85AEA" w:rsidRPr="005B63C3" w14:paraId="345A7529" w14:textId="77777777">
        <w:tc>
          <w:tcPr>
            <w:tcW w:w="1843" w:type="dxa"/>
          </w:tcPr>
          <w:p w14:paraId="2371ED65" w14:textId="77777777" w:rsidR="00D85AEA" w:rsidRPr="000C4FE6" w:rsidRDefault="00D85AEA" w:rsidP="00D85AEA">
            <w:pPr>
              <w:spacing w:before="60" w:after="60"/>
              <w:ind w:left="34" w:right="-238"/>
              <w:rPr>
                <w:rFonts w:ascii="NewsGoth Cn BT" w:hAnsi="NewsGoth Cn BT"/>
                <w:i/>
              </w:rPr>
            </w:pPr>
            <w:r w:rsidRPr="000C4FE6">
              <w:rPr>
                <w:rFonts w:ascii="NewsGoth Cn BT" w:hAnsi="NewsGoth Cn BT"/>
                <w:i/>
              </w:rPr>
              <w:t>Approval</w:t>
            </w:r>
          </w:p>
        </w:tc>
        <w:tc>
          <w:tcPr>
            <w:tcW w:w="283" w:type="dxa"/>
          </w:tcPr>
          <w:p w14:paraId="64AD00A0" w14:textId="77777777" w:rsidR="00D85AEA" w:rsidRPr="000C4FE6" w:rsidRDefault="00D85AEA" w:rsidP="00D85AEA">
            <w:pPr>
              <w:spacing w:before="60" w:after="60"/>
              <w:ind w:left="-227" w:right="-238"/>
              <w:jc w:val="center"/>
              <w:rPr>
                <w:rFonts w:ascii="NewsGoth Cn BT" w:hAnsi="NewsGoth Cn BT"/>
              </w:rPr>
            </w:pPr>
            <w:r w:rsidRPr="000C4FE6">
              <w:rPr>
                <w:rFonts w:ascii="NewsGoth Cn BT" w:hAnsi="NewsGoth Cn BT"/>
              </w:rPr>
              <w:t>:</w:t>
            </w:r>
          </w:p>
        </w:tc>
        <w:tc>
          <w:tcPr>
            <w:tcW w:w="5670" w:type="dxa"/>
          </w:tcPr>
          <w:p w14:paraId="5BFDD829" w14:textId="7D80C09A" w:rsidR="00D85AEA" w:rsidRPr="000C4FE6" w:rsidRDefault="00D85AEA" w:rsidP="00D85AEA">
            <w:pPr>
              <w:spacing w:before="60" w:after="60"/>
              <w:ind w:left="34" w:right="-238"/>
              <w:rPr>
                <w:rFonts w:ascii="NewsGoth Cn BT" w:hAnsi="NewsGoth Cn BT"/>
              </w:rPr>
            </w:pPr>
            <w:r w:rsidRPr="000C4FE6">
              <w:rPr>
                <w:rFonts w:ascii="NewsGoth Cn BT" w:hAnsi="NewsGoth Cn BT"/>
                <w:lang w:val="id-ID"/>
              </w:rPr>
              <w:t xml:space="preserve">IP </w:t>
            </w:r>
            <w:r w:rsidR="00FD43A9">
              <w:rPr>
                <w:rFonts w:ascii="NewsGoth Cn BT" w:hAnsi="NewsGoth Cn BT"/>
              </w:rPr>
              <w:t>2</w:t>
            </w:r>
            <w:r w:rsidR="00CF4AC3">
              <w:rPr>
                <w:rFonts w:ascii="NewsGoth Cn BT" w:hAnsi="NewsGoth Cn BT"/>
              </w:rPr>
              <w:t>0</w:t>
            </w:r>
          </w:p>
        </w:tc>
      </w:tr>
      <w:tr w:rsidR="00D85AEA" w:rsidRPr="005B63C3" w14:paraId="43B553F6" w14:textId="77777777">
        <w:tc>
          <w:tcPr>
            <w:tcW w:w="1843" w:type="dxa"/>
          </w:tcPr>
          <w:p w14:paraId="0D4D7EB0" w14:textId="77777777" w:rsidR="00D85AEA" w:rsidRPr="000C4FE6" w:rsidRDefault="00D85AEA" w:rsidP="00D85AEA">
            <w:pPr>
              <w:spacing w:before="60" w:after="60"/>
              <w:ind w:left="34" w:right="-238"/>
              <w:rPr>
                <w:rFonts w:ascii="NewsGoth Cn BT" w:hAnsi="NewsGoth Cn BT"/>
                <w:i/>
              </w:rPr>
            </w:pPr>
            <w:r w:rsidRPr="000C4FE6">
              <w:rPr>
                <w:rFonts w:ascii="NewsGoth Cn BT" w:hAnsi="NewsGoth Cn BT"/>
                <w:i/>
              </w:rPr>
              <w:t>Transformer</w:t>
            </w:r>
          </w:p>
        </w:tc>
        <w:tc>
          <w:tcPr>
            <w:tcW w:w="283" w:type="dxa"/>
          </w:tcPr>
          <w:p w14:paraId="7101E2C7" w14:textId="77777777" w:rsidR="00D85AEA" w:rsidRPr="000C4FE6" w:rsidRDefault="00D85AEA" w:rsidP="00D85AEA">
            <w:pPr>
              <w:spacing w:before="60" w:after="60"/>
              <w:ind w:left="-227" w:right="-238"/>
              <w:jc w:val="center"/>
              <w:rPr>
                <w:rFonts w:ascii="NewsGoth Cn BT" w:hAnsi="NewsGoth Cn BT"/>
              </w:rPr>
            </w:pPr>
            <w:r w:rsidRPr="000C4FE6">
              <w:rPr>
                <w:rFonts w:ascii="NewsGoth Cn BT" w:hAnsi="NewsGoth Cn BT"/>
              </w:rPr>
              <w:t>:</w:t>
            </w:r>
          </w:p>
        </w:tc>
        <w:tc>
          <w:tcPr>
            <w:tcW w:w="5670" w:type="dxa"/>
          </w:tcPr>
          <w:p w14:paraId="7065D903" w14:textId="77777777" w:rsidR="00D85AEA" w:rsidRDefault="00D85AEA" w:rsidP="00D85AEA">
            <w:pPr>
              <w:spacing w:before="60" w:after="60"/>
              <w:ind w:left="34" w:right="-238"/>
              <w:rPr>
                <w:rFonts w:ascii="NewsGoth Cn BT" w:hAnsi="NewsGoth Cn BT" w:cs="Arial"/>
                <w:bCs/>
              </w:rPr>
            </w:pPr>
            <w:r w:rsidRPr="000C4FE6">
              <w:rPr>
                <w:rFonts w:ascii="NewsGoth Cn BT" w:hAnsi="NewsGoth Cn BT" w:cs="Arial"/>
                <w:bCs/>
              </w:rPr>
              <w:t>Remote Electronic Transformer</w:t>
            </w:r>
          </w:p>
          <w:p w14:paraId="0E433783" w14:textId="1467DBC7" w:rsidR="00184FD3" w:rsidRPr="00E71C6C" w:rsidRDefault="008A365D" w:rsidP="00796D1A">
            <w:pPr>
              <w:spacing w:before="60" w:after="60"/>
              <w:ind w:left="34" w:right="-238"/>
              <w:rPr>
                <w:rFonts w:ascii="NewsGoth Cn BT" w:hAnsi="NewsGoth Cn BT" w:cs="Arial"/>
                <w:bCs/>
              </w:rPr>
            </w:pPr>
            <w:r>
              <w:rPr>
                <w:rFonts w:ascii="NewsGoth Cn BT" w:hAnsi="NewsGoth Cn BT" w:cs="Arial"/>
                <w:bCs/>
              </w:rPr>
              <w:t>Dimmable DALI</w:t>
            </w:r>
            <w:r w:rsidR="00767753">
              <w:rPr>
                <w:rFonts w:ascii="NewsGoth Cn BT" w:hAnsi="NewsGoth Cn BT" w:cs="Arial"/>
                <w:bCs/>
              </w:rPr>
              <w:t xml:space="preserve"> </w:t>
            </w:r>
            <w:r w:rsidR="00B37495">
              <w:rPr>
                <w:rFonts w:ascii="NewsGoth Cn BT" w:hAnsi="NewsGoth Cn BT" w:cs="Arial"/>
                <w:bCs/>
              </w:rPr>
              <w:t xml:space="preserve">by Manufacture (or </w:t>
            </w:r>
            <w:r w:rsidR="00767753">
              <w:rPr>
                <w:rFonts w:ascii="NewsGoth Cn BT" w:hAnsi="NewsGoth Cn BT" w:cs="Arial"/>
                <w:bCs/>
              </w:rPr>
              <w:t>with Helvar Driver Dimmable to 0,1%</w:t>
            </w:r>
            <w:r w:rsidR="00B37495">
              <w:rPr>
                <w:rFonts w:ascii="NewsGoth Cn BT" w:hAnsi="NewsGoth Cn BT" w:cs="Arial"/>
                <w:bCs/>
              </w:rPr>
              <w:t>)</w:t>
            </w:r>
          </w:p>
        </w:tc>
      </w:tr>
    </w:tbl>
    <w:p w14:paraId="6D848D9F" w14:textId="10E53B6C" w:rsidR="00AD6502" w:rsidRDefault="00AD6502" w:rsidP="00AD6502">
      <w:pPr>
        <w:spacing w:before="60" w:after="60"/>
        <w:ind w:left="284" w:right="1014"/>
        <w:rPr>
          <w:rFonts w:ascii="NewsGoth Cn BT" w:hAnsi="NewsGoth Cn BT"/>
          <w:b/>
          <w:u w:val="single"/>
        </w:rPr>
      </w:pPr>
      <w:bookmarkStart w:id="0" w:name="_GoBack"/>
      <w:bookmarkEnd w:id="0"/>
      <w:r>
        <w:rPr>
          <w:rFonts w:ascii="NewsGoth Cn BT" w:hAnsi="NewsGoth Cn BT"/>
          <w:b/>
          <w:u w:val="single"/>
        </w:rPr>
        <w:t>Installation Manual</w:t>
      </w:r>
    </w:p>
    <w:p w14:paraId="3BE940A0" w14:textId="387BC43D" w:rsidR="0073497F" w:rsidRPr="0073497F" w:rsidRDefault="00AD6502" w:rsidP="00FD43A9">
      <w:pPr>
        <w:spacing w:before="60" w:after="60"/>
        <w:ind w:left="284" w:right="1014"/>
        <w:rPr>
          <w:rFonts w:ascii="NewsGoth Cn BT" w:hAnsi="NewsGoth Cn BT"/>
        </w:rPr>
      </w:pPr>
      <w:r>
        <w:rPr>
          <w:rFonts w:ascii="NewsGoth Cn BT" w:hAnsi="NewsGoth Cn BT"/>
        </w:rPr>
        <w:t>Same as DL-B.CR.2</w:t>
      </w:r>
    </w:p>
    <w:sectPr w:rsidR="0073497F" w:rsidRPr="0073497F" w:rsidSect="00A35971">
      <w:headerReference w:type="default" r:id="rId10"/>
      <w:footerReference w:type="default" r:id="rId11"/>
      <w:footnotePr>
        <w:numRestart w:val="eachPage"/>
      </w:footnotePr>
      <w:pgSz w:w="11907" w:h="16840" w:code="9"/>
      <w:pgMar w:top="1440" w:right="1440" w:bottom="1440" w:left="1440" w:header="568" w:footer="833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4901B" w14:textId="77777777" w:rsidR="00270AA8" w:rsidRDefault="00270AA8">
      <w:r>
        <w:separator/>
      </w:r>
    </w:p>
  </w:endnote>
  <w:endnote w:type="continuationSeparator" w:id="0">
    <w:p w14:paraId="07DC5A8E" w14:textId="77777777" w:rsidR="00270AA8" w:rsidRDefault="0027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sGoth Cn BT">
    <w:panose1 w:val="020B050602020203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Omega">
    <w:altName w:val="Segoe UI"/>
    <w:charset w:val="00"/>
    <w:family w:val="swiss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52F4F" w14:textId="03332E16" w:rsidR="00F77F9F" w:rsidRDefault="00FF3534">
    <w:pPr>
      <w:pStyle w:val="Footer"/>
      <w:pBdr>
        <w:top w:val="single" w:sz="4" w:space="1" w:color="auto"/>
      </w:pBdr>
      <w:tabs>
        <w:tab w:val="clear" w:pos="-1080"/>
        <w:tab w:val="clear" w:pos="9480"/>
      </w:tabs>
      <w:spacing w:before="0"/>
      <w:ind w:left="284" w:right="23"/>
      <w:jc w:val="right"/>
      <w:rPr>
        <w:rFonts w:ascii="NewsGoth Cn BT" w:hAnsi="NewsGoth Cn BT"/>
        <w:b w:val="0"/>
        <w:snapToGrid w:val="0"/>
        <w:sz w:val="14"/>
      </w:rPr>
    </w:pPr>
    <w:r>
      <w:rPr>
        <w:rFonts w:ascii="NewsGoth Cn BT" w:hAnsi="NewsGoth Cn BT"/>
        <w:b w:val="0"/>
        <w:snapToGrid w:val="0"/>
        <w:sz w:val="14"/>
      </w:rPr>
      <w:t>DL-</w:t>
    </w:r>
    <w:r w:rsidR="00653282">
      <w:rPr>
        <w:rFonts w:ascii="NewsGoth Cn BT" w:hAnsi="NewsGoth Cn BT"/>
        <w:b w:val="0"/>
        <w:snapToGrid w:val="0"/>
        <w:sz w:val="14"/>
      </w:rPr>
      <w:t>AC</w:t>
    </w:r>
  </w:p>
  <w:p w14:paraId="61F49B3A" w14:textId="77777777" w:rsidR="00ED6AFB" w:rsidRPr="005B63C3" w:rsidRDefault="00ED6AFB" w:rsidP="00ED6AFB">
    <w:pPr>
      <w:pStyle w:val="Footer"/>
      <w:pBdr>
        <w:top w:val="single" w:sz="4" w:space="1" w:color="auto"/>
      </w:pBdr>
      <w:tabs>
        <w:tab w:val="clear" w:pos="-1080"/>
        <w:tab w:val="clear" w:pos="9480"/>
      </w:tabs>
      <w:spacing w:before="0"/>
      <w:ind w:left="284" w:right="23"/>
      <w:rPr>
        <w:rFonts w:ascii="NewsGoth Cn BT" w:hAnsi="NewsGoth Cn BT"/>
        <w:b w:val="0"/>
        <w:snapToGrid w:val="0"/>
        <w:sz w:val="14"/>
      </w:rPr>
    </w:pPr>
  </w:p>
  <w:p w14:paraId="7FF3DC61" w14:textId="77777777" w:rsidR="00F77F9F" w:rsidRDefault="00F77F9F">
    <w:pPr>
      <w:pStyle w:val="Footer"/>
      <w:tabs>
        <w:tab w:val="clear" w:pos="-1080"/>
        <w:tab w:val="clear" w:pos="9480"/>
      </w:tabs>
      <w:spacing w:before="0"/>
      <w:ind w:left="0" w:right="23"/>
      <w:jc w:val="right"/>
      <w:rPr>
        <w:rFonts w:ascii="CG Omega" w:hAnsi="CG Omega"/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88A28E" w14:textId="77777777" w:rsidR="00270AA8" w:rsidRDefault="00270AA8">
      <w:r>
        <w:separator/>
      </w:r>
    </w:p>
  </w:footnote>
  <w:footnote w:type="continuationSeparator" w:id="0">
    <w:p w14:paraId="26ADECAF" w14:textId="77777777" w:rsidR="00270AA8" w:rsidRDefault="00270A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67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998"/>
      <w:gridCol w:w="2532"/>
      <w:gridCol w:w="3737"/>
    </w:tblGrid>
    <w:tr w:rsidR="00F77F9F" w:rsidRPr="00607BA3" w14:paraId="602E3AAB" w14:textId="77777777" w:rsidTr="00607BA3">
      <w:trPr>
        <w:cantSplit/>
        <w:trHeight w:val="1452"/>
      </w:trPr>
      <w:tc>
        <w:tcPr>
          <w:tcW w:w="2998" w:type="dxa"/>
        </w:tcPr>
        <w:p w14:paraId="60C50393" w14:textId="77777777" w:rsidR="00F77F9F" w:rsidRPr="00D33418" w:rsidRDefault="00F77F9F" w:rsidP="008A365D">
          <w:pPr>
            <w:pStyle w:val="Header"/>
            <w:tabs>
              <w:tab w:val="clear" w:pos="4320"/>
            </w:tabs>
            <w:spacing w:line="20" w:lineRule="exact"/>
            <w:ind w:left="0"/>
            <w:rPr>
              <w:rFonts w:ascii="NewsGoth Cn BT" w:hAnsi="NewsGoth Cn BT"/>
              <w:lang w:val="en-US" w:eastAsia="en-US"/>
            </w:rPr>
          </w:pPr>
          <w:bookmarkStart w:id="1" w:name="OLE_LINK1"/>
        </w:p>
        <w:p w14:paraId="0126F5D9" w14:textId="58E267FC" w:rsidR="00F77F9F" w:rsidRPr="005B63C3" w:rsidRDefault="005460C1" w:rsidP="00607BA3">
          <w:pPr>
            <w:ind w:left="0"/>
            <w:rPr>
              <w:rFonts w:ascii="NewsGoth Cn BT" w:hAnsi="NewsGoth Cn BT"/>
            </w:rPr>
          </w:pPr>
          <w:r w:rsidRPr="005B63C3">
            <w:rPr>
              <w:rFonts w:ascii="NewsGoth Cn BT" w:hAnsi="NewsGoth Cn BT"/>
              <w:noProof/>
            </w:rPr>
            <w:drawing>
              <wp:inline distT="0" distB="0" distL="0" distR="0" wp14:anchorId="7CF2619D" wp14:editId="439F7F46">
                <wp:extent cx="1858645" cy="892175"/>
                <wp:effectExtent l="0" t="0" r="0" b="0"/>
                <wp:docPr id="2" name="Picture 1" descr="logo di ko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di ko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864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32" w:type="dxa"/>
          <w:tcBorders>
            <w:right w:val="single" w:sz="4" w:space="0" w:color="auto"/>
          </w:tcBorders>
          <w:vAlign w:val="center"/>
        </w:tcPr>
        <w:p w14:paraId="4EB23855" w14:textId="77777777" w:rsidR="00F77F9F" w:rsidRPr="005B63C3" w:rsidRDefault="00F77F9F" w:rsidP="00607BA3">
          <w:pPr>
            <w:ind w:left="0" w:right="0"/>
            <w:jc w:val="center"/>
            <w:rPr>
              <w:rFonts w:ascii="NewsGoth Cn BT" w:hAnsi="NewsGoth Cn BT" w:cs="Arial"/>
              <w:spacing w:val="-5"/>
              <w:lang w:val="en-AU"/>
            </w:rPr>
          </w:pPr>
          <w:r w:rsidRPr="005B63C3">
            <w:rPr>
              <w:rFonts w:ascii="NewsGoth Cn BT" w:hAnsi="NewsGoth Cn BT" w:cs="Arial"/>
              <w:spacing w:val="-5"/>
              <w:lang w:val="en-AU"/>
            </w:rPr>
            <w:t>Lighting &amp; Acoustic Consultant</w:t>
          </w:r>
        </w:p>
      </w:tc>
      <w:tc>
        <w:tcPr>
          <w:tcW w:w="3737" w:type="dxa"/>
          <w:tcBorders>
            <w:left w:val="single" w:sz="4" w:space="0" w:color="auto"/>
          </w:tcBorders>
          <w:vAlign w:val="center"/>
        </w:tcPr>
        <w:p w14:paraId="2627FF0E" w14:textId="77777777" w:rsidR="00F77F9F" w:rsidRPr="00607BA3" w:rsidRDefault="00F77F9F" w:rsidP="00607BA3">
          <w:pPr>
            <w:ind w:left="0" w:right="0"/>
            <w:jc w:val="right"/>
            <w:rPr>
              <w:rFonts w:ascii="NewsGoth Cn BT" w:hAnsi="NewsGoth Cn BT" w:cs="Arial"/>
              <w:b/>
              <w:bCs/>
              <w:spacing w:val="10"/>
              <w:lang w:val="en-AU"/>
            </w:rPr>
          </w:pPr>
        </w:p>
        <w:p w14:paraId="677089C9" w14:textId="77777777" w:rsidR="00F77F9F" w:rsidRPr="00607BA3" w:rsidRDefault="00F77F9F" w:rsidP="00607BA3">
          <w:pPr>
            <w:ind w:left="0" w:right="0"/>
            <w:jc w:val="right"/>
            <w:rPr>
              <w:rFonts w:ascii="NewsGoth Cn BT" w:hAnsi="NewsGoth Cn BT" w:cs="Arial"/>
              <w:b/>
              <w:bCs/>
              <w:spacing w:val="10"/>
              <w:lang w:val="en-AU"/>
            </w:rPr>
          </w:pPr>
          <w:r w:rsidRPr="00607BA3">
            <w:rPr>
              <w:rFonts w:ascii="NewsGoth Cn BT" w:hAnsi="NewsGoth Cn BT" w:cs="Arial"/>
              <w:b/>
              <w:bCs/>
              <w:spacing w:val="10"/>
              <w:lang w:val="en-AU"/>
            </w:rPr>
            <w:t>Outline Specification</w:t>
          </w:r>
        </w:p>
        <w:p w14:paraId="6362CBB8" w14:textId="77777777" w:rsidR="00F77F9F" w:rsidRPr="00607BA3" w:rsidRDefault="00F77F9F" w:rsidP="00607BA3">
          <w:pPr>
            <w:ind w:left="0" w:right="0"/>
            <w:jc w:val="right"/>
            <w:rPr>
              <w:rFonts w:ascii="NewsGoth Cn BT" w:hAnsi="NewsGoth Cn BT"/>
              <w:b/>
              <w:bCs/>
              <w:spacing w:val="10"/>
            </w:rPr>
          </w:pPr>
          <w:r w:rsidRPr="00607BA3">
            <w:rPr>
              <w:rFonts w:ascii="NewsGoth Cn BT" w:hAnsi="NewsGoth Cn BT"/>
              <w:b/>
            </w:rPr>
            <w:t xml:space="preserve"> </w:t>
          </w:r>
        </w:p>
      </w:tc>
    </w:tr>
    <w:bookmarkEnd w:id="1"/>
  </w:tbl>
  <w:p w14:paraId="688D9061" w14:textId="77777777" w:rsidR="00F77F9F" w:rsidRPr="005B63C3" w:rsidRDefault="00F77F9F" w:rsidP="005B63C3">
    <w:pPr>
      <w:pStyle w:val="Header"/>
      <w:tabs>
        <w:tab w:val="clear" w:pos="9480"/>
        <w:tab w:val="clear" w:pos="9720"/>
        <w:tab w:val="left" w:pos="284"/>
      </w:tabs>
      <w:ind w:left="284" w:right="23"/>
      <w:rPr>
        <w:rFonts w:ascii="NewsGoth Cn BT" w:hAnsi="NewsGoth Cn BT"/>
      </w:rPr>
    </w:pPr>
  </w:p>
  <w:p w14:paraId="19E8C669" w14:textId="77777777" w:rsidR="00F77F9F" w:rsidRPr="005B63C3" w:rsidRDefault="00F77F9F" w:rsidP="005B63C3">
    <w:pPr>
      <w:ind w:left="0" w:right="0"/>
      <w:rPr>
        <w:rFonts w:ascii="NewsGoth Cn BT" w:hAnsi="NewsGoth Cn BT" w:cs="Arial"/>
      </w:rPr>
    </w:pPr>
    <w:r w:rsidRPr="005B63C3">
      <w:rPr>
        <w:rFonts w:ascii="NewsGoth Cn BT" w:hAnsi="NewsGoth Cn BT" w:cs="Arial"/>
        <w:i/>
      </w:rPr>
      <w:t>Project</w:t>
    </w:r>
  </w:p>
  <w:p w14:paraId="12107693" w14:textId="1946D808" w:rsidR="00F77F9F" w:rsidRPr="008D2872" w:rsidRDefault="008D2872" w:rsidP="009B6B54">
    <w:pPr>
      <w:pStyle w:val="Header"/>
      <w:pBdr>
        <w:bottom w:val="single" w:sz="4" w:space="1" w:color="auto"/>
      </w:pBdr>
      <w:tabs>
        <w:tab w:val="clear" w:pos="-1080"/>
        <w:tab w:val="clear" w:pos="4320"/>
        <w:tab w:val="clear" w:pos="9480"/>
        <w:tab w:val="clear" w:pos="9720"/>
        <w:tab w:val="left" w:pos="-851"/>
        <w:tab w:val="left" w:pos="284"/>
        <w:tab w:val="right" w:pos="9316"/>
      </w:tabs>
      <w:ind w:left="0" w:right="-122"/>
      <w:rPr>
        <w:lang w:val="en-US"/>
      </w:rPr>
    </w:pPr>
    <w:r>
      <w:rPr>
        <w:rFonts w:ascii="NewsGoth Cn BT" w:hAnsi="NewsGoth Cn BT" w:cs="Arial"/>
        <w:b/>
        <w:i w:val="0"/>
        <w:lang w:val="en-US"/>
      </w:rPr>
      <w:t>DST</w:t>
    </w:r>
    <w:r w:rsidR="008A365D">
      <w:rPr>
        <w:rFonts w:ascii="NewsGoth Cn BT" w:hAnsi="NewsGoth Cn BT" w:cs="Arial"/>
        <w:b/>
        <w:i w:val="0"/>
      </w:rPr>
      <w:t xml:space="preserve"> –</w:t>
    </w:r>
    <w:r>
      <w:rPr>
        <w:rFonts w:ascii="NewsGoth Cn BT" w:hAnsi="NewsGoth Cn BT" w:cs="Arial"/>
        <w:b/>
        <w:i w:val="0"/>
        <w:lang w:val="en-US"/>
      </w:rPr>
      <w:t xml:space="preserve"> MAIN BUILDING </w:t>
    </w:r>
    <w:r>
      <w:rPr>
        <w:rFonts w:ascii="NewsGoth Cn BT" w:hAnsi="NewsGoth Cn BT" w:cs="Arial"/>
        <w:b/>
        <w:i w:val="0"/>
      </w:rPr>
      <w:t>–</w:t>
    </w:r>
    <w:r w:rsidR="008A365D">
      <w:rPr>
        <w:rFonts w:ascii="NewsGoth Cn BT" w:hAnsi="NewsGoth Cn BT" w:cs="Arial"/>
        <w:b/>
        <w:i w:val="0"/>
      </w:rPr>
      <w:t xml:space="preserve"> </w:t>
    </w:r>
    <w:r>
      <w:rPr>
        <w:rFonts w:ascii="NewsGoth Cn BT" w:hAnsi="NewsGoth Cn BT" w:cs="Arial"/>
        <w:b/>
        <w:i w:val="0"/>
        <w:lang w:val="en-US"/>
      </w:rPr>
      <w:t>INTERIOR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AFED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32139"/>
    <w:multiLevelType w:val="hybridMultilevel"/>
    <w:tmpl w:val="B2DAEC46"/>
    <w:lvl w:ilvl="0" w:tplc="A79A5058">
      <w:start w:val="550"/>
      <w:numFmt w:val="bullet"/>
      <w:lvlText w:val="-"/>
      <w:lvlJc w:val="left"/>
      <w:pPr>
        <w:ind w:left="720" w:hanging="360"/>
      </w:pPr>
      <w:rPr>
        <w:rFonts w:ascii="NewsGoth Cn BT" w:eastAsia="Times New Roman" w:hAnsi="NewsGoth Cn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53549"/>
    <w:multiLevelType w:val="hybridMultilevel"/>
    <w:tmpl w:val="2870BC66"/>
    <w:lvl w:ilvl="0" w:tplc="60DE93B6">
      <w:start w:val="3"/>
      <w:numFmt w:val="bullet"/>
      <w:lvlText w:val="-"/>
      <w:lvlJc w:val="left"/>
      <w:pPr>
        <w:ind w:left="720" w:hanging="360"/>
      </w:pPr>
      <w:rPr>
        <w:rFonts w:ascii="NewsGoth Cn BT" w:eastAsia="Times New Roman" w:hAnsi="NewsGoth Cn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46899"/>
    <w:multiLevelType w:val="hybridMultilevel"/>
    <w:tmpl w:val="9F60BBE8"/>
    <w:lvl w:ilvl="0" w:tplc="074C66DC">
      <w:start w:val="145"/>
      <w:numFmt w:val="bullet"/>
      <w:lvlText w:val="-"/>
      <w:lvlJc w:val="left"/>
      <w:pPr>
        <w:ind w:left="720" w:hanging="360"/>
      </w:pPr>
      <w:rPr>
        <w:rFonts w:ascii="NewsGoth Cn BT" w:eastAsia="Times New Roman" w:hAnsi="NewsGoth Cn B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 fillcolor="white">
      <v:fill color="white"/>
    </o:shapedefaults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2CD"/>
    <w:rsid w:val="0000523B"/>
    <w:rsid w:val="000141C1"/>
    <w:rsid w:val="0003114E"/>
    <w:rsid w:val="00035470"/>
    <w:rsid w:val="000435F2"/>
    <w:rsid w:val="00044222"/>
    <w:rsid w:val="00052A3D"/>
    <w:rsid w:val="00065697"/>
    <w:rsid w:val="00071245"/>
    <w:rsid w:val="000800C8"/>
    <w:rsid w:val="000823BE"/>
    <w:rsid w:val="000874E9"/>
    <w:rsid w:val="000913DF"/>
    <w:rsid w:val="00096D78"/>
    <w:rsid w:val="000A4E5C"/>
    <w:rsid w:val="000A723E"/>
    <w:rsid w:val="000B701A"/>
    <w:rsid w:val="000C1EAA"/>
    <w:rsid w:val="000C3F78"/>
    <w:rsid w:val="000C4203"/>
    <w:rsid w:val="000C4FE6"/>
    <w:rsid w:val="000C783C"/>
    <w:rsid w:val="000D5FCB"/>
    <w:rsid w:val="000F0558"/>
    <w:rsid w:val="001047B2"/>
    <w:rsid w:val="00106ED9"/>
    <w:rsid w:val="0013209C"/>
    <w:rsid w:val="00136835"/>
    <w:rsid w:val="001379C0"/>
    <w:rsid w:val="00140EC9"/>
    <w:rsid w:val="00152EF0"/>
    <w:rsid w:val="00161D4E"/>
    <w:rsid w:val="00167451"/>
    <w:rsid w:val="00177A7D"/>
    <w:rsid w:val="001837FA"/>
    <w:rsid w:val="00184FD3"/>
    <w:rsid w:val="00191823"/>
    <w:rsid w:val="001C04BF"/>
    <w:rsid w:val="001C0689"/>
    <w:rsid w:val="001C38EB"/>
    <w:rsid w:val="001C6960"/>
    <w:rsid w:val="001D6235"/>
    <w:rsid w:val="001E0683"/>
    <w:rsid w:val="001F7E9B"/>
    <w:rsid w:val="002069E7"/>
    <w:rsid w:val="00212652"/>
    <w:rsid w:val="0021388F"/>
    <w:rsid w:val="00216EBD"/>
    <w:rsid w:val="00220026"/>
    <w:rsid w:val="00227CE7"/>
    <w:rsid w:val="00232592"/>
    <w:rsid w:val="00237186"/>
    <w:rsid w:val="00253FFD"/>
    <w:rsid w:val="0025753F"/>
    <w:rsid w:val="00261FA8"/>
    <w:rsid w:val="002634C4"/>
    <w:rsid w:val="00266C71"/>
    <w:rsid w:val="00270AA8"/>
    <w:rsid w:val="0027656F"/>
    <w:rsid w:val="00281C9B"/>
    <w:rsid w:val="00290810"/>
    <w:rsid w:val="0029183F"/>
    <w:rsid w:val="00295AC4"/>
    <w:rsid w:val="002A0BCE"/>
    <w:rsid w:val="002A29E6"/>
    <w:rsid w:val="002A54BA"/>
    <w:rsid w:val="002B0F80"/>
    <w:rsid w:val="002B47F3"/>
    <w:rsid w:val="002B5345"/>
    <w:rsid w:val="002C100F"/>
    <w:rsid w:val="002D16AB"/>
    <w:rsid w:val="002D39CA"/>
    <w:rsid w:val="002E06CF"/>
    <w:rsid w:val="00316E36"/>
    <w:rsid w:val="00317FA0"/>
    <w:rsid w:val="00323F3A"/>
    <w:rsid w:val="00327BAE"/>
    <w:rsid w:val="003313FB"/>
    <w:rsid w:val="00336240"/>
    <w:rsid w:val="00352095"/>
    <w:rsid w:val="00354DE0"/>
    <w:rsid w:val="00356EA2"/>
    <w:rsid w:val="0035724D"/>
    <w:rsid w:val="00360DFE"/>
    <w:rsid w:val="003625A4"/>
    <w:rsid w:val="003663CC"/>
    <w:rsid w:val="00366B1C"/>
    <w:rsid w:val="0036739B"/>
    <w:rsid w:val="0038579E"/>
    <w:rsid w:val="00390F5A"/>
    <w:rsid w:val="003931AF"/>
    <w:rsid w:val="003A1A47"/>
    <w:rsid w:val="003B01BC"/>
    <w:rsid w:val="003B043C"/>
    <w:rsid w:val="003C50C8"/>
    <w:rsid w:val="003C598C"/>
    <w:rsid w:val="003D0CD6"/>
    <w:rsid w:val="003D1908"/>
    <w:rsid w:val="003D3C9B"/>
    <w:rsid w:val="003D3D48"/>
    <w:rsid w:val="003D6B31"/>
    <w:rsid w:val="003E3365"/>
    <w:rsid w:val="003E3CEB"/>
    <w:rsid w:val="003F2439"/>
    <w:rsid w:val="003F4495"/>
    <w:rsid w:val="003F5E8E"/>
    <w:rsid w:val="0040012E"/>
    <w:rsid w:val="0040497E"/>
    <w:rsid w:val="00406E99"/>
    <w:rsid w:val="00410A3C"/>
    <w:rsid w:val="0042185F"/>
    <w:rsid w:val="0043120C"/>
    <w:rsid w:val="00432634"/>
    <w:rsid w:val="0043598F"/>
    <w:rsid w:val="00441CA9"/>
    <w:rsid w:val="00445106"/>
    <w:rsid w:val="00455920"/>
    <w:rsid w:val="004758F2"/>
    <w:rsid w:val="004865AE"/>
    <w:rsid w:val="004904E6"/>
    <w:rsid w:val="00497632"/>
    <w:rsid w:val="004A03D2"/>
    <w:rsid w:val="004A0D3B"/>
    <w:rsid w:val="004A6CD3"/>
    <w:rsid w:val="004B066F"/>
    <w:rsid w:val="004B5B99"/>
    <w:rsid w:val="004C5E93"/>
    <w:rsid w:val="004D39E6"/>
    <w:rsid w:val="004D4EC1"/>
    <w:rsid w:val="004E6E16"/>
    <w:rsid w:val="004E7E5A"/>
    <w:rsid w:val="00500FAF"/>
    <w:rsid w:val="005033AD"/>
    <w:rsid w:val="0050489A"/>
    <w:rsid w:val="0050548A"/>
    <w:rsid w:val="0050633C"/>
    <w:rsid w:val="00526AC2"/>
    <w:rsid w:val="0053234D"/>
    <w:rsid w:val="00533D6E"/>
    <w:rsid w:val="005439FC"/>
    <w:rsid w:val="00543D7B"/>
    <w:rsid w:val="005460C1"/>
    <w:rsid w:val="00553707"/>
    <w:rsid w:val="0056026C"/>
    <w:rsid w:val="00566845"/>
    <w:rsid w:val="005704E2"/>
    <w:rsid w:val="00593026"/>
    <w:rsid w:val="005A47D3"/>
    <w:rsid w:val="005B156C"/>
    <w:rsid w:val="005B170F"/>
    <w:rsid w:val="005B63C3"/>
    <w:rsid w:val="005C2483"/>
    <w:rsid w:val="005D26A8"/>
    <w:rsid w:val="00607BA3"/>
    <w:rsid w:val="00615E45"/>
    <w:rsid w:val="006204B3"/>
    <w:rsid w:val="006233AF"/>
    <w:rsid w:val="00624C2D"/>
    <w:rsid w:val="006336D4"/>
    <w:rsid w:val="00643D1C"/>
    <w:rsid w:val="00644D05"/>
    <w:rsid w:val="006453DF"/>
    <w:rsid w:val="00651718"/>
    <w:rsid w:val="00653282"/>
    <w:rsid w:val="00656826"/>
    <w:rsid w:val="00660CC9"/>
    <w:rsid w:val="00675AA0"/>
    <w:rsid w:val="006824F6"/>
    <w:rsid w:val="00687730"/>
    <w:rsid w:val="0069043F"/>
    <w:rsid w:val="006A1339"/>
    <w:rsid w:val="006A290B"/>
    <w:rsid w:val="006B0ADA"/>
    <w:rsid w:val="006B351E"/>
    <w:rsid w:val="006B5649"/>
    <w:rsid w:val="006C160C"/>
    <w:rsid w:val="006C45D3"/>
    <w:rsid w:val="006D37BF"/>
    <w:rsid w:val="006D68A5"/>
    <w:rsid w:val="006D764D"/>
    <w:rsid w:val="006E1724"/>
    <w:rsid w:val="006F1E27"/>
    <w:rsid w:val="006F427C"/>
    <w:rsid w:val="006F5DAA"/>
    <w:rsid w:val="00703254"/>
    <w:rsid w:val="007040A1"/>
    <w:rsid w:val="007173D8"/>
    <w:rsid w:val="007237B6"/>
    <w:rsid w:val="00725B39"/>
    <w:rsid w:val="00727DEB"/>
    <w:rsid w:val="00731EFF"/>
    <w:rsid w:val="0073497F"/>
    <w:rsid w:val="00742430"/>
    <w:rsid w:val="007460D5"/>
    <w:rsid w:val="007474D5"/>
    <w:rsid w:val="00751E3E"/>
    <w:rsid w:val="00753C9D"/>
    <w:rsid w:val="00754055"/>
    <w:rsid w:val="00757E84"/>
    <w:rsid w:val="0076075F"/>
    <w:rsid w:val="00767753"/>
    <w:rsid w:val="007713D1"/>
    <w:rsid w:val="00796D1A"/>
    <w:rsid w:val="007A11F2"/>
    <w:rsid w:val="007A13DC"/>
    <w:rsid w:val="007A6234"/>
    <w:rsid w:val="007A6605"/>
    <w:rsid w:val="007B7222"/>
    <w:rsid w:val="007D0B34"/>
    <w:rsid w:val="007F4FF9"/>
    <w:rsid w:val="0080231F"/>
    <w:rsid w:val="00802F4A"/>
    <w:rsid w:val="00802F84"/>
    <w:rsid w:val="00807DA8"/>
    <w:rsid w:val="0082173E"/>
    <w:rsid w:val="00825446"/>
    <w:rsid w:val="00827130"/>
    <w:rsid w:val="00842C02"/>
    <w:rsid w:val="00854300"/>
    <w:rsid w:val="00854D2F"/>
    <w:rsid w:val="00855BF1"/>
    <w:rsid w:val="00856418"/>
    <w:rsid w:val="00856EA3"/>
    <w:rsid w:val="00877F27"/>
    <w:rsid w:val="00886962"/>
    <w:rsid w:val="00891136"/>
    <w:rsid w:val="00895D9C"/>
    <w:rsid w:val="008A34D2"/>
    <w:rsid w:val="008A365D"/>
    <w:rsid w:val="008A58A9"/>
    <w:rsid w:val="008C24B4"/>
    <w:rsid w:val="008D2872"/>
    <w:rsid w:val="008E477B"/>
    <w:rsid w:val="008E5D34"/>
    <w:rsid w:val="008F4E3E"/>
    <w:rsid w:val="00905336"/>
    <w:rsid w:val="00905DCE"/>
    <w:rsid w:val="00907001"/>
    <w:rsid w:val="00910B56"/>
    <w:rsid w:val="00916FC6"/>
    <w:rsid w:val="009339BD"/>
    <w:rsid w:val="00944D42"/>
    <w:rsid w:val="0094580D"/>
    <w:rsid w:val="0094788B"/>
    <w:rsid w:val="009527D1"/>
    <w:rsid w:val="00956E5A"/>
    <w:rsid w:val="009718BB"/>
    <w:rsid w:val="009838C3"/>
    <w:rsid w:val="00983927"/>
    <w:rsid w:val="009A0A08"/>
    <w:rsid w:val="009A430B"/>
    <w:rsid w:val="009B3154"/>
    <w:rsid w:val="009B6B3F"/>
    <w:rsid w:val="009B6B54"/>
    <w:rsid w:val="009B75C2"/>
    <w:rsid w:val="009B7E62"/>
    <w:rsid w:val="009C2E11"/>
    <w:rsid w:val="009C47AF"/>
    <w:rsid w:val="009D4D6F"/>
    <w:rsid w:val="009D67EF"/>
    <w:rsid w:val="009E1342"/>
    <w:rsid w:val="00A04A9D"/>
    <w:rsid w:val="00A054F9"/>
    <w:rsid w:val="00A05FB0"/>
    <w:rsid w:val="00A13A34"/>
    <w:rsid w:val="00A13B23"/>
    <w:rsid w:val="00A21AC2"/>
    <w:rsid w:val="00A26055"/>
    <w:rsid w:val="00A276DB"/>
    <w:rsid w:val="00A35971"/>
    <w:rsid w:val="00A42057"/>
    <w:rsid w:val="00A4395B"/>
    <w:rsid w:val="00A520C2"/>
    <w:rsid w:val="00A522AA"/>
    <w:rsid w:val="00A56452"/>
    <w:rsid w:val="00A61806"/>
    <w:rsid w:val="00A71B9B"/>
    <w:rsid w:val="00A76C90"/>
    <w:rsid w:val="00A82A9A"/>
    <w:rsid w:val="00A87A02"/>
    <w:rsid w:val="00A907E8"/>
    <w:rsid w:val="00A9208C"/>
    <w:rsid w:val="00A94732"/>
    <w:rsid w:val="00AA2589"/>
    <w:rsid w:val="00AB3818"/>
    <w:rsid w:val="00AB76FF"/>
    <w:rsid w:val="00AC4DFD"/>
    <w:rsid w:val="00AD44FD"/>
    <w:rsid w:val="00AD511B"/>
    <w:rsid w:val="00AD5F68"/>
    <w:rsid w:val="00AD6502"/>
    <w:rsid w:val="00AE4053"/>
    <w:rsid w:val="00AF004D"/>
    <w:rsid w:val="00AF37EE"/>
    <w:rsid w:val="00B12B45"/>
    <w:rsid w:val="00B15C02"/>
    <w:rsid w:val="00B25653"/>
    <w:rsid w:val="00B34575"/>
    <w:rsid w:val="00B37495"/>
    <w:rsid w:val="00B42B5F"/>
    <w:rsid w:val="00B628AA"/>
    <w:rsid w:val="00B629BD"/>
    <w:rsid w:val="00B72430"/>
    <w:rsid w:val="00B72512"/>
    <w:rsid w:val="00B7660D"/>
    <w:rsid w:val="00B80147"/>
    <w:rsid w:val="00B960B8"/>
    <w:rsid w:val="00B96C6A"/>
    <w:rsid w:val="00BA0782"/>
    <w:rsid w:val="00BA59EB"/>
    <w:rsid w:val="00BB12CD"/>
    <w:rsid w:val="00BC6632"/>
    <w:rsid w:val="00BE6985"/>
    <w:rsid w:val="00BF4DBD"/>
    <w:rsid w:val="00BF6E2E"/>
    <w:rsid w:val="00C00E1D"/>
    <w:rsid w:val="00C04651"/>
    <w:rsid w:val="00C04C81"/>
    <w:rsid w:val="00C065CA"/>
    <w:rsid w:val="00C0784A"/>
    <w:rsid w:val="00C12AF9"/>
    <w:rsid w:val="00C15FF0"/>
    <w:rsid w:val="00C20820"/>
    <w:rsid w:val="00C209D0"/>
    <w:rsid w:val="00C46994"/>
    <w:rsid w:val="00C46EDB"/>
    <w:rsid w:val="00C56AE0"/>
    <w:rsid w:val="00C62FB0"/>
    <w:rsid w:val="00C8798E"/>
    <w:rsid w:val="00C966B2"/>
    <w:rsid w:val="00CA1DD7"/>
    <w:rsid w:val="00CA4784"/>
    <w:rsid w:val="00CA731B"/>
    <w:rsid w:val="00CB4ED9"/>
    <w:rsid w:val="00CB7884"/>
    <w:rsid w:val="00CC1B04"/>
    <w:rsid w:val="00CD2483"/>
    <w:rsid w:val="00CF2880"/>
    <w:rsid w:val="00CF4AC3"/>
    <w:rsid w:val="00CF5D7E"/>
    <w:rsid w:val="00CF61B2"/>
    <w:rsid w:val="00D02BD4"/>
    <w:rsid w:val="00D07D02"/>
    <w:rsid w:val="00D1691B"/>
    <w:rsid w:val="00D30815"/>
    <w:rsid w:val="00D309AC"/>
    <w:rsid w:val="00D33418"/>
    <w:rsid w:val="00D401EB"/>
    <w:rsid w:val="00D407A1"/>
    <w:rsid w:val="00D525D9"/>
    <w:rsid w:val="00D533E5"/>
    <w:rsid w:val="00D82DD0"/>
    <w:rsid w:val="00D85AEA"/>
    <w:rsid w:val="00D91B44"/>
    <w:rsid w:val="00D97ACA"/>
    <w:rsid w:val="00DA7DDC"/>
    <w:rsid w:val="00DB5A21"/>
    <w:rsid w:val="00DC1D50"/>
    <w:rsid w:val="00DE6C5B"/>
    <w:rsid w:val="00DF0411"/>
    <w:rsid w:val="00E04144"/>
    <w:rsid w:val="00E153AA"/>
    <w:rsid w:val="00E17E4D"/>
    <w:rsid w:val="00E2598B"/>
    <w:rsid w:val="00E260A7"/>
    <w:rsid w:val="00E304ED"/>
    <w:rsid w:val="00E4785A"/>
    <w:rsid w:val="00E55553"/>
    <w:rsid w:val="00E57B41"/>
    <w:rsid w:val="00E600D6"/>
    <w:rsid w:val="00E629B5"/>
    <w:rsid w:val="00E707DE"/>
    <w:rsid w:val="00E71C6C"/>
    <w:rsid w:val="00E7543F"/>
    <w:rsid w:val="00E77D4C"/>
    <w:rsid w:val="00E82C57"/>
    <w:rsid w:val="00E85813"/>
    <w:rsid w:val="00EA661F"/>
    <w:rsid w:val="00EB06D3"/>
    <w:rsid w:val="00EB6E94"/>
    <w:rsid w:val="00EC3171"/>
    <w:rsid w:val="00ED09DF"/>
    <w:rsid w:val="00ED6AFB"/>
    <w:rsid w:val="00ED76A1"/>
    <w:rsid w:val="00EE65E3"/>
    <w:rsid w:val="00EF3B3B"/>
    <w:rsid w:val="00F00FBD"/>
    <w:rsid w:val="00F022B5"/>
    <w:rsid w:val="00F04C72"/>
    <w:rsid w:val="00F0542F"/>
    <w:rsid w:val="00F05A1C"/>
    <w:rsid w:val="00F23361"/>
    <w:rsid w:val="00F26F68"/>
    <w:rsid w:val="00F27078"/>
    <w:rsid w:val="00F3479B"/>
    <w:rsid w:val="00F36FE6"/>
    <w:rsid w:val="00F437CB"/>
    <w:rsid w:val="00F540F0"/>
    <w:rsid w:val="00F5776D"/>
    <w:rsid w:val="00F66791"/>
    <w:rsid w:val="00F67429"/>
    <w:rsid w:val="00F767BE"/>
    <w:rsid w:val="00F77F9F"/>
    <w:rsid w:val="00F81509"/>
    <w:rsid w:val="00F8177F"/>
    <w:rsid w:val="00F8215F"/>
    <w:rsid w:val="00F85115"/>
    <w:rsid w:val="00F935E9"/>
    <w:rsid w:val="00FB2B7E"/>
    <w:rsid w:val="00FD28B3"/>
    <w:rsid w:val="00FD43A9"/>
    <w:rsid w:val="00FE5BD1"/>
    <w:rsid w:val="00FE6FBC"/>
    <w:rsid w:val="00FF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24B827"/>
  <w15:chartTrackingRefBased/>
  <w15:docId w15:val="{C1F195FD-17F4-4076-BF96-E39A6072B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840" w:right="-240"/>
    </w:pPr>
  </w:style>
  <w:style w:type="paragraph" w:styleId="Heading1">
    <w:name w:val="heading 1"/>
    <w:basedOn w:val="HeadingBase"/>
    <w:next w:val="BodyText"/>
    <w:qFormat/>
    <w:pPr>
      <w:outlineLvl w:val="0"/>
    </w:pPr>
    <w:rPr>
      <w:b/>
    </w:rPr>
  </w:style>
  <w:style w:type="paragraph" w:styleId="Heading2">
    <w:name w:val="heading 2"/>
    <w:basedOn w:val="HeadingBase"/>
    <w:next w:val="BodyText"/>
    <w:qFormat/>
    <w:pPr>
      <w:outlineLvl w:val="1"/>
    </w:pPr>
    <w:rPr>
      <w:b/>
      <w:sz w:val="18"/>
    </w:rPr>
  </w:style>
  <w:style w:type="paragraph" w:styleId="Heading3">
    <w:name w:val="heading 3"/>
    <w:basedOn w:val="HeadingBase"/>
    <w:next w:val="BodyText"/>
    <w:qFormat/>
    <w:pPr>
      <w:outlineLvl w:val="2"/>
    </w:pPr>
    <w:rPr>
      <w:spacing w:val="-5"/>
      <w:sz w:val="18"/>
    </w:rPr>
  </w:style>
  <w:style w:type="paragraph" w:styleId="Heading4">
    <w:name w:val="heading 4"/>
    <w:basedOn w:val="HeadingBase"/>
    <w:next w:val="BodyText"/>
    <w:qFormat/>
    <w:pPr>
      <w:outlineLvl w:val="3"/>
    </w:pPr>
    <w:rPr>
      <w:rFonts w:ascii="Times New Roman" w:hAnsi="Times New Roman"/>
      <w:i/>
      <w:spacing w:val="-2"/>
    </w:rPr>
  </w:style>
  <w:style w:type="paragraph" w:styleId="Heading5">
    <w:name w:val="heading 5"/>
    <w:basedOn w:val="HeadingBase"/>
    <w:next w:val="BodyText"/>
    <w:qFormat/>
    <w:pPr>
      <w:outlineLvl w:val="4"/>
    </w:pPr>
    <w:rPr>
      <w:rFonts w:ascii="Times New Roman" w:hAnsi="Times New Roman"/>
      <w:b/>
      <w:i/>
      <w:spacing w:val="-2"/>
    </w:rPr>
  </w:style>
  <w:style w:type="paragraph" w:styleId="Heading6">
    <w:name w:val="heading 6"/>
    <w:basedOn w:val="HeadingBase"/>
    <w:next w:val="BodyText"/>
    <w:qFormat/>
    <w:pPr>
      <w:outlineLvl w:val="5"/>
    </w:pPr>
    <w:rPr>
      <w:i/>
      <w:sz w:val="18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</w:rPr>
  </w:style>
  <w:style w:type="paragraph" w:styleId="Heading9">
    <w:name w:val="heading 9"/>
    <w:basedOn w:val="HeadingBase"/>
    <w:next w:val="BodyText"/>
    <w:qFormat/>
    <w:pPr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pPr>
      <w:keepNext/>
      <w:keepLines/>
      <w:spacing w:line="533" w:lineRule="auto"/>
    </w:pPr>
    <w:rPr>
      <w:rFonts w:ascii="Arial" w:hAnsi="Arial"/>
      <w:spacing w:val="-10"/>
      <w:kern w:val="28"/>
    </w:rPr>
  </w:style>
  <w:style w:type="paragraph" w:styleId="BodyText">
    <w:name w:val="Body Text"/>
    <w:basedOn w:val="Normal"/>
    <w:pPr>
      <w:spacing w:line="533" w:lineRule="auto"/>
      <w:ind w:right="-120"/>
    </w:pPr>
  </w:style>
  <w:style w:type="paragraph" w:styleId="CommentText">
    <w:name w:val="annotation text"/>
    <w:basedOn w:val="FootnoteBase"/>
    <w:semiHidden/>
  </w:style>
  <w:style w:type="paragraph" w:customStyle="1" w:styleId="FootnoteBase">
    <w:name w:val="Footnote Base"/>
    <w:basedOn w:val="Normal"/>
    <w:pPr>
      <w:keepLines/>
      <w:spacing w:line="200" w:lineRule="atLeast"/>
    </w:pPr>
    <w:rPr>
      <w:sz w:val="16"/>
    </w:rPr>
  </w:style>
  <w:style w:type="paragraph" w:styleId="MessageHeader">
    <w:name w:val="Message Header"/>
    <w:basedOn w:val="BodyText"/>
    <w:pPr>
      <w:keepLines/>
      <w:tabs>
        <w:tab w:val="left" w:pos="1560"/>
        <w:tab w:val="left" w:pos="4920"/>
        <w:tab w:val="left" w:pos="5640"/>
      </w:tabs>
      <w:ind w:left="1560" w:hanging="720"/>
    </w:pPr>
  </w:style>
  <w:style w:type="paragraph" w:customStyle="1" w:styleId="BodyTextKeep">
    <w:name w:val="Body Text Keep"/>
    <w:basedOn w:val="BodyText"/>
    <w:pPr>
      <w:keepNext/>
    </w:pPr>
  </w:style>
  <w:style w:type="paragraph" w:customStyle="1" w:styleId="Picture">
    <w:name w:val="Picture"/>
    <w:basedOn w:val="Normal"/>
    <w:next w:val="Caption"/>
    <w:pPr>
      <w:keepNext/>
    </w:pPr>
  </w:style>
  <w:style w:type="paragraph" w:styleId="Caption">
    <w:name w:val="caption"/>
    <w:basedOn w:val="Picture"/>
    <w:next w:val="BodyText"/>
    <w:qFormat/>
    <w:rPr>
      <w:i/>
      <w:sz w:val="18"/>
    </w:rPr>
  </w:style>
  <w:style w:type="paragraph" w:styleId="Date">
    <w:name w:val="Date"/>
    <w:basedOn w:val="BodyText"/>
  </w:style>
  <w:style w:type="paragraph" w:customStyle="1" w:styleId="DocumentLabel">
    <w:name w:val="Document Label"/>
    <w:next w:val="MessageHeaderFirst"/>
    <w:pPr>
      <w:spacing w:before="100" w:after="720" w:line="600" w:lineRule="exact"/>
      <w:ind w:left="840"/>
    </w:pPr>
    <w:rPr>
      <w:spacing w:val="-34"/>
      <w:sz w:val="60"/>
    </w:rPr>
  </w:style>
  <w:style w:type="paragraph" w:customStyle="1" w:styleId="MessageHeaderFirst">
    <w:name w:val="Message Header First"/>
    <w:basedOn w:val="MessageHeader"/>
    <w:next w:val="MessageHeader"/>
  </w:style>
  <w:style w:type="paragraph" w:styleId="Footer">
    <w:name w:val="footer"/>
    <w:basedOn w:val="HeaderBase"/>
    <w:pPr>
      <w:spacing w:before="420"/>
    </w:pPr>
    <w:rPr>
      <w:b/>
    </w:r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Header">
    <w:name w:val="header"/>
    <w:basedOn w:val="HeaderBase"/>
    <w:link w:val="HeaderChar"/>
    <w:pPr>
      <w:tabs>
        <w:tab w:val="right" w:pos="9720"/>
      </w:tabs>
      <w:ind w:right="-1080"/>
    </w:pPr>
    <w:rPr>
      <w:rFonts w:ascii="Times New Roman" w:hAnsi="Times New Roman"/>
      <w:i/>
      <w:lang w:val="x-none" w:eastAsia="x-none"/>
    </w:rPr>
  </w:style>
  <w:style w:type="paragraph" w:styleId="List">
    <w:name w:val="List"/>
    <w:basedOn w:val="BodyText"/>
    <w:pPr>
      <w:ind w:left="1200" w:hanging="360"/>
    </w:pPr>
  </w:style>
  <w:style w:type="paragraph" w:styleId="ListBullet">
    <w:name w:val="List Bullet"/>
    <w:basedOn w:val="List"/>
    <w:pPr>
      <w:ind w:left="1800" w:right="480"/>
    </w:pPr>
  </w:style>
  <w:style w:type="paragraph" w:styleId="ListNumber">
    <w:name w:val="List Number"/>
    <w:basedOn w:val="List"/>
    <w:pPr>
      <w:ind w:left="1800" w:right="480"/>
    </w:pPr>
  </w:style>
  <w:style w:type="paragraph" w:styleId="MacroText">
    <w:name w:val="macro"/>
    <w:basedOn w:val="BodyText"/>
    <w:semiHidden/>
    <w:pPr>
      <w:spacing w:line="240" w:lineRule="auto"/>
    </w:pPr>
    <w:rPr>
      <w:rFonts w:ascii="Courier New" w:hAnsi="Courier New"/>
    </w:rPr>
  </w:style>
  <w:style w:type="character" w:styleId="PageNumber">
    <w:name w:val="page number"/>
    <w:rPr>
      <w:rFonts w:ascii="Times New Roman" w:hAnsi="Times New Roman"/>
      <w:i/>
      <w:sz w:val="20"/>
      <w:vertAlign w:val="baseline"/>
    </w:rPr>
  </w:style>
  <w:style w:type="paragraph" w:customStyle="1" w:styleId="ReturnAddress">
    <w:name w:val="Return Address"/>
    <w:basedOn w:val="Normal"/>
    <w:pPr>
      <w:keepLines/>
      <w:framePr w:w="2640" w:h="1133" w:wrap="notBeside" w:vAnchor="page" w:hAnchor="page" w:x="8821" w:y="673" w:anchorLock="1"/>
      <w:spacing w:line="200" w:lineRule="atLeast"/>
      <w:ind w:left="0" w:right="-120"/>
    </w:pPr>
    <w:rPr>
      <w:sz w:val="16"/>
    </w:rPr>
  </w:style>
  <w:style w:type="paragraph" w:customStyle="1" w:styleId="CompanyName">
    <w:name w:val="Company Name"/>
    <w:basedOn w:val="ReturnAddress"/>
    <w:pPr>
      <w:framePr w:wrap="notBeside"/>
    </w:pPr>
  </w:style>
  <w:style w:type="character" w:styleId="EndnoteReference">
    <w:name w:val="endnote reference"/>
    <w:semiHidden/>
    <w:rPr>
      <w:rFonts w:ascii="Times New Roman" w:hAnsi="Times New Roman"/>
      <w:sz w:val="20"/>
      <w:vertAlign w:val="superscript"/>
    </w:rPr>
  </w:style>
  <w:style w:type="character" w:customStyle="1" w:styleId="Lead-inEmphasis">
    <w:name w:val="Lead-in Emphasis"/>
    <w:rPr>
      <w:rFonts w:ascii="Arial" w:hAnsi="Arial"/>
      <w:b/>
      <w:spacing w:val="-10"/>
    </w:rPr>
  </w:style>
  <w:style w:type="paragraph" w:customStyle="1" w:styleId="Logo">
    <w:name w:val="Logo"/>
    <w:basedOn w:val="Normal"/>
    <w:pPr>
      <w:ind w:left="0" w:right="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customStyle="1" w:styleId="Superscript">
    <w:name w:val="Superscript"/>
    <w:rPr>
      <w:vertAlign w:val="superscript"/>
    </w:rPr>
  </w:style>
  <w:style w:type="paragraph" w:styleId="List2">
    <w:name w:val="List 2"/>
    <w:basedOn w:val="List"/>
    <w:pPr>
      <w:ind w:left="1560"/>
    </w:pPr>
  </w:style>
  <w:style w:type="character" w:styleId="CommentReference">
    <w:name w:val="annotation reference"/>
    <w:semiHidden/>
    <w:rPr>
      <w:sz w:val="16"/>
    </w:rPr>
  </w:style>
  <w:style w:type="paragraph" w:styleId="List3">
    <w:name w:val="List 3"/>
    <w:basedOn w:val="List"/>
    <w:pPr>
      <w:ind w:left="1920"/>
    </w:pPr>
  </w:style>
  <w:style w:type="paragraph" w:styleId="List4">
    <w:name w:val="List 4"/>
    <w:basedOn w:val="List"/>
    <w:pPr>
      <w:ind w:left="2400"/>
    </w:pPr>
  </w:style>
  <w:style w:type="paragraph" w:styleId="ListBullet2">
    <w:name w:val="List Bullet 2"/>
    <w:basedOn w:val="ListBullet"/>
    <w:pPr>
      <w:ind w:left="2160"/>
    </w:pPr>
  </w:style>
  <w:style w:type="paragraph" w:styleId="ListBullet4">
    <w:name w:val="List Bullet 4"/>
    <w:basedOn w:val="ListBullet"/>
    <w:pPr>
      <w:ind w:left="2880"/>
    </w:pPr>
  </w:style>
  <w:style w:type="paragraph" w:styleId="ListNumber4">
    <w:name w:val="List Number 4"/>
    <w:basedOn w:val="ListNumber"/>
    <w:pPr>
      <w:ind w:left="2880"/>
    </w:pPr>
  </w:style>
  <w:style w:type="paragraph" w:styleId="EndnoteText">
    <w:name w:val="endnote text"/>
    <w:basedOn w:val="FootnoteBase"/>
    <w:semiHidden/>
  </w:style>
  <w:style w:type="character" w:customStyle="1" w:styleId="MessageHeaderLabel">
    <w:name w:val="Message Header Label"/>
    <w:rPr>
      <w:rFonts w:ascii="Arial" w:hAnsi="Arial"/>
      <w:b/>
      <w:spacing w:val="-4"/>
      <w:sz w:val="18"/>
    </w:rPr>
  </w:style>
  <w:style w:type="character" w:styleId="FootnoteReference">
    <w:name w:val="footnote reference"/>
    <w:semiHidden/>
    <w:rPr>
      <w:rFonts w:ascii="Times New Roman" w:hAnsi="Times New Roman"/>
      <w:sz w:val="20"/>
      <w:vertAlign w:val="superscript"/>
    </w:rPr>
  </w:style>
  <w:style w:type="paragraph" w:styleId="FootnoteText">
    <w:name w:val="footnote text"/>
    <w:basedOn w:val="FootnoteBase"/>
    <w:semiHidden/>
  </w:style>
  <w:style w:type="paragraph" w:styleId="ListNumber5">
    <w:name w:val="List Number 5"/>
    <w:basedOn w:val="ListNumber"/>
    <w:pPr>
      <w:ind w:left="3240"/>
    </w:pPr>
  </w:style>
  <w:style w:type="paragraph" w:styleId="BodyText2">
    <w:name w:val="Body Text 2"/>
    <w:basedOn w:val="BodyText"/>
    <w:pPr>
      <w:ind w:left="1440"/>
    </w:pPr>
  </w:style>
  <w:style w:type="paragraph" w:styleId="ListBullet5">
    <w:name w:val="List Bullet 5"/>
    <w:basedOn w:val="ListBullet"/>
    <w:pPr>
      <w:ind w:left="3240"/>
    </w:pPr>
  </w:style>
  <w:style w:type="paragraph" w:styleId="List5">
    <w:name w:val="List 5"/>
    <w:basedOn w:val="List"/>
    <w:pPr>
      <w:ind w:left="2760"/>
    </w:pPr>
  </w:style>
  <w:style w:type="paragraph" w:styleId="ListBullet3">
    <w:name w:val="List Bullet 3"/>
    <w:basedOn w:val="ListBullet"/>
    <w:pPr>
      <w:ind w:left="2520"/>
    </w:pPr>
  </w:style>
  <w:style w:type="paragraph" w:styleId="ListNumber3">
    <w:name w:val="List Number 3"/>
    <w:basedOn w:val="ListNumber"/>
    <w:pPr>
      <w:ind w:left="2520"/>
    </w:pPr>
  </w:style>
  <w:style w:type="paragraph" w:styleId="ListNumber2">
    <w:name w:val="List Number 2"/>
    <w:basedOn w:val="ListNumber"/>
    <w:pPr>
      <w:ind w:left="2160"/>
    </w:pPr>
  </w:style>
  <w:style w:type="character" w:styleId="Emphasis">
    <w:name w:val="Emphasis"/>
    <w:qFormat/>
    <w:rPr>
      <w:rFonts w:ascii="Arial" w:hAnsi="Arial"/>
      <w:b/>
      <w:spacing w:val="-10"/>
      <w:sz w:val="18"/>
    </w:rPr>
  </w:style>
  <w:style w:type="paragraph" w:styleId="NormalIndent">
    <w:name w:val="Normal Indent"/>
    <w:basedOn w:val="Normal"/>
    <w:pPr>
      <w:ind w:left="1440"/>
    </w:pPr>
  </w:style>
  <w:style w:type="paragraph" w:styleId="ListContinue">
    <w:name w:val="List Continue"/>
    <w:basedOn w:val="List"/>
    <w:pPr>
      <w:ind w:left="1800" w:right="480" w:firstLine="0"/>
    </w:pPr>
  </w:style>
  <w:style w:type="paragraph" w:styleId="ListContinue2">
    <w:name w:val="List Continue 2"/>
    <w:basedOn w:val="ListContinue"/>
    <w:pPr>
      <w:ind w:left="2160"/>
    </w:pPr>
  </w:style>
  <w:style w:type="paragraph" w:styleId="ListContinue3">
    <w:name w:val="List Continue 3"/>
    <w:basedOn w:val="ListContinue"/>
    <w:pPr>
      <w:ind w:left="2520"/>
    </w:pPr>
  </w:style>
  <w:style w:type="paragraph" w:styleId="ListContinue4">
    <w:name w:val="List Continue 4"/>
    <w:basedOn w:val="ListContinue"/>
    <w:pPr>
      <w:ind w:left="2880"/>
    </w:pPr>
  </w:style>
  <w:style w:type="paragraph" w:styleId="ListContinue5">
    <w:name w:val="List Continue 5"/>
    <w:basedOn w:val="ListContinue"/>
    <w:pPr>
      <w:ind w:left="3240"/>
    </w:pPr>
  </w:style>
  <w:style w:type="character" w:styleId="LineNumber">
    <w:name w:val="line number"/>
    <w:rPr>
      <w:sz w:val="18"/>
    </w:rPr>
  </w:style>
  <w:style w:type="paragraph" w:styleId="Signature">
    <w:name w:val="Signature"/>
    <w:basedOn w:val="BodyText"/>
    <w:pPr>
      <w:keepLines/>
      <w:spacing w:before="660" w:line="240" w:lineRule="auto"/>
    </w:pPr>
  </w:style>
  <w:style w:type="paragraph" w:customStyle="1" w:styleId="SignatureName">
    <w:name w:val="Signature Name"/>
    <w:basedOn w:val="Signature"/>
    <w:next w:val="Normal"/>
    <w:pPr>
      <w:keepNext/>
    </w:pPr>
  </w:style>
  <w:style w:type="character" w:customStyle="1" w:styleId="Slogan">
    <w:name w:val="Slogan"/>
    <w:rPr>
      <w:rFonts w:ascii="Impact" w:hAnsi="Impact"/>
      <w:caps/>
      <w:color w:val="FFFFFF"/>
      <w:spacing w:val="20"/>
      <w:sz w:val="48"/>
    </w:rPr>
  </w:style>
  <w:style w:type="paragraph" w:customStyle="1" w:styleId="MessageHeaderLast">
    <w:name w:val="Message Header Last"/>
    <w:basedOn w:val="MessageHeader"/>
    <w:next w:val="BodyText"/>
    <w:pPr>
      <w:tabs>
        <w:tab w:val="clear" w:pos="1560"/>
        <w:tab w:val="clear" w:pos="4920"/>
        <w:tab w:val="clear" w:pos="5640"/>
        <w:tab w:val="left" w:pos="2045"/>
        <w:tab w:val="left" w:pos="3600"/>
        <w:tab w:val="left" w:pos="5645"/>
        <w:tab w:val="left" w:pos="7272"/>
      </w:tabs>
      <w:spacing w:before="100" w:after="920"/>
      <w:ind w:left="840" w:firstLine="0"/>
    </w:pPr>
    <w:rPr>
      <w:spacing w:val="-6"/>
    </w:rPr>
  </w:style>
  <w:style w:type="character" w:customStyle="1" w:styleId="Checkbox">
    <w:name w:val="Checkbox"/>
    <w:rPr>
      <w:rFonts w:ascii="Wingdings" w:hAnsi="Wingdings"/>
      <w:spacing w:val="0"/>
      <w:sz w:val="22"/>
    </w:rPr>
  </w:style>
  <w:style w:type="character" w:customStyle="1" w:styleId="HeaderChar">
    <w:name w:val="Header Char"/>
    <w:link w:val="Header"/>
    <w:rsid w:val="003313FB"/>
    <w:rPr>
      <w:i/>
    </w:rPr>
  </w:style>
  <w:style w:type="paragraph" w:styleId="BalloonText">
    <w:name w:val="Balloon Text"/>
    <w:basedOn w:val="Normal"/>
    <w:link w:val="BalloonTextChar"/>
    <w:rsid w:val="00742430"/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7424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3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Floodlight</vt:lpstr>
    </vt:vector>
  </TitlesOfParts>
  <Company>Unknown Organization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Floodlight</dc:title>
  <dc:subject>Hoffmeister</dc:subject>
  <dc:creator>Paul</dc:creator>
  <cp:keywords>Hoffmeister</cp:keywords>
  <dc:description>Lamp  :   HST-T70W                BaseR7sART.S. 4470</dc:description>
  <cp:lastModifiedBy>chiara arandani</cp:lastModifiedBy>
  <cp:revision>8</cp:revision>
  <cp:lastPrinted>2019-06-21T03:00:00Z</cp:lastPrinted>
  <dcterms:created xsi:type="dcterms:W3CDTF">2019-06-20T08:45:00Z</dcterms:created>
  <dcterms:modified xsi:type="dcterms:W3CDTF">2019-06-26T05:22:00Z</dcterms:modified>
  <cp:category>Floodlight</cp:category>
</cp:coreProperties>
</file>