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C394" w14:textId="77777777" w:rsidR="008F6AF4" w:rsidRPr="008F6AF4" w:rsidRDefault="008F6AF4" w:rsidP="008F6AF4">
      <w:pPr>
        <w:pStyle w:val="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8F6AF4"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a9"/>
            <w:lang w:val="bg-BG"/>
          </w:rPr>
          <w:t>"</w:t>
        </w:r>
        <w:r w:rsidRPr="008F6AF4">
          <w:rPr>
            <w:rStyle w:val="a9"/>
            <w:lang w:val="bg-BG"/>
          </w:rPr>
          <w:t>Основи на програмирането</w:t>
        </w:r>
        <w:r w:rsidRPr="00ED78CD">
          <w:rPr>
            <w:rStyle w:val="a9"/>
            <w:lang w:val="bg-BG"/>
          </w:rPr>
          <w:t xml:space="preserve">" @ </w:t>
        </w:r>
        <w:r w:rsidRPr="008F6AF4">
          <w:rPr>
            <w:rStyle w:val="a9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a9"/>
          </w:rPr>
          <w:t>https</w:t>
        </w:r>
        <w:r w:rsidR="004E4290" w:rsidRPr="00201BD4">
          <w:rPr>
            <w:rStyle w:val="a9"/>
            <w:lang w:val="bg-BG"/>
          </w:rPr>
          <w:t>://</w:t>
        </w:r>
        <w:r w:rsidR="004E4290" w:rsidRPr="00201BD4">
          <w:rPr>
            <w:rStyle w:val="a9"/>
          </w:rPr>
          <w:t>judge</w:t>
        </w:r>
        <w:r w:rsidR="004E4290" w:rsidRPr="00201BD4">
          <w:rPr>
            <w:rStyle w:val="a9"/>
            <w:lang w:val="bg-BG"/>
          </w:rPr>
          <w:t>.</w:t>
        </w:r>
        <w:r w:rsidR="004E4290" w:rsidRPr="00201BD4">
          <w:rPr>
            <w:rStyle w:val="a9"/>
          </w:rPr>
          <w:t>softuni</w:t>
        </w:r>
        <w:r w:rsidR="004E4290" w:rsidRPr="00201BD4">
          <w:rPr>
            <w:rStyle w:val="a9"/>
            <w:lang w:val="bg-BG"/>
          </w:rPr>
          <w:t>.</w:t>
        </w:r>
        <w:r w:rsidR="004E4290" w:rsidRPr="00201BD4">
          <w:rPr>
            <w:rStyle w:val="a9"/>
          </w:rPr>
          <w:t>bg</w:t>
        </w:r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Contests</w:t>
        </w:r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Index</w:t>
        </w:r>
        <w:r w:rsidR="004E4290" w:rsidRPr="00201BD4">
          <w:rPr>
            <w:rStyle w:val="a9"/>
            <w:lang w:val="bg-BG"/>
          </w:rPr>
          <w:t>/2404#0</w:t>
        </w:r>
      </w:hyperlink>
    </w:p>
    <w:p w14:paraId="0F5E4D5F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Точка върху страната на правоъгълник</w:t>
      </w:r>
    </w:p>
    <w:p w14:paraId="2FCAF80D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проверява дали </w:t>
      </w:r>
      <w:r w:rsidRPr="008F6AF4">
        <w:rPr>
          <w:b/>
          <w:lang w:val="bg-BG"/>
        </w:rPr>
        <w:t xml:space="preserve">точка </w:t>
      </w:r>
      <w:r w:rsidRPr="00ED78CD">
        <w:rPr>
          <w:b/>
          <w:lang w:val="bg-BG"/>
        </w:rPr>
        <w:t>{</w:t>
      </w:r>
      <w:r w:rsidRPr="008F6AF4">
        <w:rPr>
          <w:b/>
        </w:rPr>
        <w:t>x</w:t>
      </w:r>
      <w:r w:rsidRPr="00ED78CD">
        <w:rPr>
          <w:b/>
          <w:lang w:val="bg-BG"/>
        </w:rPr>
        <w:t xml:space="preserve">, </w:t>
      </w:r>
      <w:r w:rsidRPr="008F6AF4">
        <w:rPr>
          <w:b/>
        </w:rPr>
        <w:t>y</w:t>
      </w:r>
      <w:r w:rsidRPr="00ED78CD">
        <w:rPr>
          <w:b/>
          <w:lang w:val="bg-BG"/>
        </w:rPr>
        <w:t>}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се намира </w:t>
      </w:r>
      <w:r w:rsidRPr="008F6AF4">
        <w:rPr>
          <w:b/>
          <w:lang w:val="bg-BG"/>
        </w:rPr>
        <w:t xml:space="preserve">върху някоя от страните на правоъгълник </w:t>
      </w:r>
      <w:r w:rsidRPr="00ED78CD">
        <w:rPr>
          <w:b/>
          <w:lang w:val="bg-BG"/>
        </w:rPr>
        <w:t>{</w:t>
      </w:r>
      <w:r w:rsidRPr="008F6AF4">
        <w:rPr>
          <w:b/>
        </w:rPr>
        <w:t>x</w:t>
      </w:r>
      <w:r w:rsidRPr="00ED78CD">
        <w:rPr>
          <w:b/>
          <w:lang w:val="bg-BG"/>
        </w:rPr>
        <w:t xml:space="preserve">1, </w:t>
      </w:r>
      <w:r w:rsidRPr="008F6AF4">
        <w:rPr>
          <w:b/>
        </w:rPr>
        <w:t>y</w:t>
      </w:r>
      <w:r w:rsidRPr="00ED78CD">
        <w:rPr>
          <w:b/>
          <w:lang w:val="bg-BG"/>
        </w:rPr>
        <w:t>1} – {</w:t>
      </w:r>
      <w:r w:rsidRPr="008F6AF4">
        <w:rPr>
          <w:b/>
        </w:rPr>
        <w:t>x</w:t>
      </w:r>
      <w:r w:rsidRPr="00ED78CD">
        <w:rPr>
          <w:b/>
          <w:lang w:val="bg-BG"/>
        </w:rPr>
        <w:t xml:space="preserve">2, </w:t>
      </w:r>
      <w:r w:rsidRPr="008F6AF4">
        <w:rPr>
          <w:b/>
        </w:rPr>
        <w:t>y</w:t>
      </w:r>
      <w:r w:rsidRPr="00ED78CD">
        <w:rPr>
          <w:b/>
          <w:lang w:val="bg-BG"/>
        </w:rPr>
        <w:t>2}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Входните данни се приемат от конзолата и се състоят от </w:t>
      </w:r>
      <w:r w:rsidRPr="00ED78CD">
        <w:rPr>
          <w:lang w:val="bg-BG"/>
        </w:rPr>
        <w:t xml:space="preserve">6 </w:t>
      </w:r>
      <w:r w:rsidRPr="008F6AF4">
        <w:rPr>
          <w:lang w:val="bg-BG"/>
        </w:rPr>
        <w:t xml:space="preserve">реда </w:t>
      </w:r>
      <w:r w:rsidRPr="00ED78CD">
        <w:rPr>
          <w:lang w:val="bg-BG"/>
        </w:rPr>
        <w:t xml:space="preserve">: </w:t>
      </w:r>
      <w:r w:rsidRPr="008F6AF4">
        <w:rPr>
          <w:lang w:val="bg-BG"/>
        </w:rPr>
        <w:t xml:space="preserve">десетичните числа </w:t>
      </w:r>
      <w:r w:rsidRPr="008F6AF4">
        <w:rPr>
          <w:b/>
        </w:rPr>
        <w:t>x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, </w:t>
      </w:r>
      <w:r w:rsidRPr="008F6AF4">
        <w:rPr>
          <w:b/>
        </w:rPr>
        <w:t>y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, </w:t>
      </w:r>
      <w:r w:rsidRPr="008F6AF4">
        <w:rPr>
          <w:b/>
        </w:rPr>
        <w:t>x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, </w:t>
      </w:r>
      <w:r w:rsidRPr="008F6AF4">
        <w:rPr>
          <w:b/>
        </w:rPr>
        <w:t>y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, </w:t>
      </w:r>
      <w:r w:rsidRPr="008F6AF4">
        <w:rPr>
          <w:b/>
        </w:rPr>
        <w:t>x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</w:rPr>
        <w:t>y</w:t>
      </w:r>
      <w:r w:rsidRPr="00ED78CD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като се гарантира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</w:rPr>
        <w:t>x</w:t>
      </w:r>
      <w:r w:rsidRPr="00ED78CD">
        <w:rPr>
          <w:b/>
          <w:lang w:val="bg-BG"/>
        </w:rPr>
        <w:t xml:space="preserve">1 &lt; </w:t>
      </w:r>
      <w:r w:rsidRPr="008F6AF4">
        <w:rPr>
          <w:b/>
        </w:rPr>
        <w:t>x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</w:rPr>
        <w:t>y</w:t>
      </w:r>
      <w:r w:rsidRPr="00ED78CD">
        <w:rPr>
          <w:b/>
          <w:lang w:val="bg-BG"/>
        </w:rPr>
        <w:t xml:space="preserve">1 &lt; </w:t>
      </w:r>
      <w:r w:rsidRPr="008F6AF4">
        <w:rPr>
          <w:b/>
        </w:rPr>
        <w:t>y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Да се отпечата </w:t>
      </w:r>
      <w:r w:rsidRPr="00ED78CD">
        <w:rPr>
          <w:lang w:val="bg-BG"/>
        </w:rPr>
        <w:t>"</w:t>
      </w:r>
      <w:r w:rsidRPr="008F6AF4">
        <w:rPr>
          <w:rStyle w:val="CodeChar"/>
        </w:rPr>
        <w:t>Border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точката лежи на някоя от страните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 xml:space="preserve">или </w:t>
      </w:r>
      <w:r w:rsidRPr="00ED78CD">
        <w:rPr>
          <w:lang w:val="bg-BG"/>
        </w:rPr>
        <w:t>"</w:t>
      </w:r>
      <w:r w:rsidRPr="008F6AF4">
        <w:rPr>
          <w:rStyle w:val="CodeChar"/>
        </w:rPr>
        <w:t>Inside</w:t>
      </w:r>
      <w:r w:rsidRPr="00ED78CD">
        <w:rPr>
          <w:rStyle w:val="CodeChar"/>
          <w:lang w:val="bg-BG"/>
        </w:rPr>
        <w:t xml:space="preserve"> / </w:t>
      </w:r>
      <w:r w:rsidRPr="008F6AF4">
        <w:rPr>
          <w:rStyle w:val="CodeChar"/>
        </w:rPr>
        <w:t>Outside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в противен случай</w:t>
      </w:r>
      <w:r w:rsidRPr="00ED78CD">
        <w:rPr>
          <w:lang w:val="bg-BG"/>
        </w:rPr>
        <w:t xml:space="preserve">). </w:t>
      </w:r>
    </w:p>
    <w:p w14:paraId="189AC997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F6AF4" w:rsidRPr="008F6AF4" w14:paraId="3BBDBBA4" w14:textId="77777777" w:rsidTr="005537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34688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69B694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5323696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FFB6D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EAD37F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64A22B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752230F9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визуализация</w:t>
            </w:r>
          </w:p>
        </w:tc>
      </w:tr>
      <w:tr w:rsidR="008F6AF4" w:rsidRPr="008F6AF4" w14:paraId="0093F1B5" w14:textId="77777777" w:rsidTr="005537D2">
        <w:tc>
          <w:tcPr>
            <w:tcW w:w="736" w:type="dxa"/>
          </w:tcPr>
          <w:p w14:paraId="78D44DBA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F6AF4" w:rsidRPr="008F6AF4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03B6DFE5" w14:textId="77777777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-3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19B80978" w14:textId="77777777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12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44FF9B0" w14:textId="77777777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3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B2ABE83" w14:textId="77777777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8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1DB7ECE" w14:textId="77777777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-1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  <w:p w14:paraId="1C9C8F29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3D2CE811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7ECFBBA6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drawing>
                <wp:inline distT="0" distB="0" distL="0" distR="0" wp14:anchorId="0C1023AC" wp14:editId="62354231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025EC99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9686A1E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F6AF4" w:rsidRPr="008F6AF4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05BBC697" w14:textId="77777777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-3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FBE301E" w14:textId="77777777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12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E48ABFF" w14:textId="77777777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3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14FB11F5" w14:textId="77777777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12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7EEC9FF1" w14:textId="77777777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-1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  <w:p w14:paraId="56C0ECBE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4247092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3A378FC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noProof/>
              </w:rPr>
              <w:drawing>
                <wp:inline distT="0" distB="0" distL="0" distR="0" wp14:anchorId="3039414C" wp14:editId="1F8ABEE1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C5E82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t xml:space="preserve">* </w:t>
      </w:r>
      <w:r w:rsidRPr="008F6AF4">
        <w:rPr>
          <w:b/>
          <w:lang w:val="bg-BG"/>
        </w:rPr>
        <w:t>Подсказка</w:t>
      </w:r>
      <w:r w:rsidRPr="008F6AF4">
        <w:t xml:space="preserve">: </w:t>
      </w:r>
      <w:r w:rsidRPr="008F6AF4">
        <w:rPr>
          <w:lang w:val="bg-BG"/>
        </w:rPr>
        <w:t xml:space="preserve">използвайте една или няколко условни </w:t>
      </w:r>
      <w:r w:rsidRPr="008F6AF4">
        <w:rPr>
          <w:rStyle w:val="CodeChar"/>
        </w:rPr>
        <w:t>if</w:t>
      </w:r>
      <w:r w:rsidRPr="008F6AF4">
        <w:rPr>
          <w:noProof/>
        </w:rPr>
        <w:t xml:space="preserve"> </w:t>
      </w:r>
      <w:r w:rsidRPr="008F6AF4">
        <w:rPr>
          <w:lang w:val="bg-BG"/>
        </w:rPr>
        <w:t>проверки с логически операции</w:t>
      </w:r>
      <w:r w:rsidRPr="008F6AF4">
        <w:t xml:space="preserve">. </w:t>
      </w:r>
      <w:r w:rsidRPr="008F6AF4">
        <w:rPr>
          <w:lang w:val="bg-BG"/>
        </w:rPr>
        <w:t xml:space="preserve">Точка </w:t>
      </w:r>
      <w:r w:rsidRPr="008F6AF4">
        <w:rPr>
          <w:b/>
        </w:rPr>
        <w:t xml:space="preserve">{x, y} </w:t>
      </w:r>
      <w:r w:rsidRPr="008F6AF4">
        <w:rPr>
          <w:lang w:val="bg-BG"/>
        </w:rPr>
        <w:t xml:space="preserve">лежи върху някоя от страните на правоъгълник </w:t>
      </w:r>
      <w:r w:rsidRPr="008F6AF4">
        <w:rPr>
          <w:b/>
        </w:rPr>
        <w:t>{x1, y1} – {x2, y2}</w:t>
      </w:r>
      <w:r w:rsidRPr="008F6AF4">
        <w:t xml:space="preserve">, </w:t>
      </w:r>
      <w:r w:rsidRPr="008F6AF4">
        <w:rPr>
          <w:lang w:val="bg-BG"/>
        </w:rPr>
        <w:t>ако е изпълнено едно от следните условия</w:t>
      </w:r>
      <w:r w:rsidRPr="008F6AF4">
        <w:t>:</w:t>
      </w:r>
    </w:p>
    <w:p w14:paraId="5DB26C14" w14:textId="77777777" w:rsidR="008F6AF4" w:rsidRPr="008F6AF4" w:rsidRDefault="008F6AF4" w:rsidP="008F6AF4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 w:rsidRPr="008F6AF4">
        <w:rPr>
          <w:b/>
          <w:bCs/>
        </w:rPr>
        <w:t>x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съвпада с </w:t>
      </w:r>
      <w:r w:rsidRPr="008F6AF4">
        <w:rPr>
          <w:b/>
          <w:bCs/>
        </w:rPr>
        <w:t>x</w:t>
      </w:r>
      <w:r w:rsidRPr="00ED78CD">
        <w:rPr>
          <w:b/>
          <w:bCs/>
          <w:lang w:val="bg-BG"/>
        </w:rPr>
        <w:t>1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8F6AF4">
        <w:rPr>
          <w:b/>
          <w:bCs/>
        </w:rPr>
        <w:t>x</w:t>
      </w:r>
      <w:r w:rsidRPr="00ED78CD">
        <w:rPr>
          <w:b/>
          <w:bCs/>
          <w:lang w:val="bg-BG"/>
        </w:rPr>
        <w:t>2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 същевременно </w:t>
      </w:r>
      <w:r w:rsidRPr="008F6AF4">
        <w:rPr>
          <w:b/>
          <w:bCs/>
        </w:rPr>
        <w:t>y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е между </w:t>
      </w:r>
      <w:r w:rsidRPr="008F6AF4">
        <w:rPr>
          <w:b/>
          <w:bCs/>
        </w:rPr>
        <w:t>y</w:t>
      </w:r>
      <w:r w:rsidRPr="00ED78CD">
        <w:rPr>
          <w:b/>
          <w:bCs/>
          <w:lang w:val="bg-BG"/>
        </w:rPr>
        <w:t>1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bCs/>
        </w:rPr>
        <w:t>y</w:t>
      </w:r>
      <w:r w:rsidRPr="00ED78CD">
        <w:rPr>
          <w:b/>
          <w:bCs/>
          <w:lang w:val="bg-BG"/>
        </w:rPr>
        <w:t>2</w:t>
      </w:r>
    </w:p>
    <w:p w14:paraId="20E9322E" w14:textId="77777777" w:rsidR="008F6AF4" w:rsidRPr="008F6AF4" w:rsidRDefault="008F6AF4" w:rsidP="008F6AF4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 w:rsidRPr="008F6AF4">
        <w:rPr>
          <w:b/>
          <w:bCs/>
        </w:rPr>
        <w:t>y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съвпада с </w:t>
      </w:r>
      <w:r w:rsidRPr="008F6AF4">
        <w:rPr>
          <w:b/>
          <w:bCs/>
        </w:rPr>
        <w:t>y</w:t>
      </w:r>
      <w:r w:rsidRPr="00ED78CD">
        <w:rPr>
          <w:b/>
          <w:bCs/>
          <w:lang w:val="bg-BG"/>
        </w:rPr>
        <w:t>1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8F6AF4">
        <w:rPr>
          <w:b/>
          <w:bCs/>
        </w:rPr>
        <w:t>y</w:t>
      </w:r>
      <w:r w:rsidRPr="00ED78CD">
        <w:rPr>
          <w:b/>
          <w:bCs/>
          <w:lang w:val="bg-BG"/>
        </w:rPr>
        <w:t>2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 същевременно </w:t>
      </w:r>
      <w:r w:rsidRPr="008F6AF4">
        <w:rPr>
          <w:b/>
          <w:bCs/>
        </w:rPr>
        <w:t>x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е между </w:t>
      </w:r>
      <w:r w:rsidRPr="008F6AF4">
        <w:rPr>
          <w:b/>
          <w:bCs/>
        </w:rPr>
        <w:t>x</w:t>
      </w:r>
      <w:r w:rsidRPr="00ED78CD">
        <w:rPr>
          <w:b/>
          <w:bCs/>
          <w:lang w:val="bg-BG"/>
        </w:rPr>
        <w:t>1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bCs/>
        </w:rPr>
        <w:t>x</w:t>
      </w:r>
      <w:r w:rsidRPr="00ED78CD">
        <w:rPr>
          <w:b/>
          <w:bCs/>
          <w:lang w:val="bg-BG"/>
        </w:rPr>
        <w:t>2</w:t>
      </w:r>
    </w:p>
    <w:p w14:paraId="2D36CC4E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Можете да проверите горните условия с една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сложна </w:t>
      </w:r>
      <w:r w:rsidRPr="008F6AF4">
        <w:rPr>
          <w:rStyle w:val="CodeChar"/>
        </w:rPr>
        <w:t>if</w:t>
      </w:r>
      <w:r w:rsidRPr="00ED78CD">
        <w:rPr>
          <w:lang w:val="bg-BG"/>
        </w:rPr>
        <w:t>-</w:t>
      </w:r>
      <w:r w:rsidRPr="008F6AF4">
        <w:rPr>
          <w:rStyle w:val="CodeChar"/>
        </w:rPr>
        <w:t>else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конструкция или с няколко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прости проверки или с </w:t>
      </w:r>
      <w:r w:rsidRPr="008F6AF4">
        <w:rPr>
          <w:b/>
          <w:lang w:val="bg-BG"/>
        </w:rPr>
        <w:t>вложени</w:t>
      </w:r>
      <w:r w:rsidRPr="008F6AF4">
        <w:rPr>
          <w:lang w:val="bg-BG"/>
        </w:rPr>
        <w:t xml:space="preserve"> </w:t>
      </w:r>
      <w:r w:rsidRPr="008F6AF4">
        <w:rPr>
          <w:rStyle w:val="CodeChar"/>
        </w:rPr>
        <w:t>if</w:t>
      </w:r>
      <w:r w:rsidRPr="00ED78CD">
        <w:rPr>
          <w:lang w:val="bg-BG"/>
        </w:rPr>
        <w:t>-</w:t>
      </w:r>
      <w:r w:rsidRPr="008F6AF4">
        <w:rPr>
          <w:rStyle w:val="CodeChar"/>
        </w:rPr>
        <w:t>else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проверки</w:t>
      </w:r>
      <w:r w:rsidRPr="00ED78CD">
        <w:rPr>
          <w:lang w:val="bg-BG"/>
        </w:rPr>
        <w:t>.</w:t>
      </w:r>
    </w:p>
    <w:p w14:paraId="2A488BA7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3C224BCD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0AC2D1EA" w14:textId="77777777" w:rsidR="008F6AF4" w:rsidRPr="008F6AF4" w:rsidRDefault="008F6AF4" w:rsidP="008F6AF4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8F6AF4">
        <w:rPr>
          <w:lang w:val="bg-BG"/>
        </w:rPr>
        <w:t>Инициализирайте две булеви променливи</w:t>
      </w:r>
      <w:r w:rsidRPr="00ED78CD">
        <w:rPr>
          <w:lang w:val="bg-BG"/>
        </w:rPr>
        <w:t>, "</w:t>
      </w:r>
      <w:r w:rsidRPr="008F6AF4">
        <w:rPr>
          <w:rStyle w:val="CodeChar"/>
        </w:rPr>
        <w:t>firstCondition</w:t>
      </w:r>
      <w:r w:rsidRPr="00ED78CD">
        <w:rPr>
          <w:rStyle w:val="CodeChar"/>
          <w:lang w:val="bg-BG"/>
        </w:rPr>
        <w:t xml:space="preserve"> </w:t>
      </w:r>
      <w:r w:rsidRPr="008F6AF4">
        <w:rPr>
          <w:lang w:val="bg-BG"/>
        </w:rPr>
        <w:t>и</w:t>
      </w:r>
      <w:r w:rsidRPr="008F6AF4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secondCondition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в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които да проверите условията посочени в </w:t>
      </w:r>
      <w:r w:rsidRPr="00ED78CD">
        <w:rPr>
          <w:lang w:val="bg-BG"/>
        </w:rPr>
        <w:t>"</w:t>
      </w:r>
      <w:r w:rsidRPr="00ED78CD">
        <w:rPr>
          <w:b/>
          <w:lang w:val="bg-BG"/>
        </w:rPr>
        <w:t>*</w:t>
      </w:r>
      <w:r w:rsidRPr="008F6AF4">
        <w:rPr>
          <w:b/>
          <w:lang w:val="bg-BG"/>
        </w:rPr>
        <w:t>Подсказката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използвайки логическия оператор </w:t>
      </w:r>
      <w:r w:rsidRPr="00ED78CD">
        <w:rPr>
          <w:lang w:val="bg-BG"/>
        </w:rPr>
        <w:t>"</w:t>
      </w:r>
      <w:r w:rsidRPr="008F6AF4">
        <w:rPr>
          <w:b/>
          <w:lang w:val="bg-BG"/>
        </w:rPr>
        <w:t>или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||</w:t>
      </w:r>
      <w:r w:rsidRPr="00ED78CD">
        <w:rPr>
          <w:lang w:val="bg-BG"/>
        </w:rPr>
        <w:t>".</w:t>
      </w:r>
    </w:p>
    <w:p w14:paraId="6EFBBAB2" w14:textId="77777777" w:rsidR="008F6AF4" w:rsidRPr="008F6AF4" w:rsidRDefault="008F6AF4" w:rsidP="008F6AF4">
      <w:pPr>
        <w:spacing w:before="40" w:after="40"/>
        <w:ind w:firstLine="72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noProof/>
        </w:rPr>
        <w:drawing>
          <wp:inline distT="0" distB="0" distL="0" distR="0" wp14:anchorId="28C96F0B" wp14:editId="52B5C067">
            <wp:extent cx="5943600" cy="532130"/>
            <wp:effectExtent l="76200" t="95250" r="114300" b="965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3643D0" w14:textId="77777777" w:rsidR="008F6AF4" w:rsidRPr="008F6AF4" w:rsidRDefault="008F6AF4" w:rsidP="008F6AF4">
      <w:pPr>
        <w:spacing w:before="40" w:after="40"/>
        <w:ind w:left="360"/>
        <w:rPr>
          <w:lang w:val="bg-BG"/>
        </w:rPr>
      </w:pPr>
    </w:p>
    <w:p w14:paraId="1ED453DD" w14:textId="77777777" w:rsidR="008F6AF4" w:rsidRPr="008F6AF4" w:rsidRDefault="008F6AF4" w:rsidP="008F6AF4">
      <w:pPr>
        <w:spacing w:before="40" w:after="40"/>
        <w:ind w:left="360"/>
        <w:rPr>
          <w:lang w:val="bg-BG"/>
        </w:rPr>
      </w:pPr>
    </w:p>
    <w:p w14:paraId="52A1FBD5" w14:textId="77777777" w:rsidR="008F6AF4" w:rsidRPr="008F6AF4" w:rsidRDefault="008F6AF4" w:rsidP="008F6AF4">
      <w:pPr>
        <w:spacing w:before="40" w:after="40"/>
        <w:ind w:left="360"/>
        <w:rPr>
          <w:lang w:val="bg-BG"/>
        </w:rPr>
      </w:pPr>
    </w:p>
    <w:p w14:paraId="2B46FD36" w14:textId="77777777" w:rsidR="008F6AF4" w:rsidRPr="008F6AF4" w:rsidRDefault="008F6AF4" w:rsidP="008F6AF4">
      <w:pPr>
        <w:pStyle w:val="ac"/>
        <w:numPr>
          <w:ilvl w:val="0"/>
          <w:numId w:val="21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F6AF4">
        <w:rPr>
          <w:lang w:val="bg-BG"/>
        </w:rPr>
        <w:t xml:space="preserve">В една </w:t>
      </w:r>
      <w:r w:rsidRPr="008F6AF4">
        <w:rPr>
          <w:rStyle w:val="CodeChar"/>
        </w:rPr>
        <w:t>if</w:t>
      </w:r>
      <w:r w:rsidRPr="00ED78CD">
        <w:rPr>
          <w:rStyle w:val="CodeChar"/>
          <w:lang w:val="bg-BG"/>
        </w:rPr>
        <w:t xml:space="preserve"> – </w:t>
      </w:r>
      <w:r w:rsidRPr="008F6AF4">
        <w:rPr>
          <w:rStyle w:val="CodeChar"/>
        </w:rPr>
        <w:t>else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проверка използвайки булевите променливи </w:t>
      </w:r>
      <w:r w:rsidRPr="00ED78CD">
        <w:rPr>
          <w:lang w:val="bg-BG"/>
        </w:rPr>
        <w:t>"</w:t>
      </w:r>
      <w:r w:rsidRPr="008F6AF4">
        <w:rPr>
          <w:rStyle w:val="CodeChar"/>
        </w:rPr>
        <w:t>firstCondition</w:t>
      </w:r>
      <w:r w:rsidRPr="00ED78CD">
        <w:rPr>
          <w:rStyle w:val="CodeChar"/>
          <w:lang w:val="bg-BG"/>
        </w:rPr>
        <w:t xml:space="preserve">" </w:t>
      </w:r>
      <w:r w:rsidRPr="008F6AF4">
        <w:rPr>
          <w:lang w:val="bg-BG"/>
        </w:rPr>
        <w:t>и</w:t>
      </w:r>
      <w:r w:rsidRPr="008F6AF4">
        <w:rPr>
          <w:rStyle w:val="CodeChar"/>
          <w:lang w:val="bg-BG"/>
        </w:rPr>
        <w:t xml:space="preserve"> </w:t>
      </w:r>
      <w:r w:rsidRPr="00ED78CD">
        <w:rPr>
          <w:rStyle w:val="CodeChar"/>
          <w:lang w:val="bg-BG"/>
        </w:rPr>
        <w:t>"</w:t>
      </w:r>
      <w:r w:rsidRPr="008F6AF4">
        <w:rPr>
          <w:rStyle w:val="CodeChar"/>
        </w:rPr>
        <w:t>secondCondition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проверете условията и отпечатайте на конзолата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съответно при булев резултат </w:t>
      </w:r>
      <w:r w:rsidRPr="008F6AF4">
        <w:rPr>
          <w:rStyle w:val="CodeChar"/>
        </w:rPr>
        <w:t>true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>-  "</w:t>
      </w:r>
      <w:r w:rsidRPr="008F6AF4">
        <w:rPr>
          <w:rStyle w:val="CodeChar"/>
        </w:rPr>
        <w:t>Border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при </w:t>
      </w:r>
      <w:r w:rsidRPr="008F6AF4">
        <w:rPr>
          <w:rStyle w:val="CodeChar"/>
        </w:rPr>
        <w:t>false</w:t>
      </w:r>
      <w:r w:rsidRPr="00ED78CD">
        <w:rPr>
          <w:rStyle w:val="CodeChar"/>
          <w:lang w:val="bg-BG"/>
        </w:rPr>
        <w:t xml:space="preserve"> – "</w:t>
      </w:r>
      <w:r w:rsidRPr="008F6AF4">
        <w:rPr>
          <w:rStyle w:val="CodeChar"/>
        </w:rPr>
        <w:t>Inside</w:t>
      </w:r>
      <w:r w:rsidRPr="00ED78CD">
        <w:rPr>
          <w:rStyle w:val="CodeChar"/>
          <w:lang w:val="bg-BG"/>
        </w:rPr>
        <w:t xml:space="preserve"> / </w:t>
      </w:r>
      <w:r w:rsidRPr="008F6AF4">
        <w:rPr>
          <w:rStyle w:val="CodeChar"/>
        </w:rPr>
        <w:t>Outside</w:t>
      </w:r>
      <w:r w:rsidRPr="00ED78CD">
        <w:rPr>
          <w:rStyle w:val="CodeChar"/>
          <w:lang w:val="bg-BG"/>
        </w:rPr>
        <w:t>"</w:t>
      </w:r>
      <w:r w:rsidRPr="00ED78CD">
        <w:rPr>
          <w:lang w:val="bg-BG"/>
        </w:rPr>
        <w:t>.</w:t>
      </w:r>
    </w:p>
    <w:p w14:paraId="5D6CCA7F" w14:textId="77777777" w:rsidR="00B90367" w:rsidRDefault="008F6AF4">
      <w:pPr>
        <w:spacing w:before="40" w:after="40"/>
        <w:ind w:left="709"/>
      </w:pPr>
      <w:r w:rsidRPr="008F6AF4">
        <w:rPr>
          <w:noProof/>
        </w:rPr>
        <w:lastRenderedPageBreak/>
        <w:drawing>
          <wp:inline distT="0" distB="0" distL="0" distR="0" wp14:anchorId="21A30D3B" wp14:editId="073F53CC">
            <wp:extent cx="3604260" cy="1137920"/>
            <wp:effectExtent l="95250" t="76200" r="91440" b="812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r="3459"/>
                    <a:stretch/>
                  </pic:blipFill>
                  <pic:spPr bwMode="auto">
                    <a:xfrm>
                      <a:off x="0" y="0"/>
                      <a:ext cx="3614272" cy="11410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305"/>
        <w:gridCol w:w="249"/>
        <w:gridCol w:w="1380"/>
        <w:gridCol w:w="1305"/>
        <w:gridCol w:w="249"/>
        <w:gridCol w:w="1622"/>
        <w:gridCol w:w="1370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77777777" w:rsidR="008F6AF4" w:rsidRPr="00ED78CD" w:rsidRDefault="00ED78CD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77777777" w:rsidR="008F6AF4" w:rsidRPr="00ED78CD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77777777" w:rsidR="008F6AF4" w:rsidRPr="00ED78CD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t xml:space="preserve">* </w:t>
      </w:r>
      <w:r w:rsidRPr="008F6AF4">
        <w:rPr>
          <w:b/>
          <w:lang w:val="bg-BG"/>
        </w:rPr>
        <w:t>Подсказка</w:t>
      </w:r>
      <w:r w:rsidRPr="008F6AF4"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8F6AF4"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8F6AF4">
        <w:t xml:space="preserve">2 </w:t>
      </w:r>
      <w:r w:rsidRPr="008F6AF4">
        <w:rPr>
          <w:lang w:val="bg-BG"/>
        </w:rPr>
        <w:t>цифри след десетичната точка</w:t>
      </w:r>
      <w:r w:rsidRPr="008F6AF4"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toFixed(2)</w:t>
      </w:r>
    </w:p>
    <w:p w14:paraId="0203967F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ac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7C122CB" w14:textId="77777777" w:rsidR="008F6AF4" w:rsidRPr="00ED78CD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7760C6C5" w14:textId="77777777" w:rsidR="002C43AE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56B66B87" w14:textId="77777777" w:rsidR="002C43AE" w:rsidRPr="008F6AF4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2F47EC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3"/>
        <w:gridCol w:w="4150"/>
        <w:gridCol w:w="1037"/>
        <w:gridCol w:w="3270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8F6AF4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8F6AF4">
              <w:rPr>
                <w:color w:val="FF0000"/>
              </w:rPr>
              <w:t>16</w:t>
            </w:r>
            <w:r w:rsidRPr="008F6AF4">
              <w:t>,</w:t>
            </w:r>
            <w:r w:rsidRPr="008F6AF4">
              <w:rPr>
                <w:color w:val="FF0000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8F6AF4"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28</w:t>
            </w:r>
          </w:p>
          <w:p w14:paraId="0FCEB1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DE920AE" w14:textId="77777777" w:rsidR="00262587" w:rsidRPr="00262587" w:rsidRDefault="00AF7F7A" w:rsidP="008F6AF4">
      <w:pPr>
        <w:pStyle w:val="ac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4EDA57E0" wp14:editId="296A1ABF">
            <wp:extent cx="3597910" cy="493395"/>
            <wp:effectExtent l="19050" t="19050" r="21590" b="209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rcRect t="47571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493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045323F8" w14:textId="77777777" w:rsidR="008F6AF4" w:rsidRDefault="008F6AF4" w:rsidP="008F6AF4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78B35" w14:textId="77777777" w:rsidR="002C43AE" w:rsidRDefault="002C43AE" w:rsidP="008F6AF4">
      <w:pPr>
        <w:ind w:left="709"/>
        <w:rPr>
          <w:lang w:val="bg-BG"/>
        </w:rPr>
      </w:pPr>
    </w:p>
    <w:p w14:paraId="44C426E0" w14:textId="77777777" w:rsidR="002C43AE" w:rsidRDefault="002C43AE" w:rsidP="008F6AF4">
      <w:pPr>
        <w:ind w:left="709"/>
        <w:rPr>
          <w:lang w:val="bg-BG"/>
        </w:rPr>
      </w:pPr>
    </w:p>
    <w:p w14:paraId="3414492D" w14:textId="77777777" w:rsidR="002C43AE" w:rsidRPr="008F6AF4" w:rsidRDefault="002C43AE" w:rsidP="008F6AF4">
      <w:pPr>
        <w:ind w:left="709"/>
        <w:rPr>
          <w:lang w:val="bg-BG"/>
        </w:rPr>
      </w:pPr>
    </w:p>
    <w:p w14:paraId="0948091C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302CA8C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752"/>
        <w:gridCol w:w="1743"/>
        <w:gridCol w:w="3468"/>
      </w:tblGrid>
      <w:tr w:rsidR="008F6AF4" w:rsidRPr="008F6AF4" w14:paraId="47F4F0F8" w14:textId="77777777" w:rsidTr="005537D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3C5412F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96A4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1FBF2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271F08" w14:paraId="7CA2BA36" w14:textId="77777777" w:rsidTr="005537D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2BFE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4C1D7734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2172EE1E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C1C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B0B5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8F6AF4">
              <w:rPr>
                <w:color w:val="FF0000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8F6AF4">
              <w:rPr>
                <w:color w:val="00B050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8F6AF4"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8F6AF4"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8F6AF4">
              <w:t>: 55 * 5 = 275.</w:t>
            </w:r>
          </w:p>
          <w:p w14:paraId="6092D92F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2FC796AC" w14:textId="77777777" w:rsidTr="005537D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CE972A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89EF5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AEADBA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4B6DF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5F97166" w14:textId="77777777" w:rsidTr="005537D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FF75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Tulips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6B3DD1A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D363816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97C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B960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Narcissus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15589828" w14:textId="77777777" w:rsidR="008F6AF4" w:rsidRPr="005537D2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2D1E8D0" w14:textId="77777777" w:rsidR="008F6AF4" w:rsidRPr="005537D2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49DD227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243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6D802AB9" w14:textId="77777777" w:rsidR="002C43AE" w:rsidRDefault="002C43AE" w:rsidP="002C43AE">
      <w:pPr>
        <w:rPr>
          <w:lang w:val="bg-BG"/>
        </w:rPr>
      </w:pPr>
    </w:p>
    <w:p w14:paraId="68F3DEC9" w14:textId="77777777" w:rsidR="002C43AE" w:rsidRDefault="002C43AE" w:rsidP="002C43AE">
      <w:pPr>
        <w:rPr>
          <w:lang w:val="bg-BG"/>
        </w:rPr>
      </w:pPr>
    </w:p>
    <w:p w14:paraId="6EB6AE4B" w14:textId="77777777" w:rsidR="002C43AE" w:rsidRDefault="002C43AE" w:rsidP="002C43AE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714954F3" w14:textId="77777777" w:rsidR="002C43AE" w:rsidRPr="002C43AE" w:rsidRDefault="002C43AE" w:rsidP="002C43AE">
      <w:pPr>
        <w:rPr>
          <w:lang w:val="bg-BG"/>
        </w:rPr>
      </w:pP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lastRenderedPageBreak/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4E4290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FABF8F" w:themeColor="accent6" w:themeTint="99"/>
                <w:lang w:val="bg-BG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8F6AF4">
              <w:rPr>
                <w:color w:val="FF0000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8F6AF4">
              <w:t xml:space="preserve">., </w:t>
            </w:r>
            <w:r w:rsidRPr="008F6AF4">
              <w:rPr>
                <w:b/>
                <w:color w:val="FABF8F" w:themeColor="accent6" w:themeTint="99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8F6AF4">
              <w:rPr>
                <w:b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8F6AF4">
              <w:rPr>
                <w:b/>
              </w:rPr>
              <w:t>-&gt; 4200 - 15% = 3570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8F6AF4">
              <w:rPr>
                <w:b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77777777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13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DDE337A" w14:textId="77777777" w:rsidR="008F6AF4" w:rsidRPr="008F6AF4" w:rsidRDefault="008F6AF4" w:rsidP="008F6AF4">
      <w:pPr>
        <w:pStyle w:val="1"/>
        <w:spacing w:before="40"/>
        <w:rPr>
          <w:lang w:val="bg-BG"/>
        </w:rPr>
      </w:pPr>
      <w:r w:rsidRPr="008F6AF4">
        <w:rPr>
          <w:lang w:val="bg-BG"/>
        </w:rPr>
        <w:t>Примерни изпитни задачи</w:t>
      </w:r>
    </w:p>
    <w:p w14:paraId="1069988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lastRenderedPageBreak/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77777777" w:rsidR="008F6AF4" w:rsidRP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7A2377D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5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5"/>
        <w:gridCol w:w="2790"/>
      </w:tblGrid>
      <w:tr w:rsidR="008F6AF4" w:rsidRPr="008F6AF4" w14:paraId="23659C34" w14:textId="77777777" w:rsidTr="00DF30F8">
        <w:tc>
          <w:tcPr>
            <w:tcW w:w="269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DF30F8">
        <w:trPr>
          <w:trHeight w:val="145"/>
        </w:trPr>
        <w:tc>
          <w:tcPr>
            <w:tcW w:w="2695" w:type="dxa"/>
          </w:tcPr>
          <w:p w14:paraId="0C264066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50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>
              <w:rPr>
                <w:rFonts w:ascii="Consolas" w:eastAsia="Calibri" w:hAnsi="Consolas" w:cs="Times New Roman"/>
                <w:noProof/>
              </w:rPr>
              <w:t>summer)</w:t>
            </w:r>
          </w:p>
          <w:p w14:paraId="328143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DF30F8">
        <w:trPr>
          <w:trHeight w:val="145"/>
        </w:trPr>
        <w:tc>
          <w:tcPr>
            <w:tcW w:w="2695" w:type="dxa"/>
          </w:tcPr>
          <w:p w14:paraId="73230C85" w14:textId="77777777" w:rsidR="008F6AF4" w:rsidRPr="008F6AF4" w:rsidRDefault="00DF30F8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75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 winter)</w:t>
            </w:r>
          </w:p>
          <w:p w14:paraId="22A4444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DF30F8">
        <w:trPr>
          <w:trHeight w:val="145"/>
        </w:trPr>
        <w:tc>
          <w:tcPr>
            <w:tcW w:w="2695" w:type="dxa"/>
          </w:tcPr>
          <w:p w14:paraId="676AD4A7" w14:textId="77777777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312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"summer)</w:t>
            </w:r>
          </w:p>
          <w:p w14:paraId="086CECE7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DF30F8">
        <w:trPr>
          <w:trHeight w:val="145"/>
        </w:trPr>
        <w:tc>
          <w:tcPr>
            <w:tcW w:w="2695" w:type="dxa"/>
          </w:tcPr>
          <w:p w14:paraId="38C96429" w14:textId="77777777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"winter")</w:t>
            </w:r>
          </w:p>
          <w:p w14:paraId="21143EF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DF30F8">
        <w:trPr>
          <w:trHeight w:val="145"/>
        </w:trPr>
        <w:tc>
          <w:tcPr>
            <w:tcW w:w="2695" w:type="dxa"/>
          </w:tcPr>
          <w:p w14:paraId="4ED764C4" w14:textId="77777777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summer)</w:t>
            </w:r>
          </w:p>
          <w:p w14:paraId="38419DD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9345455" w14:textId="77777777" w:rsidR="008F6AF4" w:rsidRDefault="002C43AE" w:rsidP="008F6AF4">
      <w:pPr>
        <w:spacing w:before="40" w:after="40"/>
      </w:pPr>
      <w:r>
        <w:t xml:space="preserve"> </w:t>
      </w:r>
    </w:p>
    <w:p w14:paraId="1794273C" w14:textId="77777777" w:rsidR="002C43AE" w:rsidRDefault="002C43AE" w:rsidP="008F6AF4">
      <w:pPr>
        <w:spacing w:before="40" w:after="40"/>
      </w:pPr>
    </w:p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lastRenderedPageBreak/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7BC98333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341"/>
        <w:gridCol w:w="1079"/>
        <w:gridCol w:w="1884"/>
        <w:gridCol w:w="1086"/>
        <w:gridCol w:w="2965"/>
      </w:tblGrid>
      <w:tr w:rsidR="008961FC" w:rsidRPr="008F6AF4" w14:paraId="250F1FD5" w14:textId="77777777" w:rsidTr="008961F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8961FC">
        <w:trPr>
          <w:trHeight w:val="40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8961FC">
        <w:trPr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8961FC">
        <w:trPr>
          <w:gridAfter w:val="4"/>
          <w:wAfter w:w="7014" w:type="dxa"/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7CC105B7" w14:textId="77777777" w:rsidR="008F6AF4" w:rsidRDefault="002C43AE" w:rsidP="008F6AF4">
      <w:pPr>
        <w:spacing w:before="40" w:after="40"/>
      </w:pPr>
      <w:r>
        <w:t xml:space="preserve"> </w:t>
      </w:r>
    </w:p>
    <w:p w14:paraId="140536DE" w14:textId="77777777" w:rsidR="002C43AE" w:rsidRDefault="002C43AE" w:rsidP="008F6AF4">
      <w:pPr>
        <w:spacing w:before="40" w:after="40"/>
      </w:pPr>
    </w:p>
    <w:p w14:paraId="2716A004" w14:textId="77777777" w:rsidR="002C43AE" w:rsidRPr="002C43AE" w:rsidRDefault="002C43AE" w:rsidP="008F6AF4">
      <w:pPr>
        <w:spacing w:before="40" w:after="40"/>
      </w:pPr>
    </w:p>
    <w:p w14:paraId="2A058A3A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8F6AF4">
        <w:t>:</w:t>
      </w:r>
    </w:p>
    <w:p w14:paraId="0C0AA8ED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2430"/>
        <w:gridCol w:w="1530"/>
        <w:gridCol w:w="5310"/>
      </w:tblGrid>
      <w:tr w:rsidR="008F6AF4" w:rsidRPr="008F6AF4" w14:paraId="445DC821" w14:textId="77777777" w:rsidTr="00C868DC">
        <w:tc>
          <w:tcPr>
            <w:tcW w:w="116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4E4290" w14:paraId="5230712D" w14:textId="77777777" w:rsidTr="00C868DC">
        <w:trPr>
          <w:trHeight w:val="406"/>
        </w:trPr>
        <w:tc>
          <w:tcPr>
            <w:tcW w:w="1165" w:type="dxa"/>
          </w:tcPr>
          <w:p w14:paraId="5CD362E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43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8F6AF4">
              <w:rPr>
                <w:rFonts w:eastAsia="Calibri" w:cs="Times New Roman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8F6AF4">
              <w:rPr>
                <w:rFonts w:eastAsia="Calibri" w:cs="Times New Roman"/>
                <w:b/>
              </w:rPr>
              <w:t>14</w:t>
            </w:r>
            <w:r w:rsidRPr="008F6AF4">
              <w:rPr>
                <w:rFonts w:eastAsia="Calibri" w:cs="Times New Roman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8F6AF4">
              <w:rPr>
                <w:rFonts w:eastAsia="Calibri" w:cs="Times New Roman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8F6AF4">
              <w:rPr>
                <w:rFonts w:eastAsia="Calibri" w:cs="Times New Roman"/>
                <w:b/>
              </w:rPr>
              <w:t>30%</w:t>
            </w:r>
            <w:r w:rsidRPr="008F6AF4">
              <w:rPr>
                <w:rFonts w:eastAsia="Calibri" w:cs="Times New Roman"/>
              </w:rPr>
              <w:t xml:space="preserve"> </w:t>
            </w:r>
            <w:r w:rsidRPr="008F6AF4">
              <w:rPr>
                <w:rFonts w:eastAsia="Calibri" w:cs="Times New Roman"/>
                <w:noProof/>
              </w:rPr>
              <w:t>(</w:t>
            </w:r>
            <w:r w:rsidRPr="008F6AF4">
              <w:rPr>
                <w:rFonts w:eastAsia="Calibri" w:cs="Times New Roman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8F6AF4">
              <w:rPr>
                <w:rFonts w:eastAsia="Calibri" w:cs="Times New Roman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8F6AF4">
              <w:rPr>
                <w:rFonts w:eastAsia="Calibri" w:cs="Times New Roman"/>
                <w:b/>
              </w:rPr>
              <w:t xml:space="preserve">10% </w:t>
            </w:r>
            <w:r w:rsidRPr="008F6AF4">
              <w:rPr>
                <w:rFonts w:eastAsia="Calibri" w:cs="Times New Roman"/>
                <w:noProof/>
              </w:rPr>
              <w:t>(</w:t>
            </w:r>
            <w:r w:rsidRPr="008F6AF4">
              <w:rPr>
                <w:rFonts w:eastAsia="Calibri" w:cs="Times New Roman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8961FC">
        <w:tc>
          <w:tcPr>
            <w:tcW w:w="116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8961FC">
        <w:trPr>
          <w:trHeight w:val="406"/>
        </w:trPr>
        <w:tc>
          <w:tcPr>
            <w:tcW w:w="1165" w:type="dxa"/>
          </w:tcPr>
          <w:p w14:paraId="158D8C92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43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77777777" w:rsidR="008F6AF4" w:rsidRPr="008961FC" w:rsidRDefault="00AF7F7A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AF7F7A">
              <w:rPr>
                <w:rFonts w:ascii="Consolas" w:hAnsi="Consolas"/>
                <w:lang w:val="bg-BG"/>
              </w:rPr>
              <w:t>("</w:t>
            </w:r>
            <w:r w:rsidRPr="00AF7F7A">
              <w:rPr>
                <w:rFonts w:ascii="Consolas" w:hAnsi="Consolas"/>
              </w:rPr>
              <w:t>August</w:t>
            </w:r>
            <w:r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193546EF" w14:textId="77777777" w:rsidR="008F6AF4" w:rsidRDefault="002C43AE" w:rsidP="008F6AF4">
      <w:pPr>
        <w:spacing w:before="40" w:after="40"/>
      </w:pPr>
      <w:r>
        <w:t xml:space="preserve"> </w:t>
      </w:r>
    </w:p>
    <w:p w14:paraId="2BEEF081" w14:textId="77777777" w:rsidR="002C43AE" w:rsidRDefault="002C43AE" w:rsidP="008F6AF4">
      <w:pPr>
        <w:spacing w:before="40" w:after="40"/>
      </w:pPr>
    </w:p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>малко от час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noProof/>
        </w:rPr>
        <w:t>"</w:t>
      </w:r>
      <w:r w:rsidRPr="008F6AF4">
        <w:rPr>
          <w:rStyle w:val="CodeChar"/>
        </w:rPr>
        <w:t>hh:mm</w:t>
      </w:r>
      <w:r w:rsidRPr="008F6AF4">
        <w:rPr>
          <w:noProof/>
        </w:rPr>
        <w:t xml:space="preserve"> </w:t>
      </w:r>
      <w:r w:rsidRPr="008F6AF4">
        <w:rPr>
          <w:b/>
        </w:rPr>
        <w:t>hours before the start</w:t>
      </w:r>
      <w:r w:rsidRPr="008F6AF4">
        <w:t xml:space="preserve">" </w:t>
      </w:r>
      <w:r w:rsidRPr="008F6AF4">
        <w:rPr>
          <w:lang w:val="bg-BG"/>
        </w:rPr>
        <w:t xml:space="preserve">за подраняване с </w:t>
      </w:r>
      <w:r w:rsidRPr="008F6AF4">
        <w:t xml:space="preserve">1 </w:t>
      </w:r>
      <w:r w:rsidRPr="008F6AF4">
        <w:rPr>
          <w:lang w:val="bg-BG"/>
        </w:rPr>
        <w:t>час или повече</w:t>
      </w:r>
      <w:r w:rsidRPr="008F6AF4"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831"/>
        <w:gridCol w:w="2061"/>
        <w:gridCol w:w="284"/>
        <w:gridCol w:w="895"/>
        <w:gridCol w:w="1798"/>
      </w:tblGrid>
      <w:tr w:rsidR="008F6AF4" w:rsidRPr="008F6AF4" w14:paraId="62439C95" w14:textId="77777777" w:rsidTr="008961FC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3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6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8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8961FC">
        <w:trPr>
          <w:trHeight w:val="17"/>
        </w:trPr>
        <w:tc>
          <w:tcPr>
            <w:tcW w:w="941" w:type="dxa"/>
          </w:tcPr>
          <w:p w14:paraId="56DAFDB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135FAAF2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11CE13A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193B4F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8961FC">
        <w:trPr>
          <w:trHeight w:val="117"/>
        </w:trPr>
        <w:tc>
          <w:tcPr>
            <w:tcW w:w="941" w:type="dxa"/>
          </w:tcPr>
          <w:p w14:paraId="0EC3991D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6C0E817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9BCAED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8961FC">
        <w:trPr>
          <w:trHeight w:val="117"/>
        </w:trPr>
        <w:tc>
          <w:tcPr>
            <w:tcW w:w="941" w:type="dxa"/>
          </w:tcPr>
          <w:p w14:paraId="625BAA0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22EA6A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0002EDAD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F4D6482" w14:textId="77777777" w:rsidR="008F6AF4" w:rsidRDefault="008F6AF4" w:rsidP="008F6AF4">
      <w:pPr>
        <w:pStyle w:val="1"/>
        <w:rPr>
          <w:lang w:val="bg-BG"/>
        </w:rPr>
      </w:pPr>
      <w:r w:rsidRPr="008F6AF4">
        <w:rPr>
          <w:lang w:val="bg-BG"/>
        </w:rPr>
        <w:t>Допълнителна задача</w:t>
      </w:r>
    </w:p>
    <w:p w14:paraId="5715D041" w14:textId="77777777" w:rsidR="002C43AE" w:rsidRPr="002C43AE" w:rsidRDefault="002C43AE" w:rsidP="002C43AE">
      <w:pPr>
        <w:rPr>
          <w:lang w:val="bg-BG"/>
        </w:rPr>
      </w:pPr>
    </w:p>
    <w:p w14:paraId="7AE31F5B" w14:textId="77777777" w:rsidR="008F6AF4" w:rsidRPr="008F6AF4" w:rsidRDefault="008F6AF4" w:rsidP="008F6AF4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8F6AF4">
        <w:t>*</w:t>
      </w:r>
      <w:r w:rsidRPr="008F6AF4">
        <w:rPr>
          <w:lang w:val="bg-BG"/>
        </w:rPr>
        <w:t>Волейбол</w:t>
      </w:r>
    </w:p>
    <w:p w14:paraId="7636ECC7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Влади е студент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живее в София и си ходи от време на време до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много запален по волейбола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но е зает през работните дни и играе </w:t>
      </w:r>
      <w:r w:rsidRPr="008F6AF4">
        <w:rPr>
          <w:b/>
          <w:lang w:val="bg-BG"/>
        </w:rPr>
        <w:t>волейбол</w:t>
      </w:r>
      <w:r w:rsidRPr="008F6AF4">
        <w:rPr>
          <w:lang w:val="bg-BG"/>
        </w:rPr>
        <w:t xml:space="preserve"> само през </w:t>
      </w:r>
      <w:r w:rsidRPr="008F6AF4">
        <w:rPr>
          <w:b/>
          <w:lang w:val="bg-BG"/>
        </w:rPr>
        <w:t>уикендите</w:t>
      </w:r>
      <w:r w:rsidRPr="008F6AF4">
        <w:rPr>
          <w:lang w:val="bg-BG"/>
        </w:rPr>
        <w:t xml:space="preserve"> и в </w:t>
      </w:r>
      <w:r w:rsidRPr="008F6AF4">
        <w:rPr>
          <w:b/>
          <w:lang w:val="bg-BG"/>
        </w:rPr>
        <w:t>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Влади играе </w:t>
      </w:r>
      <w:r w:rsidRPr="008F6AF4">
        <w:rPr>
          <w:b/>
          <w:lang w:val="bg-BG"/>
        </w:rPr>
        <w:t>в София</w:t>
      </w:r>
      <w:r w:rsidRPr="008F6AF4">
        <w:rPr>
          <w:lang w:val="bg-BG"/>
        </w:rPr>
        <w:t xml:space="preserve"> всяка </w:t>
      </w:r>
      <w:r w:rsidRPr="008F6AF4">
        <w:rPr>
          <w:b/>
          <w:lang w:val="bg-BG"/>
        </w:rPr>
        <w:t>събота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когато </w:t>
      </w:r>
      <w:r w:rsidRPr="008F6AF4">
        <w:rPr>
          <w:b/>
          <w:lang w:val="bg-BG"/>
        </w:rPr>
        <w:t>не е на работа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не си пътува до родния град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както и в </w:t>
      </w:r>
      <w:r w:rsidRPr="00ED78CD">
        <w:rPr>
          <w:b/>
          <w:lang w:val="bg-BG"/>
        </w:rPr>
        <w:t xml:space="preserve">2/3 </w:t>
      </w:r>
      <w:r w:rsidRPr="008F6AF4">
        <w:rPr>
          <w:b/>
          <w:lang w:val="bg-BG"/>
        </w:rPr>
        <w:t>от 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Той пътува до </w:t>
      </w:r>
      <w:r w:rsidRPr="008F6AF4">
        <w:rPr>
          <w:b/>
          <w:lang w:val="bg-BG"/>
        </w:rPr>
        <w:t>родния си град</w:t>
      </w:r>
      <w:r w:rsidRPr="008F6AF4">
        <w:rPr>
          <w:lang w:val="bg-BG"/>
        </w:rPr>
        <w:t xml:space="preserve"> </w:t>
      </w:r>
      <w:r w:rsidRPr="008F6AF4">
        <w:rPr>
          <w:rStyle w:val="CodeChar"/>
        </w:rPr>
        <w:t>h</w:t>
      </w:r>
      <w:r w:rsidRPr="00ED78CD">
        <w:rPr>
          <w:b/>
          <w:noProof/>
          <w:lang w:val="bg-BG"/>
        </w:rPr>
        <w:t xml:space="preserve"> </w:t>
      </w:r>
      <w:r w:rsidRPr="008F6AF4">
        <w:rPr>
          <w:b/>
          <w:lang w:val="bg-BG"/>
        </w:rPr>
        <w:t xml:space="preserve">пъти </w:t>
      </w:r>
      <w:r w:rsidRPr="008F6AF4">
        <w:rPr>
          <w:lang w:val="bg-BG"/>
        </w:rPr>
        <w:t>в годината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където играе волейбол със старите си приятели в </w:t>
      </w:r>
      <w:r w:rsidRPr="008F6AF4">
        <w:rPr>
          <w:b/>
          <w:lang w:val="bg-BG"/>
        </w:rPr>
        <w:t>неделя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Влади</w:t>
      </w:r>
      <w:r w:rsidRPr="008F6AF4">
        <w:rPr>
          <w:b/>
          <w:lang w:val="bg-BG"/>
        </w:rPr>
        <w:t xml:space="preserve"> не е на работа </w:t>
      </w:r>
      <w:r w:rsidRPr="00ED78CD">
        <w:rPr>
          <w:b/>
          <w:lang w:val="bg-BG"/>
        </w:rPr>
        <w:t xml:space="preserve">3/4 </w:t>
      </w:r>
      <w:r w:rsidRPr="008F6AF4">
        <w:rPr>
          <w:b/>
          <w:lang w:val="bg-BG"/>
        </w:rPr>
        <w:t>от уикендите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е в София</w:t>
      </w:r>
      <w:r w:rsidRPr="00ED78CD">
        <w:rPr>
          <w:lang w:val="bg-BG"/>
        </w:rPr>
        <w:t>.</w:t>
      </w:r>
      <w:r w:rsidRPr="00ED78CD">
        <w:rPr>
          <w:b/>
          <w:lang w:val="bg-BG"/>
        </w:rPr>
        <w:t xml:space="preserve"> </w:t>
      </w:r>
      <w:r w:rsidRPr="008F6AF4">
        <w:rPr>
          <w:lang w:val="bg-BG"/>
        </w:rPr>
        <w:t>Отделно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през </w:t>
      </w:r>
      <w:r w:rsidRPr="008F6AF4">
        <w:rPr>
          <w:b/>
          <w:lang w:val="bg-BG"/>
        </w:rPr>
        <w:t>високосните години</w:t>
      </w:r>
      <w:r w:rsidRPr="008F6AF4">
        <w:rPr>
          <w:lang w:val="bg-BG"/>
        </w:rPr>
        <w:t xml:space="preserve"> Влади играе с </w:t>
      </w:r>
      <w:r w:rsidRPr="00ED78CD">
        <w:rPr>
          <w:b/>
          <w:lang w:val="bg-BG"/>
        </w:rPr>
        <w:t xml:space="preserve">15%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волейбол от нормалното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Приемаме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годината има точно </w:t>
      </w:r>
      <w:r w:rsidRPr="00ED78CD">
        <w:rPr>
          <w:b/>
          <w:lang w:val="bg-BG"/>
        </w:rPr>
        <w:t xml:space="preserve">48 </w:t>
      </w:r>
      <w:r w:rsidRPr="008F6AF4">
        <w:rPr>
          <w:b/>
          <w:lang w:val="bg-BG"/>
        </w:rPr>
        <w:t>уикенда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подходящи за волейбол</w:t>
      </w:r>
      <w:r w:rsidRPr="00ED78CD">
        <w:rPr>
          <w:lang w:val="bg-BG"/>
        </w:rPr>
        <w:t>.</w:t>
      </w:r>
    </w:p>
    <w:p w14:paraId="34267EE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3B5C65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колко пъти Влади е играл волейбол</w:t>
      </w:r>
      <w:r w:rsidRPr="008F6AF4">
        <w:rPr>
          <w:lang w:val="bg-BG"/>
        </w:rPr>
        <w:t xml:space="preserve"> през годината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Закръглете резултата </w:t>
      </w:r>
      <w:r w:rsidRPr="008F6AF4">
        <w:rPr>
          <w:lang w:val="bg-BG"/>
        </w:rPr>
        <w:t>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близкото цяло число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2.15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2; 9.95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>9).</w:t>
      </w:r>
    </w:p>
    <w:p w14:paraId="43DF8AC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Входните данни се </w:t>
      </w:r>
      <w:r w:rsidR="003B5C65">
        <w:rPr>
          <w:lang w:val="bg-BG"/>
        </w:rPr>
        <w:t>получават като аргументи</w:t>
      </w:r>
      <w:r w:rsidRPr="00ED78CD">
        <w:rPr>
          <w:lang w:val="bg-BG"/>
        </w:rPr>
        <w:t xml:space="preserve">: </w:t>
      </w:r>
    </w:p>
    <w:p w14:paraId="71DC0833" w14:textId="77777777" w:rsidR="008F6AF4" w:rsidRPr="008F6AF4" w:rsidRDefault="008F6AF4" w:rsidP="008F6AF4">
      <w:pPr>
        <w:pStyle w:val="ac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Първият съдържа думата </w:t>
      </w:r>
      <w:r w:rsidRPr="00ED78CD">
        <w:rPr>
          <w:lang w:val="bg-BG"/>
        </w:rPr>
        <w:t>"</w:t>
      </w:r>
      <w:r w:rsidRPr="008F6AF4">
        <w:rPr>
          <w:rStyle w:val="CodeChar"/>
        </w:rPr>
        <w:t>leap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високосна година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 xml:space="preserve">или </w:t>
      </w:r>
      <w:r w:rsidRPr="00ED78CD">
        <w:rPr>
          <w:lang w:val="bg-BG"/>
        </w:rPr>
        <w:t>"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невисокосна</w:t>
      </w:r>
      <w:r w:rsidRPr="00ED78CD">
        <w:rPr>
          <w:lang w:val="bg-BG"/>
        </w:rPr>
        <w:t>).</w:t>
      </w:r>
    </w:p>
    <w:p w14:paraId="21337BCC" w14:textId="77777777" w:rsidR="008F6AF4" w:rsidRPr="008F6AF4" w:rsidRDefault="008F6AF4" w:rsidP="008F6AF4">
      <w:pPr>
        <w:pStyle w:val="ac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Вторият съдържа цялото число </w:t>
      </w:r>
      <w:r w:rsidRPr="008F6AF4">
        <w:rPr>
          <w:rStyle w:val="CodeChar"/>
        </w:rPr>
        <w:t>p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брой празници в годината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които не са събота и неделя</w:t>
      </w:r>
      <w:r w:rsidRPr="00ED78CD">
        <w:rPr>
          <w:lang w:val="bg-BG"/>
        </w:rPr>
        <w:t>).</w:t>
      </w:r>
    </w:p>
    <w:p w14:paraId="4F2110E8" w14:textId="77777777" w:rsidR="008F6AF4" w:rsidRPr="008F6AF4" w:rsidRDefault="008F6AF4" w:rsidP="008F6AF4">
      <w:pPr>
        <w:pStyle w:val="ac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Третият съдържа цялото число </w:t>
      </w:r>
      <w:r w:rsidRPr="008F6AF4">
        <w:rPr>
          <w:rStyle w:val="CodeChar"/>
        </w:rPr>
        <w:t>h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брой уикенди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Влади си пътува до родния град</w:t>
      </w:r>
      <w:r w:rsidRPr="00ED78CD">
        <w:rPr>
          <w:lang w:val="bg-BG"/>
        </w:rPr>
        <w:t>.</w:t>
      </w:r>
    </w:p>
    <w:p w14:paraId="42927F47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40"/>
        <w:gridCol w:w="8423"/>
      </w:tblGrid>
      <w:tr w:rsidR="008F6AF4" w:rsidRPr="008F6AF4" w14:paraId="0D6F5683" w14:textId="77777777" w:rsidTr="005537D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9AF5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79F2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E258A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Коментари</w:t>
            </w:r>
          </w:p>
        </w:tc>
      </w:tr>
      <w:tr w:rsidR="008F6AF4" w:rsidRPr="004E4290" w14:paraId="19A9DF97" w14:textId="77777777" w:rsidTr="005537D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8548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2943DCA5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B747657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BDA0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6AAE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48 </w:t>
            </w:r>
            <w:r w:rsidRPr="008F6AF4">
              <w:rPr>
                <w:rFonts w:cs="Consolas"/>
                <w:lang w:val="bg-BG"/>
              </w:rPr>
              <w:t>уикенда в годината</w:t>
            </w:r>
            <w:r w:rsidRPr="008F6AF4">
              <w:rPr>
                <w:rFonts w:cs="Consolas"/>
              </w:rPr>
              <w:t xml:space="preserve">, </w:t>
            </w:r>
            <w:r w:rsidRPr="008F6AF4">
              <w:rPr>
                <w:rFonts w:cs="Consolas"/>
                <w:lang w:val="bg-BG"/>
              </w:rPr>
              <w:t>разделени по следния начин</w:t>
            </w:r>
            <w:r w:rsidRPr="008F6AF4">
              <w:rPr>
                <w:rFonts w:cs="Consolas"/>
              </w:rPr>
              <w:t>:</w:t>
            </w:r>
          </w:p>
          <w:p w14:paraId="459080F5" w14:textId="77777777" w:rsidR="008F6AF4" w:rsidRPr="008F6AF4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46 </w:t>
            </w:r>
            <w:r w:rsidRPr="008F6AF4">
              <w:rPr>
                <w:rFonts w:cs="Consolas"/>
                <w:lang w:val="bg-BG"/>
              </w:rPr>
              <w:t xml:space="preserve">уикенда в София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noProof/>
                <w:lang w:val="bg-BG"/>
              </w:rPr>
              <w:t xml:space="preserve"> </w:t>
            </w:r>
            <w:r w:rsidRPr="00ED78CD">
              <w:rPr>
                <w:lang w:val="bg-BG"/>
              </w:rPr>
              <w:t xml:space="preserve">46 * 3 / 4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34.5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съботни игри в София</w:t>
            </w:r>
          </w:p>
          <w:p w14:paraId="53B018A2" w14:textId="77777777" w:rsidR="008F6AF4" w:rsidRPr="008F6AF4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уикенда в родния си град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недели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2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неделя в родния град</w:t>
            </w:r>
          </w:p>
          <w:p w14:paraId="25ADF2B1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5 </w:t>
            </w:r>
            <w:r w:rsidRPr="008F6AF4">
              <w:rPr>
                <w:rFonts w:cs="Consolas"/>
                <w:lang w:val="bg-BG"/>
              </w:rPr>
              <w:t>празника</w:t>
            </w:r>
            <w:r w:rsidRPr="008F6AF4">
              <w:rPr>
                <w:rFonts w:cs="Consolas"/>
              </w:rPr>
              <w:t>:</w:t>
            </w:r>
          </w:p>
          <w:p w14:paraId="1D444319" w14:textId="77777777" w:rsidR="008F6AF4" w:rsidRPr="008F6AF4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5 * 2/3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3.333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София в празничен ден</w:t>
            </w:r>
          </w:p>
          <w:p w14:paraId="5ECEE4E8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ED78CD">
              <w:rPr>
                <w:rFonts w:cs="Consolas"/>
                <w:lang w:val="bg-BG"/>
              </w:rPr>
              <w:t xml:space="preserve">: 34.5 + 2 + 3.333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39.833</w:t>
            </w:r>
          </w:p>
          <w:p w14:paraId="4230756B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Годината е високосна</w:t>
            </w:r>
            <w:r w:rsidRPr="008F6AF4">
              <w:rPr>
                <w:rFonts w:cs="Consolas"/>
              </w:rPr>
              <w:t>:</w:t>
            </w:r>
          </w:p>
          <w:p w14:paraId="58155B3E" w14:textId="77777777" w:rsidR="008F6AF4" w:rsidRPr="008F6AF4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lastRenderedPageBreak/>
              <w:t xml:space="preserve">Влади играе допълнителни </w:t>
            </w:r>
            <w:r w:rsidRPr="008F6AF4">
              <w:rPr>
                <w:rFonts w:cs="Consolas"/>
              </w:rPr>
              <w:t xml:space="preserve">15% * 39.833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8F6AF4">
              <w:rPr>
                <w:rFonts w:cs="Consolas"/>
                <w:noProof/>
              </w:rPr>
              <w:t xml:space="preserve"> </w:t>
            </w:r>
            <w:r w:rsidRPr="008F6AF4">
              <w:rPr>
                <w:rFonts w:cs="Consolas"/>
                <w:b/>
              </w:rPr>
              <w:t>5.975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волейбол</w:t>
            </w:r>
          </w:p>
          <w:p w14:paraId="465A3D67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цялата година</w:t>
            </w:r>
            <w:r w:rsidRPr="00ED78CD">
              <w:rPr>
                <w:rFonts w:cs="Consolas"/>
                <w:lang w:val="bg-BG"/>
              </w:rPr>
              <w:t>:</w:t>
            </w:r>
          </w:p>
          <w:p w14:paraId="0EF27721" w14:textId="77777777" w:rsidR="008F6AF4" w:rsidRPr="008F6AF4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cs="Consolas"/>
              </w:rPr>
              <w:t xml:space="preserve">39.833 + 5.975 = </w:t>
            </w:r>
            <w:r w:rsidRPr="008F6AF4">
              <w:rPr>
                <w:rFonts w:cs="Consolas"/>
                <w:b/>
              </w:rPr>
              <w:t>45.808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</w:t>
            </w:r>
          </w:p>
          <w:p w14:paraId="06D0F73F" w14:textId="77777777" w:rsidR="008F6AF4" w:rsidRPr="00ED78CD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Резултатът е </w:t>
            </w:r>
            <w:r w:rsidRPr="00ED78CD">
              <w:rPr>
                <w:rFonts w:cs="Consolas"/>
                <w:b/>
                <w:lang w:val="bg-BG"/>
              </w:rPr>
              <w:t>45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ED78CD">
              <w:rPr>
                <w:rFonts w:cs="Consolas"/>
                <w:noProof/>
                <w:lang w:val="bg-BG"/>
              </w:rPr>
              <w:t>(</w:t>
            </w:r>
            <w:r w:rsidRPr="008F6AF4">
              <w:rPr>
                <w:rFonts w:cs="Consolas"/>
                <w:lang w:val="bg-BG"/>
              </w:rPr>
              <w:t>закръгля се надолу</w:t>
            </w:r>
            <w:r w:rsidRPr="00ED78CD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24F36412" w14:textId="77777777" w:rsidR="008F6AF4" w:rsidRPr="008F6AF4" w:rsidRDefault="008F6AF4" w:rsidP="008F6AF4">
      <w:pPr>
        <w:spacing w:before="40" w:after="40" w:line="240" w:lineRule="auto"/>
        <w:rPr>
          <w:lang w:val="bg-BG"/>
        </w:rPr>
      </w:pPr>
    </w:p>
    <w:tbl>
      <w:tblPr>
        <w:tblStyle w:val="af"/>
        <w:tblW w:w="10696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734"/>
        <w:gridCol w:w="176"/>
        <w:gridCol w:w="1138"/>
        <w:gridCol w:w="734"/>
        <w:gridCol w:w="176"/>
        <w:gridCol w:w="1380"/>
        <w:gridCol w:w="734"/>
        <w:gridCol w:w="176"/>
        <w:gridCol w:w="1138"/>
        <w:gridCol w:w="734"/>
        <w:gridCol w:w="176"/>
        <w:gridCol w:w="1380"/>
        <w:gridCol w:w="761"/>
      </w:tblGrid>
      <w:tr w:rsidR="008961FC" w:rsidRPr="008F6AF4" w14:paraId="1971B32C" w14:textId="77777777" w:rsidTr="003B5C6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2D391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B310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49AB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0D2D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4A8C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C39C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2674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2028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73A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E8E6B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8F19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8531D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9811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A05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3B5C65" w:rsidRPr="008F6AF4" w14:paraId="7BA9FC33" w14:textId="77777777" w:rsidTr="003B5C65">
        <w:trPr>
          <w:trHeight w:val="34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6FD5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</w:p>
          <w:p w14:paraId="4B1617D8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99D8EAA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D764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1E3AF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793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EAA325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25924F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162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06C2A8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9CA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46F56484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F1DF8CA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93F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6F3E4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28AC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75B04D2F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78E0A33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65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7C0B9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CF0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59F33F6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579936DD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959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433D26C4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1C04F8F5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Насоки</w:t>
      </w:r>
    </w:p>
    <w:p w14:paraId="05CF9AFC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уикендите в София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48 </w:t>
      </w:r>
      <w:r w:rsidRPr="008F6AF4">
        <w:rPr>
          <w:lang w:val="bg-BG"/>
        </w:rPr>
        <w:t>минус уикендите в родния град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уикендите в София</w:t>
      </w:r>
      <w:r w:rsidRPr="00ED78CD">
        <w:rPr>
          <w:lang w:val="bg-BG"/>
        </w:rPr>
        <w:t xml:space="preserve">: </w:t>
      </w:r>
      <w:r w:rsidRPr="008F6AF4">
        <w:rPr>
          <w:lang w:val="bg-BG"/>
        </w:rPr>
        <w:t xml:space="preserve">умножете уикендите в София с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4). </w:t>
      </w:r>
      <w:r w:rsidRPr="008F6AF4">
        <w:rPr>
          <w:lang w:val="bg-BG"/>
        </w:rPr>
        <w:t>Обърнете внимание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трябва да се използва </w:t>
      </w:r>
      <w:r w:rsidRPr="008F6AF4">
        <w:rPr>
          <w:b/>
          <w:lang w:val="bg-BG"/>
        </w:rPr>
        <w:t>дробно деление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4), </w:t>
      </w:r>
      <w:r w:rsidRPr="008F6AF4">
        <w:rPr>
          <w:lang w:val="bg-BG"/>
        </w:rPr>
        <w:t xml:space="preserve">а не целочислено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3 / 4).</w:t>
      </w:r>
    </w:p>
    <w:p w14:paraId="08797012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Те са точно колкото са пътуванията до родния град</w:t>
      </w:r>
      <w:r w:rsidRPr="00ED78CD">
        <w:rPr>
          <w:lang w:val="bg-BG"/>
        </w:rPr>
        <w:t>.</w:t>
      </w:r>
    </w:p>
    <w:p w14:paraId="35CD10B2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празничен ден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Те са броя празници умножени по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2.0 / 3).</w:t>
      </w:r>
    </w:p>
    <w:p w14:paraId="1706524F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Сумирайте</w:t>
      </w:r>
      <w:r w:rsidRPr="008F6AF4">
        <w:rPr>
          <w:lang w:val="bg-BG"/>
        </w:rPr>
        <w:t xml:space="preserve"> броя на всички игри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дробно число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 бързайте да закръгляте още</w:t>
      </w:r>
      <w:r w:rsidRPr="00ED78CD">
        <w:rPr>
          <w:lang w:val="bg-BG"/>
        </w:rPr>
        <w:t>.</w:t>
      </w:r>
    </w:p>
    <w:p w14:paraId="68906BC6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годината е </w:t>
      </w:r>
      <w:r w:rsidRPr="008F6AF4">
        <w:rPr>
          <w:b/>
          <w:lang w:val="bg-BG"/>
        </w:rPr>
        <w:t>високосна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добавете </w:t>
      </w:r>
      <w:r w:rsidRPr="00ED78CD">
        <w:rPr>
          <w:b/>
          <w:lang w:val="bg-BG"/>
        </w:rPr>
        <w:t>15%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към общия брой игри</w:t>
      </w:r>
      <w:r w:rsidRPr="00ED78CD">
        <w:rPr>
          <w:lang w:val="bg-BG"/>
        </w:rPr>
        <w:t>.</w:t>
      </w:r>
    </w:p>
    <w:p w14:paraId="07838B49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Накрая </w:t>
      </w:r>
      <w:r w:rsidRPr="008F6AF4">
        <w:rPr>
          <w:b/>
          <w:lang w:val="bg-BG"/>
        </w:rPr>
        <w:t>закръглете</w:t>
      </w:r>
      <w:r w:rsidRPr="008F6AF4">
        <w:rPr>
          <w:lang w:val="bg-BG"/>
        </w:rPr>
        <w:t xml:space="preserve"> 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>близкото цяло число</w:t>
      </w:r>
      <w:r w:rsidRPr="00ED78CD">
        <w:rPr>
          <w:lang w:val="bg-BG"/>
        </w:rPr>
        <w:t>.</w:t>
      </w:r>
    </w:p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28A03" w14:textId="77777777" w:rsidR="008B3ADF" w:rsidRDefault="008B3ADF" w:rsidP="008068A2">
      <w:pPr>
        <w:spacing w:after="0" w:line="240" w:lineRule="auto"/>
      </w:pPr>
      <w:r>
        <w:separator/>
      </w:r>
    </w:p>
  </w:endnote>
  <w:endnote w:type="continuationSeparator" w:id="0">
    <w:p w14:paraId="266AC82D" w14:textId="77777777" w:rsidR="008B3ADF" w:rsidRDefault="008B3A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312ED" w14:textId="77777777" w:rsidR="005537D2" w:rsidRDefault="008B3ADF" w:rsidP="004E4C1E">
    <w:pPr>
      <w:pStyle w:val="a5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5537D2" w:rsidRPr="002C539D" w:rsidRDefault="005537D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5537D2" w:rsidRPr="002C539D" w:rsidRDefault="005537D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5537D2" w:rsidRPr="00596AA5" w:rsidRDefault="005537D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537D2">
      <w:rPr>
        <w:noProof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77777777" w:rsidR="005537D2" w:rsidRPr="00596AA5" w:rsidRDefault="005537D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5326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53264" w:rsidRPr="00596AA5">
                  <w:rPr>
                    <w:sz w:val="18"/>
                    <w:szCs w:val="18"/>
                  </w:rPr>
                  <w:fldChar w:fldCharType="separate"/>
                </w:r>
                <w:r w:rsidR="004E4290">
                  <w:rPr>
                    <w:noProof/>
                    <w:sz w:val="18"/>
                    <w:szCs w:val="18"/>
                  </w:rPr>
                  <w:t>1</w:t>
                </w:r>
                <w:r w:rsidR="0075326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E4290" w:rsidRPr="004E4290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43BFA" w14:textId="77777777" w:rsidR="008B3ADF" w:rsidRDefault="008B3ADF" w:rsidP="008068A2">
      <w:pPr>
        <w:spacing w:after="0" w:line="240" w:lineRule="auto"/>
      </w:pPr>
      <w:r>
        <w:separator/>
      </w:r>
    </w:p>
  </w:footnote>
  <w:footnote w:type="continuationSeparator" w:id="0">
    <w:p w14:paraId="7E152BC2" w14:textId="77777777" w:rsidR="008B3ADF" w:rsidRDefault="008B3A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9EA8C" w14:textId="77777777" w:rsidR="005537D2" w:rsidRDefault="005537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5"/>
  </w:num>
  <w:num w:numId="19">
    <w:abstractNumId w:val="21"/>
  </w:num>
  <w:num w:numId="20">
    <w:abstractNumId w:val="6"/>
  </w:num>
  <w:num w:numId="21">
    <w:abstractNumId w:val="10"/>
  </w:num>
  <w:num w:numId="22">
    <w:abstractNumId w:val="9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ECE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2B4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2FD0"/>
    <w:rsid w:val="00CB626D"/>
    <w:rsid w:val="00CD5181"/>
    <w:rsid w:val="00CD7485"/>
    <w:rsid w:val="00CE2360"/>
    <w:rsid w:val="00CE236C"/>
    <w:rsid w:val="00CF0047"/>
    <w:rsid w:val="00CF6B44"/>
    <w:rsid w:val="00D22895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C128B-93E4-44ED-923A-97E92561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2620</Words>
  <Characters>14938</Characters>
  <Application>Microsoft Office Word</Application>
  <DocSecurity>0</DocSecurity>
  <Lines>124</Lines>
  <Paragraphs>35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21</cp:revision>
  <cp:lastPrinted>2015-10-26T22:35:00Z</cp:lastPrinted>
  <dcterms:created xsi:type="dcterms:W3CDTF">2019-11-12T12:29:00Z</dcterms:created>
  <dcterms:modified xsi:type="dcterms:W3CDTF">2020-05-01T13:01:00Z</dcterms:modified>
  <cp:category>programming; education; software engineering; software development</cp:category>
</cp:coreProperties>
</file>