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1D" w:rsidRPr="0012126E" w:rsidRDefault="00E4241D">
      <w:r w:rsidRPr="0012126E">
        <w:t>Kamil Witek</w:t>
      </w:r>
    </w:p>
    <w:p w:rsidR="00E4241D" w:rsidRPr="0012126E" w:rsidRDefault="00E4241D">
      <w:pPr>
        <w:rPr>
          <w:b/>
        </w:rPr>
      </w:pPr>
      <w:r w:rsidRPr="0012126E">
        <w:rPr>
          <w:b/>
        </w:rPr>
        <w:t xml:space="preserve">Sprawozdanie - scenariusz​ ​1 </w:t>
      </w:r>
    </w:p>
    <w:p w:rsidR="00710DB7" w:rsidRPr="0012126E" w:rsidRDefault="00E4241D">
      <w:r w:rsidRPr="0012126E">
        <w:t>Temat​ ​ćwiczenia: Budowa i działanie perceptronu</w:t>
      </w:r>
    </w:p>
    <w:p w:rsidR="00E4241D" w:rsidRPr="0012126E" w:rsidRDefault="00E4241D">
      <w:r w:rsidRPr="0012126E">
        <w:t>Celem ćwiczenia jest poznanie budowy i działania perceptronu poprzez implementację oraz uczenie perceptronu realizującego wybraną funkcję logiczną dwóch zmiennych.</w:t>
      </w:r>
    </w:p>
    <w:p w:rsidR="00445866" w:rsidRPr="0012126E" w:rsidRDefault="00445866" w:rsidP="00445866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</w:rPr>
        <w:t>1) Syntetyczny opis budowy wykorzystanego algorytmu uczenia:</w:t>
      </w:r>
    </w:p>
    <w:p w:rsidR="00E4241D" w:rsidRPr="0012126E" w:rsidRDefault="007037E7">
      <w:pPr>
        <w:rPr>
          <w:rFonts w:ascii="Times New Roman" w:hAnsi="Times New Roman"/>
          <w:color w:val="222222"/>
        </w:rPr>
      </w:pPr>
      <w:r w:rsidRPr="0012126E">
        <w:t xml:space="preserve">Do budowy perceptronu zastosowałem </w:t>
      </w:r>
      <w:r w:rsidRPr="0012126E">
        <w:rPr>
          <w:rFonts w:ascii="Times New Roman" w:hAnsi="Times New Roman"/>
        </w:rPr>
        <w:t xml:space="preserve">model </w:t>
      </w:r>
      <w:proofErr w:type="spellStart"/>
      <w:r w:rsidRPr="0012126E">
        <w:rPr>
          <w:rFonts w:ascii="Times New Roman" w:hAnsi="Times New Roman"/>
          <w:color w:val="222222"/>
        </w:rPr>
        <w:t>McCullocha-Pittsa</w:t>
      </w:r>
      <w:proofErr w:type="spellEnd"/>
      <w:r w:rsidRPr="0012126E">
        <w:rPr>
          <w:rFonts w:ascii="Times New Roman" w:hAnsi="Times New Roman"/>
          <w:color w:val="222222"/>
        </w:rPr>
        <w:t xml:space="preserve">, posiadający 3 wejścia (1 </w:t>
      </w:r>
      <w:proofErr w:type="spellStart"/>
      <w:r w:rsidRPr="0012126E">
        <w:rPr>
          <w:rFonts w:ascii="Times New Roman" w:hAnsi="Times New Roman"/>
          <w:color w:val="222222"/>
        </w:rPr>
        <w:t>bias</w:t>
      </w:r>
      <w:proofErr w:type="spellEnd"/>
      <w:r w:rsidRPr="0012126E">
        <w:rPr>
          <w:rFonts w:ascii="Times New Roman" w:hAnsi="Times New Roman"/>
          <w:color w:val="222222"/>
        </w:rPr>
        <w:t>) i 1 wyjście. Program rozpoczyna pracę z wagami ustawionymi na stałe. Przy każdej pętli nauki koryguje je korzystając z danych oczekiwanych.</w:t>
      </w:r>
    </w:p>
    <w:p w:rsidR="00382E99" w:rsidRPr="0012126E" w:rsidRDefault="00861132" w:rsidP="00382E99">
      <w:pPr>
        <w:jc w:val="center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118.2pt">
            <v:imagedata r:id="rId5" o:title="Perceptron_moj"/>
          </v:shape>
        </w:pict>
      </w:r>
    </w:p>
    <w:p w:rsidR="007037E7" w:rsidRPr="0012126E" w:rsidRDefault="007037E7">
      <w:pPr>
        <w:rPr>
          <w:rFonts w:ascii="Times New Roman" w:hAnsi="Times New Roman"/>
          <w:color w:val="222222"/>
        </w:rPr>
      </w:pPr>
    </w:p>
    <w:p w:rsidR="00382E99" w:rsidRPr="0012126E" w:rsidRDefault="00382E99">
      <w:pPr>
        <w:rPr>
          <w:rFonts w:ascii="Times New Roman" w:hAnsi="Times New Roman"/>
          <w:color w:val="222222"/>
        </w:rPr>
      </w:pPr>
    </w:p>
    <w:p w:rsidR="007037E7" w:rsidRPr="0012126E" w:rsidRDefault="007037E7" w:rsidP="007037E7">
      <w:pPr>
        <w:jc w:val="both"/>
        <w:rPr>
          <w:rFonts w:ascii="Times New Roman" w:hAnsi="Times New Roman"/>
          <w:b/>
          <w:bCs/>
          <w:color w:val="222222"/>
        </w:rPr>
      </w:pPr>
      <w:r w:rsidRPr="0012126E">
        <w:rPr>
          <w:rFonts w:ascii="Times New Roman" w:hAnsi="Times New Roman"/>
          <w:b/>
          <w:bCs/>
          <w:color w:val="222222"/>
        </w:rPr>
        <w:t>2) Zestawienie otrzymanych wyników:</w:t>
      </w:r>
    </w:p>
    <w:p w:rsidR="006046A2" w:rsidRPr="0012126E" w:rsidRDefault="00316302">
      <w:r w:rsidRPr="0012126E">
        <w:t xml:space="preserve">Ucząc perceptron funkcji AND rozpocząłem od wagi 0,4 dla wszystkich wejść i </w:t>
      </w:r>
      <w:r w:rsidR="002A08D9" w:rsidRPr="0012126E">
        <w:t>współczynnika uczenia 0.2. Wystarczyły 3</w:t>
      </w:r>
      <w:r w:rsidRPr="0012126E">
        <w:t xml:space="preserve"> powtórzenia aby otrzymać pożądany wynik.</w:t>
      </w:r>
      <w:r w:rsidR="00C846D6" w:rsidRPr="0012126E">
        <w:t xml:space="preserve"> Tabela przedstawia wynik dla pozostałych wartości.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0"/>
        <w:gridCol w:w="1590"/>
      </w:tblGrid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Współczynnik uczenia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0.05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5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6046A2" w:rsidRPr="0012126E" w:rsidTr="00A04FC6">
        <w:trPr>
          <w:jc w:val="center"/>
        </w:trPr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 w:rsidR="00A04FC6" w:rsidRDefault="00A04FC6" w:rsidP="00A04FC6"/>
    <w:p w:rsidR="00A04FC6" w:rsidRPr="0012126E" w:rsidRDefault="00A04FC6" w:rsidP="00A04FC6">
      <w:r w:rsidRPr="0012126E">
        <w:t>Ja widać z otrzymanych wyników współczynnik uczenia nie ma dużego wpływu na szybkość uczenia się.</w:t>
      </w:r>
    </w:p>
    <w:p w:rsidR="00A04FC6" w:rsidRDefault="00A04FC6" w:rsidP="00EC7B15">
      <w:pPr>
        <w:keepNext/>
      </w:pPr>
    </w:p>
    <w:p w:rsidR="00EC7B15" w:rsidRDefault="00327761" w:rsidP="00EC7B15">
      <w:pPr>
        <w:keepNext/>
      </w:pPr>
      <w:r>
        <w:rPr>
          <w:noProof/>
          <w:lang w:eastAsia="pl-PL"/>
        </w:rPr>
        <w:drawing>
          <wp:inline distT="0" distB="0" distL="0" distR="0" wp14:anchorId="63104E1D" wp14:editId="0391A0A8">
            <wp:extent cx="5486400" cy="32004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46A2" w:rsidRDefault="00EC7B15" w:rsidP="00EC7B15">
      <w:pPr>
        <w:pStyle w:val="Legenda"/>
      </w:pPr>
      <w:r>
        <w:t xml:space="preserve">Wykres </w:t>
      </w:r>
      <w:r w:rsidR="00861132">
        <w:fldChar w:fldCharType="begin"/>
      </w:r>
      <w:r w:rsidR="00861132">
        <w:instrText xml:space="preserve"> SEQ Wykres \* ARABIC </w:instrText>
      </w:r>
      <w:r w:rsidR="00861132">
        <w:fldChar w:fldCharType="separate"/>
      </w:r>
      <w:r>
        <w:rPr>
          <w:noProof/>
        </w:rPr>
        <w:t>1</w:t>
      </w:r>
      <w:r w:rsidR="00861132">
        <w:rPr>
          <w:noProof/>
        </w:rPr>
        <w:fldChar w:fldCharType="end"/>
      </w:r>
      <w:r>
        <w:t xml:space="preserve"> Dla </w:t>
      </w:r>
      <w:proofErr w:type="spellStart"/>
      <w:r>
        <w:t>learningRate</w:t>
      </w:r>
      <w:proofErr w:type="spellEnd"/>
      <w:r>
        <w:t xml:space="preserve"> = 0.25 i wagi początkowej 0.4</w:t>
      </w:r>
    </w:p>
    <w:p w:rsidR="00EC7B15" w:rsidRPr="0012126E" w:rsidRDefault="00EC7B15"/>
    <w:p w:rsidR="002A08D9" w:rsidRPr="0012126E" w:rsidRDefault="002A08D9">
      <w:r w:rsidRPr="0012126E">
        <w:t>Następnie przeprowadziłem testy sprawdzające wpływ wag początkowych na szybko</w:t>
      </w:r>
      <w:r w:rsidR="00C846D6" w:rsidRPr="0012126E">
        <w:t>ść otrzymania poprawnego wyniku (współczynnik uczenia 0.3)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1755"/>
      </w:tblGrid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Waga początkowa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C846D6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0.4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1.5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7C2C33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</w:tbl>
    <w:p w:rsidR="00382E99" w:rsidRPr="0012126E" w:rsidRDefault="00382E99"/>
    <w:p w:rsidR="002A08D9" w:rsidRDefault="000676DA">
      <w:r w:rsidRPr="0012126E">
        <w:t>Najlepsze wyniki otrzymałem dla wag początkowych równych 0.4. W przedziale 0 – 3 szybkość uczenia się perceptronu utrzymywała się na podobnych poziomie 3,87 powtórzenia. Jednak powyżej tych wartości szybkość drastycznie spadała i należało wykonać więcej powtórzeń.</w:t>
      </w:r>
    </w:p>
    <w:p w:rsidR="00A04FC6" w:rsidRDefault="00A04FC6"/>
    <w:p w:rsidR="00997E63" w:rsidRDefault="00997E63"/>
    <w:p w:rsidR="00997E63" w:rsidRDefault="00997E63"/>
    <w:p w:rsidR="00997E63" w:rsidRDefault="00997E63">
      <w:r>
        <w:lastRenderedPageBreak/>
        <w:t xml:space="preserve">Testy przeprowadzane dla różnej ilość danych wejściowych (wagi początkowe 0.5 i </w:t>
      </w:r>
      <w:proofErr w:type="spellStart"/>
      <w:r>
        <w:t>learnrate</w:t>
      </w:r>
      <w:proofErr w:type="spellEnd"/>
      <w:r>
        <w:t xml:space="preserve"> = 0.1)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04FC6" w:rsidTr="00674F2C">
        <w:tc>
          <w:tcPr>
            <w:tcW w:w="2303" w:type="dxa"/>
            <w:shd w:val="clear" w:color="auto" w:fill="FFC000"/>
          </w:tcPr>
          <w:p w:rsidR="00A04FC6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2303" w:type="dxa"/>
            <w:shd w:val="clear" w:color="auto" w:fill="FFC000"/>
          </w:tcPr>
          <w:p w:rsidR="00A04FC6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2303" w:type="dxa"/>
            <w:shd w:val="clear" w:color="auto" w:fill="FFC000"/>
          </w:tcPr>
          <w:p w:rsidR="00A04FC6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Ilość powtórzeń</w:t>
            </w:r>
          </w:p>
        </w:tc>
        <w:tc>
          <w:tcPr>
            <w:tcW w:w="2303" w:type="dxa"/>
            <w:shd w:val="clear" w:color="auto" w:fill="FFC000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A04FC6" w:rsidTr="00674F2C"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A04FC6" w:rsidRDefault="00A04FC6" w:rsidP="00674F2C">
            <w:pPr>
              <w:jc w:val="center"/>
              <w:rPr>
                <w:sz w:val="24"/>
              </w:rPr>
            </w:pPr>
          </w:p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A04FC6" w:rsidTr="00674F2C"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A04FC6" w:rsidRDefault="00A04FC6" w:rsidP="00674F2C">
            <w:pPr>
              <w:jc w:val="center"/>
              <w:rPr>
                <w:sz w:val="24"/>
              </w:rPr>
            </w:pPr>
          </w:p>
        </w:tc>
      </w:tr>
      <w:tr w:rsidR="00A04FC6" w:rsidTr="00674F2C"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A04FC6" w:rsidRDefault="00A04FC6" w:rsidP="00674F2C">
            <w:pPr>
              <w:jc w:val="center"/>
              <w:rPr>
                <w:sz w:val="24"/>
              </w:rPr>
            </w:pPr>
          </w:p>
        </w:tc>
      </w:tr>
      <w:tr w:rsidR="00A04FC6" w:rsidTr="00674F2C"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A04FC6" w:rsidRDefault="00A04FC6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A04FC6" w:rsidRDefault="00A04FC6" w:rsidP="00674F2C">
            <w:pPr>
              <w:jc w:val="center"/>
              <w:rPr>
                <w:sz w:val="24"/>
              </w:rPr>
            </w:pPr>
          </w:p>
        </w:tc>
      </w:tr>
    </w:tbl>
    <w:p w:rsidR="00A04FC6" w:rsidRDefault="00A04FC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97E63" w:rsidTr="00674F2C"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Ilość powtórzeń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</w:tbl>
    <w:p w:rsidR="00997E63" w:rsidRDefault="00997E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97E63" w:rsidTr="00674F2C"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Ilość powtórzeń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vMerge w:val="restart"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Poprawny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</w:tbl>
    <w:p w:rsidR="00997E63" w:rsidRDefault="00997E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97E63" w:rsidTr="00674F2C"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Ilość powtórzeń</w:t>
            </w:r>
          </w:p>
        </w:tc>
        <w:tc>
          <w:tcPr>
            <w:tcW w:w="2303" w:type="dxa"/>
            <w:shd w:val="clear" w:color="auto" w:fill="FFC000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 w:val="restart"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Poprawny</w:t>
            </w: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  <w:tr w:rsidR="00997E63" w:rsidTr="00674F2C"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997E63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997E63" w:rsidRDefault="00861132" w:rsidP="00674F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vMerge/>
          </w:tcPr>
          <w:p w:rsidR="00997E63" w:rsidRDefault="00997E63" w:rsidP="00674F2C">
            <w:pPr>
              <w:jc w:val="center"/>
              <w:rPr>
                <w:sz w:val="24"/>
              </w:rPr>
            </w:pPr>
          </w:p>
        </w:tc>
      </w:tr>
    </w:tbl>
    <w:p w:rsidR="00997E63" w:rsidRDefault="00997E63"/>
    <w:p w:rsidR="00997E63" w:rsidRPr="0012126E" w:rsidRDefault="00997E63"/>
    <w:p w:rsidR="006046A2" w:rsidRPr="0012126E" w:rsidRDefault="003A25EE">
      <w:pPr>
        <w:rPr>
          <w:b/>
        </w:rPr>
      </w:pPr>
      <w:r w:rsidRPr="0012126E">
        <w:rPr>
          <w:b/>
        </w:rPr>
        <w:t>3) Wnioski:</w:t>
      </w:r>
    </w:p>
    <w:p w:rsidR="00382E99" w:rsidRPr="0012126E" w:rsidRDefault="0092374F">
      <w:r w:rsidRPr="0012126E">
        <w:t xml:space="preserve">Dla jedno warstwowego </w:t>
      </w:r>
      <w:proofErr w:type="spellStart"/>
      <w:r w:rsidRPr="0012126E">
        <w:t>perceptonu</w:t>
      </w:r>
      <w:proofErr w:type="spellEnd"/>
      <w:r w:rsidRPr="0012126E">
        <w:t xml:space="preserve"> bardzo istotne są dane uczące oraz wagi początkowe i współczynnik uczenia. </w:t>
      </w:r>
      <w:r w:rsidR="00382E99" w:rsidRPr="0012126E">
        <w:t xml:space="preserve">Najbardziej optymalnym zestawieniem okazała się waga początkowa 0.4 oraz współczynnik uczenia wynoszący 0.3. </w:t>
      </w:r>
      <w:r w:rsidRPr="0012126E">
        <w:t>Takie połączenie pozwoliło uzyskać poprawny wynik w zaledwie 2 krokach.</w:t>
      </w:r>
    </w:p>
    <w:p w:rsidR="00B74F99" w:rsidRPr="0012126E" w:rsidRDefault="00B74F99" w:rsidP="00B74F99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  <w:color w:val="222222"/>
        </w:rPr>
        <w:t>4) Listing całego kodu</w:t>
      </w:r>
    </w:p>
    <w:p w:rsidR="003A25EE" w:rsidRPr="0012126E" w:rsidRDefault="00A04FC6">
      <w:r>
        <w:lastRenderedPageBreak/>
        <w:pict>
          <v:shape id="_x0000_i1026" type="#_x0000_t75" style="width:419.4pt;height:328.8pt">
            <v:imagedata r:id="rId7" o:title="main"/>
          </v:shape>
        </w:pict>
      </w:r>
    </w:p>
    <w:p w:rsidR="00B74F99" w:rsidRPr="0012126E" w:rsidRDefault="00A04FC6">
      <w:r>
        <w:lastRenderedPageBreak/>
        <w:pict>
          <v:shape id="_x0000_i1027" type="#_x0000_t75" style="width:556.2pt;height:433.2pt">
            <v:imagedata r:id="rId8" o:title="perceptron"/>
          </v:shape>
        </w:pict>
      </w:r>
    </w:p>
    <w:sectPr w:rsidR="00B74F99" w:rsidRPr="0012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1D"/>
    <w:rsid w:val="000676DA"/>
    <w:rsid w:val="0012126E"/>
    <w:rsid w:val="002A08D9"/>
    <w:rsid w:val="00316302"/>
    <w:rsid w:val="00327761"/>
    <w:rsid w:val="00382E99"/>
    <w:rsid w:val="003A25EE"/>
    <w:rsid w:val="0041084B"/>
    <w:rsid w:val="00445866"/>
    <w:rsid w:val="006046A2"/>
    <w:rsid w:val="007037E7"/>
    <w:rsid w:val="00710DB7"/>
    <w:rsid w:val="007C2C33"/>
    <w:rsid w:val="00861132"/>
    <w:rsid w:val="0092374F"/>
    <w:rsid w:val="00997E63"/>
    <w:rsid w:val="00A04FC6"/>
    <w:rsid w:val="00B74F99"/>
    <w:rsid w:val="00C35347"/>
    <w:rsid w:val="00C846D6"/>
    <w:rsid w:val="00D44535"/>
    <w:rsid w:val="00E4241D"/>
    <w:rsid w:val="00EC7B15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76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C7B1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A04F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76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C7B1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A04F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400"/>
              <a:t>% popełnianego</a:t>
            </a:r>
            <a:r>
              <a:rPr lang="pl-PL" sz="1400" baseline="0"/>
              <a:t> b</a:t>
            </a:r>
            <a:r>
              <a:rPr lang="pl-PL" sz="1400"/>
              <a:t>łędu</a:t>
            </a:r>
            <a:endParaRPr 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Wartości Y</c:v>
                </c:pt>
              </c:strCache>
            </c:strRef>
          </c:tx>
          <c:marker>
            <c:symbol val="none"/>
          </c:marker>
          <c:cat>
            <c:numRef>
              <c:f>Arkusz1!$A$2:$A$7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Arkusz1!$B$2:$B$7</c:f>
              <c:numCache>
                <c:formatCode>0%</c:formatCode>
                <c:ptCount val="6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0.5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632704"/>
        <c:axId val="143450112"/>
      </c:lineChart>
      <c:catAx>
        <c:axId val="13863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450112"/>
        <c:crosses val="autoZero"/>
        <c:auto val="1"/>
        <c:lblAlgn val="ctr"/>
        <c:lblOffset val="100"/>
        <c:noMultiLvlLbl val="0"/>
      </c:catAx>
      <c:valAx>
        <c:axId val="14345011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38632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330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Witek</dc:creator>
  <cp:lastModifiedBy>Kamil Witek</cp:lastModifiedBy>
  <cp:revision>16</cp:revision>
  <dcterms:created xsi:type="dcterms:W3CDTF">2017-10-19T18:15:00Z</dcterms:created>
  <dcterms:modified xsi:type="dcterms:W3CDTF">2017-11-09T14:23:00Z</dcterms:modified>
</cp:coreProperties>
</file>