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19A3C" w14:textId="77777777" w:rsidR="00555704" w:rsidRDefault="00555704" w:rsidP="00555704">
      <w:pPr>
        <w:jc w:val="center"/>
        <w:rPr>
          <w:rFonts w:asciiTheme="majorBidi" w:hAnsiTheme="majorBidi" w:cstheme="majorBidi"/>
          <w:sz w:val="36"/>
          <w:szCs w:val="36"/>
        </w:rPr>
      </w:pPr>
    </w:p>
    <w:p w14:paraId="0D94BC56" w14:textId="77777777" w:rsidR="00555704" w:rsidRDefault="00555704" w:rsidP="00555704">
      <w:pPr>
        <w:jc w:val="center"/>
        <w:rPr>
          <w:rFonts w:asciiTheme="majorBidi" w:hAnsiTheme="majorBidi" w:cstheme="majorBidi"/>
          <w:sz w:val="36"/>
          <w:szCs w:val="36"/>
        </w:rPr>
      </w:pPr>
    </w:p>
    <w:p w14:paraId="7E7085D0" w14:textId="77777777" w:rsidR="00555704" w:rsidRDefault="00555704" w:rsidP="00555704">
      <w:pPr>
        <w:jc w:val="center"/>
        <w:rPr>
          <w:rFonts w:asciiTheme="majorBidi" w:hAnsiTheme="majorBidi" w:cstheme="majorBidi"/>
          <w:sz w:val="36"/>
          <w:szCs w:val="36"/>
        </w:rPr>
      </w:pPr>
    </w:p>
    <w:p w14:paraId="19163FED" w14:textId="77777777" w:rsidR="00555704" w:rsidRDefault="00555704" w:rsidP="00555704">
      <w:pPr>
        <w:jc w:val="center"/>
        <w:rPr>
          <w:rFonts w:asciiTheme="majorBidi" w:hAnsiTheme="majorBidi" w:cstheme="majorBidi"/>
          <w:sz w:val="36"/>
          <w:szCs w:val="36"/>
        </w:rPr>
      </w:pPr>
    </w:p>
    <w:p w14:paraId="445DE47B" w14:textId="77777777" w:rsidR="00555704" w:rsidRDefault="00555704" w:rsidP="00555704">
      <w:pPr>
        <w:jc w:val="center"/>
        <w:rPr>
          <w:rFonts w:asciiTheme="majorBidi" w:hAnsiTheme="majorBidi" w:cstheme="majorBidi"/>
          <w:sz w:val="36"/>
          <w:szCs w:val="36"/>
        </w:rPr>
      </w:pPr>
    </w:p>
    <w:p w14:paraId="326892D0" w14:textId="77777777" w:rsidR="00555704" w:rsidRDefault="00555704" w:rsidP="00555704">
      <w:pPr>
        <w:jc w:val="center"/>
        <w:rPr>
          <w:rFonts w:asciiTheme="majorBidi" w:hAnsiTheme="majorBidi" w:cstheme="majorBidi"/>
          <w:sz w:val="36"/>
          <w:szCs w:val="36"/>
        </w:rPr>
      </w:pPr>
    </w:p>
    <w:p w14:paraId="3874D753" w14:textId="77777777" w:rsidR="00555704" w:rsidRDefault="00555704" w:rsidP="00555704">
      <w:pPr>
        <w:jc w:val="center"/>
        <w:rPr>
          <w:rFonts w:asciiTheme="majorBidi" w:hAnsiTheme="majorBidi" w:cstheme="majorBidi"/>
          <w:sz w:val="36"/>
          <w:szCs w:val="36"/>
        </w:rPr>
      </w:pPr>
    </w:p>
    <w:p w14:paraId="3339D741" w14:textId="77777777" w:rsidR="00E21A38" w:rsidRDefault="00E21A38" w:rsidP="00555704">
      <w:pPr>
        <w:jc w:val="center"/>
        <w:rPr>
          <w:rFonts w:asciiTheme="majorBidi" w:hAnsiTheme="majorBidi" w:cstheme="majorBidi"/>
          <w:sz w:val="36"/>
          <w:szCs w:val="36"/>
        </w:rPr>
      </w:pPr>
    </w:p>
    <w:p w14:paraId="31D30B6A" w14:textId="77777777" w:rsidR="00555704" w:rsidRDefault="00555704" w:rsidP="00555704">
      <w:pPr>
        <w:jc w:val="center"/>
        <w:rPr>
          <w:rFonts w:asciiTheme="majorBidi" w:hAnsiTheme="majorBidi" w:cstheme="majorBidi"/>
          <w:sz w:val="36"/>
          <w:szCs w:val="36"/>
        </w:rPr>
      </w:pPr>
    </w:p>
    <w:p w14:paraId="5A3CA2E7" w14:textId="77777777" w:rsidR="00555704" w:rsidRDefault="00555704" w:rsidP="00555704">
      <w:pPr>
        <w:jc w:val="center"/>
        <w:rPr>
          <w:rFonts w:asciiTheme="majorBidi" w:hAnsiTheme="majorBidi" w:cstheme="majorBidi"/>
          <w:sz w:val="36"/>
          <w:szCs w:val="36"/>
        </w:rPr>
      </w:pPr>
    </w:p>
    <w:p w14:paraId="269D1F19" w14:textId="0869B475" w:rsidR="002214F7" w:rsidRPr="002622F2" w:rsidRDefault="00555704" w:rsidP="00555704">
      <w:pPr>
        <w:jc w:val="center"/>
        <w:rPr>
          <w:rFonts w:asciiTheme="majorBidi" w:hAnsiTheme="majorBidi" w:cstheme="majorBidi"/>
          <w:sz w:val="36"/>
          <w:szCs w:val="36"/>
        </w:rPr>
      </w:pPr>
      <w:r>
        <w:rPr>
          <w:rFonts w:asciiTheme="majorBidi" w:hAnsiTheme="majorBidi" w:cstheme="majorBidi"/>
          <w:sz w:val="36"/>
          <w:szCs w:val="36"/>
        </w:rPr>
        <w:t>MA</w:t>
      </w:r>
      <w:r w:rsidR="00872CD7" w:rsidRPr="002622F2">
        <w:rPr>
          <w:rFonts w:asciiTheme="majorBidi" w:hAnsiTheme="majorBidi" w:cstheme="majorBidi"/>
          <w:sz w:val="36"/>
          <w:szCs w:val="36"/>
        </w:rPr>
        <w:t>T 243 Project Two Summary Report</w:t>
      </w:r>
    </w:p>
    <w:p w14:paraId="74BEBE8C" w14:textId="77777777" w:rsidR="00A51001" w:rsidRPr="002622F2" w:rsidRDefault="00A51001" w:rsidP="002622F2">
      <w:pPr>
        <w:jc w:val="center"/>
        <w:rPr>
          <w:rFonts w:asciiTheme="majorBidi" w:hAnsiTheme="majorBidi" w:cstheme="majorBidi"/>
          <w:b/>
          <w:bCs/>
          <w:sz w:val="24"/>
          <w:szCs w:val="24"/>
        </w:rPr>
      </w:pPr>
    </w:p>
    <w:p w14:paraId="60F4C1CC" w14:textId="77777777" w:rsidR="00903AFF" w:rsidRPr="002622F2" w:rsidRDefault="00903AFF" w:rsidP="002622F2">
      <w:pPr>
        <w:jc w:val="center"/>
        <w:rPr>
          <w:rFonts w:asciiTheme="majorBidi" w:hAnsiTheme="majorBidi" w:cstheme="majorBidi"/>
          <w:sz w:val="24"/>
          <w:szCs w:val="24"/>
        </w:rPr>
      </w:pPr>
      <w:r w:rsidRPr="002622F2">
        <w:rPr>
          <w:rFonts w:asciiTheme="majorBidi" w:hAnsiTheme="majorBidi" w:cstheme="majorBidi"/>
          <w:sz w:val="24"/>
          <w:szCs w:val="24"/>
        </w:rPr>
        <w:t>Traver Yates</w:t>
      </w:r>
    </w:p>
    <w:p w14:paraId="28BB90AB" w14:textId="77777777" w:rsidR="00903AFF" w:rsidRPr="002622F2" w:rsidRDefault="00903AFF" w:rsidP="002622F2">
      <w:pPr>
        <w:jc w:val="center"/>
        <w:rPr>
          <w:rFonts w:asciiTheme="majorBidi" w:hAnsiTheme="majorBidi" w:cstheme="majorBidi"/>
          <w:sz w:val="24"/>
          <w:szCs w:val="24"/>
        </w:rPr>
      </w:pPr>
      <w:r w:rsidRPr="002622F2">
        <w:rPr>
          <w:rFonts w:asciiTheme="majorBidi" w:hAnsiTheme="majorBidi" w:cstheme="majorBidi"/>
          <w:sz w:val="24"/>
          <w:szCs w:val="24"/>
        </w:rPr>
        <w:t>Southern New Hampshire University</w:t>
      </w:r>
    </w:p>
    <w:p w14:paraId="3EA9B6A1" w14:textId="6E07F6F8" w:rsidR="00903AFF" w:rsidRPr="002622F2" w:rsidRDefault="00903AFF" w:rsidP="002622F2">
      <w:pPr>
        <w:jc w:val="center"/>
        <w:rPr>
          <w:rFonts w:asciiTheme="majorBidi" w:hAnsiTheme="majorBidi" w:cstheme="majorBidi"/>
          <w:sz w:val="24"/>
          <w:szCs w:val="24"/>
        </w:rPr>
      </w:pPr>
      <w:r w:rsidRPr="002622F2">
        <w:rPr>
          <w:rFonts w:asciiTheme="majorBidi" w:hAnsiTheme="majorBidi" w:cstheme="majorBidi"/>
          <w:sz w:val="24"/>
          <w:szCs w:val="24"/>
        </w:rPr>
        <w:t xml:space="preserve">MAT 243 Project </w:t>
      </w:r>
      <w:r w:rsidR="002622F2">
        <w:rPr>
          <w:rFonts w:asciiTheme="majorBidi" w:hAnsiTheme="majorBidi" w:cstheme="majorBidi"/>
          <w:sz w:val="24"/>
          <w:szCs w:val="24"/>
        </w:rPr>
        <w:t>Two</w:t>
      </w:r>
      <w:r w:rsidRPr="002622F2">
        <w:rPr>
          <w:rFonts w:asciiTheme="majorBidi" w:hAnsiTheme="majorBidi" w:cstheme="majorBidi"/>
          <w:sz w:val="24"/>
          <w:szCs w:val="24"/>
        </w:rPr>
        <w:t xml:space="preserve"> Summary Report</w:t>
      </w:r>
    </w:p>
    <w:p w14:paraId="0FD01569" w14:textId="77777777" w:rsidR="00903AFF" w:rsidRPr="002622F2" w:rsidRDefault="00903AFF" w:rsidP="002622F2">
      <w:pPr>
        <w:jc w:val="center"/>
        <w:rPr>
          <w:rFonts w:asciiTheme="majorBidi" w:hAnsiTheme="majorBidi" w:cstheme="majorBidi"/>
          <w:sz w:val="24"/>
          <w:szCs w:val="24"/>
        </w:rPr>
      </w:pPr>
      <w:r w:rsidRPr="002622F2">
        <w:rPr>
          <w:rFonts w:asciiTheme="majorBidi" w:hAnsiTheme="majorBidi" w:cstheme="majorBidi"/>
          <w:sz w:val="24"/>
          <w:szCs w:val="24"/>
        </w:rPr>
        <w:t>Professor In Hak Moon</w:t>
      </w:r>
    </w:p>
    <w:p w14:paraId="3CD2053B" w14:textId="77777777" w:rsidR="00903AFF" w:rsidRPr="002622F2" w:rsidRDefault="00903AFF" w:rsidP="002622F2">
      <w:pPr>
        <w:jc w:val="center"/>
        <w:rPr>
          <w:rFonts w:asciiTheme="majorBidi" w:hAnsiTheme="majorBidi" w:cstheme="majorBidi"/>
          <w:sz w:val="24"/>
          <w:szCs w:val="24"/>
        </w:rPr>
      </w:pPr>
      <w:r w:rsidRPr="002622F2">
        <w:rPr>
          <w:rFonts w:asciiTheme="majorBidi" w:hAnsiTheme="majorBidi" w:cstheme="majorBidi"/>
          <w:sz w:val="24"/>
          <w:szCs w:val="24"/>
        </w:rPr>
        <w:t>traver.yates@snhu.edu</w:t>
      </w:r>
    </w:p>
    <w:p w14:paraId="0AA29DDE" w14:textId="1787AF53" w:rsidR="002214F7" w:rsidRPr="002622F2" w:rsidRDefault="00903AFF" w:rsidP="002622F2">
      <w:pPr>
        <w:jc w:val="center"/>
        <w:rPr>
          <w:rFonts w:asciiTheme="majorBidi" w:hAnsiTheme="majorBidi" w:cstheme="majorBidi"/>
          <w:sz w:val="24"/>
          <w:szCs w:val="24"/>
        </w:rPr>
      </w:pPr>
      <w:r w:rsidRPr="002622F2">
        <w:rPr>
          <w:rFonts w:asciiTheme="majorBidi" w:hAnsiTheme="majorBidi" w:cstheme="majorBidi"/>
          <w:sz w:val="24"/>
          <w:szCs w:val="24"/>
        </w:rPr>
        <w:fldChar w:fldCharType="begin"/>
      </w:r>
      <w:r w:rsidRPr="002622F2">
        <w:rPr>
          <w:rFonts w:asciiTheme="majorBidi" w:hAnsiTheme="majorBidi" w:cstheme="majorBidi"/>
          <w:sz w:val="24"/>
          <w:szCs w:val="24"/>
        </w:rPr>
        <w:instrText xml:space="preserve"> DATE \@ "MMMM d, yyyy" </w:instrText>
      </w:r>
      <w:r w:rsidRPr="002622F2">
        <w:rPr>
          <w:rFonts w:asciiTheme="majorBidi" w:hAnsiTheme="majorBidi" w:cstheme="majorBidi"/>
          <w:sz w:val="24"/>
          <w:szCs w:val="24"/>
        </w:rPr>
        <w:fldChar w:fldCharType="separate"/>
      </w:r>
      <w:r w:rsidR="00E21A38">
        <w:rPr>
          <w:rFonts w:asciiTheme="majorBidi" w:hAnsiTheme="majorBidi" w:cstheme="majorBidi"/>
          <w:noProof/>
          <w:sz w:val="24"/>
          <w:szCs w:val="24"/>
        </w:rPr>
        <w:t>February 6, 2023</w:t>
      </w:r>
      <w:r w:rsidRPr="002622F2">
        <w:rPr>
          <w:rFonts w:asciiTheme="majorBidi" w:hAnsiTheme="majorBidi" w:cstheme="majorBidi"/>
          <w:sz w:val="24"/>
          <w:szCs w:val="24"/>
        </w:rPr>
        <w:fldChar w:fldCharType="end"/>
      </w:r>
      <w:r w:rsidR="00872CD7" w:rsidRPr="002622F2">
        <w:rPr>
          <w:rFonts w:asciiTheme="majorBidi" w:hAnsiTheme="majorBidi" w:cstheme="majorBidi"/>
          <w:sz w:val="24"/>
          <w:szCs w:val="24"/>
        </w:rPr>
        <w:br w:type="page"/>
      </w:r>
    </w:p>
    <w:p w14:paraId="0C48A71C" w14:textId="21A6568D" w:rsidR="00973001" w:rsidRPr="002622F2" w:rsidRDefault="00D20CDC" w:rsidP="002622F2">
      <w:pPr>
        <w:spacing w:line="480" w:lineRule="auto"/>
        <w:ind w:firstLine="720"/>
        <w:contextualSpacing/>
        <w:rPr>
          <w:rFonts w:asciiTheme="majorBidi" w:hAnsiTheme="majorBidi" w:cstheme="majorBidi"/>
          <w:sz w:val="24"/>
          <w:szCs w:val="24"/>
        </w:rPr>
      </w:pPr>
      <w:r w:rsidRPr="002622F2">
        <w:rPr>
          <w:rFonts w:asciiTheme="majorBidi" w:hAnsiTheme="majorBidi" w:cstheme="majorBidi"/>
          <w:sz w:val="24"/>
          <w:szCs w:val="24"/>
        </w:rPr>
        <w:lastRenderedPageBreak/>
        <w:t>The problem is t</w:t>
      </w:r>
      <w:r w:rsidR="002622F2">
        <w:rPr>
          <w:rFonts w:asciiTheme="majorBidi" w:hAnsiTheme="majorBidi" w:cstheme="majorBidi"/>
          <w:sz w:val="24"/>
          <w:szCs w:val="24"/>
        </w:rPr>
        <w:t>esting the hypothesis that the mean points scored by a basketball team from</w:t>
      </w:r>
      <w:r w:rsidRPr="002622F2">
        <w:rPr>
          <w:rFonts w:asciiTheme="majorBidi" w:hAnsiTheme="majorBidi" w:cstheme="majorBidi"/>
          <w:sz w:val="24"/>
          <w:szCs w:val="24"/>
        </w:rPr>
        <w:t xml:space="preserve"> 2013 to 2015 </w:t>
      </w:r>
      <w:r w:rsidR="002622F2">
        <w:rPr>
          <w:rFonts w:asciiTheme="majorBidi" w:hAnsiTheme="majorBidi" w:cstheme="majorBidi"/>
          <w:sz w:val="24"/>
          <w:szCs w:val="24"/>
        </w:rPr>
        <w:t>are</w:t>
      </w:r>
      <w:r w:rsidRPr="002622F2">
        <w:rPr>
          <w:rFonts w:asciiTheme="majorBidi" w:hAnsiTheme="majorBidi" w:cstheme="majorBidi"/>
          <w:sz w:val="24"/>
          <w:szCs w:val="24"/>
        </w:rPr>
        <w:t xml:space="preserve"> less than 106. The data set used the </w:t>
      </w:r>
      <w:r w:rsidR="00B9377A" w:rsidRPr="002622F2">
        <w:rPr>
          <w:rFonts w:asciiTheme="majorBidi" w:hAnsiTheme="majorBidi" w:cstheme="majorBidi"/>
          <w:sz w:val="24"/>
          <w:szCs w:val="24"/>
        </w:rPr>
        <w:t>Miami Heat</w:t>
      </w:r>
      <w:r w:rsidR="002622F2">
        <w:rPr>
          <w:rFonts w:asciiTheme="majorBidi" w:hAnsiTheme="majorBidi" w:cstheme="majorBidi"/>
          <w:sz w:val="24"/>
          <w:szCs w:val="24"/>
        </w:rPr>
        <w:t>'</w:t>
      </w:r>
      <w:r w:rsidR="00B9377A" w:rsidRPr="002622F2">
        <w:rPr>
          <w:rFonts w:asciiTheme="majorBidi" w:hAnsiTheme="majorBidi" w:cstheme="majorBidi"/>
          <w:sz w:val="24"/>
          <w:szCs w:val="24"/>
        </w:rPr>
        <w:t xml:space="preserve">s </w:t>
      </w:r>
      <w:r w:rsidRPr="002622F2">
        <w:rPr>
          <w:rFonts w:asciiTheme="majorBidi" w:hAnsiTheme="majorBidi" w:cstheme="majorBidi"/>
          <w:sz w:val="24"/>
          <w:szCs w:val="24"/>
        </w:rPr>
        <w:t>scores f</w:t>
      </w:r>
      <w:r w:rsidR="002622F2">
        <w:rPr>
          <w:rFonts w:asciiTheme="majorBidi" w:hAnsiTheme="majorBidi" w:cstheme="majorBidi"/>
          <w:sz w:val="24"/>
          <w:szCs w:val="24"/>
        </w:rPr>
        <w:t>rom</w:t>
      </w:r>
      <w:r w:rsidRPr="002622F2">
        <w:rPr>
          <w:rFonts w:asciiTheme="majorBidi" w:hAnsiTheme="majorBidi" w:cstheme="majorBidi"/>
          <w:sz w:val="24"/>
          <w:szCs w:val="24"/>
        </w:rPr>
        <w:t xml:space="preserve"> 2013 to 2015. The statistical method used is a one</w:t>
      </w:r>
      <w:r w:rsidR="002622F2">
        <w:rPr>
          <w:rFonts w:asciiTheme="majorBidi" w:hAnsiTheme="majorBidi" w:cstheme="majorBidi"/>
          <w:sz w:val="24"/>
          <w:szCs w:val="24"/>
        </w:rPr>
        <w:t>-</w:t>
      </w:r>
      <w:r w:rsidRPr="002622F2">
        <w:rPr>
          <w:rFonts w:asciiTheme="majorBidi" w:hAnsiTheme="majorBidi" w:cstheme="majorBidi"/>
          <w:sz w:val="24"/>
          <w:szCs w:val="24"/>
        </w:rPr>
        <w:t xml:space="preserve">sample t-test, where the </w:t>
      </w:r>
      <w:r w:rsidR="002622F2">
        <w:rPr>
          <w:rFonts w:asciiTheme="majorBidi" w:hAnsiTheme="majorBidi" w:cstheme="majorBidi"/>
          <w:sz w:val="24"/>
          <w:szCs w:val="24"/>
        </w:rPr>
        <w:t>sample's mean</w:t>
      </w:r>
      <w:r w:rsidRPr="002622F2">
        <w:rPr>
          <w:rFonts w:asciiTheme="majorBidi" w:hAnsiTheme="majorBidi" w:cstheme="majorBidi"/>
          <w:sz w:val="24"/>
          <w:szCs w:val="24"/>
        </w:rPr>
        <w:t xml:space="preserve"> is compared to a specified value under the null hypothesis. The test statistic and the P-value will be calculated to determine the significance of the hypothesis test at a 1% level of </w:t>
      </w:r>
      <w:r w:rsidR="002622F2">
        <w:rPr>
          <w:rFonts w:asciiTheme="majorBidi" w:hAnsiTheme="majorBidi" w:cstheme="majorBidi"/>
          <w:sz w:val="24"/>
          <w:szCs w:val="24"/>
        </w:rPr>
        <w:t>import</w:t>
      </w:r>
      <w:r w:rsidRPr="002622F2">
        <w:rPr>
          <w:rFonts w:asciiTheme="majorBidi" w:hAnsiTheme="majorBidi" w:cstheme="majorBidi"/>
          <w:sz w:val="24"/>
          <w:szCs w:val="24"/>
        </w:rPr>
        <w:t>ance.</w:t>
      </w:r>
    </w:p>
    <w:p w14:paraId="07F05991" w14:textId="02009463" w:rsidR="00973001" w:rsidRPr="002622F2" w:rsidRDefault="00D75180" w:rsidP="002622F2">
      <w:pPr>
        <w:spacing w:line="480" w:lineRule="auto"/>
        <w:ind w:firstLine="720"/>
        <w:contextualSpacing/>
        <w:rPr>
          <w:rFonts w:asciiTheme="majorBidi" w:hAnsiTheme="majorBidi" w:cstheme="majorBidi"/>
          <w:sz w:val="24"/>
          <w:szCs w:val="24"/>
          <w:lang w:val="en-US"/>
        </w:rPr>
      </w:pPr>
      <w:r w:rsidRPr="002622F2">
        <w:rPr>
          <w:rFonts w:asciiTheme="majorBidi" w:hAnsiTheme="majorBidi" w:cstheme="majorBidi"/>
          <w:sz w:val="24"/>
          <w:szCs w:val="24"/>
          <w:lang w:val="en-US"/>
        </w:rPr>
        <w:t xml:space="preserve">The Python script analyzes the data of a specific team and </w:t>
      </w:r>
      <w:r w:rsidR="002622F2">
        <w:rPr>
          <w:rFonts w:asciiTheme="majorBidi" w:hAnsiTheme="majorBidi" w:cstheme="majorBidi"/>
          <w:sz w:val="24"/>
          <w:szCs w:val="24"/>
          <w:lang w:val="en-US"/>
        </w:rPr>
        <w:t xml:space="preserve">the </w:t>
      </w:r>
      <w:r w:rsidRPr="002622F2">
        <w:rPr>
          <w:rFonts w:asciiTheme="majorBidi" w:hAnsiTheme="majorBidi" w:cstheme="majorBidi"/>
          <w:sz w:val="24"/>
          <w:szCs w:val="24"/>
          <w:lang w:val="en-US"/>
        </w:rPr>
        <w:t xml:space="preserve">years picked by the user. The assigned team and its range of years are the same as in Project One. The data used in the analysis consists of information on the </w:t>
      </w:r>
      <w:proofErr w:type="spellStart"/>
      <w:r w:rsidRPr="002622F2">
        <w:rPr>
          <w:rFonts w:asciiTheme="majorBidi" w:hAnsiTheme="majorBidi" w:cstheme="majorBidi"/>
          <w:sz w:val="24"/>
          <w:szCs w:val="24"/>
          <w:lang w:val="en-US"/>
        </w:rPr>
        <w:t>game_id</w:t>
      </w:r>
      <w:proofErr w:type="spellEnd"/>
      <w:r w:rsidRPr="002622F2">
        <w:rPr>
          <w:rFonts w:asciiTheme="majorBidi" w:hAnsiTheme="majorBidi" w:cstheme="majorBidi"/>
          <w:sz w:val="24"/>
          <w:szCs w:val="24"/>
          <w:lang w:val="en-US"/>
        </w:rPr>
        <w:t xml:space="preserve">, </w:t>
      </w:r>
      <w:proofErr w:type="spellStart"/>
      <w:r w:rsidRPr="002622F2">
        <w:rPr>
          <w:rFonts w:asciiTheme="majorBidi" w:hAnsiTheme="majorBidi" w:cstheme="majorBidi"/>
          <w:sz w:val="24"/>
          <w:szCs w:val="24"/>
          <w:lang w:val="en-US"/>
        </w:rPr>
        <w:t>year_id</w:t>
      </w:r>
      <w:proofErr w:type="spellEnd"/>
      <w:r w:rsidRPr="002622F2">
        <w:rPr>
          <w:rFonts w:asciiTheme="majorBidi" w:hAnsiTheme="majorBidi" w:cstheme="majorBidi"/>
          <w:sz w:val="24"/>
          <w:szCs w:val="24"/>
          <w:lang w:val="en-US"/>
        </w:rPr>
        <w:t xml:space="preserve">, </w:t>
      </w:r>
      <w:proofErr w:type="spellStart"/>
      <w:r w:rsidRPr="002622F2">
        <w:rPr>
          <w:rFonts w:asciiTheme="majorBidi" w:hAnsiTheme="majorBidi" w:cstheme="majorBidi"/>
          <w:sz w:val="24"/>
          <w:szCs w:val="24"/>
          <w:lang w:val="en-US"/>
        </w:rPr>
        <w:t>fran_id</w:t>
      </w:r>
      <w:proofErr w:type="spellEnd"/>
      <w:r w:rsidRPr="002622F2">
        <w:rPr>
          <w:rFonts w:asciiTheme="majorBidi" w:hAnsiTheme="majorBidi" w:cstheme="majorBidi"/>
          <w:sz w:val="24"/>
          <w:szCs w:val="24"/>
          <w:lang w:val="en-US"/>
        </w:rPr>
        <w:t xml:space="preserve">, points scored by the team and their opponents, </w:t>
      </w:r>
      <w:proofErr w:type="spellStart"/>
      <w:r w:rsidRPr="002622F2">
        <w:rPr>
          <w:rFonts w:asciiTheme="majorBidi" w:hAnsiTheme="majorBidi" w:cstheme="majorBidi"/>
          <w:sz w:val="24"/>
          <w:szCs w:val="24"/>
          <w:lang w:val="en-US"/>
        </w:rPr>
        <w:t>elo</w:t>
      </w:r>
      <w:r w:rsidR="00973001" w:rsidRPr="002622F2">
        <w:rPr>
          <w:rFonts w:asciiTheme="majorBidi" w:hAnsiTheme="majorBidi" w:cstheme="majorBidi"/>
          <w:sz w:val="24"/>
          <w:szCs w:val="24"/>
          <w:lang w:val="en-US"/>
        </w:rPr>
        <w:t>_n</w:t>
      </w:r>
      <w:proofErr w:type="spellEnd"/>
      <w:r w:rsidRPr="002622F2">
        <w:rPr>
          <w:rFonts w:asciiTheme="majorBidi" w:hAnsiTheme="majorBidi" w:cstheme="majorBidi"/>
          <w:sz w:val="24"/>
          <w:szCs w:val="24"/>
          <w:lang w:val="en-US"/>
        </w:rPr>
        <w:t xml:space="preserve"> rating of the team and their opponents, game location, and game result. </w:t>
      </w:r>
      <w:r w:rsidR="002622F2">
        <w:rPr>
          <w:rFonts w:asciiTheme="majorBidi" w:hAnsiTheme="majorBidi" w:cstheme="majorBidi"/>
          <w:sz w:val="24"/>
          <w:szCs w:val="24"/>
          <w:lang w:val="en-US"/>
        </w:rPr>
        <w:t>In addition, t</w:t>
      </w:r>
      <w:r w:rsidRPr="002622F2">
        <w:rPr>
          <w:rFonts w:asciiTheme="majorBidi" w:hAnsiTheme="majorBidi" w:cstheme="majorBidi"/>
          <w:sz w:val="24"/>
          <w:szCs w:val="24"/>
          <w:lang w:val="en-US"/>
        </w:rPr>
        <w:t>he analysis involves using statistical methods to test a hypothesis about the mean points scored by the team during the specified years, compared to a given mean score under the null hypothesis.</w:t>
      </w:r>
    </w:p>
    <w:p w14:paraId="6B1377E2" w14:textId="050EFE12" w:rsidR="00350FB4" w:rsidRPr="002622F2" w:rsidRDefault="00350FB4" w:rsidP="002622F2">
      <w:pPr>
        <w:spacing w:line="480" w:lineRule="auto"/>
        <w:ind w:firstLine="720"/>
        <w:contextualSpacing/>
        <w:rPr>
          <w:rFonts w:asciiTheme="majorBidi" w:hAnsiTheme="majorBidi" w:cstheme="majorBidi"/>
          <w:sz w:val="24"/>
          <w:szCs w:val="24"/>
        </w:rPr>
      </w:pPr>
      <w:r w:rsidRPr="002622F2">
        <w:rPr>
          <w:rFonts w:asciiTheme="majorBidi" w:hAnsiTheme="majorBidi" w:cstheme="majorBidi"/>
          <w:sz w:val="24"/>
          <w:szCs w:val="24"/>
        </w:rPr>
        <w:t xml:space="preserve">To test the hypothesis that the average relative skill level of the team is </w:t>
      </w:r>
      <w:r w:rsidR="002622F2">
        <w:rPr>
          <w:rFonts w:asciiTheme="majorBidi" w:hAnsiTheme="majorBidi" w:cstheme="majorBidi"/>
          <w:sz w:val="24"/>
          <w:szCs w:val="24"/>
        </w:rPr>
        <w:t>more significant</w:t>
      </w:r>
      <w:r w:rsidRPr="002622F2">
        <w:rPr>
          <w:rFonts w:asciiTheme="majorBidi" w:hAnsiTheme="majorBidi" w:cstheme="majorBidi"/>
          <w:sz w:val="24"/>
          <w:szCs w:val="24"/>
        </w:rPr>
        <w:t xml:space="preserve"> than 1340, we used hypothesis testing. In hypothesis testing, we start by assuming a null hypothesis, which is the opposite of what we are trying to prove, and then conduct a test to see if there is evidence against it. In this case, the null hypothesis was that the average relative skill level of the team </w:t>
      </w:r>
      <w:r w:rsidR="00CE6B21">
        <w:rPr>
          <w:rFonts w:asciiTheme="majorBidi" w:hAnsiTheme="majorBidi" w:cstheme="majorBidi"/>
          <w:sz w:val="24"/>
          <w:szCs w:val="24"/>
        </w:rPr>
        <w:t>wa</w:t>
      </w:r>
      <w:r w:rsidRPr="002622F2">
        <w:rPr>
          <w:rFonts w:asciiTheme="majorBidi" w:hAnsiTheme="majorBidi" w:cstheme="majorBidi"/>
          <w:sz w:val="24"/>
          <w:szCs w:val="24"/>
        </w:rPr>
        <w:t xml:space="preserve">s equal to 1340. The alternative hypothesis was that the average relative skill level of the team </w:t>
      </w:r>
      <w:r w:rsidR="00CE6B21">
        <w:rPr>
          <w:rFonts w:asciiTheme="majorBidi" w:hAnsiTheme="majorBidi" w:cstheme="majorBidi"/>
          <w:sz w:val="24"/>
          <w:szCs w:val="24"/>
        </w:rPr>
        <w:t>wa</w:t>
      </w:r>
      <w:r w:rsidRPr="002622F2">
        <w:rPr>
          <w:rFonts w:asciiTheme="majorBidi" w:hAnsiTheme="majorBidi" w:cstheme="majorBidi"/>
          <w:sz w:val="24"/>
          <w:szCs w:val="24"/>
        </w:rPr>
        <w:t>s greater than 1340.</w:t>
      </w:r>
    </w:p>
    <w:p w14:paraId="64EB0B37" w14:textId="77E687EB" w:rsidR="00350FB4" w:rsidRPr="002622F2" w:rsidRDefault="00350FB4" w:rsidP="002622F2">
      <w:pPr>
        <w:spacing w:line="480" w:lineRule="auto"/>
        <w:ind w:firstLine="720"/>
        <w:contextualSpacing/>
        <w:rPr>
          <w:rFonts w:asciiTheme="majorBidi" w:hAnsiTheme="majorBidi" w:cstheme="majorBidi"/>
          <w:sz w:val="24"/>
          <w:szCs w:val="24"/>
        </w:rPr>
      </w:pPr>
      <w:r w:rsidRPr="002622F2">
        <w:rPr>
          <w:rFonts w:asciiTheme="majorBidi" w:hAnsiTheme="majorBidi" w:cstheme="majorBidi"/>
          <w:sz w:val="24"/>
          <w:szCs w:val="24"/>
        </w:rPr>
        <w:t xml:space="preserve">The level of significance used in this test was 5%. This means we are willing to accept a 5% chance of being wrong if we reject the null hypothesis. </w:t>
      </w:r>
      <w:r w:rsidR="00CE6B21">
        <w:rPr>
          <w:rFonts w:asciiTheme="majorBidi" w:hAnsiTheme="majorBidi" w:cstheme="majorBidi"/>
          <w:sz w:val="24"/>
          <w:szCs w:val="24"/>
        </w:rPr>
        <w:t>We calculated the test statistic to test the hypothesis</w:t>
      </w:r>
      <w:r w:rsidRPr="002622F2">
        <w:rPr>
          <w:rFonts w:asciiTheme="majorBidi" w:hAnsiTheme="majorBidi" w:cstheme="majorBidi"/>
          <w:sz w:val="24"/>
          <w:szCs w:val="24"/>
        </w:rPr>
        <w:t>, which was 91.19. The p-value was found to be 0.0.</w:t>
      </w:r>
    </w:p>
    <w:p w14:paraId="000F2DE6" w14:textId="187D22EC" w:rsidR="00350FB4" w:rsidRPr="002622F2" w:rsidRDefault="00350FB4" w:rsidP="002622F2">
      <w:pPr>
        <w:spacing w:line="480" w:lineRule="auto"/>
        <w:ind w:firstLine="720"/>
        <w:contextualSpacing/>
        <w:rPr>
          <w:rFonts w:asciiTheme="majorBidi" w:hAnsiTheme="majorBidi" w:cstheme="majorBidi"/>
          <w:sz w:val="24"/>
          <w:szCs w:val="24"/>
        </w:rPr>
      </w:pPr>
      <w:r w:rsidRPr="002622F2">
        <w:rPr>
          <w:rFonts w:asciiTheme="majorBidi" w:hAnsiTheme="majorBidi" w:cstheme="majorBidi"/>
          <w:sz w:val="24"/>
          <w:szCs w:val="24"/>
        </w:rPr>
        <w:t xml:space="preserve">The </w:t>
      </w:r>
      <w:r w:rsidR="00935B1E">
        <w:rPr>
          <w:rFonts w:asciiTheme="majorBidi" w:hAnsiTheme="majorBidi" w:cstheme="majorBidi"/>
          <w:sz w:val="24"/>
          <w:szCs w:val="24"/>
        </w:rPr>
        <w:t>hypothesis test conclude</w:t>
      </w:r>
      <w:r w:rsidRPr="002622F2">
        <w:rPr>
          <w:rFonts w:asciiTheme="majorBidi" w:hAnsiTheme="majorBidi" w:cstheme="majorBidi"/>
          <w:sz w:val="24"/>
          <w:szCs w:val="24"/>
        </w:rPr>
        <w:t xml:space="preserve">s that we reject the null hypothesis and accept the alternative hypothesis. The low p-value indicates that the chance of observing a test statistic as extreme or </w:t>
      </w:r>
      <w:r w:rsidRPr="002622F2">
        <w:rPr>
          <w:rFonts w:asciiTheme="majorBidi" w:hAnsiTheme="majorBidi" w:cstheme="majorBidi"/>
          <w:sz w:val="24"/>
          <w:szCs w:val="24"/>
        </w:rPr>
        <w:lastRenderedPageBreak/>
        <w:t>more extreme than 91.19 if the null hypothesis is true is very small, i.e., less than 5%. Therefore, we can conclude that the average relative skill level of the team is significantly greater than 1340.</w:t>
      </w:r>
    </w:p>
    <w:p w14:paraId="1A6DCA37" w14:textId="1748755B" w:rsidR="003804ED" w:rsidRPr="002622F2" w:rsidRDefault="00350FB4" w:rsidP="002622F2">
      <w:pPr>
        <w:spacing w:line="480" w:lineRule="auto"/>
        <w:ind w:firstLine="720"/>
        <w:contextualSpacing/>
        <w:rPr>
          <w:rFonts w:asciiTheme="majorBidi" w:hAnsiTheme="majorBidi" w:cstheme="majorBidi"/>
          <w:sz w:val="24"/>
          <w:szCs w:val="24"/>
        </w:rPr>
      </w:pPr>
      <w:r w:rsidRPr="002622F2">
        <w:rPr>
          <w:rFonts w:asciiTheme="majorBidi" w:hAnsiTheme="majorBidi" w:cstheme="majorBidi"/>
          <w:sz w:val="24"/>
          <w:szCs w:val="24"/>
        </w:rPr>
        <w:t xml:space="preserve">The practical significance of this finding is that the </w:t>
      </w:r>
      <w:r w:rsidR="00935B1E">
        <w:rPr>
          <w:rFonts w:asciiTheme="majorBidi" w:hAnsiTheme="majorBidi" w:cstheme="majorBidi"/>
          <w:sz w:val="24"/>
          <w:szCs w:val="24"/>
        </w:rPr>
        <w:t>team's management</w:t>
      </w:r>
      <w:r w:rsidRPr="002622F2">
        <w:rPr>
          <w:rFonts w:asciiTheme="majorBidi" w:hAnsiTheme="majorBidi" w:cstheme="majorBidi"/>
          <w:sz w:val="24"/>
          <w:szCs w:val="24"/>
        </w:rPr>
        <w:t xml:space="preserve"> can confidently claim that their team has a higher average relative skill level than the critical level of 1340 in the league. This can be used to support decisions such as investments in player acquisitions or retaining existing players.</w:t>
      </w:r>
      <w:r w:rsidR="00B9377A" w:rsidRPr="002622F2">
        <w:rPr>
          <w:rFonts w:asciiTheme="majorBidi" w:hAnsiTheme="majorBidi" w:cstheme="majorBidi"/>
          <w:sz w:val="24"/>
          <w:szCs w:val="24"/>
        </w:rPr>
        <w:t xml:space="preserve"> </w:t>
      </w:r>
    </w:p>
    <w:p w14:paraId="1B3337DF" w14:textId="53C30CB2" w:rsidR="003804ED" w:rsidRPr="002622F2" w:rsidRDefault="003804ED" w:rsidP="002622F2">
      <w:pPr>
        <w:spacing w:line="480" w:lineRule="auto"/>
        <w:ind w:firstLine="720"/>
        <w:contextualSpacing/>
        <w:rPr>
          <w:rFonts w:asciiTheme="majorBidi" w:hAnsiTheme="majorBidi" w:cstheme="majorBidi"/>
          <w:sz w:val="24"/>
          <w:szCs w:val="24"/>
        </w:rPr>
      </w:pPr>
      <w:r w:rsidRPr="002622F2">
        <w:rPr>
          <w:rFonts w:asciiTheme="majorBidi" w:hAnsiTheme="majorBidi" w:cstheme="majorBidi"/>
          <w:sz w:val="24"/>
          <w:szCs w:val="24"/>
        </w:rPr>
        <w:t>In the hypothesis test, the null hypothesis was that the average number of points scored by the team is equal to or greater than 106, represented by H0: μ &gt;= 106. The alternative hypothesis was that the average number of points scored by the team is less than 106, represented by H1: μ &lt; 106. The level of significance was set at 1%.</w:t>
      </w:r>
    </w:p>
    <w:p w14:paraId="0BE2AB83" w14:textId="67B37898" w:rsidR="003804ED" w:rsidRPr="002622F2" w:rsidRDefault="003804ED" w:rsidP="002622F2">
      <w:pPr>
        <w:spacing w:line="480" w:lineRule="auto"/>
        <w:ind w:firstLine="720"/>
        <w:contextualSpacing/>
        <w:rPr>
          <w:rFonts w:asciiTheme="majorBidi" w:hAnsiTheme="majorBidi" w:cstheme="majorBidi"/>
          <w:sz w:val="24"/>
          <w:szCs w:val="24"/>
        </w:rPr>
      </w:pPr>
      <w:r w:rsidRPr="002622F2">
        <w:rPr>
          <w:rFonts w:asciiTheme="majorBidi" w:hAnsiTheme="majorBidi" w:cstheme="majorBidi"/>
          <w:sz w:val="24"/>
          <w:szCs w:val="24"/>
        </w:rPr>
        <w:t xml:space="preserve">The test statistic calculated was -13.66, and the P-value was found to be 0.0. </w:t>
      </w:r>
      <w:r w:rsidR="00935B1E">
        <w:rPr>
          <w:rFonts w:asciiTheme="majorBidi" w:hAnsiTheme="majorBidi" w:cstheme="majorBidi"/>
          <w:sz w:val="24"/>
          <w:szCs w:val="24"/>
        </w:rPr>
        <w:t>Therefore, b</w:t>
      </w:r>
      <w:r w:rsidRPr="002622F2">
        <w:rPr>
          <w:rFonts w:asciiTheme="majorBidi" w:hAnsiTheme="majorBidi" w:cstheme="majorBidi"/>
          <w:sz w:val="24"/>
          <w:szCs w:val="24"/>
        </w:rPr>
        <w:t xml:space="preserve">ased on the P-value, we can reject the null hypothesis and conclude that the </w:t>
      </w:r>
      <w:r w:rsidR="00935B1E">
        <w:rPr>
          <w:rFonts w:asciiTheme="majorBidi" w:hAnsiTheme="majorBidi" w:cstheme="majorBidi"/>
          <w:sz w:val="24"/>
          <w:szCs w:val="24"/>
        </w:rPr>
        <w:t>team's average number of points scored is</w:t>
      </w:r>
      <w:r w:rsidRPr="002622F2">
        <w:rPr>
          <w:rFonts w:asciiTheme="majorBidi" w:hAnsiTheme="majorBidi" w:cstheme="majorBidi"/>
          <w:sz w:val="24"/>
          <w:szCs w:val="24"/>
        </w:rPr>
        <w:t xml:space="preserve"> less than 106.</w:t>
      </w:r>
    </w:p>
    <w:p w14:paraId="209AD45F" w14:textId="14C6A0A3" w:rsidR="00B9377A" w:rsidRPr="002622F2" w:rsidRDefault="003804ED" w:rsidP="002622F2">
      <w:pPr>
        <w:spacing w:line="480" w:lineRule="auto"/>
        <w:ind w:firstLine="720"/>
        <w:contextualSpacing/>
        <w:rPr>
          <w:rFonts w:asciiTheme="majorBidi" w:hAnsiTheme="majorBidi" w:cstheme="majorBidi"/>
          <w:sz w:val="24"/>
          <w:szCs w:val="24"/>
        </w:rPr>
      </w:pPr>
      <w:r w:rsidRPr="002622F2">
        <w:rPr>
          <w:rFonts w:asciiTheme="majorBidi" w:hAnsiTheme="majorBidi" w:cstheme="majorBidi"/>
          <w:sz w:val="24"/>
          <w:szCs w:val="24"/>
        </w:rPr>
        <w:t xml:space="preserve">The practical significance of this result is that the team's coach's hypothesis about the average number of points scored by the team has been confirmed. </w:t>
      </w:r>
      <w:r w:rsidR="00935B1E">
        <w:rPr>
          <w:rFonts w:asciiTheme="majorBidi" w:hAnsiTheme="majorBidi" w:cstheme="majorBidi"/>
          <w:sz w:val="24"/>
          <w:szCs w:val="24"/>
        </w:rPr>
        <w:t>Furthermore, t</w:t>
      </w:r>
      <w:r w:rsidRPr="002622F2">
        <w:rPr>
          <w:rFonts w:asciiTheme="majorBidi" w:hAnsiTheme="majorBidi" w:cstheme="majorBidi"/>
          <w:sz w:val="24"/>
          <w:szCs w:val="24"/>
        </w:rPr>
        <w:t xml:space="preserve">he result shows that the team has not </w:t>
      </w:r>
      <w:r w:rsidR="00935B1E">
        <w:rPr>
          <w:rFonts w:asciiTheme="majorBidi" w:hAnsiTheme="majorBidi" w:cstheme="majorBidi"/>
          <w:sz w:val="24"/>
          <w:szCs w:val="24"/>
        </w:rPr>
        <w:t>scored</w:t>
      </w:r>
      <w:r w:rsidRPr="002622F2">
        <w:rPr>
          <w:rFonts w:asciiTheme="majorBidi" w:hAnsiTheme="majorBidi" w:cstheme="majorBidi"/>
          <w:sz w:val="24"/>
          <w:szCs w:val="24"/>
        </w:rPr>
        <w:t xml:space="preserve"> an average of 106 points, which was the threshold set by the coach.</w:t>
      </w:r>
    </w:p>
    <w:p w14:paraId="672ABB17" w14:textId="77777777" w:rsidR="00227EBE" w:rsidRPr="002622F2" w:rsidRDefault="00227EBE" w:rsidP="002622F2">
      <w:pPr>
        <w:spacing w:line="240" w:lineRule="auto"/>
        <w:ind w:firstLine="720"/>
        <w:contextualSpacing/>
        <w:jc w:val="center"/>
        <w:rPr>
          <w:rFonts w:asciiTheme="majorBidi" w:hAnsiTheme="majorBidi" w:cstheme="majorBidi"/>
          <w:sz w:val="24"/>
          <w:szCs w:val="24"/>
        </w:rPr>
      </w:pPr>
      <w:r w:rsidRPr="002622F2">
        <w:rPr>
          <w:rFonts w:asciiTheme="majorBidi" w:hAnsiTheme="majorBidi" w:cstheme="majorBidi"/>
          <w:sz w:val="24"/>
          <w:szCs w:val="24"/>
        </w:rPr>
        <w:t>Hypothesis Test for the Population Mean</w:t>
      </w:r>
    </w:p>
    <w:tbl>
      <w:tblPr>
        <w:tblStyle w:val="TableGrid"/>
        <w:tblW w:w="0" w:type="auto"/>
        <w:jc w:val="center"/>
        <w:tblLook w:val="04A0" w:firstRow="1" w:lastRow="0" w:firstColumn="1" w:lastColumn="0" w:noHBand="0" w:noVBand="1"/>
      </w:tblPr>
      <w:tblGrid>
        <w:gridCol w:w="2655"/>
        <w:gridCol w:w="2273"/>
      </w:tblGrid>
      <w:tr w:rsidR="00227EBE" w:rsidRPr="002622F2" w14:paraId="57BCDE8C" w14:textId="77777777" w:rsidTr="002622F2">
        <w:trPr>
          <w:jc w:val="center"/>
        </w:trPr>
        <w:tc>
          <w:tcPr>
            <w:tcW w:w="2655" w:type="dxa"/>
          </w:tcPr>
          <w:p w14:paraId="6D585DF5" w14:textId="5206124B" w:rsidR="00227EBE" w:rsidRPr="002622F2" w:rsidRDefault="00227EBE" w:rsidP="002622F2">
            <w:pPr>
              <w:ind w:firstLine="720"/>
              <w:contextualSpacing/>
              <w:rPr>
                <w:rFonts w:asciiTheme="majorBidi" w:hAnsiTheme="majorBidi" w:cstheme="majorBidi"/>
                <w:sz w:val="24"/>
                <w:szCs w:val="24"/>
              </w:rPr>
            </w:pPr>
            <w:r w:rsidRPr="002622F2">
              <w:rPr>
                <w:rFonts w:asciiTheme="majorBidi" w:hAnsiTheme="majorBidi" w:cstheme="majorBidi"/>
                <w:sz w:val="24"/>
                <w:szCs w:val="24"/>
              </w:rPr>
              <w:t>Test Statistic =</w:t>
            </w:r>
          </w:p>
        </w:tc>
        <w:tc>
          <w:tcPr>
            <w:tcW w:w="2273" w:type="dxa"/>
          </w:tcPr>
          <w:p w14:paraId="721982D3" w14:textId="77777777" w:rsidR="00227EBE" w:rsidRPr="002622F2" w:rsidRDefault="00227EBE" w:rsidP="002622F2">
            <w:pPr>
              <w:ind w:firstLine="720"/>
              <w:contextualSpacing/>
              <w:rPr>
                <w:rFonts w:asciiTheme="majorBidi" w:hAnsiTheme="majorBidi" w:cstheme="majorBidi"/>
                <w:sz w:val="24"/>
                <w:szCs w:val="24"/>
              </w:rPr>
            </w:pPr>
            <w:r w:rsidRPr="002622F2">
              <w:rPr>
                <w:rFonts w:asciiTheme="majorBidi" w:hAnsiTheme="majorBidi" w:cstheme="majorBidi"/>
                <w:sz w:val="24"/>
                <w:szCs w:val="24"/>
              </w:rPr>
              <w:t>13.66</w:t>
            </w:r>
          </w:p>
        </w:tc>
      </w:tr>
      <w:tr w:rsidR="00227EBE" w:rsidRPr="002622F2" w14:paraId="7FB7C92D" w14:textId="77777777" w:rsidTr="002622F2">
        <w:trPr>
          <w:jc w:val="center"/>
        </w:trPr>
        <w:tc>
          <w:tcPr>
            <w:tcW w:w="2655" w:type="dxa"/>
          </w:tcPr>
          <w:p w14:paraId="03B2917B" w14:textId="77777777" w:rsidR="00227EBE" w:rsidRPr="002622F2" w:rsidRDefault="00227EBE" w:rsidP="002622F2">
            <w:pPr>
              <w:ind w:firstLine="720"/>
              <w:contextualSpacing/>
              <w:rPr>
                <w:rFonts w:asciiTheme="majorBidi" w:hAnsiTheme="majorBidi" w:cstheme="majorBidi"/>
                <w:sz w:val="24"/>
                <w:szCs w:val="24"/>
              </w:rPr>
            </w:pPr>
            <w:r w:rsidRPr="002622F2">
              <w:rPr>
                <w:rFonts w:asciiTheme="majorBidi" w:hAnsiTheme="majorBidi" w:cstheme="majorBidi"/>
                <w:sz w:val="24"/>
                <w:szCs w:val="24"/>
              </w:rPr>
              <w:t>P-value =</w:t>
            </w:r>
          </w:p>
        </w:tc>
        <w:tc>
          <w:tcPr>
            <w:tcW w:w="2273" w:type="dxa"/>
          </w:tcPr>
          <w:p w14:paraId="7483CF62" w14:textId="77777777" w:rsidR="00227EBE" w:rsidRPr="002622F2" w:rsidRDefault="00227EBE" w:rsidP="002622F2">
            <w:pPr>
              <w:ind w:firstLine="720"/>
              <w:contextualSpacing/>
              <w:rPr>
                <w:rFonts w:asciiTheme="majorBidi" w:hAnsiTheme="majorBidi" w:cstheme="majorBidi"/>
                <w:sz w:val="24"/>
                <w:szCs w:val="24"/>
              </w:rPr>
            </w:pPr>
            <w:r w:rsidRPr="002622F2">
              <w:rPr>
                <w:rFonts w:asciiTheme="majorBidi" w:hAnsiTheme="majorBidi" w:cstheme="majorBidi"/>
                <w:sz w:val="24"/>
                <w:szCs w:val="24"/>
              </w:rPr>
              <w:t>0.0</w:t>
            </w:r>
          </w:p>
        </w:tc>
      </w:tr>
    </w:tbl>
    <w:p w14:paraId="770F66DE" w14:textId="77777777" w:rsidR="00F770D5" w:rsidRPr="002622F2" w:rsidRDefault="00F770D5" w:rsidP="002622F2">
      <w:pPr>
        <w:spacing w:line="480" w:lineRule="auto"/>
        <w:ind w:firstLine="720"/>
        <w:contextualSpacing/>
        <w:rPr>
          <w:rFonts w:asciiTheme="majorBidi" w:hAnsiTheme="majorBidi" w:cstheme="majorBidi"/>
          <w:sz w:val="24"/>
          <w:szCs w:val="24"/>
          <w:highlight w:val="yellow"/>
        </w:rPr>
      </w:pPr>
    </w:p>
    <w:p w14:paraId="2D0CC252" w14:textId="230D5812" w:rsidR="00834458" w:rsidRPr="002622F2" w:rsidRDefault="00834458" w:rsidP="002622F2">
      <w:pPr>
        <w:spacing w:line="480" w:lineRule="auto"/>
        <w:ind w:firstLine="720"/>
        <w:contextualSpacing/>
        <w:rPr>
          <w:rFonts w:asciiTheme="majorBidi" w:hAnsiTheme="majorBidi" w:cstheme="majorBidi"/>
          <w:sz w:val="24"/>
          <w:szCs w:val="24"/>
        </w:rPr>
      </w:pPr>
      <w:r w:rsidRPr="002622F2">
        <w:rPr>
          <w:rFonts w:asciiTheme="majorBidi" w:hAnsiTheme="majorBidi" w:cstheme="majorBidi"/>
          <w:sz w:val="24"/>
          <w:szCs w:val="24"/>
        </w:rPr>
        <w:t>The hypothesis test for the population proportion is used to test claims about the proportion of success</w:t>
      </w:r>
      <w:r w:rsidR="00935B1E">
        <w:rPr>
          <w:rFonts w:asciiTheme="majorBidi" w:hAnsiTheme="majorBidi" w:cstheme="majorBidi"/>
          <w:sz w:val="24"/>
          <w:szCs w:val="24"/>
        </w:rPr>
        <w:t>ful</w:t>
      </w:r>
      <w:r w:rsidRPr="002622F2">
        <w:rPr>
          <w:rFonts w:asciiTheme="majorBidi" w:hAnsiTheme="majorBidi" w:cstheme="majorBidi"/>
          <w:sz w:val="24"/>
          <w:szCs w:val="24"/>
        </w:rPr>
        <w:t xml:space="preserve"> events in a population. In this case, the management claims that the proportion of games won by the team when scoring 102 or more points is 0.90. The test is conducted to determine if this claim is true or not.</w:t>
      </w:r>
    </w:p>
    <w:p w14:paraId="33614192" w14:textId="2DD3D154" w:rsidR="00834458" w:rsidRPr="002622F2" w:rsidRDefault="00834458" w:rsidP="002622F2">
      <w:pPr>
        <w:spacing w:line="480" w:lineRule="auto"/>
        <w:ind w:firstLine="720"/>
        <w:contextualSpacing/>
        <w:rPr>
          <w:rFonts w:asciiTheme="majorBidi" w:hAnsiTheme="majorBidi" w:cstheme="majorBidi"/>
          <w:sz w:val="24"/>
          <w:szCs w:val="24"/>
        </w:rPr>
      </w:pPr>
      <w:r w:rsidRPr="002622F2">
        <w:rPr>
          <w:rFonts w:asciiTheme="majorBidi" w:hAnsiTheme="majorBidi" w:cstheme="majorBidi"/>
          <w:sz w:val="24"/>
          <w:szCs w:val="24"/>
        </w:rPr>
        <w:lastRenderedPageBreak/>
        <w:t>The null hypothesis (H0) states that the proportion of games won by the team when scoring 102 or more points is equal to 0.90, while the alternative hypothesis states that it is not equ</w:t>
      </w:r>
      <w:r w:rsidR="00935B1E">
        <w:rPr>
          <w:rFonts w:asciiTheme="majorBidi" w:hAnsiTheme="majorBidi" w:cstheme="majorBidi"/>
          <w:sz w:val="24"/>
          <w:szCs w:val="24"/>
        </w:rPr>
        <w:t>ivalent</w:t>
      </w:r>
      <w:r w:rsidRPr="002622F2">
        <w:rPr>
          <w:rFonts w:asciiTheme="majorBidi" w:hAnsiTheme="majorBidi" w:cstheme="majorBidi"/>
          <w:sz w:val="24"/>
          <w:szCs w:val="24"/>
        </w:rPr>
        <w:t xml:space="preserve"> to 0.90. The level of significance is set at 5%.</w:t>
      </w:r>
    </w:p>
    <w:p w14:paraId="41230B86" w14:textId="485005F0" w:rsidR="00834458" w:rsidRPr="002622F2" w:rsidRDefault="00834458" w:rsidP="002622F2">
      <w:pPr>
        <w:spacing w:line="480" w:lineRule="auto"/>
        <w:ind w:firstLine="720"/>
        <w:contextualSpacing/>
        <w:rPr>
          <w:rFonts w:asciiTheme="majorBidi" w:hAnsiTheme="majorBidi" w:cstheme="majorBidi"/>
          <w:sz w:val="24"/>
          <w:szCs w:val="24"/>
        </w:rPr>
      </w:pPr>
      <w:r w:rsidRPr="002622F2">
        <w:rPr>
          <w:rFonts w:asciiTheme="majorBidi" w:hAnsiTheme="majorBidi" w:cstheme="majorBidi"/>
          <w:sz w:val="24"/>
          <w:szCs w:val="24"/>
        </w:rPr>
        <w:t>The test statistic was calculated as -1.29</w:t>
      </w:r>
      <w:r w:rsidR="00935B1E">
        <w:rPr>
          <w:rFonts w:asciiTheme="majorBidi" w:hAnsiTheme="majorBidi" w:cstheme="majorBidi"/>
          <w:sz w:val="24"/>
          <w:szCs w:val="24"/>
        </w:rPr>
        <w:t>,</w:t>
      </w:r>
      <w:r w:rsidRPr="002622F2">
        <w:rPr>
          <w:rFonts w:asciiTheme="majorBidi" w:hAnsiTheme="majorBidi" w:cstheme="majorBidi"/>
          <w:sz w:val="24"/>
          <w:szCs w:val="24"/>
        </w:rPr>
        <w:t xml:space="preserve"> and the P-value was 0.1958. </w:t>
      </w:r>
      <w:r w:rsidR="00C44424">
        <w:rPr>
          <w:rFonts w:asciiTheme="majorBidi" w:hAnsiTheme="majorBidi" w:cstheme="majorBidi"/>
          <w:sz w:val="24"/>
          <w:szCs w:val="24"/>
        </w:rPr>
        <w:t>Therefore, b</w:t>
      </w:r>
      <w:r w:rsidRPr="002622F2">
        <w:rPr>
          <w:rFonts w:asciiTheme="majorBidi" w:hAnsiTheme="majorBidi" w:cstheme="majorBidi"/>
          <w:sz w:val="24"/>
          <w:szCs w:val="24"/>
        </w:rPr>
        <w:t>ased on the P-value, we fail to reject the null hypothesis, meaning that there is insufficient evidence to conclude that the proportion of games won is different from 0.90.</w:t>
      </w:r>
    </w:p>
    <w:p w14:paraId="4C28CF28" w14:textId="3849AF11" w:rsidR="002622F2" w:rsidRPr="002622F2" w:rsidRDefault="00834458" w:rsidP="002622F2">
      <w:pPr>
        <w:spacing w:line="480" w:lineRule="auto"/>
        <w:ind w:firstLine="720"/>
        <w:contextualSpacing/>
        <w:rPr>
          <w:rFonts w:asciiTheme="majorBidi" w:hAnsiTheme="majorBidi" w:cstheme="majorBidi"/>
          <w:sz w:val="24"/>
          <w:szCs w:val="24"/>
        </w:rPr>
      </w:pPr>
      <w:r w:rsidRPr="002622F2">
        <w:rPr>
          <w:rFonts w:asciiTheme="majorBidi" w:hAnsiTheme="majorBidi" w:cstheme="majorBidi"/>
          <w:sz w:val="24"/>
          <w:szCs w:val="24"/>
        </w:rPr>
        <w:t xml:space="preserve">The practical significance of this hypothesis test is that it provides a statistical way of evaluating the management's claim. </w:t>
      </w:r>
      <w:r w:rsidR="00C44424">
        <w:rPr>
          <w:rFonts w:asciiTheme="majorBidi" w:hAnsiTheme="majorBidi" w:cstheme="majorBidi"/>
          <w:sz w:val="24"/>
          <w:szCs w:val="24"/>
        </w:rPr>
        <w:t>Based on the available data, the test results indicate that</w:t>
      </w:r>
      <w:r w:rsidRPr="002622F2">
        <w:rPr>
          <w:rFonts w:asciiTheme="majorBidi" w:hAnsiTheme="majorBidi" w:cstheme="majorBidi"/>
          <w:sz w:val="24"/>
          <w:szCs w:val="24"/>
        </w:rPr>
        <w:t xml:space="preserve"> it is </w:t>
      </w:r>
      <w:r w:rsidR="00C44424">
        <w:rPr>
          <w:rFonts w:asciiTheme="majorBidi" w:hAnsiTheme="majorBidi" w:cstheme="majorBidi"/>
          <w:sz w:val="24"/>
          <w:szCs w:val="24"/>
        </w:rPr>
        <w:t>im</w:t>
      </w:r>
      <w:r w:rsidRPr="002622F2">
        <w:rPr>
          <w:rFonts w:asciiTheme="majorBidi" w:hAnsiTheme="majorBidi" w:cstheme="majorBidi"/>
          <w:sz w:val="24"/>
          <w:szCs w:val="24"/>
        </w:rPr>
        <w:t>possible to conclude that the proportion of games won when scoring 102 or more points is different from 0.90. The</w:t>
      </w:r>
      <w:r w:rsidR="00C44424">
        <w:rPr>
          <w:rFonts w:asciiTheme="majorBidi" w:hAnsiTheme="majorBidi" w:cstheme="majorBidi"/>
          <w:sz w:val="24"/>
          <w:szCs w:val="24"/>
        </w:rPr>
        <w:t>se findings imply</w:t>
      </w:r>
      <w:r w:rsidRPr="002622F2">
        <w:rPr>
          <w:rFonts w:asciiTheme="majorBidi" w:hAnsiTheme="majorBidi" w:cstheme="majorBidi"/>
          <w:sz w:val="24"/>
          <w:szCs w:val="24"/>
        </w:rPr>
        <w:t xml:space="preserve"> that further research may be needed to support the management's claim.</w:t>
      </w:r>
      <w:r w:rsidR="00B9377A" w:rsidRPr="002622F2">
        <w:rPr>
          <w:rFonts w:asciiTheme="majorBidi" w:hAnsiTheme="majorBidi" w:cstheme="majorBidi"/>
          <w:sz w:val="24"/>
          <w:szCs w:val="24"/>
        </w:rPr>
        <w:t xml:space="preserve"> </w:t>
      </w:r>
      <w:r w:rsidR="00C44424">
        <w:rPr>
          <w:rFonts w:asciiTheme="majorBidi" w:hAnsiTheme="majorBidi" w:cstheme="majorBidi"/>
          <w:sz w:val="24"/>
          <w:szCs w:val="24"/>
        </w:rPr>
        <w:t>The p</w:t>
      </w:r>
      <w:r w:rsidR="00A5421D" w:rsidRPr="002622F2">
        <w:rPr>
          <w:rFonts w:asciiTheme="majorBidi" w:hAnsiTheme="majorBidi" w:cstheme="majorBidi"/>
          <w:sz w:val="24"/>
          <w:szCs w:val="24"/>
        </w:rPr>
        <w:t>roportion of games won by your team when scoring more than 102 points in the years 2013 to 2015 = 0.8529</w:t>
      </w:r>
    </w:p>
    <w:p w14:paraId="6DA3B0F2" w14:textId="6E4A0560" w:rsidR="00B9377A" w:rsidRPr="002622F2" w:rsidRDefault="00B9377A" w:rsidP="002622F2">
      <w:pPr>
        <w:spacing w:line="240" w:lineRule="auto"/>
        <w:ind w:firstLine="720"/>
        <w:contextualSpacing/>
        <w:jc w:val="center"/>
        <w:rPr>
          <w:rFonts w:asciiTheme="majorBidi" w:hAnsiTheme="majorBidi" w:cstheme="majorBidi"/>
          <w:sz w:val="24"/>
          <w:szCs w:val="24"/>
        </w:rPr>
      </w:pPr>
      <w:r w:rsidRPr="002622F2">
        <w:rPr>
          <w:rFonts w:asciiTheme="majorBidi" w:hAnsiTheme="majorBidi" w:cstheme="majorBidi"/>
          <w:sz w:val="24"/>
          <w:szCs w:val="24"/>
        </w:rPr>
        <w:t>Hypothesis Test for the Population Proportion</w:t>
      </w:r>
    </w:p>
    <w:tbl>
      <w:tblPr>
        <w:tblStyle w:val="TableGrid"/>
        <w:tblW w:w="0" w:type="auto"/>
        <w:jc w:val="center"/>
        <w:tblLook w:val="04A0" w:firstRow="1" w:lastRow="0" w:firstColumn="1" w:lastColumn="0" w:noHBand="0" w:noVBand="1"/>
      </w:tblPr>
      <w:tblGrid>
        <w:gridCol w:w="3024"/>
      </w:tblGrid>
      <w:tr w:rsidR="00A5421D" w:rsidRPr="002622F2" w14:paraId="217D09B0" w14:textId="77777777" w:rsidTr="00B9377A">
        <w:trPr>
          <w:jc w:val="center"/>
        </w:trPr>
        <w:tc>
          <w:tcPr>
            <w:tcW w:w="3024" w:type="dxa"/>
          </w:tcPr>
          <w:p w14:paraId="753F8923" w14:textId="77777777" w:rsidR="00A5421D" w:rsidRPr="002622F2" w:rsidRDefault="00A5421D" w:rsidP="002622F2">
            <w:pPr>
              <w:ind w:firstLine="720"/>
              <w:contextualSpacing/>
              <w:rPr>
                <w:rFonts w:asciiTheme="majorBidi" w:hAnsiTheme="majorBidi" w:cstheme="majorBidi"/>
                <w:sz w:val="24"/>
                <w:szCs w:val="24"/>
              </w:rPr>
            </w:pPr>
            <w:r w:rsidRPr="002622F2">
              <w:rPr>
                <w:rFonts w:asciiTheme="majorBidi" w:hAnsiTheme="majorBidi" w:cstheme="majorBidi"/>
                <w:sz w:val="24"/>
                <w:szCs w:val="24"/>
              </w:rPr>
              <w:t>Test Statistic = -1.29</w:t>
            </w:r>
          </w:p>
        </w:tc>
      </w:tr>
      <w:tr w:rsidR="00A5421D" w:rsidRPr="002622F2" w14:paraId="1B63F8F8" w14:textId="77777777" w:rsidTr="00B9377A">
        <w:trPr>
          <w:jc w:val="center"/>
        </w:trPr>
        <w:tc>
          <w:tcPr>
            <w:tcW w:w="3024" w:type="dxa"/>
          </w:tcPr>
          <w:p w14:paraId="54E97615" w14:textId="77777777" w:rsidR="00A5421D" w:rsidRPr="002622F2" w:rsidRDefault="00A5421D" w:rsidP="002622F2">
            <w:pPr>
              <w:ind w:firstLine="720"/>
              <w:contextualSpacing/>
              <w:rPr>
                <w:rFonts w:asciiTheme="majorBidi" w:hAnsiTheme="majorBidi" w:cstheme="majorBidi"/>
                <w:sz w:val="24"/>
                <w:szCs w:val="24"/>
              </w:rPr>
            </w:pPr>
            <w:r w:rsidRPr="002622F2">
              <w:rPr>
                <w:rFonts w:asciiTheme="majorBidi" w:hAnsiTheme="majorBidi" w:cstheme="majorBidi"/>
                <w:sz w:val="24"/>
                <w:szCs w:val="24"/>
              </w:rPr>
              <w:t>P-value = 0.1958</w:t>
            </w:r>
          </w:p>
        </w:tc>
      </w:tr>
    </w:tbl>
    <w:p w14:paraId="6DFC54C8" w14:textId="77777777" w:rsidR="002622F2" w:rsidRDefault="002622F2" w:rsidP="002622F2">
      <w:pPr>
        <w:spacing w:line="480" w:lineRule="auto"/>
        <w:ind w:firstLine="720"/>
        <w:contextualSpacing/>
        <w:rPr>
          <w:rFonts w:asciiTheme="majorBidi" w:hAnsiTheme="majorBidi" w:cstheme="majorBidi"/>
          <w:sz w:val="24"/>
          <w:szCs w:val="24"/>
          <w:lang w:val="en-US"/>
        </w:rPr>
      </w:pPr>
    </w:p>
    <w:p w14:paraId="600B009E" w14:textId="6E37F875" w:rsidR="00427192" w:rsidRPr="002622F2" w:rsidRDefault="00427192" w:rsidP="002622F2">
      <w:pPr>
        <w:spacing w:line="480" w:lineRule="auto"/>
        <w:ind w:firstLine="720"/>
        <w:contextualSpacing/>
        <w:rPr>
          <w:rFonts w:asciiTheme="majorBidi" w:hAnsiTheme="majorBidi" w:cstheme="majorBidi"/>
          <w:sz w:val="24"/>
          <w:szCs w:val="24"/>
          <w:lang w:val="en-US"/>
        </w:rPr>
      </w:pPr>
      <w:r w:rsidRPr="002622F2">
        <w:rPr>
          <w:rFonts w:asciiTheme="majorBidi" w:hAnsiTheme="majorBidi" w:cstheme="majorBidi"/>
          <w:sz w:val="24"/>
          <w:szCs w:val="24"/>
          <w:lang w:val="en-US"/>
        </w:rPr>
        <w:t xml:space="preserve">The hypothesis test </w:t>
      </w:r>
      <w:r w:rsidR="00F9080D">
        <w:rPr>
          <w:rFonts w:asciiTheme="majorBidi" w:hAnsiTheme="majorBidi" w:cstheme="majorBidi"/>
          <w:sz w:val="24"/>
          <w:szCs w:val="24"/>
          <w:lang w:val="en-US"/>
        </w:rPr>
        <w:t>compares the difference between two population means</w:t>
      </w:r>
      <w:r w:rsidRPr="002622F2">
        <w:rPr>
          <w:rFonts w:asciiTheme="majorBidi" w:hAnsiTheme="majorBidi" w:cstheme="majorBidi"/>
          <w:sz w:val="24"/>
          <w:szCs w:val="24"/>
          <w:lang w:val="en-US"/>
        </w:rPr>
        <w:t xml:space="preserve"> by assuming a null hypothesis and an alternative hypothesis. The null hypothesis is that the population means are equal, and the alternative hypothesis is that they are not equal. In this case, the null hypothesis is that the skill level of the assigned team and </w:t>
      </w:r>
      <w:r w:rsidR="00F9080D">
        <w:rPr>
          <w:rFonts w:asciiTheme="majorBidi" w:hAnsiTheme="majorBidi" w:cstheme="majorBidi"/>
          <w:sz w:val="24"/>
          <w:szCs w:val="24"/>
          <w:lang w:val="en-US"/>
        </w:rPr>
        <w:t>your team's skill level</w:t>
      </w:r>
      <w:r w:rsidRPr="002622F2">
        <w:rPr>
          <w:rFonts w:asciiTheme="majorBidi" w:hAnsiTheme="majorBidi" w:cstheme="majorBidi"/>
          <w:sz w:val="24"/>
          <w:szCs w:val="24"/>
          <w:lang w:val="en-US"/>
        </w:rPr>
        <w:t xml:space="preserve"> are equal, and the alternative hypothesis is that they are not equal. The level of significance chosen was 1%.</w:t>
      </w:r>
    </w:p>
    <w:p w14:paraId="6F800D5C" w14:textId="75DB59A4" w:rsidR="00427192" w:rsidRPr="002622F2" w:rsidRDefault="00427192" w:rsidP="002622F2">
      <w:pPr>
        <w:spacing w:line="480" w:lineRule="auto"/>
        <w:ind w:firstLine="720"/>
        <w:contextualSpacing/>
        <w:rPr>
          <w:rFonts w:asciiTheme="majorBidi" w:hAnsiTheme="majorBidi" w:cstheme="majorBidi"/>
          <w:sz w:val="24"/>
          <w:szCs w:val="24"/>
          <w:lang w:val="en-US"/>
        </w:rPr>
      </w:pPr>
      <w:r w:rsidRPr="002622F2">
        <w:rPr>
          <w:rFonts w:asciiTheme="majorBidi" w:hAnsiTheme="majorBidi" w:cstheme="majorBidi"/>
          <w:sz w:val="24"/>
          <w:szCs w:val="24"/>
          <w:lang w:val="en-US"/>
        </w:rPr>
        <w:t xml:space="preserve">The </w:t>
      </w:r>
      <w:r w:rsidR="00F9080D">
        <w:rPr>
          <w:rFonts w:asciiTheme="majorBidi" w:hAnsiTheme="majorBidi" w:cstheme="majorBidi"/>
          <w:sz w:val="24"/>
          <w:szCs w:val="24"/>
          <w:lang w:val="en-US"/>
        </w:rPr>
        <w:t>hypothesis test results</w:t>
      </w:r>
      <w:r w:rsidRPr="002622F2">
        <w:rPr>
          <w:rFonts w:asciiTheme="majorBidi" w:hAnsiTheme="majorBidi" w:cstheme="majorBidi"/>
          <w:sz w:val="24"/>
          <w:szCs w:val="24"/>
          <w:lang w:val="en-US"/>
        </w:rPr>
        <w:t xml:space="preserve"> showed a Test Statistic of 47.79 and a P-value of 0.0. The P-value </w:t>
      </w:r>
      <w:r w:rsidR="00F9080D">
        <w:rPr>
          <w:rFonts w:asciiTheme="majorBidi" w:hAnsiTheme="majorBidi" w:cstheme="majorBidi"/>
          <w:sz w:val="24"/>
          <w:szCs w:val="24"/>
          <w:lang w:val="en-US"/>
        </w:rPr>
        <w:t>is</w:t>
      </w:r>
      <w:r w:rsidRPr="002622F2">
        <w:rPr>
          <w:rFonts w:asciiTheme="majorBidi" w:hAnsiTheme="majorBidi" w:cstheme="majorBidi"/>
          <w:sz w:val="24"/>
          <w:szCs w:val="24"/>
          <w:lang w:val="en-US"/>
        </w:rPr>
        <w:t xml:space="preserve"> less than the level of significance (0.0 &lt; 1%)</w:t>
      </w:r>
      <w:r w:rsidR="00F9080D">
        <w:rPr>
          <w:rFonts w:asciiTheme="majorBidi" w:hAnsiTheme="majorBidi" w:cstheme="majorBidi"/>
          <w:sz w:val="24"/>
          <w:szCs w:val="24"/>
          <w:lang w:val="en-US"/>
        </w:rPr>
        <w:t xml:space="preserve"> means</w:t>
      </w:r>
      <w:r w:rsidRPr="002622F2">
        <w:rPr>
          <w:rFonts w:asciiTheme="majorBidi" w:hAnsiTheme="majorBidi" w:cstheme="majorBidi"/>
          <w:sz w:val="24"/>
          <w:szCs w:val="24"/>
          <w:lang w:val="en-US"/>
        </w:rPr>
        <w:t xml:space="preserve"> there is </w:t>
      </w:r>
      <w:r w:rsidR="00EE6E5D" w:rsidRPr="002622F2">
        <w:rPr>
          <w:rFonts w:asciiTheme="majorBidi" w:hAnsiTheme="majorBidi" w:cstheme="majorBidi"/>
          <w:sz w:val="24"/>
          <w:szCs w:val="24"/>
          <w:lang w:val="en-US"/>
        </w:rPr>
        <w:t>convincing evidence</w:t>
      </w:r>
      <w:r w:rsidRPr="002622F2">
        <w:rPr>
          <w:rFonts w:asciiTheme="majorBidi" w:hAnsiTheme="majorBidi" w:cstheme="majorBidi"/>
          <w:sz w:val="24"/>
          <w:szCs w:val="24"/>
          <w:lang w:val="en-US"/>
        </w:rPr>
        <w:t xml:space="preserve"> to reject the null hypothesis. This means that we can conclude that the skill level of the assigned team is not equal to the skill level of your team.</w:t>
      </w:r>
    </w:p>
    <w:p w14:paraId="29AC984C" w14:textId="4F34D456" w:rsidR="00A5421D" w:rsidRPr="002622F2" w:rsidRDefault="00427192" w:rsidP="002622F2">
      <w:pPr>
        <w:spacing w:line="480" w:lineRule="auto"/>
        <w:ind w:firstLine="720"/>
        <w:contextualSpacing/>
        <w:rPr>
          <w:rFonts w:asciiTheme="majorBidi" w:hAnsiTheme="majorBidi" w:cstheme="majorBidi"/>
          <w:sz w:val="24"/>
          <w:szCs w:val="24"/>
          <w:lang w:val="en-US"/>
        </w:rPr>
      </w:pPr>
      <w:r w:rsidRPr="002622F2">
        <w:rPr>
          <w:rFonts w:asciiTheme="majorBidi" w:hAnsiTheme="majorBidi" w:cstheme="majorBidi"/>
          <w:sz w:val="24"/>
          <w:szCs w:val="24"/>
          <w:lang w:val="en-US"/>
        </w:rPr>
        <w:lastRenderedPageBreak/>
        <w:t xml:space="preserve">The practical significance of this conclusion is that it informs the management that the skill level of your team </w:t>
      </w:r>
      <w:r w:rsidR="00DA125C">
        <w:rPr>
          <w:rFonts w:asciiTheme="majorBidi" w:hAnsiTheme="majorBidi" w:cstheme="majorBidi"/>
          <w:sz w:val="24"/>
          <w:szCs w:val="24"/>
          <w:lang w:val="en-US"/>
        </w:rPr>
        <w:t>differs</w:t>
      </w:r>
      <w:r w:rsidRPr="002622F2">
        <w:rPr>
          <w:rFonts w:asciiTheme="majorBidi" w:hAnsiTheme="majorBidi" w:cstheme="majorBidi"/>
          <w:sz w:val="24"/>
          <w:szCs w:val="24"/>
          <w:lang w:val="en-US"/>
        </w:rPr>
        <w:t xml:space="preserve"> from the skill level of the assigned team. </w:t>
      </w:r>
      <w:r w:rsidR="00DA125C">
        <w:rPr>
          <w:rFonts w:asciiTheme="majorBidi" w:hAnsiTheme="majorBidi" w:cstheme="majorBidi"/>
          <w:sz w:val="24"/>
          <w:szCs w:val="24"/>
          <w:lang w:val="en-US"/>
        </w:rPr>
        <w:t>As a result, t</w:t>
      </w:r>
      <w:r w:rsidRPr="002622F2">
        <w:rPr>
          <w:rFonts w:asciiTheme="majorBidi" w:hAnsiTheme="majorBidi" w:cstheme="majorBidi"/>
          <w:sz w:val="24"/>
          <w:szCs w:val="24"/>
          <w:lang w:val="en-US"/>
        </w:rPr>
        <w:t>h</w:t>
      </w:r>
      <w:r w:rsidR="00F9080D">
        <w:rPr>
          <w:rFonts w:asciiTheme="majorBidi" w:hAnsiTheme="majorBidi" w:cstheme="majorBidi"/>
          <w:sz w:val="24"/>
          <w:szCs w:val="24"/>
          <w:lang w:val="en-US"/>
        </w:rPr>
        <w:t>e management can use this information</w:t>
      </w:r>
      <w:r w:rsidRPr="002622F2">
        <w:rPr>
          <w:rFonts w:asciiTheme="majorBidi" w:hAnsiTheme="majorBidi" w:cstheme="majorBidi"/>
          <w:sz w:val="24"/>
          <w:szCs w:val="24"/>
          <w:lang w:val="en-US"/>
        </w:rPr>
        <w:t xml:space="preserve"> to make informed decisions about </w:t>
      </w:r>
      <w:r w:rsidR="00F9080D">
        <w:rPr>
          <w:rFonts w:asciiTheme="majorBidi" w:hAnsiTheme="majorBidi" w:cstheme="majorBidi"/>
          <w:sz w:val="24"/>
          <w:szCs w:val="24"/>
          <w:lang w:val="en-US"/>
        </w:rPr>
        <w:t>the team's future training and recruitment activities</w:t>
      </w:r>
      <w:r w:rsidRPr="002622F2">
        <w:rPr>
          <w:rFonts w:asciiTheme="majorBidi" w:hAnsiTheme="majorBidi" w:cstheme="majorBidi"/>
          <w:sz w:val="24"/>
          <w:szCs w:val="24"/>
          <w:lang w:val="en-US"/>
        </w:rPr>
        <w:t xml:space="preserve">. </w:t>
      </w:r>
      <w:r w:rsidR="00827F95">
        <w:rPr>
          <w:rFonts w:asciiTheme="majorBidi" w:hAnsiTheme="majorBidi" w:cstheme="majorBidi"/>
          <w:sz w:val="24"/>
          <w:szCs w:val="24"/>
          <w:lang w:val="en-US"/>
        </w:rPr>
        <w:t>This information can also be used to compare</w:t>
      </w:r>
      <w:r w:rsidRPr="002622F2">
        <w:rPr>
          <w:rFonts w:asciiTheme="majorBidi" w:hAnsiTheme="majorBidi" w:cstheme="majorBidi"/>
          <w:sz w:val="24"/>
          <w:szCs w:val="24"/>
          <w:lang w:val="en-US"/>
        </w:rPr>
        <w:t xml:space="preserve"> different teams to identify areas of strength and weakness and make improvements accordingly.</w:t>
      </w:r>
    </w:p>
    <w:tbl>
      <w:tblPr>
        <w:tblStyle w:val="TableGrid"/>
        <w:tblW w:w="0" w:type="auto"/>
        <w:jc w:val="center"/>
        <w:tblLook w:val="04A0" w:firstRow="1" w:lastRow="0" w:firstColumn="1" w:lastColumn="0" w:noHBand="0" w:noVBand="1"/>
      </w:tblPr>
      <w:tblGrid>
        <w:gridCol w:w="4014"/>
      </w:tblGrid>
      <w:tr w:rsidR="00A5421D" w:rsidRPr="002622F2" w14:paraId="78328A5B" w14:textId="77777777" w:rsidTr="002622F2">
        <w:trPr>
          <w:jc w:val="center"/>
        </w:trPr>
        <w:tc>
          <w:tcPr>
            <w:tcW w:w="4014" w:type="dxa"/>
          </w:tcPr>
          <w:p w14:paraId="5797DE28" w14:textId="77777777" w:rsidR="00A5421D" w:rsidRPr="002622F2" w:rsidRDefault="00A5421D" w:rsidP="002622F2">
            <w:pPr>
              <w:ind w:firstLine="720"/>
              <w:contextualSpacing/>
              <w:rPr>
                <w:rFonts w:asciiTheme="majorBidi" w:hAnsiTheme="majorBidi" w:cstheme="majorBidi"/>
                <w:sz w:val="24"/>
                <w:szCs w:val="24"/>
              </w:rPr>
            </w:pPr>
            <w:r w:rsidRPr="002622F2">
              <w:rPr>
                <w:rFonts w:asciiTheme="majorBidi" w:hAnsiTheme="majorBidi" w:cstheme="majorBidi"/>
                <w:sz w:val="24"/>
                <w:szCs w:val="24"/>
              </w:rPr>
              <w:t>Test Statistic = 47.79</w:t>
            </w:r>
          </w:p>
        </w:tc>
      </w:tr>
      <w:tr w:rsidR="00A5421D" w:rsidRPr="002622F2" w14:paraId="0CA91720" w14:textId="77777777" w:rsidTr="002622F2">
        <w:trPr>
          <w:jc w:val="center"/>
        </w:trPr>
        <w:tc>
          <w:tcPr>
            <w:tcW w:w="4014" w:type="dxa"/>
          </w:tcPr>
          <w:p w14:paraId="45F2BF7E" w14:textId="77777777" w:rsidR="00A5421D" w:rsidRPr="002622F2" w:rsidRDefault="00A5421D" w:rsidP="002622F2">
            <w:pPr>
              <w:ind w:firstLine="720"/>
              <w:contextualSpacing/>
              <w:rPr>
                <w:rFonts w:asciiTheme="majorBidi" w:hAnsiTheme="majorBidi" w:cstheme="majorBidi"/>
                <w:sz w:val="24"/>
                <w:szCs w:val="24"/>
              </w:rPr>
            </w:pPr>
            <w:r w:rsidRPr="002622F2">
              <w:rPr>
                <w:rFonts w:asciiTheme="majorBidi" w:hAnsiTheme="majorBidi" w:cstheme="majorBidi"/>
                <w:sz w:val="24"/>
                <w:szCs w:val="24"/>
              </w:rPr>
              <w:t>P-value = 0.0</w:t>
            </w:r>
          </w:p>
        </w:tc>
      </w:tr>
    </w:tbl>
    <w:p w14:paraId="303979F2" w14:textId="77777777" w:rsidR="00D60FB3" w:rsidRDefault="00D60FB3" w:rsidP="002622F2">
      <w:pPr>
        <w:spacing w:line="480" w:lineRule="auto"/>
        <w:ind w:firstLine="720"/>
        <w:contextualSpacing/>
        <w:rPr>
          <w:rFonts w:asciiTheme="majorBidi" w:hAnsiTheme="majorBidi" w:cstheme="majorBidi"/>
          <w:bCs/>
          <w:sz w:val="24"/>
          <w:szCs w:val="24"/>
        </w:rPr>
      </w:pPr>
    </w:p>
    <w:p w14:paraId="1C8EE520" w14:textId="38B5C453" w:rsidR="00AA3BFB" w:rsidRPr="002622F2" w:rsidRDefault="002622F2" w:rsidP="002622F2">
      <w:pPr>
        <w:spacing w:line="480" w:lineRule="auto"/>
        <w:ind w:firstLine="720"/>
        <w:contextualSpacing/>
        <w:rPr>
          <w:rFonts w:asciiTheme="majorBidi" w:hAnsiTheme="majorBidi" w:cstheme="majorBidi"/>
          <w:sz w:val="24"/>
          <w:szCs w:val="24"/>
        </w:rPr>
      </w:pPr>
      <w:r w:rsidRPr="002622F2">
        <w:rPr>
          <w:rFonts w:asciiTheme="majorBidi" w:hAnsiTheme="majorBidi" w:cstheme="majorBidi"/>
          <w:bCs/>
          <w:sz w:val="24"/>
          <w:szCs w:val="24"/>
        </w:rPr>
        <w:t xml:space="preserve">In conclusion, the hypothesis tests performed in this analysis provide important insights into the performance of the Miami Heat basketball team from 2013 to 2015. The results of the tests support the coach's hypothesis that the team </w:t>
      </w:r>
      <w:r w:rsidR="00827F95">
        <w:rPr>
          <w:rFonts w:asciiTheme="majorBidi" w:hAnsiTheme="majorBidi" w:cstheme="majorBidi"/>
          <w:bCs/>
          <w:sz w:val="24"/>
          <w:szCs w:val="24"/>
        </w:rPr>
        <w:t>scored</w:t>
      </w:r>
      <w:r w:rsidRPr="002622F2">
        <w:rPr>
          <w:rFonts w:asciiTheme="majorBidi" w:hAnsiTheme="majorBidi" w:cstheme="majorBidi"/>
          <w:bCs/>
          <w:sz w:val="24"/>
          <w:szCs w:val="24"/>
        </w:rPr>
        <w:t xml:space="preserve"> an average of </w:t>
      </w:r>
      <w:r w:rsidR="00827F95">
        <w:rPr>
          <w:rFonts w:asciiTheme="majorBidi" w:hAnsiTheme="majorBidi" w:cstheme="majorBidi"/>
          <w:bCs/>
          <w:sz w:val="24"/>
          <w:szCs w:val="24"/>
        </w:rPr>
        <w:t>fewer</w:t>
      </w:r>
      <w:r w:rsidRPr="002622F2">
        <w:rPr>
          <w:rFonts w:asciiTheme="majorBidi" w:hAnsiTheme="majorBidi" w:cstheme="majorBidi"/>
          <w:bCs/>
          <w:sz w:val="24"/>
          <w:szCs w:val="24"/>
        </w:rPr>
        <w:t xml:space="preserve"> than 106 points per game and indicate that the average relative skill level of the team is significantly greater than 1340. However, the results of the hypothesis test for the population proportion did not provide sufficient evidence to support the management's claim that the proportion of games won by the team when scoring 102 or more points is 0.90. </w:t>
      </w:r>
      <w:r w:rsidR="00FC3451">
        <w:rPr>
          <w:rFonts w:asciiTheme="majorBidi" w:hAnsiTheme="majorBidi" w:cstheme="majorBidi"/>
          <w:bCs/>
          <w:sz w:val="24"/>
          <w:szCs w:val="24"/>
        </w:rPr>
        <w:t>Nevertheless, t</w:t>
      </w:r>
      <w:r w:rsidRPr="002622F2">
        <w:rPr>
          <w:rFonts w:asciiTheme="majorBidi" w:hAnsiTheme="majorBidi" w:cstheme="majorBidi"/>
          <w:bCs/>
          <w:sz w:val="24"/>
          <w:szCs w:val="24"/>
        </w:rPr>
        <w:t>hese findings provide valuable information for the team's management to make informed decisions</w:t>
      </w:r>
      <w:r w:rsidR="00FC3451">
        <w:rPr>
          <w:rFonts w:asciiTheme="majorBidi" w:hAnsiTheme="majorBidi" w:cstheme="majorBidi"/>
          <w:bCs/>
          <w:sz w:val="24"/>
          <w:szCs w:val="24"/>
        </w:rPr>
        <w:t>.</w:t>
      </w:r>
    </w:p>
    <w:sectPr w:rsidR="00AA3BFB" w:rsidRPr="002622F2">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048EB" w14:textId="77777777" w:rsidR="00502C21" w:rsidRDefault="00502C21">
      <w:pPr>
        <w:spacing w:line="240" w:lineRule="auto"/>
      </w:pPr>
      <w:r>
        <w:separator/>
      </w:r>
    </w:p>
  </w:endnote>
  <w:endnote w:type="continuationSeparator" w:id="0">
    <w:p w14:paraId="3CB63E04" w14:textId="77777777" w:rsidR="00502C21" w:rsidRDefault="00502C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807DE" w14:textId="77777777" w:rsidR="00502C21" w:rsidRDefault="00502C21">
      <w:pPr>
        <w:spacing w:line="240" w:lineRule="auto"/>
      </w:pPr>
      <w:r>
        <w:separator/>
      </w:r>
    </w:p>
  </w:footnote>
  <w:footnote w:type="continuationSeparator" w:id="0">
    <w:p w14:paraId="10604E56" w14:textId="77777777" w:rsidR="00502C21" w:rsidRDefault="00502C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0F748" w14:textId="77777777" w:rsidR="002214F7" w:rsidRDefault="002214F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1D72F5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C1624A8C"/>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665EA9D4"/>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E81880C2"/>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7D2F59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817E620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E0C3790"/>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DECFCA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B76926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C915D4"/>
    <w:multiLevelType w:val="multilevel"/>
    <w:tmpl w:val="06DECDC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3"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2D3632A2"/>
    <w:multiLevelType w:val="hybridMultilevel"/>
    <w:tmpl w:val="6D1E8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5E13169"/>
    <w:multiLevelType w:val="multilevel"/>
    <w:tmpl w:val="6B66A92A"/>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CE3FD2"/>
    <w:multiLevelType w:val="hybridMultilevel"/>
    <w:tmpl w:val="9FF633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5" w15:restartNumberingAfterBreak="0">
    <w:nsid w:val="59833297"/>
    <w:multiLevelType w:val="hybridMultilevel"/>
    <w:tmpl w:val="EEACD41C"/>
    <w:lvl w:ilvl="0" w:tplc="0409000F">
      <w:start w:val="1"/>
      <w:numFmt w:val="decimal"/>
      <w:lvlText w:val="%1."/>
      <w:lvlJc w:val="left"/>
      <w:pPr>
        <w:ind w:left="720" w:hanging="360"/>
      </w:pPr>
    </w:lvl>
    <w:lvl w:ilvl="1" w:tplc="04090019">
      <w:start w:val="1"/>
      <w:numFmt w:val="lowerLetter"/>
      <w:pStyle w:val="List"/>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7"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9"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0" w15:restartNumberingAfterBreak="0">
    <w:nsid w:val="6AE524B5"/>
    <w:multiLevelType w:val="hybridMultilevel"/>
    <w:tmpl w:val="BCA244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9DE13B7"/>
    <w:multiLevelType w:val="multilevel"/>
    <w:tmpl w:val="E1844748"/>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9280396">
    <w:abstractNumId w:val="24"/>
  </w:num>
  <w:num w:numId="2" w16cid:durableId="1412965016">
    <w:abstractNumId w:val="32"/>
  </w:num>
  <w:num w:numId="3" w16cid:durableId="1327905634">
    <w:abstractNumId w:val="11"/>
  </w:num>
  <w:num w:numId="4" w16cid:durableId="1097553451">
    <w:abstractNumId w:val="18"/>
  </w:num>
  <w:num w:numId="5" w16cid:durableId="225729022">
    <w:abstractNumId w:val="16"/>
  </w:num>
  <w:num w:numId="6" w16cid:durableId="2095934855">
    <w:abstractNumId w:val="9"/>
  </w:num>
  <w:num w:numId="7" w16cid:durableId="1282492636">
    <w:abstractNumId w:val="14"/>
  </w:num>
  <w:num w:numId="8" w16cid:durableId="862281026">
    <w:abstractNumId w:val="15"/>
  </w:num>
  <w:num w:numId="9" w16cid:durableId="1758405753">
    <w:abstractNumId w:val="22"/>
  </w:num>
  <w:num w:numId="10" w16cid:durableId="1069695087">
    <w:abstractNumId w:val="19"/>
  </w:num>
  <w:num w:numId="11" w16cid:durableId="151994919">
    <w:abstractNumId w:val="20"/>
  </w:num>
  <w:num w:numId="12" w16cid:durableId="536744323">
    <w:abstractNumId w:val="31"/>
  </w:num>
  <w:num w:numId="13" w16cid:durableId="141848832">
    <w:abstractNumId w:val="10"/>
  </w:num>
  <w:num w:numId="14" w16cid:durableId="1604339270">
    <w:abstractNumId w:val="21"/>
  </w:num>
  <w:num w:numId="15" w16cid:durableId="584918172">
    <w:abstractNumId w:val="25"/>
  </w:num>
  <w:num w:numId="16" w16cid:durableId="593439260">
    <w:abstractNumId w:val="29"/>
  </w:num>
  <w:num w:numId="17" w16cid:durableId="1431121481">
    <w:abstractNumId w:val="26"/>
  </w:num>
  <w:num w:numId="18" w16cid:durableId="495266919">
    <w:abstractNumId w:val="28"/>
  </w:num>
  <w:num w:numId="19" w16cid:durableId="2130783688">
    <w:abstractNumId w:val="13"/>
  </w:num>
  <w:num w:numId="20" w16cid:durableId="652491836">
    <w:abstractNumId w:val="12"/>
  </w:num>
  <w:num w:numId="21" w16cid:durableId="120073358">
    <w:abstractNumId w:val="8"/>
  </w:num>
  <w:num w:numId="22" w16cid:durableId="823084483">
    <w:abstractNumId w:val="6"/>
  </w:num>
  <w:num w:numId="23" w16cid:durableId="181552072">
    <w:abstractNumId w:val="5"/>
  </w:num>
  <w:num w:numId="24" w16cid:durableId="1965187744">
    <w:abstractNumId w:val="4"/>
  </w:num>
  <w:num w:numId="25" w16cid:durableId="1807091251">
    <w:abstractNumId w:val="3"/>
  </w:num>
  <w:num w:numId="26" w16cid:durableId="432868062">
    <w:abstractNumId w:val="7"/>
  </w:num>
  <w:num w:numId="27" w16cid:durableId="799691180">
    <w:abstractNumId w:val="2"/>
  </w:num>
  <w:num w:numId="28" w16cid:durableId="1731224479">
    <w:abstractNumId w:val="1"/>
  </w:num>
  <w:num w:numId="29" w16cid:durableId="558713190">
    <w:abstractNumId w:val="0"/>
  </w:num>
  <w:num w:numId="30" w16cid:durableId="1384711868">
    <w:abstractNumId w:val="25"/>
    <w:lvlOverride w:ilvl="0">
      <w:startOverride w:val="1"/>
    </w:lvlOverride>
  </w:num>
  <w:num w:numId="31" w16cid:durableId="1649091948">
    <w:abstractNumId w:val="25"/>
    <w:lvlOverride w:ilvl="0">
      <w:startOverride w:val="1"/>
    </w:lvlOverride>
  </w:num>
  <w:num w:numId="32" w16cid:durableId="1857690542">
    <w:abstractNumId w:val="17"/>
  </w:num>
  <w:num w:numId="33" w16cid:durableId="2036417525">
    <w:abstractNumId w:val="30"/>
  </w:num>
  <w:num w:numId="34" w16cid:durableId="193276237">
    <w:abstractNumId w:val="23"/>
  </w:num>
  <w:num w:numId="35" w16cid:durableId="92491696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yMDa0MLEwNjMwNDVU0lEKTi0uzszPAykwqgUAHUuyoCwAAAA="/>
  </w:docVars>
  <w:rsids>
    <w:rsidRoot w:val="002214F7"/>
    <w:rsid w:val="00026C24"/>
    <w:rsid w:val="00042351"/>
    <w:rsid w:val="000A38BC"/>
    <w:rsid w:val="00111DFF"/>
    <w:rsid w:val="00142C09"/>
    <w:rsid w:val="00172E8E"/>
    <w:rsid w:val="00182F17"/>
    <w:rsid w:val="002214F7"/>
    <w:rsid w:val="00227EBE"/>
    <w:rsid w:val="00252757"/>
    <w:rsid w:val="002536F1"/>
    <w:rsid w:val="00257368"/>
    <w:rsid w:val="002622F2"/>
    <w:rsid w:val="00283FB8"/>
    <w:rsid w:val="002D37DD"/>
    <w:rsid w:val="002E178F"/>
    <w:rsid w:val="00350FB4"/>
    <w:rsid w:val="003804ED"/>
    <w:rsid w:val="003D3E8E"/>
    <w:rsid w:val="00427192"/>
    <w:rsid w:val="004324E6"/>
    <w:rsid w:val="004878B1"/>
    <w:rsid w:val="004955A3"/>
    <w:rsid w:val="004C0CEE"/>
    <w:rsid w:val="00502C21"/>
    <w:rsid w:val="00544458"/>
    <w:rsid w:val="00555704"/>
    <w:rsid w:val="005A0F52"/>
    <w:rsid w:val="005C0C2A"/>
    <w:rsid w:val="005F1FEB"/>
    <w:rsid w:val="0060504A"/>
    <w:rsid w:val="00617D17"/>
    <w:rsid w:val="006450BE"/>
    <w:rsid w:val="006911DA"/>
    <w:rsid w:val="006E19F6"/>
    <w:rsid w:val="006F542B"/>
    <w:rsid w:val="00714B8E"/>
    <w:rsid w:val="0072626F"/>
    <w:rsid w:val="00751D72"/>
    <w:rsid w:val="007C1A8C"/>
    <w:rsid w:val="007E1990"/>
    <w:rsid w:val="00814A91"/>
    <w:rsid w:val="00827F95"/>
    <w:rsid w:val="00834458"/>
    <w:rsid w:val="008349EC"/>
    <w:rsid w:val="0083556F"/>
    <w:rsid w:val="0085537A"/>
    <w:rsid w:val="00872CD7"/>
    <w:rsid w:val="008E5940"/>
    <w:rsid w:val="008F7656"/>
    <w:rsid w:val="00903AFF"/>
    <w:rsid w:val="009354D2"/>
    <w:rsid w:val="00935B1E"/>
    <w:rsid w:val="009678FB"/>
    <w:rsid w:val="0097031A"/>
    <w:rsid w:val="00973001"/>
    <w:rsid w:val="0098582E"/>
    <w:rsid w:val="009939B7"/>
    <w:rsid w:val="00A226EC"/>
    <w:rsid w:val="00A51001"/>
    <w:rsid w:val="00A5421D"/>
    <w:rsid w:val="00A56413"/>
    <w:rsid w:val="00AA3BFB"/>
    <w:rsid w:val="00AF2A7B"/>
    <w:rsid w:val="00B13377"/>
    <w:rsid w:val="00B655DD"/>
    <w:rsid w:val="00B9377A"/>
    <w:rsid w:val="00BC446A"/>
    <w:rsid w:val="00C36D4F"/>
    <w:rsid w:val="00C41830"/>
    <w:rsid w:val="00C44424"/>
    <w:rsid w:val="00C56651"/>
    <w:rsid w:val="00C643B9"/>
    <w:rsid w:val="00C80F9A"/>
    <w:rsid w:val="00CD22EF"/>
    <w:rsid w:val="00CE21D0"/>
    <w:rsid w:val="00CE568B"/>
    <w:rsid w:val="00CE6B21"/>
    <w:rsid w:val="00D20CDC"/>
    <w:rsid w:val="00D60FB3"/>
    <w:rsid w:val="00D61980"/>
    <w:rsid w:val="00D75180"/>
    <w:rsid w:val="00D854FF"/>
    <w:rsid w:val="00D96A55"/>
    <w:rsid w:val="00DA125C"/>
    <w:rsid w:val="00DB13BA"/>
    <w:rsid w:val="00DE1185"/>
    <w:rsid w:val="00DE2D6A"/>
    <w:rsid w:val="00E21A38"/>
    <w:rsid w:val="00E31275"/>
    <w:rsid w:val="00E5018F"/>
    <w:rsid w:val="00E516A0"/>
    <w:rsid w:val="00E85CD6"/>
    <w:rsid w:val="00EA1727"/>
    <w:rsid w:val="00EE0282"/>
    <w:rsid w:val="00EE6E5D"/>
    <w:rsid w:val="00F55D15"/>
    <w:rsid w:val="00F770D5"/>
    <w:rsid w:val="00F8178A"/>
    <w:rsid w:val="00F81CA2"/>
    <w:rsid w:val="00F9080D"/>
    <w:rsid w:val="00FC3451"/>
    <w:rsid w:val="00FD2E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4FF"/>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customStyle="1" w:styleId="CommentTextChar">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customStyle="1" w:styleId="CommentSubjectChar">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customStyle="1" w:styleId="HeaderChar">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customStyle="1" w:styleId="FooterChar">
    <w:name w:val="Footer Char"/>
    <w:basedOn w:val="DefaultParagraphFont"/>
    <w:link w:val="Footer"/>
    <w:uiPriority w:val="99"/>
    <w:rsid w:val="00B13377"/>
  </w:style>
  <w:style w:type="paragraph" w:styleId="ListBullet">
    <w:name w:val="List Bullet"/>
    <w:basedOn w:val="Normal"/>
    <w:uiPriority w:val="99"/>
    <w:unhideWhenUsed/>
    <w:rsid w:val="002D37DD"/>
    <w:pPr>
      <w:numPr>
        <w:numId w:val="12"/>
      </w:numPr>
      <w:suppressAutoHyphens/>
      <w:spacing w:line="240" w:lineRule="auto"/>
      <w:contextualSpacing/>
    </w:pPr>
    <w:rPr>
      <w:rFonts w:ascii="Calibri" w:hAnsi="Calibri" w:cs="Calibri"/>
      <w:i/>
    </w:rPr>
  </w:style>
  <w:style w:type="paragraph" w:styleId="List">
    <w:name w:val="List"/>
    <w:basedOn w:val="ListParagraph"/>
    <w:uiPriority w:val="99"/>
    <w:unhideWhenUsed/>
    <w:rsid w:val="002D37DD"/>
    <w:pPr>
      <w:numPr>
        <w:ilvl w:val="1"/>
        <w:numId w:val="15"/>
      </w:numPr>
      <w:suppressAutoHyphens/>
      <w:spacing w:line="240" w:lineRule="auto"/>
    </w:pPr>
    <w:rPr>
      <w:rFonts w:ascii="Calibri" w:hAnsi="Calibri" w:cs="Calibri"/>
      <w:i/>
    </w:rPr>
  </w:style>
  <w:style w:type="paragraph" w:styleId="List2">
    <w:name w:val="List 2"/>
    <w:basedOn w:val="Normal"/>
    <w:uiPriority w:val="99"/>
    <w:unhideWhenUsed/>
    <w:rsid w:val="002D37DD"/>
    <w:pPr>
      <w:ind w:left="720" w:hanging="360"/>
      <w:contextualSpacing/>
    </w:pPr>
  </w:style>
  <w:style w:type="table" w:styleId="TableGrid">
    <w:name w:val="Table Grid"/>
    <w:basedOn w:val="TableNormal"/>
    <w:uiPriority w:val="39"/>
    <w:rsid w:val="004C0C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7330">
      <w:bodyDiv w:val="1"/>
      <w:marLeft w:val="0"/>
      <w:marRight w:val="0"/>
      <w:marTop w:val="0"/>
      <w:marBottom w:val="0"/>
      <w:divBdr>
        <w:top w:val="none" w:sz="0" w:space="0" w:color="auto"/>
        <w:left w:val="none" w:sz="0" w:space="0" w:color="auto"/>
        <w:bottom w:val="none" w:sz="0" w:space="0" w:color="auto"/>
        <w:right w:val="none" w:sz="0" w:space="0" w:color="auto"/>
      </w:divBdr>
    </w:div>
    <w:div w:id="202793285">
      <w:bodyDiv w:val="1"/>
      <w:marLeft w:val="0"/>
      <w:marRight w:val="0"/>
      <w:marTop w:val="0"/>
      <w:marBottom w:val="0"/>
      <w:divBdr>
        <w:top w:val="none" w:sz="0" w:space="0" w:color="auto"/>
        <w:left w:val="none" w:sz="0" w:space="0" w:color="auto"/>
        <w:bottom w:val="none" w:sz="0" w:space="0" w:color="auto"/>
        <w:right w:val="none" w:sz="0" w:space="0" w:color="auto"/>
      </w:divBdr>
    </w:div>
    <w:div w:id="780346971">
      <w:bodyDiv w:val="1"/>
      <w:marLeft w:val="0"/>
      <w:marRight w:val="0"/>
      <w:marTop w:val="0"/>
      <w:marBottom w:val="0"/>
      <w:divBdr>
        <w:top w:val="none" w:sz="0" w:space="0" w:color="auto"/>
        <w:left w:val="none" w:sz="0" w:space="0" w:color="auto"/>
        <w:bottom w:val="none" w:sz="0" w:space="0" w:color="auto"/>
        <w:right w:val="none" w:sz="0" w:space="0" w:color="auto"/>
      </w:divBdr>
      <w:divsChild>
        <w:div w:id="1354695051">
          <w:marLeft w:val="0"/>
          <w:marRight w:val="0"/>
          <w:marTop w:val="0"/>
          <w:marBottom w:val="0"/>
          <w:divBdr>
            <w:top w:val="none" w:sz="0" w:space="0" w:color="auto"/>
            <w:left w:val="none" w:sz="0" w:space="0" w:color="auto"/>
            <w:bottom w:val="none" w:sz="0" w:space="0" w:color="auto"/>
            <w:right w:val="none" w:sz="0" w:space="0" w:color="auto"/>
          </w:divBdr>
        </w:div>
      </w:divsChild>
    </w:div>
    <w:div w:id="826288018">
      <w:bodyDiv w:val="1"/>
      <w:marLeft w:val="0"/>
      <w:marRight w:val="0"/>
      <w:marTop w:val="0"/>
      <w:marBottom w:val="0"/>
      <w:divBdr>
        <w:top w:val="none" w:sz="0" w:space="0" w:color="auto"/>
        <w:left w:val="none" w:sz="0" w:space="0" w:color="auto"/>
        <w:bottom w:val="none" w:sz="0" w:space="0" w:color="auto"/>
        <w:right w:val="none" w:sz="0" w:space="0" w:color="auto"/>
      </w:divBdr>
    </w:div>
    <w:div w:id="910701293">
      <w:bodyDiv w:val="1"/>
      <w:marLeft w:val="0"/>
      <w:marRight w:val="0"/>
      <w:marTop w:val="0"/>
      <w:marBottom w:val="0"/>
      <w:divBdr>
        <w:top w:val="none" w:sz="0" w:space="0" w:color="auto"/>
        <w:left w:val="none" w:sz="0" w:space="0" w:color="auto"/>
        <w:bottom w:val="none" w:sz="0" w:space="0" w:color="auto"/>
        <w:right w:val="none" w:sz="0" w:space="0" w:color="auto"/>
      </w:divBdr>
      <w:divsChild>
        <w:div w:id="1774477256">
          <w:marLeft w:val="0"/>
          <w:marRight w:val="0"/>
          <w:marTop w:val="120"/>
          <w:marBottom w:val="120"/>
          <w:divBdr>
            <w:top w:val="none" w:sz="0" w:space="0" w:color="auto"/>
            <w:left w:val="none" w:sz="0" w:space="0" w:color="auto"/>
            <w:bottom w:val="none" w:sz="0" w:space="0" w:color="auto"/>
            <w:right w:val="none" w:sz="0" w:space="0" w:color="auto"/>
          </w:divBdr>
          <w:divsChild>
            <w:div w:id="671377661">
              <w:marLeft w:val="0"/>
              <w:marRight w:val="0"/>
              <w:marTop w:val="0"/>
              <w:marBottom w:val="0"/>
              <w:divBdr>
                <w:top w:val="none" w:sz="0" w:space="0" w:color="auto"/>
                <w:left w:val="none" w:sz="0" w:space="0" w:color="auto"/>
                <w:bottom w:val="none" w:sz="0" w:space="0" w:color="auto"/>
                <w:right w:val="none" w:sz="0" w:space="0" w:color="auto"/>
              </w:divBdr>
              <w:divsChild>
                <w:div w:id="1272476391">
                  <w:marLeft w:val="0"/>
                  <w:marRight w:val="0"/>
                  <w:marTop w:val="0"/>
                  <w:marBottom w:val="0"/>
                  <w:divBdr>
                    <w:top w:val="none" w:sz="0" w:space="0" w:color="auto"/>
                    <w:left w:val="none" w:sz="0" w:space="0" w:color="auto"/>
                    <w:bottom w:val="none" w:sz="0" w:space="0" w:color="auto"/>
                    <w:right w:val="none" w:sz="0" w:space="0" w:color="auto"/>
                  </w:divBdr>
                  <w:divsChild>
                    <w:div w:id="13949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92294">
          <w:marLeft w:val="0"/>
          <w:marRight w:val="0"/>
          <w:marTop w:val="0"/>
          <w:marBottom w:val="0"/>
          <w:divBdr>
            <w:top w:val="none" w:sz="0" w:space="0" w:color="auto"/>
            <w:left w:val="none" w:sz="0" w:space="0" w:color="auto"/>
            <w:bottom w:val="none" w:sz="0" w:space="0" w:color="auto"/>
            <w:right w:val="none" w:sz="0" w:space="0" w:color="auto"/>
          </w:divBdr>
          <w:divsChild>
            <w:div w:id="281351079">
              <w:marLeft w:val="0"/>
              <w:marRight w:val="0"/>
              <w:marTop w:val="0"/>
              <w:marBottom w:val="0"/>
              <w:divBdr>
                <w:top w:val="none" w:sz="0" w:space="0" w:color="auto"/>
                <w:left w:val="none" w:sz="0" w:space="0" w:color="auto"/>
                <w:bottom w:val="none" w:sz="0" w:space="0" w:color="auto"/>
                <w:right w:val="none" w:sz="0" w:space="0" w:color="auto"/>
              </w:divBdr>
            </w:div>
            <w:div w:id="1043166918">
              <w:marLeft w:val="0"/>
              <w:marRight w:val="0"/>
              <w:marTop w:val="0"/>
              <w:marBottom w:val="0"/>
              <w:divBdr>
                <w:top w:val="none" w:sz="0" w:space="0" w:color="auto"/>
                <w:left w:val="none" w:sz="0" w:space="0" w:color="auto"/>
                <w:bottom w:val="none" w:sz="0" w:space="0" w:color="auto"/>
                <w:right w:val="none" w:sz="0" w:space="0" w:color="auto"/>
              </w:divBdr>
              <w:divsChild>
                <w:div w:id="374085472">
                  <w:marLeft w:val="0"/>
                  <w:marRight w:val="0"/>
                  <w:marTop w:val="0"/>
                  <w:marBottom w:val="0"/>
                  <w:divBdr>
                    <w:top w:val="none" w:sz="0" w:space="0" w:color="auto"/>
                    <w:left w:val="none" w:sz="0" w:space="0" w:color="auto"/>
                    <w:bottom w:val="none" w:sz="0" w:space="0" w:color="auto"/>
                    <w:right w:val="none" w:sz="0" w:space="0" w:color="auto"/>
                  </w:divBdr>
                  <w:divsChild>
                    <w:div w:id="1571765076">
                      <w:marLeft w:val="0"/>
                      <w:marRight w:val="0"/>
                      <w:marTop w:val="0"/>
                      <w:marBottom w:val="0"/>
                      <w:divBdr>
                        <w:top w:val="none" w:sz="0" w:space="0" w:color="auto"/>
                        <w:left w:val="none" w:sz="0" w:space="0" w:color="auto"/>
                        <w:bottom w:val="none" w:sz="0" w:space="0" w:color="auto"/>
                        <w:right w:val="none" w:sz="0" w:space="0" w:color="auto"/>
                      </w:divBdr>
                      <w:divsChild>
                        <w:div w:id="976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28181">
              <w:marLeft w:val="0"/>
              <w:marRight w:val="0"/>
              <w:marTop w:val="0"/>
              <w:marBottom w:val="0"/>
              <w:divBdr>
                <w:top w:val="none" w:sz="0" w:space="0" w:color="auto"/>
                <w:left w:val="none" w:sz="0" w:space="0" w:color="auto"/>
                <w:bottom w:val="none" w:sz="0" w:space="0" w:color="auto"/>
                <w:right w:val="none" w:sz="0" w:space="0" w:color="auto"/>
              </w:divBdr>
            </w:div>
            <w:div w:id="1907570341">
              <w:marLeft w:val="0"/>
              <w:marRight w:val="0"/>
              <w:marTop w:val="0"/>
              <w:marBottom w:val="0"/>
              <w:divBdr>
                <w:top w:val="none" w:sz="0" w:space="0" w:color="auto"/>
                <w:left w:val="none" w:sz="0" w:space="0" w:color="auto"/>
                <w:bottom w:val="none" w:sz="0" w:space="0" w:color="auto"/>
                <w:right w:val="none" w:sz="0" w:space="0" w:color="auto"/>
              </w:divBdr>
              <w:divsChild>
                <w:div w:id="627199074">
                  <w:marLeft w:val="0"/>
                  <w:marRight w:val="0"/>
                  <w:marTop w:val="0"/>
                  <w:marBottom w:val="0"/>
                  <w:divBdr>
                    <w:top w:val="none" w:sz="0" w:space="0" w:color="auto"/>
                    <w:left w:val="none" w:sz="0" w:space="0" w:color="auto"/>
                    <w:bottom w:val="none" w:sz="0" w:space="0" w:color="auto"/>
                    <w:right w:val="none" w:sz="0" w:space="0" w:color="auto"/>
                  </w:divBdr>
                  <w:divsChild>
                    <w:div w:id="807085713">
                      <w:marLeft w:val="0"/>
                      <w:marRight w:val="0"/>
                      <w:marTop w:val="0"/>
                      <w:marBottom w:val="0"/>
                      <w:divBdr>
                        <w:top w:val="none" w:sz="0" w:space="0" w:color="auto"/>
                        <w:left w:val="none" w:sz="0" w:space="0" w:color="auto"/>
                        <w:bottom w:val="none" w:sz="0" w:space="0" w:color="auto"/>
                        <w:right w:val="none" w:sz="0" w:space="0" w:color="auto"/>
                      </w:divBdr>
                      <w:divsChild>
                        <w:div w:id="18417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05850">
              <w:marLeft w:val="0"/>
              <w:marRight w:val="0"/>
              <w:marTop w:val="0"/>
              <w:marBottom w:val="0"/>
              <w:divBdr>
                <w:top w:val="none" w:sz="0" w:space="0" w:color="auto"/>
                <w:left w:val="none" w:sz="0" w:space="0" w:color="auto"/>
                <w:bottom w:val="none" w:sz="0" w:space="0" w:color="auto"/>
                <w:right w:val="none" w:sz="0" w:space="0" w:color="auto"/>
              </w:divBdr>
            </w:div>
            <w:div w:id="815488889">
              <w:marLeft w:val="0"/>
              <w:marRight w:val="0"/>
              <w:marTop w:val="0"/>
              <w:marBottom w:val="0"/>
              <w:divBdr>
                <w:top w:val="none" w:sz="0" w:space="0" w:color="auto"/>
                <w:left w:val="none" w:sz="0" w:space="0" w:color="auto"/>
                <w:bottom w:val="none" w:sz="0" w:space="0" w:color="auto"/>
                <w:right w:val="none" w:sz="0" w:space="0" w:color="auto"/>
              </w:divBdr>
              <w:divsChild>
                <w:div w:id="807865469">
                  <w:marLeft w:val="0"/>
                  <w:marRight w:val="0"/>
                  <w:marTop w:val="0"/>
                  <w:marBottom w:val="0"/>
                  <w:divBdr>
                    <w:top w:val="none" w:sz="0" w:space="0" w:color="auto"/>
                    <w:left w:val="none" w:sz="0" w:space="0" w:color="auto"/>
                    <w:bottom w:val="none" w:sz="0" w:space="0" w:color="auto"/>
                    <w:right w:val="none" w:sz="0" w:space="0" w:color="auto"/>
                  </w:divBdr>
                  <w:divsChild>
                    <w:div w:id="2111853728">
                      <w:marLeft w:val="0"/>
                      <w:marRight w:val="0"/>
                      <w:marTop w:val="0"/>
                      <w:marBottom w:val="0"/>
                      <w:divBdr>
                        <w:top w:val="none" w:sz="0" w:space="0" w:color="auto"/>
                        <w:left w:val="none" w:sz="0" w:space="0" w:color="auto"/>
                        <w:bottom w:val="none" w:sz="0" w:space="0" w:color="auto"/>
                        <w:right w:val="none" w:sz="0" w:space="0" w:color="auto"/>
                      </w:divBdr>
                      <w:divsChild>
                        <w:div w:id="2960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98379">
              <w:marLeft w:val="0"/>
              <w:marRight w:val="0"/>
              <w:marTop w:val="0"/>
              <w:marBottom w:val="0"/>
              <w:divBdr>
                <w:top w:val="none" w:sz="0" w:space="0" w:color="auto"/>
                <w:left w:val="none" w:sz="0" w:space="0" w:color="auto"/>
                <w:bottom w:val="none" w:sz="0" w:space="0" w:color="auto"/>
                <w:right w:val="none" w:sz="0" w:space="0" w:color="auto"/>
              </w:divBdr>
            </w:div>
            <w:div w:id="680545726">
              <w:marLeft w:val="0"/>
              <w:marRight w:val="0"/>
              <w:marTop w:val="0"/>
              <w:marBottom w:val="0"/>
              <w:divBdr>
                <w:top w:val="none" w:sz="0" w:space="0" w:color="auto"/>
                <w:left w:val="none" w:sz="0" w:space="0" w:color="auto"/>
                <w:bottom w:val="none" w:sz="0" w:space="0" w:color="auto"/>
                <w:right w:val="none" w:sz="0" w:space="0" w:color="auto"/>
              </w:divBdr>
              <w:divsChild>
                <w:div w:id="1084376246">
                  <w:marLeft w:val="0"/>
                  <w:marRight w:val="0"/>
                  <w:marTop w:val="0"/>
                  <w:marBottom w:val="0"/>
                  <w:divBdr>
                    <w:top w:val="none" w:sz="0" w:space="0" w:color="auto"/>
                    <w:left w:val="none" w:sz="0" w:space="0" w:color="auto"/>
                    <w:bottom w:val="none" w:sz="0" w:space="0" w:color="auto"/>
                    <w:right w:val="none" w:sz="0" w:space="0" w:color="auto"/>
                  </w:divBdr>
                  <w:divsChild>
                    <w:div w:id="9449694">
                      <w:marLeft w:val="0"/>
                      <w:marRight w:val="0"/>
                      <w:marTop w:val="0"/>
                      <w:marBottom w:val="0"/>
                      <w:divBdr>
                        <w:top w:val="none" w:sz="0" w:space="0" w:color="auto"/>
                        <w:left w:val="none" w:sz="0" w:space="0" w:color="auto"/>
                        <w:bottom w:val="none" w:sz="0" w:space="0" w:color="auto"/>
                        <w:right w:val="none" w:sz="0" w:space="0" w:color="auto"/>
                      </w:divBdr>
                      <w:divsChild>
                        <w:div w:id="5434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096A7-C4C3-4CDC-B123-D2CA219FB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4AD6F8-1032-4012-BDB9-FC06DA659727}">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636D1D34-3EFD-40B1-8DFD-4D7E472630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MAT 243 Project Two Summary Report Template</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Two Summary Report Template</dc:title>
  <dc:creator>Gentile, Amy</dc:creator>
  <cp:lastModifiedBy>Traver Yates</cp:lastModifiedBy>
  <cp:revision>52</cp:revision>
  <dcterms:created xsi:type="dcterms:W3CDTF">2022-04-27T15:10:00Z</dcterms:created>
  <dcterms:modified xsi:type="dcterms:W3CDTF">2023-02-07T02:51:00Z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8015000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