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65"/>
        <w:gridCol w:w="2610"/>
      </w:tblGrid>
      <w:tr w:rsidR="003556C1" w14:paraId="7D6DCA6B" w14:textId="77777777" w:rsidTr="00745E2C">
        <w:tc>
          <w:tcPr>
            <w:tcW w:w="1870" w:type="dxa"/>
          </w:tcPr>
          <w:p w14:paraId="5AFAEBBB" w14:textId="1A8C1669" w:rsidR="003556C1" w:rsidRPr="003556C1" w:rsidRDefault="003556C1" w:rsidP="0033402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56C1">
              <w:rPr>
                <w:rFonts w:ascii="Times New Roman" w:hAnsi="Times New Roman" w:cs="Times New Roman"/>
                <w:b/>
                <w:bCs/>
              </w:rPr>
              <w:t>Upper case</w:t>
            </w:r>
          </w:p>
        </w:tc>
        <w:tc>
          <w:tcPr>
            <w:tcW w:w="1870" w:type="dxa"/>
          </w:tcPr>
          <w:p w14:paraId="67323AB9" w14:textId="682B2DB0" w:rsidR="003556C1" w:rsidRPr="003556C1" w:rsidRDefault="003556C1" w:rsidP="0033402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56C1">
              <w:rPr>
                <w:rFonts w:ascii="Times New Roman" w:hAnsi="Times New Roman" w:cs="Times New Roman"/>
                <w:b/>
                <w:bCs/>
              </w:rPr>
              <w:t>Lower case</w:t>
            </w:r>
          </w:p>
        </w:tc>
        <w:tc>
          <w:tcPr>
            <w:tcW w:w="1870" w:type="dxa"/>
          </w:tcPr>
          <w:p w14:paraId="0D03CA97" w14:textId="20DA7FA7" w:rsidR="003556C1" w:rsidRPr="003556C1" w:rsidRDefault="003556C1" w:rsidP="00334022">
            <w:pPr>
              <w:ind w:firstLine="0"/>
              <w:jc w:val="center"/>
              <w:rPr>
                <w:b/>
                <w:bCs/>
              </w:rPr>
            </w:pPr>
            <w:r w:rsidRPr="003556C1">
              <w:rPr>
                <w:b/>
                <w:bCs/>
              </w:rPr>
              <w:t>Name</w:t>
            </w:r>
          </w:p>
        </w:tc>
        <w:tc>
          <w:tcPr>
            <w:tcW w:w="2665" w:type="dxa"/>
          </w:tcPr>
          <w:p w14:paraId="657FAE3D" w14:textId="276DE19B" w:rsidR="003556C1" w:rsidRPr="003556C1" w:rsidRDefault="003556C1" w:rsidP="00256050">
            <w:pPr>
              <w:spacing w:before="100" w:after="100"/>
              <w:ind w:firstLine="0"/>
              <w:jc w:val="center"/>
              <w:rPr>
                <w:b/>
                <w:bCs/>
              </w:rPr>
            </w:pPr>
            <w:r w:rsidRPr="003556C1">
              <w:rPr>
                <w:b/>
                <w:bCs/>
              </w:rPr>
              <w:t>Basic Disc</w:t>
            </w:r>
          </w:p>
        </w:tc>
        <w:tc>
          <w:tcPr>
            <w:tcW w:w="2610" w:type="dxa"/>
          </w:tcPr>
          <w:p w14:paraId="6E4C3A84" w14:textId="4CDCAED6" w:rsidR="003556C1" w:rsidRPr="003556C1" w:rsidRDefault="003556C1">
            <w:pPr>
              <w:ind w:firstLine="0"/>
              <w:rPr>
                <w:b/>
                <w:bCs/>
              </w:rPr>
            </w:pPr>
            <w:r w:rsidRPr="003556C1">
              <w:rPr>
                <w:b/>
                <w:bCs/>
              </w:rPr>
              <w:t>Alt codes for entering</w:t>
            </w:r>
          </w:p>
        </w:tc>
      </w:tr>
      <w:tr w:rsidR="00334022" w14:paraId="02B4E3D0" w14:textId="1668763A" w:rsidTr="00745E2C">
        <w:tc>
          <w:tcPr>
            <w:tcW w:w="1870" w:type="dxa"/>
          </w:tcPr>
          <w:p w14:paraId="5D2C1165" w14:textId="17A68320" w:rsidR="00334022" w:rsidRDefault="00334022" w:rsidP="00256050">
            <w:pPr>
              <w:ind w:firstLine="0"/>
              <w:jc w:val="center"/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1870" w:type="dxa"/>
          </w:tcPr>
          <w:p w14:paraId="7EA4348B" w14:textId="6A012CA7" w:rsidR="00334022" w:rsidRDefault="00334022" w:rsidP="00256050">
            <w:pPr>
              <w:ind w:firstLine="0"/>
              <w:jc w:val="center"/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1870" w:type="dxa"/>
          </w:tcPr>
          <w:p w14:paraId="7C80A510" w14:textId="1B55C077" w:rsidR="00334022" w:rsidRPr="00F2234C" w:rsidRDefault="00F2234C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Lambda</w:t>
            </w:r>
          </w:p>
        </w:tc>
        <w:tc>
          <w:tcPr>
            <w:tcW w:w="2665" w:type="dxa"/>
          </w:tcPr>
          <w:p w14:paraId="6E495EA8" w14:textId="7DA3CBEB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Wavelength terminal conductive into constant value of a matrix of linear density</w:t>
            </w:r>
          </w:p>
        </w:tc>
        <w:tc>
          <w:tcPr>
            <w:tcW w:w="2610" w:type="dxa"/>
          </w:tcPr>
          <w:p w14:paraId="408C525B" w14:textId="018B5C1A" w:rsidR="00334022" w:rsidRPr="00F2234C" w:rsidRDefault="00F2234C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955</w:t>
            </w:r>
          </w:p>
        </w:tc>
      </w:tr>
      <w:tr w:rsidR="00334022" w14:paraId="57A608A5" w14:textId="62404B3E" w:rsidTr="00745E2C">
        <w:tc>
          <w:tcPr>
            <w:tcW w:w="1870" w:type="dxa"/>
          </w:tcPr>
          <w:p w14:paraId="70944D1E" w14:textId="22CE7178" w:rsidR="00334022" w:rsidRDefault="00334022" w:rsidP="00256050">
            <w:pPr>
              <w:ind w:firstLine="0"/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045F7EB3" w14:textId="64E3C5F5" w:rsidR="00334022" w:rsidRDefault="00334022" w:rsidP="00256050">
            <w:pPr>
              <w:ind w:firstLine="0"/>
              <w:jc w:val="center"/>
            </w:pPr>
            <w:r>
              <w:rPr>
                <w:rFonts w:cstheme="minorHAnsi"/>
              </w:rPr>
              <w:t>µ</w:t>
            </w:r>
          </w:p>
        </w:tc>
        <w:tc>
          <w:tcPr>
            <w:tcW w:w="1870" w:type="dxa"/>
          </w:tcPr>
          <w:p w14:paraId="5E8C5ABD" w14:textId="451B241A" w:rsidR="00334022" w:rsidRPr="00F2234C" w:rsidRDefault="00334022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Mu</w:t>
            </w:r>
          </w:p>
        </w:tc>
        <w:tc>
          <w:tcPr>
            <w:tcW w:w="2665" w:type="dxa"/>
          </w:tcPr>
          <w:p w14:paraId="4981E9F7" w14:textId="28BA6908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Coefficient of fraction electrical mobility’s reduced mass probability</w:t>
            </w:r>
          </w:p>
        </w:tc>
        <w:tc>
          <w:tcPr>
            <w:tcW w:w="2610" w:type="dxa"/>
          </w:tcPr>
          <w:p w14:paraId="57936FB9" w14:textId="7965B008" w:rsidR="00334022" w:rsidRPr="00F2234C" w:rsidRDefault="00A11418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+ 0181</w:t>
            </w:r>
          </w:p>
        </w:tc>
      </w:tr>
      <w:tr w:rsidR="00334022" w14:paraId="1F800182" w14:textId="4E32031E" w:rsidTr="00745E2C">
        <w:tc>
          <w:tcPr>
            <w:tcW w:w="1870" w:type="dxa"/>
          </w:tcPr>
          <w:p w14:paraId="171CC0B5" w14:textId="0CC6960C" w:rsidR="00334022" w:rsidRDefault="00334022" w:rsidP="00256050">
            <w:pPr>
              <w:ind w:firstLine="0"/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45198C7C" w14:textId="3976F837" w:rsidR="00334022" w:rsidRDefault="00334022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ν</w:t>
            </w:r>
          </w:p>
        </w:tc>
        <w:tc>
          <w:tcPr>
            <w:tcW w:w="1870" w:type="dxa"/>
          </w:tcPr>
          <w:p w14:paraId="002F5BC0" w14:textId="2F3B8BBC" w:rsidR="00334022" w:rsidRPr="00F2234C" w:rsidRDefault="00334022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Nu</w:t>
            </w:r>
          </w:p>
        </w:tc>
        <w:tc>
          <w:tcPr>
            <w:tcW w:w="2665" w:type="dxa"/>
          </w:tcPr>
          <w:p w14:paraId="33DF7B0A" w14:textId="1A6C8224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Frequency</w:t>
            </w:r>
          </w:p>
        </w:tc>
        <w:tc>
          <w:tcPr>
            <w:tcW w:w="2610" w:type="dxa"/>
          </w:tcPr>
          <w:p w14:paraId="6FAE79DA" w14:textId="04CD8CBD" w:rsidR="00334022" w:rsidRPr="00F2234C" w:rsidRDefault="00DD1EC5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957</w:t>
            </w:r>
          </w:p>
        </w:tc>
      </w:tr>
      <w:tr w:rsidR="00DD1EC5" w14:paraId="656BFE6D" w14:textId="77777777" w:rsidTr="00745E2C">
        <w:tc>
          <w:tcPr>
            <w:tcW w:w="1870" w:type="dxa"/>
          </w:tcPr>
          <w:p w14:paraId="743D6069" w14:textId="7B0C86E4" w:rsidR="00DD1EC5" w:rsidRDefault="00DD1EC5" w:rsidP="00256050">
            <w:pPr>
              <w:ind w:firstLine="0"/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71A8929A" w14:textId="69B429D1" w:rsidR="00DD1EC5" w:rsidRDefault="005E3230" w:rsidP="00256050">
            <w:pPr>
              <w:ind w:firstLine="0"/>
              <w:jc w:val="center"/>
              <w:rPr>
                <w:rFonts w:cstheme="minorHAnsi"/>
              </w:rPr>
            </w:pPr>
            <w:r w:rsidRPr="005E3230">
              <w:rPr>
                <w:rFonts w:cstheme="minorHAnsi"/>
              </w:rPr>
              <w:t>ρ</w:t>
            </w:r>
          </w:p>
        </w:tc>
        <w:tc>
          <w:tcPr>
            <w:tcW w:w="1870" w:type="dxa"/>
          </w:tcPr>
          <w:p w14:paraId="6B0D24E4" w14:textId="38D1AE01" w:rsidR="00DD1EC5" w:rsidRPr="00F2234C" w:rsidRDefault="00F27569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Rho</w:t>
            </w:r>
          </w:p>
        </w:tc>
        <w:tc>
          <w:tcPr>
            <w:tcW w:w="2665" w:type="dxa"/>
          </w:tcPr>
          <w:p w14:paraId="724D1DE9" w14:textId="2955D4AF" w:rsidR="00DD1EC5" w:rsidRPr="00F2234C" w:rsidRDefault="00F2756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Volume density resistance</w:t>
            </w:r>
          </w:p>
        </w:tc>
        <w:tc>
          <w:tcPr>
            <w:tcW w:w="2610" w:type="dxa"/>
          </w:tcPr>
          <w:p w14:paraId="138160D1" w14:textId="62AD3634" w:rsidR="00DD1EC5" w:rsidRPr="00F2234C" w:rsidRDefault="00DC7A11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961</w:t>
            </w:r>
          </w:p>
        </w:tc>
      </w:tr>
      <w:tr w:rsidR="001E23D6" w14:paraId="7F7CE47E" w14:textId="77777777" w:rsidTr="00745E2C">
        <w:tc>
          <w:tcPr>
            <w:tcW w:w="1870" w:type="dxa"/>
          </w:tcPr>
          <w:p w14:paraId="44908B54" w14:textId="53E327E7" w:rsidR="001E23D6" w:rsidRDefault="001E23D6" w:rsidP="00256050">
            <w:pPr>
              <w:ind w:firstLine="0"/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783DF772" w14:textId="377B2D12" w:rsidR="001E23D6" w:rsidRPr="005E3230" w:rsidRDefault="00FA0F28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α</w:t>
            </w:r>
          </w:p>
        </w:tc>
        <w:tc>
          <w:tcPr>
            <w:tcW w:w="1870" w:type="dxa"/>
          </w:tcPr>
          <w:p w14:paraId="7C4AB9C3" w14:textId="759A4432" w:rsidR="001E23D6" w:rsidRPr="00F2234C" w:rsidRDefault="00520929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Alpha</w:t>
            </w:r>
          </w:p>
        </w:tc>
        <w:tc>
          <w:tcPr>
            <w:tcW w:w="2665" w:type="dxa"/>
          </w:tcPr>
          <w:p w14:paraId="59C556AA" w14:textId="7628C39F" w:rsidR="001E23D6" w:rsidRPr="00F2234C" w:rsidRDefault="00AA651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Angular acceleration linear expansion coefficient alpha particle fine structure constant</w:t>
            </w:r>
          </w:p>
        </w:tc>
        <w:tc>
          <w:tcPr>
            <w:tcW w:w="2610" w:type="dxa"/>
          </w:tcPr>
          <w:p w14:paraId="029A9619" w14:textId="1DB3C4EE" w:rsidR="001E23D6" w:rsidRPr="00F2234C" w:rsidRDefault="00520929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945</w:t>
            </w:r>
          </w:p>
        </w:tc>
      </w:tr>
      <w:tr w:rsidR="00CF447E" w14:paraId="35002273" w14:textId="77777777" w:rsidTr="00745E2C">
        <w:tc>
          <w:tcPr>
            <w:tcW w:w="1870" w:type="dxa"/>
          </w:tcPr>
          <w:p w14:paraId="7A601182" w14:textId="613655FD" w:rsidR="00CF447E" w:rsidRDefault="00CF447E" w:rsidP="00256050">
            <w:pPr>
              <w:ind w:firstLine="0"/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528CA86E" w14:textId="7C88EB08" w:rsidR="00CF447E" w:rsidRDefault="00C65F7D" w:rsidP="00256050">
            <w:pPr>
              <w:ind w:firstLine="0"/>
              <w:jc w:val="center"/>
              <w:rPr>
                <w:rFonts w:cstheme="minorHAnsi"/>
              </w:rPr>
            </w:pPr>
            <w:r w:rsidRPr="00C65F7D">
              <w:rPr>
                <w:rFonts w:cstheme="minorHAnsi"/>
              </w:rPr>
              <w:t>τ</w:t>
            </w:r>
          </w:p>
        </w:tc>
        <w:tc>
          <w:tcPr>
            <w:tcW w:w="1870" w:type="dxa"/>
          </w:tcPr>
          <w:p w14:paraId="792655B4" w14:textId="0C369135" w:rsidR="00CF447E" w:rsidRPr="00F2234C" w:rsidRDefault="00C65F7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tau</w:t>
            </w:r>
          </w:p>
        </w:tc>
        <w:tc>
          <w:tcPr>
            <w:tcW w:w="2665" w:type="dxa"/>
          </w:tcPr>
          <w:p w14:paraId="4EB2E11C" w14:textId="43449DD4" w:rsidR="00CF447E" w:rsidRPr="00F2234C" w:rsidRDefault="00E21CF8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Torque particle time constant</w:t>
            </w:r>
          </w:p>
        </w:tc>
        <w:tc>
          <w:tcPr>
            <w:tcW w:w="2610" w:type="dxa"/>
          </w:tcPr>
          <w:p w14:paraId="3F72DFCA" w14:textId="33901F3F" w:rsidR="00CF447E" w:rsidRPr="00F2234C" w:rsidRDefault="00E21CF8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964</w:t>
            </w:r>
          </w:p>
        </w:tc>
      </w:tr>
      <w:tr w:rsidR="00AA6519" w14:paraId="2792720B" w14:textId="77777777" w:rsidTr="00745E2C">
        <w:tc>
          <w:tcPr>
            <w:tcW w:w="1870" w:type="dxa"/>
          </w:tcPr>
          <w:p w14:paraId="649BD7E2" w14:textId="115ABD1F" w:rsidR="00AA6519" w:rsidRDefault="00224CDD" w:rsidP="00256050">
            <w:pPr>
              <w:ind w:firstLine="0"/>
              <w:jc w:val="center"/>
            </w:pPr>
            <w:r w:rsidRPr="00224CDD">
              <w:t>Σ</w:t>
            </w:r>
          </w:p>
        </w:tc>
        <w:tc>
          <w:tcPr>
            <w:tcW w:w="1870" w:type="dxa"/>
          </w:tcPr>
          <w:p w14:paraId="49B5F389" w14:textId="73EC36C8" w:rsidR="00AA6519" w:rsidRPr="00520929" w:rsidRDefault="00CF447E" w:rsidP="00256050">
            <w:pPr>
              <w:ind w:firstLine="0"/>
              <w:jc w:val="center"/>
              <w:rPr>
                <w:rFonts w:cstheme="minorHAnsi"/>
              </w:rPr>
            </w:pPr>
            <w:r w:rsidRPr="00CF447E">
              <w:rPr>
                <w:rFonts w:cstheme="minorHAnsi"/>
              </w:rPr>
              <w:t>σ</w:t>
            </w:r>
          </w:p>
        </w:tc>
        <w:tc>
          <w:tcPr>
            <w:tcW w:w="1870" w:type="dxa"/>
          </w:tcPr>
          <w:p w14:paraId="644CA0F7" w14:textId="1F77CB1E" w:rsidR="00AA6519" w:rsidRPr="00F2234C" w:rsidRDefault="00224CD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Sigma</w:t>
            </w:r>
          </w:p>
        </w:tc>
        <w:tc>
          <w:tcPr>
            <w:tcW w:w="2665" w:type="dxa"/>
          </w:tcPr>
          <w:p w14:paraId="6AC80788" w14:textId="77777777" w:rsidR="00AA6519" w:rsidRPr="00F2234C" w:rsidRDefault="00AA651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ABDC0D1" w14:textId="77777777" w:rsidR="00AA6519" w:rsidRPr="00F2234C" w:rsidRDefault="00CF447E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931 -Upper</w:t>
            </w:r>
          </w:p>
          <w:p w14:paraId="16D5EA83" w14:textId="65D2B8C7" w:rsidR="00CF447E" w:rsidRPr="00F2234C" w:rsidRDefault="00CF447E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963 - Lower</w:t>
            </w:r>
          </w:p>
        </w:tc>
      </w:tr>
      <w:tr w:rsidR="004C6E46" w14:paraId="345A8787" w14:textId="77777777" w:rsidTr="00745E2C">
        <w:tc>
          <w:tcPr>
            <w:tcW w:w="1870" w:type="dxa"/>
          </w:tcPr>
          <w:p w14:paraId="656F423F" w14:textId="39FE132C" w:rsidR="004C6E46" w:rsidRPr="00224CDD" w:rsidRDefault="00256050" w:rsidP="00256050">
            <w:pPr>
              <w:ind w:firstLine="0"/>
              <w:jc w:val="center"/>
            </w:pPr>
            <w:r>
              <w:t>√</w:t>
            </w:r>
          </w:p>
        </w:tc>
        <w:tc>
          <w:tcPr>
            <w:tcW w:w="1870" w:type="dxa"/>
          </w:tcPr>
          <w:p w14:paraId="784D646B" w14:textId="77777777" w:rsidR="004C6E46" w:rsidRPr="00CF447E" w:rsidRDefault="004C6E46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4C124E89" w14:textId="45C499A8" w:rsidR="004C6E46" w:rsidRPr="00F2234C" w:rsidRDefault="00C96FD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Square root</w:t>
            </w:r>
          </w:p>
        </w:tc>
        <w:tc>
          <w:tcPr>
            <w:tcW w:w="2665" w:type="dxa"/>
          </w:tcPr>
          <w:p w14:paraId="755BCCBC" w14:textId="77777777" w:rsidR="004C6E46" w:rsidRPr="00F2234C" w:rsidRDefault="004C6E46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5DCA48DF" w14:textId="2F3600AC" w:rsidR="004C6E46" w:rsidRPr="00F2234C" w:rsidRDefault="00C96FDD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8730</w:t>
            </w:r>
          </w:p>
        </w:tc>
      </w:tr>
      <w:tr w:rsidR="00E21CF8" w14:paraId="7866BEBD" w14:textId="77777777" w:rsidTr="00745E2C">
        <w:tc>
          <w:tcPr>
            <w:tcW w:w="1870" w:type="dxa"/>
          </w:tcPr>
          <w:p w14:paraId="5980E4D8" w14:textId="3FBB2F3E" w:rsidR="00E21CF8" w:rsidRPr="00224CDD" w:rsidRDefault="00BD63C1" w:rsidP="00256050">
            <w:pPr>
              <w:ind w:firstLine="0"/>
              <w:jc w:val="center"/>
            </w:pPr>
            <w:r>
              <w:rPr>
                <w:rFonts w:cstheme="minorHAnsi"/>
              </w:rPr>
              <w:t>≈</w:t>
            </w:r>
          </w:p>
        </w:tc>
        <w:tc>
          <w:tcPr>
            <w:tcW w:w="1870" w:type="dxa"/>
          </w:tcPr>
          <w:p w14:paraId="40D80EDB" w14:textId="77777777" w:rsidR="00E21CF8" w:rsidRPr="00CF447E" w:rsidRDefault="00E21CF8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3BBEBFF9" w14:textId="77777777" w:rsidR="00E21CF8" w:rsidRPr="00F2234C" w:rsidRDefault="00E21CF8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1FD79A30" w14:textId="0B103B1D" w:rsidR="00E21CF8" w:rsidRPr="00F2234C" w:rsidRDefault="00BD63C1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Approximate or equal to</w:t>
            </w:r>
          </w:p>
        </w:tc>
        <w:tc>
          <w:tcPr>
            <w:tcW w:w="2610" w:type="dxa"/>
          </w:tcPr>
          <w:p w14:paraId="2D42D80A" w14:textId="08B875FF" w:rsidR="00E21CF8" w:rsidRPr="00F2234C" w:rsidRDefault="00BD63C1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2248</w:t>
            </w:r>
          </w:p>
        </w:tc>
      </w:tr>
      <w:tr w:rsidR="00CE5E2F" w14:paraId="3DA9CAB5" w14:textId="77777777" w:rsidTr="00745E2C">
        <w:tc>
          <w:tcPr>
            <w:tcW w:w="1870" w:type="dxa"/>
          </w:tcPr>
          <w:p w14:paraId="23989424" w14:textId="77777777" w:rsidR="004C4CEC" w:rsidRDefault="0086766E" w:rsidP="004C4CE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</w:t>
            </w:r>
          </w:p>
          <w:p w14:paraId="0A952512" w14:textId="3EFA4E3F" w:rsidR="00CE5E2F" w:rsidRPr="004C4CEC" w:rsidRDefault="004C4CEC" w:rsidP="004C4CE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≤</w:t>
            </w:r>
          </w:p>
        </w:tc>
        <w:tc>
          <w:tcPr>
            <w:tcW w:w="1870" w:type="dxa"/>
          </w:tcPr>
          <w:p w14:paraId="16BBDEE3" w14:textId="77777777" w:rsidR="00CE5E2F" w:rsidRPr="00CF447E" w:rsidRDefault="00CE5E2F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4062588C" w14:textId="77777777" w:rsidR="00CE5E2F" w:rsidRPr="00F2234C" w:rsidRDefault="00CE5E2F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17EBC189" w14:textId="77777777" w:rsidR="00CE5E2F" w:rsidRPr="00F2234C" w:rsidRDefault="00CE5E2F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716FF9E" w14:textId="787F5312" w:rsidR="00C15D17" w:rsidRPr="00F2234C" w:rsidRDefault="00F2234C" w:rsidP="00C15D17">
            <w:pPr>
              <w:ind w:firstLine="0"/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 xml:space="preserve">Greater- </w:t>
            </w:r>
            <w:r w:rsidR="00C15D17" w:rsidRPr="00F2234C">
              <w:rPr>
                <w:rFonts w:asciiTheme="majorBidi" w:hAnsiTheme="majorBidi" w:cstheme="majorBidi"/>
                <w:sz w:val="20"/>
                <w:szCs w:val="20"/>
              </w:rPr>
              <w:t xml:space="preserve">Alt </w:t>
            </w:r>
            <w:r w:rsidR="00C15D17"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>242</w:t>
            </w:r>
          </w:p>
          <w:p w14:paraId="4A6C73F8" w14:textId="03776896" w:rsidR="00CE5E2F" w:rsidRPr="00F2234C" w:rsidRDefault="00F2234C" w:rsidP="00C15D17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 xml:space="preserve">Less than- </w:t>
            </w:r>
            <w:r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br/>
            </w:r>
            <w:r w:rsidR="004C4CEC"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>Alt + 243</w:t>
            </w:r>
            <w:r w:rsidR="00C15D17" w:rsidRPr="00F2234C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</w:tr>
      <w:tr w:rsidR="00CE5E2F" w14:paraId="6C6183D9" w14:textId="77777777" w:rsidTr="00745E2C">
        <w:tc>
          <w:tcPr>
            <w:tcW w:w="1870" w:type="dxa"/>
          </w:tcPr>
          <w:p w14:paraId="1736C933" w14:textId="5F229C24" w:rsidR="00CE5E2F" w:rsidRDefault="004F4824" w:rsidP="00256050">
            <w:pPr>
              <w:ind w:firstLine="0"/>
              <w:jc w:val="center"/>
              <w:rPr>
                <w:rFonts w:cstheme="minorHAnsi"/>
              </w:rPr>
            </w:pPr>
            <w:r w:rsidRPr="004F4824">
              <w:rPr>
                <w:rFonts w:cstheme="minorHAnsi"/>
              </w:rPr>
              <w:t>≠</w:t>
            </w:r>
          </w:p>
        </w:tc>
        <w:tc>
          <w:tcPr>
            <w:tcW w:w="1870" w:type="dxa"/>
          </w:tcPr>
          <w:p w14:paraId="2BD16D1D" w14:textId="77777777" w:rsidR="00CE5E2F" w:rsidRPr="00CF447E" w:rsidRDefault="00CE5E2F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1C53C53C" w14:textId="77777777" w:rsidR="00CE5E2F" w:rsidRPr="00F2234C" w:rsidRDefault="00CE5E2F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4C23E27" w14:textId="77777777" w:rsidR="00CE5E2F" w:rsidRPr="00F2234C" w:rsidRDefault="00CE5E2F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AD73037" w14:textId="73C2E874" w:rsidR="00CE5E2F" w:rsidRPr="00F2234C" w:rsidRDefault="0024618C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+ 8800</w:t>
            </w:r>
          </w:p>
        </w:tc>
      </w:tr>
      <w:tr w:rsidR="00FD457B" w14:paraId="6485BF62" w14:textId="77777777" w:rsidTr="00745E2C">
        <w:tc>
          <w:tcPr>
            <w:tcW w:w="1870" w:type="dxa"/>
          </w:tcPr>
          <w:p w14:paraId="356C0CAE" w14:textId="7A0C0517" w:rsidR="00FD457B" w:rsidRDefault="00FD457B" w:rsidP="0025605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∑</w:t>
            </w:r>
          </w:p>
        </w:tc>
        <w:tc>
          <w:tcPr>
            <w:tcW w:w="1870" w:type="dxa"/>
          </w:tcPr>
          <w:p w14:paraId="0D2F4502" w14:textId="36494717" w:rsidR="00FD457B" w:rsidRDefault="00F84CAE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Σ</w:t>
            </w:r>
          </w:p>
        </w:tc>
        <w:tc>
          <w:tcPr>
            <w:tcW w:w="1870" w:type="dxa"/>
          </w:tcPr>
          <w:p w14:paraId="69771060" w14:textId="77777777" w:rsidR="00FD457B" w:rsidRDefault="00FD457B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17BC2AFD" w14:textId="77777777" w:rsidR="00FD457B" w:rsidRPr="00F2234C" w:rsidRDefault="00FD457B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8C9E5E8" w14:textId="5EC49306" w:rsidR="00FD457B" w:rsidRDefault="00F84CAE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Alt + 228</w:t>
            </w:r>
          </w:p>
        </w:tc>
      </w:tr>
      <w:tr w:rsidR="00E12183" w14:paraId="029296F3" w14:textId="77777777" w:rsidTr="00745E2C">
        <w:tc>
          <w:tcPr>
            <w:tcW w:w="1870" w:type="dxa"/>
          </w:tcPr>
          <w:p w14:paraId="3594DAA7" w14:textId="0E82C2FA" w:rsidR="00E12183" w:rsidRPr="004F4824" w:rsidRDefault="001848C9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870" w:type="dxa"/>
          </w:tcPr>
          <w:p w14:paraId="2A94F822" w14:textId="497E9ED3" w:rsidR="00E12183" w:rsidRPr="00CF447E" w:rsidRDefault="001848C9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ß</w:t>
            </w:r>
          </w:p>
        </w:tc>
        <w:tc>
          <w:tcPr>
            <w:tcW w:w="1870" w:type="dxa"/>
          </w:tcPr>
          <w:p w14:paraId="3000046C" w14:textId="00759AD0" w:rsidR="00E12183" w:rsidRPr="00F2234C" w:rsidRDefault="001848C9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Beta</w:t>
            </w:r>
          </w:p>
        </w:tc>
        <w:tc>
          <w:tcPr>
            <w:tcW w:w="2665" w:type="dxa"/>
          </w:tcPr>
          <w:p w14:paraId="0BB6756F" w14:textId="77777777" w:rsidR="00E12183" w:rsidRPr="00F2234C" w:rsidRDefault="00E12183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1C3E0C3" w14:textId="21A3EDB1" w:rsidR="00E12183" w:rsidRPr="00F2234C" w:rsidRDefault="00A61BC4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Alt+ </w:t>
            </w:r>
            <w:r w:rsidR="001A603B">
              <w:rPr>
                <w:rFonts w:asciiTheme="majorBidi" w:hAnsiTheme="majorBidi" w:cstheme="majorBidi"/>
                <w:sz w:val="20"/>
                <w:szCs w:val="20"/>
              </w:rPr>
              <w:t>225</w:t>
            </w:r>
            <w:r w:rsidR="001848C9">
              <w:rPr>
                <w:rFonts w:asciiTheme="majorBidi" w:hAnsiTheme="majorBidi" w:cstheme="majorBidi"/>
                <w:sz w:val="20"/>
                <w:szCs w:val="20"/>
              </w:rPr>
              <w:br/>
              <w:t>Alt+ 914 Upper case</w:t>
            </w:r>
          </w:p>
        </w:tc>
      </w:tr>
    </w:tbl>
    <w:p w14:paraId="10495A5B" w14:textId="77777777" w:rsidR="009928C8" w:rsidRDefault="00D711DE" w:rsidP="009928C8">
      <w:pPr>
        <w:pStyle w:val="NormalWeb"/>
        <w:shd w:val="clear" w:color="auto" w:fill="FFFFFF"/>
        <w:rPr>
          <w:rFonts w:asciiTheme="majorBidi" w:hAnsiTheme="majorBidi" w:cstheme="majorBidi"/>
          <w:color w:val="1E1E1E"/>
          <w:sz w:val="20"/>
          <w:szCs w:val="20"/>
        </w:rPr>
      </w:pPr>
      <w:r w:rsidRPr="00D711DE">
        <w:rPr>
          <w:rFonts w:asciiTheme="majorBidi" w:hAnsiTheme="majorBidi" w:cstheme="majorBidi"/>
          <w:color w:val="1E1E1E"/>
          <w:sz w:val="20"/>
          <w:szCs w:val="20"/>
        </w:rPr>
        <w:t>For </w:t>
      </w:r>
      <w:r w:rsidRPr="00D711DE">
        <w:rPr>
          <w:rFonts w:asciiTheme="majorBidi" w:hAnsiTheme="majorBidi" w:cstheme="majorBidi"/>
          <w:b/>
          <w:bCs/>
          <w:color w:val="1E1E1E"/>
          <w:sz w:val="20"/>
          <w:szCs w:val="20"/>
        </w:rPr>
        <w:t>superscript</w:t>
      </w:r>
      <w:r w:rsidRPr="00D711DE">
        <w:rPr>
          <w:rFonts w:asciiTheme="majorBidi" w:hAnsiTheme="majorBidi" w:cstheme="majorBidi"/>
          <w:color w:val="1E1E1E"/>
          <w:sz w:val="20"/>
          <w:szCs w:val="20"/>
        </w:rPr>
        <w:t>, press Ctrl, Shift, and the Plus sign (+) at the same time.</w:t>
      </w:r>
    </w:p>
    <w:p w14:paraId="1113E89E" w14:textId="068AA785" w:rsidR="00D711DE" w:rsidRPr="00D711DE" w:rsidRDefault="00D711DE" w:rsidP="009928C8">
      <w:pPr>
        <w:pStyle w:val="NormalWeb"/>
        <w:shd w:val="clear" w:color="auto" w:fill="FFFFFF"/>
        <w:rPr>
          <w:rFonts w:asciiTheme="majorBidi" w:hAnsiTheme="majorBidi" w:cstheme="majorBidi"/>
          <w:color w:val="1E1E1E"/>
          <w:sz w:val="20"/>
          <w:szCs w:val="20"/>
        </w:rPr>
      </w:pPr>
      <w:r w:rsidRPr="00D711DE">
        <w:rPr>
          <w:rFonts w:asciiTheme="majorBidi" w:hAnsiTheme="majorBidi" w:cstheme="majorBidi"/>
          <w:color w:val="1E1E1E"/>
          <w:sz w:val="20"/>
          <w:szCs w:val="20"/>
        </w:rPr>
        <w:t>For </w:t>
      </w:r>
      <w:r w:rsidRPr="00D711DE">
        <w:rPr>
          <w:rFonts w:asciiTheme="majorBidi" w:hAnsiTheme="majorBidi" w:cstheme="majorBidi"/>
          <w:b/>
          <w:bCs/>
          <w:color w:val="1E1E1E"/>
          <w:sz w:val="20"/>
          <w:szCs w:val="20"/>
        </w:rPr>
        <w:t>subscript</w:t>
      </w:r>
      <w:r w:rsidRPr="00D711DE">
        <w:rPr>
          <w:rFonts w:asciiTheme="majorBidi" w:hAnsiTheme="majorBidi" w:cstheme="majorBidi"/>
          <w:color w:val="1E1E1E"/>
          <w:sz w:val="20"/>
          <w:szCs w:val="20"/>
        </w:rPr>
        <w:t>, press Ctrl and the Equal sign (=) at the same time.</w:t>
      </w:r>
    </w:p>
    <w:p w14:paraId="574BC351" w14:textId="77777777" w:rsidR="00012C4E" w:rsidRDefault="00012C4E" w:rsidP="004C6E46">
      <w:pPr>
        <w:ind w:firstLine="0"/>
      </w:pPr>
    </w:p>
    <w:sectPr w:rsidR="00012C4E" w:rsidSect="003556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CF7C" w14:textId="77777777" w:rsidR="00F63551" w:rsidRDefault="00F63551" w:rsidP="00DF20A9">
      <w:pPr>
        <w:spacing w:before="0" w:line="240" w:lineRule="auto"/>
      </w:pPr>
      <w:r>
        <w:separator/>
      </w:r>
    </w:p>
  </w:endnote>
  <w:endnote w:type="continuationSeparator" w:id="0">
    <w:p w14:paraId="22C17B7D" w14:textId="77777777" w:rsidR="00F63551" w:rsidRDefault="00F63551" w:rsidP="00DF20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6BF47" w14:textId="77777777" w:rsidR="00DF20A9" w:rsidRDefault="00DF2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E06B" w14:textId="77777777" w:rsidR="00DF20A9" w:rsidRDefault="00DF2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84205" w14:textId="77777777" w:rsidR="00DF20A9" w:rsidRDefault="00DF2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ECD6" w14:textId="77777777" w:rsidR="00F63551" w:rsidRDefault="00F63551" w:rsidP="00DF20A9">
      <w:pPr>
        <w:spacing w:before="0" w:line="240" w:lineRule="auto"/>
      </w:pPr>
      <w:r>
        <w:separator/>
      </w:r>
    </w:p>
  </w:footnote>
  <w:footnote w:type="continuationSeparator" w:id="0">
    <w:p w14:paraId="13CC8A39" w14:textId="77777777" w:rsidR="00F63551" w:rsidRDefault="00F63551" w:rsidP="00DF20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64A6" w14:textId="77777777" w:rsidR="00DF20A9" w:rsidRDefault="00DF2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CD2E" w14:textId="3FCF52FF" w:rsidR="00DF20A9" w:rsidRPr="00DF20A9" w:rsidRDefault="00DF20A9">
    <w:pPr>
      <w:pStyle w:val="Header"/>
      <w:rPr>
        <w:sz w:val="18"/>
        <w:szCs w:val="18"/>
      </w:rPr>
    </w:pPr>
    <w:r w:rsidRPr="00DF20A9">
      <w:rPr>
        <w:sz w:val="18"/>
        <w:szCs w:val="18"/>
      </w:rPr>
      <w:t xml:space="preserve">Updated at </w:t>
    </w:r>
    <w:r w:rsidRPr="00DF20A9">
      <w:rPr>
        <w:sz w:val="18"/>
        <w:szCs w:val="18"/>
      </w:rPr>
      <w:fldChar w:fldCharType="begin"/>
    </w:r>
    <w:r w:rsidRPr="00DF20A9">
      <w:rPr>
        <w:sz w:val="18"/>
        <w:szCs w:val="18"/>
      </w:rPr>
      <w:instrText xml:space="preserve"> DATE \@ "M/d/yyyy h:mm:ss am/pm" </w:instrText>
    </w:r>
    <w:r w:rsidRPr="00DF20A9">
      <w:rPr>
        <w:sz w:val="18"/>
        <w:szCs w:val="18"/>
      </w:rPr>
      <w:fldChar w:fldCharType="separate"/>
    </w:r>
    <w:r w:rsidR="00FD457B">
      <w:rPr>
        <w:noProof/>
        <w:sz w:val="18"/>
        <w:szCs w:val="18"/>
      </w:rPr>
      <w:t>1/31/2023 5:18:29 PM</w:t>
    </w:r>
    <w:r w:rsidRPr="00DF20A9">
      <w:rPr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4AC1" w14:textId="77777777" w:rsidR="00DF20A9" w:rsidRDefault="00DF2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137"/>
    <w:multiLevelType w:val="multilevel"/>
    <w:tmpl w:val="90EC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64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jQyNjAyMDUwNTFW0lEKTi0uzszPAykwqwUAzRxi+iwAAAA="/>
    <w:docVar w:name="dgnword-docGUID" w:val="{069330EC-6D6E-4187-B733-AB01A46C1DF4}"/>
    <w:docVar w:name="dgnword-eventsink" w:val="2836758790208"/>
  </w:docVars>
  <w:rsids>
    <w:rsidRoot w:val="00334022"/>
    <w:rsid w:val="00012C4E"/>
    <w:rsid w:val="00073563"/>
    <w:rsid w:val="00097894"/>
    <w:rsid w:val="000A151A"/>
    <w:rsid w:val="001848C9"/>
    <w:rsid w:val="001A603B"/>
    <w:rsid w:val="001E23D6"/>
    <w:rsid w:val="00224CDD"/>
    <w:rsid w:val="0024618C"/>
    <w:rsid w:val="00256050"/>
    <w:rsid w:val="00334022"/>
    <w:rsid w:val="003556C1"/>
    <w:rsid w:val="004C4CEC"/>
    <w:rsid w:val="004C6E46"/>
    <w:rsid w:val="004F4824"/>
    <w:rsid w:val="00520929"/>
    <w:rsid w:val="005E3230"/>
    <w:rsid w:val="00621179"/>
    <w:rsid w:val="00745E2C"/>
    <w:rsid w:val="0086766E"/>
    <w:rsid w:val="008E010A"/>
    <w:rsid w:val="009928C8"/>
    <w:rsid w:val="00A11418"/>
    <w:rsid w:val="00A61BC4"/>
    <w:rsid w:val="00A852FE"/>
    <w:rsid w:val="00AA6519"/>
    <w:rsid w:val="00B672C8"/>
    <w:rsid w:val="00BD63C1"/>
    <w:rsid w:val="00C15D17"/>
    <w:rsid w:val="00C65F7D"/>
    <w:rsid w:val="00C96FDD"/>
    <w:rsid w:val="00CB0BFF"/>
    <w:rsid w:val="00CE5E2F"/>
    <w:rsid w:val="00CF447E"/>
    <w:rsid w:val="00D711DE"/>
    <w:rsid w:val="00DC7A11"/>
    <w:rsid w:val="00DD1EC5"/>
    <w:rsid w:val="00DF20A9"/>
    <w:rsid w:val="00E12183"/>
    <w:rsid w:val="00E21CF8"/>
    <w:rsid w:val="00E877E9"/>
    <w:rsid w:val="00F2234C"/>
    <w:rsid w:val="00F27569"/>
    <w:rsid w:val="00F63551"/>
    <w:rsid w:val="00F84CAE"/>
    <w:rsid w:val="00FA0F2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7DF4"/>
  <w15:chartTrackingRefBased/>
  <w15:docId w15:val="{C485F219-6310-4203-8B32-07D0619B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63"/>
    <w:rPr>
      <w:rFonts w:asciiTheme="majorHAnsi" w:eastAsiaTheme="majorEastAsia" w:hAnsiTheme="majorHAnsi" w:cstheme="majorBidi"/>
      <w:sz w:val="32"/>
      <w:szCs w:val="32"/>
    </w:rPr>
  </w:style>
  <w:style w:type="character" w:customStyle="1" w:styleId="CODE">
    <w:name w:val="CODE"/>
    <w:basedOn w:val="HTMLCode"/>
    <w:uiPriority w:val="1"/>
    <w:qFormat/>
    <w:rsid w:val="00B672C8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72C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3402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461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1DE"/>
    <w:pPr>
      <w:spacing w:after="10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20A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0A9"/>
  </w:style>
  <w:style w:type="paragraph" w:styleId="Footer">
    <w:name w:val="footer"/>
    <w:basedOn w:val="Normal"/>
    <w:link w:val="FooterChar"/>
    <w:uiPriority w:val="99"/>
    <w:unhideWhenUsed/>
    <w:rsid w:val="00DF20A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 Yates</dc:creator>
  <cp:keywords/>
  <dc:description/>
  <cp:lastModifiedBy>Traver Yates</cp:lastModifiedBy>
  <cp:revision>41</cp:revision>
  <cp:lastPrinted>2023-01-20T22:35:00Z</cp:lastPrinted>
  <dcterms:created xsi:type="dcterms:W3CDTF">2023-01-20T20:47:00Z</dcterms:created>
  <dcterms:modified xsi:type="dcterms:W3CDTF">2023-01-31T23:20:00Z</dcterms:modified>
</cp:coreProperties>
</file>