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Lista tareas EMOJIS:</w:t>
      </w:r>
    </w:p>
    <w:p w:rsidR="00000000" w:rsidDel="00000000" w:rsidP="00000000" w:rsidRDefault="00000000" w:rsidRPr="00000000" w14:paraId="00000002">
      <w:pPr>
        <w:rPr>
          <w:color w:val="990000"/>
        </w:rPr>
      </w:pPr>
      <w:r w:rsidDel="00000000" w:rsidR="00000000" w:rsidRPr="00000000">
        <w:rPr>
          <w:color w:val="93c47d"/>
          <w:rtl w:val="0"/>
        </w:rPr>
        <w:t xml:space="preserve">Hechas </w:t>
      </w:r>
      <w:r w:rsidDel="00000000" w:rsidR="00000000" w:rsidRPr="00000000">
        <w:rPr>
          <w:color w:val="bf9000"/>
          <w:rtl w:val="0"/>
        </w:rPr>
        <w:t xml:space="preserve">Pendientes </w:t>
      </w:r>
      <w:r w:rsidDel="00000000" w:rsidR="00000000" w:rsidRPr="00000000">
        <w:rPr>
          <w:color w:val="990000"/>
          <w:rtl w:val="0"/>
        </w:rPr>
        <w:t xml:space="preserve">Canceladas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GitHub y compartirlo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1-HTML: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Asignado a Hugo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93c47d"/>
          <w:rtl w:val="0"/>
        </w:rPr>
        <w:t xml:space="preserve">Página principal - Flex(header-body-footer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Header - Flex (botón iniciar partida- título del juego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color w:val="93c47d"/>
          <w:rtl w:val="0"/>
        </w:rPr>
        <w:t xml:space="preserve"> contador de intentos(cambio de ubicación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Body(section(grid 4x4 hueco por carta) - reglas del juego)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Crear cartas (opción 3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color w:val="bf9000"/>
          <w:rtl w:val="0"/>
        </w:rPr>
        <w:t xml:space="preserve">-</w:t>
      </w:r>
      <w:r w:rsidDel="00000000" w:rsidR="00000000" w:rsidRPr="00000000">
        <w:rPr>
          <w:b w:val="1"/>
          <w:color w:val="93c47d"/>
          <w:rtl w:val="0"/>
        </w:rPr>
        <w:t xml:space="preserve">introducir imaxes back</w:t>
      </w:r>
      <w:r w:rsidDel="00000000" w:rsidR="00000000" w:rsidRPr="00000000">
        <w:rPr>
          <w:b w:val="1"/>
          <w:color w:val="6aa84f"/>
          <w:rtl w:val="0"/>
        </w:rPr>
        <w:t xml:space="preserve">/front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Footer(Nombres-Fecha-HAB)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2-CSS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b w:val="1"/>
          <w:color w:val="b6d7a8"/>
        </w:rPr>
      </w:pPr>
      <w:r w:rsidDel="00000000" w:rsidR="00000000" w:rsidRPr="00000000">
        <w:rPr>
          <w:b w:val="1"/>
          <w:color w:val="93c47d"/>
          <w:rtl w:val="0"/>
        </w:rPr>
        <w:t xml:space="preserve">Definir aspecto básico (colores, fuentes, tamaño de letra, estética de video juego)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Asignado Juan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b6d7a8"/>
        </w:rPr>
      </w:pPr>
      <w:r w:rsidDel="00000000" w:rsidR="00000000" w:rsidRPr="00000000">
        <w:rPr>
          <w:b w:val="1"/>
          <w:color w:val="93c47d"/>
          <w:rtl w:val="0"/>
        </w:rPr>
        <w:t xml:space="preserve">Aspecto página principal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b6d7a8"/>
        </w:rPr>
      </w:pPr>
      <w:r w:rsidDel="00000000" w:rsidR="00000000" w:rsidRPr="00000000">
        <w:rPr>
          <w:b w:val="1"/>
          <w:color w:val="93c47d"/>
          <w:rtl w:val="0"/>
        </w:rPr>
        <w:t xml:space="preserve">Asignado Juan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Aspecto cartas ( aspecto boca abajo</w:t>
      </w:r>
      <w:r w:rsidDel="00000000" w:rsidR="00000000" w:rsidRPr="00000000">
        <w:rPr>
          <w:color w:val="6aa84f"/>
          <w:rtl w:val="0"/>
        </w:rPr>
        <w:t xml:space="preserve"> y</w:t>
      </w:r>
      <w:r w:rsidDel="00000000" w:rsidR="00000000" w:rsidRPr="00000000">
        <w:rPr>
          <w:b w:val="1"/>
          <w:color w:val="6aa84f"/>
          <w:rtl w:val="0"/>
        </w:rPr>
        <w:t xml:space="preserve"> boca arriba)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Efecto girar cartas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3- JAVA-SCRIPT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Distribución de cartas: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color w:val="990000"/>
          <w:rtl w:val="0"/>
        </w:rPr>
        <w:t xml:space="preserve">Opción 1: Crear las cartas en JS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Opción 2: Crear las cartas en HTML y poner el icono mediante las clases en CSS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b w:val="1"/>
          <w:color w:val="93c47d"/>
          <w:rtl w:val="0"/>
        </w:rPr>
        <w:t xml:space="preserve">Opción 3: Crear las cartas con los iconos en HTML y modificar el grid área desde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Lógica de aleatoriedad:</w:t>
      </w:r>
    </w:p>
    <w:p w:rsidR="00000000" w:rsidDel="00000000" w:rsidP="00000000" w:rsidRDefault="00000000" w:rsidRPr="00000000" w14:paraId="0000001B">
      <w:pPr>
        <w:ind w:left="144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Opción 1: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Creamos </w:t>
      </w:r>
      <w:r w:rsidDel="00000000" w:rsidR="00000000" w:rsidRPr="00000000">
        <w:rPr>
          <w:color w:val="990000"/>
          <w:u w:val="single"/>
          <w:rtl w:val="0"/>
        </w:rPr>
        <w:t xml:space="preserve">arrayComparación</w:t>
      </w:r>
      <w:r w:rsidDel="00000000" w:rsidR="00000000" w:rsidRPr="00000000">
        <w:rPr>
          <w:color w:val="990000"/>
          <w:rtl w:val="0"/>
        </w:rPr>
        <w:t xml:space="preserve"> =[ ]</w:t>
      </w:r>
      <w:r w:rsidDel="00000000" w:rsidR="00000000" w:rsidRPr="00000000">
        <w:rPr>
          <w:color w:val="99000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Creamos </w:t>
      </w:r>
      <w:r w:rsidDel="00000000" w:rsidR="00000000" w:rsidRPr="00000000">
        <w:rPr>
          <w:color w:val="990000"/>
          <w:u w:val="single"/>
          <w:rtl w:val="0"/>
        </w:rPr>
        <w:t xml:space="preserve">arrayCartas</w:t>
      </w:r>
      <w:r w:rsidDel="00000000" w:rsidR="00000000" w:rsidRPr="00000000">
        <w:rPr>
          <w:color w:val="990000"/>
          <w:rtl w:val="0"/>
        </w:rPr>
        <w:t xml:space="preserve"> mediante </w:t>
      </w:r>
      <w:r w:rsidDel="00000000" w:rsidR="00000000" w:rsidRPr="00000000">
        <w:rPr>
          <w:color w:val="990000"/>
          <w:u w:val="single"/>
          <w:rtl w:val="0"/>
        </w:rPr>
        <w:t xml:space="preserve">element.children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Iteramos mediante forEach el arrayCartas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En la iteración creamos números aleatorios y comprobamos que no esté en arrayComparación, en caso de estar repetimos creación de número y comparación, en caso de no estar se le asigna al gridArea del elemento y se añade al arrayCOmparación mediante push()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Opción 2: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Creamos un set y metemos dentro números aleatorios hasta que su length sea 16.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Creamos el arrayCartas mediante element.children 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Asignamos el valor del primer elemento del Set de números aleatorios al gridArea del primer elemento del arrayCartas, repetimos en todo el array                              (arrayCartas[i].gridArea=arrayNumeroRandom[i]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También podemos modificar el gridAreaTemplate del contenedor.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Botón de inicio de juego: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Cortina sobre las cartas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Opción desde el JS variar la propiedad visivility de las cartas y el botón desde el mismo Evento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Deshacer los eventos removeEventListener()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Reiniciar las cartas a todas dadas la vuelta</w:t>
      </w:r>
    </w:p>
    <w:p w:rsidR="00000000" w:rsidDel="00000000" w:rsidP="00000000" w:rsidRDefault="00000000" w:rsidRPr="00000000" w14:paraId="0000002D">
      <w:pPr>
        <w:ind w:firstLine="720"/>
        <w:rPr>
          <w:b w:val="1"/>
          <w:color w:val="93c47d"/>
        </w:rPr>
      </w:pPr>
      <w:r w:rsidDel="00000000" w:rsidR="00000000" w:rsidRPr="00000000">
        <w:rPr>
          <w:b w:val="1"/>
          <w:color w:val="93c47d"/>
          <w:rtl w:val="0"/>
        </w:rPr>
        <w:t xml:space="preserve">Botón de reset: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b w:val="1"/>
          <w:color w:val="93c47d"/>
          <w:rtl w:val="0"/>
        </w:rPr>
        <w:t xml:space="preserve">Devolver las cartas a dadas la vuelta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Volver a colocar las cartas de manera aleatoria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Contador de intentos a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Lógica destapar dos cartas: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color w:val="93c47d"/>
          <w:rtl w:val="0"/>
        </w:rPr>
        <w:t xml:space="preserve">Limitar las cartas a destapar de dos en 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Sumar uno al contador intentos cuando se destapen dos cartas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Comparar los valores/una propiedad tras destapar dos cartas (crear alguna propiedad o asignar algún valor que compartan ambos elementos de la pareja)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Tapar o mantener destapadas las cartas tras la comparación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No hay límite de intentos en el contador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sumar un intento en cada xogada.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P.ex.-Array de intentos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Acabar el juego al destapar todas las cartas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-P.ex-Array de puntuación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-if (lenth.flipped===16)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Mensaje final al terminar el juego (Felicidades + Número de intentos)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color w:val="93c47d"/>
          <w:rtl w:val="0"/>
        </w:rPr>
        <w:t xml:space="preserve">No se puede interactuar con las cartas levantada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Reuniones: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12/03/2022: Distribución de las primeras tareas y análisis de la aplicación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14/03/2022: FECHA SIGUIENTE REUNIÓN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15/03/2022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Hitos: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16/03/2022: 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HTML terminado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CSS aspectos básicos terminados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CSS página principal terminada 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CSS cartas terminado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color w:val="93c47d"/>
          <w:rtl w:val="0"/>
        </w:rPr>
        <w:t xml:space="preserve">Análisis individual de las funciones identificadas en la reunión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 se sobra tempo…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Crear usuario e gardar puntuación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Alternativas a repetición de código(crear cartas automaticamente, segun o número de parellas que queira xogar o usuario)(podese reducir o tamaño dos arrays, facendo unha duplicacion dos elementos)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 array de emojis, con lonxitude máxima, igual ó número de cartas máximo que se podan xogar.Os obxecto deste array, teran o emoji e o valor comparativo para saber se son iguais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determinar o número de cartas a xogar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aleatorio SET entre 1 e o numero de cartas que se queran xogar.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crear un array de cartas(sen emoji) con lonxitude igual ó número de cartas que sen queran xogar.(BARALLA).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combinar os tres arrays(emojis,baralla, e aleatorio)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aleatorio–posicion no grid</w:t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emojis-imaxe+valor comparador para igualdade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baralla-cartas a xogar/plantilla de carta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modificar o grid do taboleiro según o número de cartas xogadas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incluir temporizador(console.time()//console.timeEnd())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axustar mellor a accesibilidade. Excede o campo que tenta abarcar o exercicio en si.(consultar con Samuel, preferiblemente facer os outros puntos da lista)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modularización/cleanCode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Vincular &lt;script&gt; (Posicionamento e nome do arquivo&lt;script&gt;)Modularización;estructuración de código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Vincular CSS(nome do arquivo &lt;link&gt;)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&lt;html lang=”es”&gt;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Aria-label(accesibilidade páxina) 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En ppio o screen reader, lee as figuras das cartas sen problema.Hai que destapar e  volver a clickar(posibilidade de facer cun só click).ó ppio ,cando se carga a páxina, lee todas as cartas(comprobar cando están ocultas(botón start)).Posibilidade de incluir a posición no aria-label, e cando se destape, activar o evento que añada o aria -label,para saber que figura e en que posición está.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“icon” páxina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Botón de reset(resetear partida en calquera momento)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Icono “HAB”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Descargar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Cartas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color w:val="990000"/>
          <w:rtl w:val="0"/>
        </w:rPr>
        <w:t xml:space="preserve">Páxina (é demasiado grande e non queda ben ou non son capaz de facer que quede ben)</w:t>
      </w:r>
      <w:r w:rsidDel="00000000" w:rsidR="00000000" w:rsidRPr="00000000">
        <w:rPr>
          <w:b w:val="1"/>
          <w:strike w:val="1"/>
          <w:color w:val="bf9000"/>
          <w:rtl w:val="0"/>
        </w:rPr>
        <w:t xml:space="preserve"> 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cambio posición marcador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color w:val="bf9000"/>
          <w:rtl w:val="0"/>
        </w:rPr>
        <w:t xml:space="preserve">“literatura”(contido do xogo e do documento)-Pendiente versión </w:t>
      </w:r>
      <w:r w:rsidDel="00000000" w:rsidR="00000000" w:rsidRPr="00000000">
        <w:rPr>
          <w:b w:val="1"/>
          <w:strike w:val="1"/>
          <w:color w:val="bf9000"/>
          <w:highlight w:val="darkBlue"/>
          <w:rtl w:val="0"/>
        </w:rPr>
        <w:t xml:space="preserve">Juan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trike w:val="1"/>
          <w:color w:val="bf9000"/>
          <w:rtl w:val="0"/>
        </w:rPr>
        <w:t xml:space="preserve">elemento de emparexamento/propiedade do obxecto(class en html, comparar valores en JavaScript)</w:t>
      </w:r>
      <w:r w:rsidDel="00000000" w:rsidR="00000000" w:rsidRPr="00000000">
        <w:rPr>
          <w:b w:val="1"/>
          <w:strike w:val="1"/>
          <w:color w:val="bf9000"/>
          <w:highlight w:val="black"/>
          <w:rtl w:val="0"/>
        </w:rPr>
        <w:t xml:space="preserve">Hugo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CSS(cartas)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marxes,posicionamento,tamaño(según necesidades grid)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media queries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marcador para puntuación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footer diferenciado del resto pagina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style de los botones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