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KC MENA — News</w:t>
      </w:r>
    </w:p>
    <w:p>
      <w:pPr>
        <w:spacing w:after="360"/>
      </w:pPr>
      <w:r>
        <w:rPr>
          <w:i/>
          <w:iCs/>
          <w:color w:val="666666"/>
        </w:rPr>
        <w:t xml:space="preserve">Paste-ready starter. Keep the [ID] headings so feedback maps 1:1 to the audit sheet. Long copy is written here only; short copy also lives in KC-Content-Audit.xlsx. (Meta titles/descriptions are managed on the 'Page SEO' sheet, not here.)</w:t>
      </w:r>
    </w:p>
    <w:p>
      <w:pPr>
        <w:pStyle w:val="Heading1"/>
        <w:spacing w:after="160" w:before="360"/>
      </w:pPr>
      <w:r>
        <w:t xml:space="preserve">News</w:t>
      </w:r>
    </w:p>
    <w:p>
      <w:pPr>
        <w:pStyle w:val="Heading2"/>
        <w:spacing w:after="120" w:before="280"/>
      </w:pPr>
      <w:r>
        <w:t xml:space="preserve">[NWS-02] HERO</w:t>
      </w:r>
    </w:p>
    <w:p>
      <w:pPr>
        <w:spacing w:after="160" w:line="276"/>
      </w:pPr>
      <w:r>
        <w:t xml:space="preserve">Page title (H1): News</w:t>
      </w:r>
    </w:p>
    <w:p>
      <w:pPr>
        <w:pStyle w:val="Heading2"/>
        <w:spacing w:after="120" w:before="280"/>
      </w:pPr>
      <w:r>
        <w:t xml:space="preserve">[NWS-03] INTRO</w:t>
      </w:r>
    </w:p>
    <w:p>
      <w:pPr>
        <w:spacing w:after="160" w:line="276"/>
      </w:pPr>
      <w:r>
        <w:t xml:space="preserve">Heading (H2): Latest News</w:t>
      </w:r>
    </w:p>
    <w:p>
      <w:pPr>
        <w:spacing w:after="160" w:line="276"/>
      </w:pPr>
      <w:r>
        <w:t xml:space="preserve">Paragraph: Local and international news of Kasumigaseki, including external coverage and official updates from Kasumigaseki Capital.</w:t>
      </w:r>
    </w:p>
    <w:p>
      <w:pPr>
        <w:spacing w:after="160" w:line="276"/>
      </w:pPr>
      <w:r>
        <w:t xml:space="preserve">Kicker: Featured Video</w:t>
      </w:r>
    </w:p>
    <w:p>
      <w:pPr>
        <w:spacing w:after="160" w:line="276"/>
      </w:pPr>
      <w:r>
        <w:t xml:space="preserve">Heading (H3): Coming Soon</w:t>
      </w:r>
    </w:p>
    <w:p>
      <w:pPr>
        <w:spacing w:after="160" w:line="276"/>
      </w:pPr>
      <w:r>
        <w:t xml:space="preserve">Paragraph: A dedicated space for future video announcements, leadership interviews, and project updates from Kasumigaseki MENA.</w:t>
      </w:r>
    </w:p>
    <w:p>
      <w:pPr>
        <w:spacing w:after="160" w:line="276"/>
      </w:pPr>
      <w:r>
        <w:t xml:space="preserve">Link: Kasumigaseki Capital News</w:t>
      </w:r>
    </w:p>
    <w:p>
      <w:pPr>
        <w:spacing w:after="160" w:line="276"/>
      </w:pPr>
      <w:r>
        <w:t xml:space="preserve">Link: Investor Relations Updates</w:t>
      </w:r>
    </w:p>
    <w:p>
      <w:pPr>
        <w:spacing w:after="160" w:line="276"/>
      </w:pPr>
      <w:r>
        <w:t xml:space="preserve">Link: Kasumigaseki Capital Global Site</w:t>
      </w:r>
    </w:p>
    <w:p>
      <w:pPr>
        <w:spacing w:after="80" w:before="200"/>
      </w:pPr>
      <w:r>
        <w:rPr>
          <w:b/>
          <w:bCs/>
        </w:rPr>
        <w:t xml:space="preserve">PROPOSED (draft):</w:t>
      </w:r>
    </w:p>
    <w:p>
      <w:pPr>
        <w:spacing w:after="160" w:line="276"/>
      </w:pPr>
      <w:r>
        <w:rPr>
          <w:color w:val="8B1A1A"/>
        </w:rPr>
        <w:t xml:space="preserve">Local and international news of Kasumigaseki MENA and Kasumigaseki Capital — project milestones, partnerships and market commentary across the GCC and Japan, with investor updates from Tokyo.</w:t>
      </w:r>
    </w:p>
    <w:p>
      <w:pPr>
        <w:pStyle w:val="Heading2"/>
        <w:spacing w:after="120" w:before="280"/>
      </w:pPr>
      <w:r>
        <w:t xml:space="preserve">[NWS-04] DISCLAIMER</w:t>
      </w:r>
    </w:p>
    <w:p>
      <w:pPr>
        <w:spacing w:after="160" w:line="276"/>
      </w:pPr>
      <w:r>
        <w:t xml:space="preserve">Heading (H3): Disclaimer</w:t>
      </w:r>
    </w:p>
    <w:p>
      <w:pPr>
        <w:spacing w:after="160" w:line="276"/>
      </w:pPr>
      <w:r>
        <w:t xml:space="preserve">Paragraph: The content above and in the linked materials is provided for general informational purposes only and does not constitute investment, legal, or tax advice. It should not be relied upon as the basis for any investment decision and does not represent an offer of advisory services or an offer to invest in any product, vehicle, or asset class. Any projections, estimates, forecasts, targets, or opinions expressed are subject to change without notice and may differ from views expressed by others. Certain information may be drawn from third-party sources; Kasumigaseki Capital has not independently verified such information and makes no representation as to its accuracy or completeness.</w:t>
      </w:r>
    </w:p>
    <w:p>
      <w:pPr>
        <w:pStyle w:val="Heading1"/>
        <w:spacing w:after="160" w:before="360"/>
      </w:pPr>
      <w:r>
        <w:t xml:space="preserve">News article (template)</w:t>
      </w:r>
    </w:p>
    <w:p>
      <w:pPr>
        <w:pStyle w:val="Heading2"/>
        <w:spacing w:after="120" w:before="280"/>
      </w:pPr>
      <w:r>
        <w:t xml:space="preserve">[NWS-ART] Article template (/news/[slug])</w:t>
      </w:r>
    </w:p>
    <w:p>
      <w:pPr>
        <w:spacing w:after="160" w:line="276"/>
      </w:pPr>
      <w:r>
        <w:t xml:space="preserve">Per-post fields: title, slug, category, hero image, body, published date — managed in /admin/news. Rewrites here define the standing article structure (lede, subheads, CTA).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2026-09-10T23:25:17.373Z</dcterms:created>
  <dcterms:modified xsi:type="dcterms:W3CDTF">2026-09-10T23:25:17.373Z</dcterms:modified>
</cp:coreProperties>
</file>

<file path=docProps/custom.xml><?xml version="1.0" encoding="utf-8"?>
<Properties xmlns="http://schemas.openxmlformats.org/officeDocument/2006/custom-properties" xmlns:vt="http://schemas.openxmlformats.org/officeDocument/2006/docPropsVTypes"/>
</file>