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KPD — Dubai Hills Mansion</w:t>
      </w:r>
    </w:p>
    <w:p>
      <w:r>
        <w:t>Tracker rows: DHM-01 … DHM-10 · Feedback: leave in the 'Client feedback' column of the audit sheet (cite the ID).</w:t>
      </w:r>
    </w:p>
    <w:p>
      <w:pPr>
        <w:pStyle w:val="Heading1"/>
      </w:pPr>
      <w:r>
        <w:t>[DHM-01] Dubai Hills Mansion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rPr>
          <w:i/>
          <w:color w:val="606060"/>
          <w:sz w:val="20"/>
        </w:rPr>
        <w:t>REWRITTEN (SEO/AEO)</w:t>
      </w:r>
    </w:p>
    <w:p>
      <w:r>
        <w:t>Hero title: 'Dubai Hills Mansion'. Subtitle: 'A mansion-scale residence in Dubai Hills Estate - a KPD development.'</w:t>
      </w:r>
    </w:p>
    <w:p>
      <w:pPr>
        <w:pStyle w:val="Heading1"/>
      </w:pPr>
      <w:r>
        <w:t>[DHM-02] Mansion living with quiet scale (id: overview)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Dubai Hills Mansion is shaped for expansive family living, garden arrival, and a hospitality-led daily experience. The residence frames privacy, scale, and ease as one coherent property logic.</w:t>
      </w:r>
    </w:p>
    <w:p>
      <w:r>
        <w:t>Explore</w:t>
      </w:r>
    </w:p>
    <w:p>
      <w:r>
        <w:t>Brochure</w:t>
      </w:r>
    </w:p>
    <w:p>
      <w:r>
        <w:rPr>
          <w:i/>
          <w:color w:val="606060"/>
          <w:sz w:val="20"/>
        </w:rPr>
        <w:t>REWRITTEN (SEO/AEO)</w:t>
      </w:r>
    </w:p>
    <w:p>
      <w:r>
        <w:t>H2 kept: Mansion living with quiet scale.</w:t>
      </w:r>
    </w:p>
    <w:p>
      <w:r>
        <w:t>Dubai Hills Mansion is a mansion-scale residence by KPD within Dubai Hills Estate, shaped for expansive family living, garden arrival and a hospitality-led daily experience. Privacy, scale and ease are framed as one coherent property logic.</w:t>
      </w:r>
    </w:p>
    <w:p>
      <w:r>
        <w:t>Generous rooms are balanced by garden views, shaded edges and warm interior surfaces - a residence that feels composed rather than oversized, and built for long-horizon family use.</w:t>
      </w:r>
    </w:p>
    <w:p>
      <w:r>
        <w:t>Buttons kept: Explore / Brochure.</w:t>
      </w:r>
    </w:p>
    <w:p>
      <w:pPr>
        <w:pStyle w:val="Heading1"/>
      </w:pPr>
      <w:r>
        <w:t>[DHM-03] Dubai Hills Estate (id: dubai-hills-estate)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Dubai Hills Mansion is positioned within a landscape-led district where golf, parks, retail, schools, and city access sit close to a private family address. The location gives the residence daily convenience without compromising the sense of scale and retreat.</w:t>
      </w:r>
    </w:p>
    <w:p>
      <w:r>
        <w:t>5Min. Golf club</w:t>
      </w:r>
    </w:p>
    <w:p>
      <w:r>
        <w:t>10Min. Dubai Hills Mall</w:t>
      </w:r>
    </w:p>
    <w:p>
      <w:r>
        <w:t>20Min. Downtown Dubai</w:t>
      </w:r>
    </w:p>
    <w:p>
      <w:r>
        <w:rPr>
          <w:i/>
          <w:color w:val="606060"/>
          <w:sz w:val="20"/>
        </w:rPr>
        <w:t>REWRITTEN (SEO/AEO)</w:t>
      </w:r>
    </w:p>
    <w:p>
      <w:r>
        <w:t>'Dubai Hills Mansion is positioned within a landscape-led district where golf, parks, retail, schools and city access sit close to a private family address - daily convenience without compromising scale and retreat.' Stats kept: 5 min golf / 10 min mall / 20 min Downtown.</w:t>
      </w:r>
    </w:p>
    <w:p>
      <w:pPr>
        <w:pStyle w:val="Heading1"/>
      </w:pPr>
      <w:r>
        <w:t>[DHM-04] Location (id: location)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Located within Dubai Hills Estate, the mansion connects private residential scale with golf, retail, schools, parks, and direct city access.</w:t>
      </w:r>
    </w:p>
    <w:p>
      <w:r>
        <w:t>5 minsDubai Hills Golf Club</w:t>
      </w:r>
    </w:p>
    <w:p>
      <w:r>
        <w:t>7 minsCommunity parks</w:t>
      </w:r>
    </w:p>
    <w:p>
      <w:r>
        <w:t>8 minsDubai Hills Mall</w:t>
      </w:r>
    </w:p>
    <w:p>
      <w:r>
        <w:t>10 minsInternational schools</w:t>
      </w:r>
    </w:p>
    <w:p>
      <w:r>
        <w:t>15 minsMall of the Emirates</w:t>
      </w:r>
    </w:p>
    <w:p>
      <w:r>
        <w:t>18 minsBusiness Bay</w:t>
      </w:r>
    </w:p>
    <w:p>
      <w:r>
        <w:t>12 minsHealthcare and wellness</w:t>
      </w:r>
    </w:p>
    <w:p>
      <w:r>
        <w:t>20 minsDowntown Dubai</w:t>
      </w:r>
    </w:p>
    <w:p>
      <w:r>
        <w:t>22 minsDubai Marina</w:t>
      </w:r>
    </w:p>
    <w:p>
      <w:r>
        <w:t>25 minsDIFC</w:t>
      </w:r>
    </w:p>
    <w:p>
      <w:r>
        <w:t>28 minsPalm Jumeirah</w:t>
      </w:r>
    </w:p>
    <w:p>
      <w:r>
        <w:t>30 minsDubai International Airport</w:t>
      </w:r>
    </w:p>
    <w:p>
      <w:r>
        <w:t>Dubai Hills Mansion</w:t>
      </w:r>
    </w:p>
    <w:p>
      <w:r>
        <w:t>5 Minutes</w:t>
      </w:r>
    </w:p>
    <w:p>
      <w:r>
        <w:t>10 Minutes</w:t>
      </w:r>
    </w:p>
    <w:p>
      <w:r>
        <w:t>20 Minutes</w:t>
      </w:r>
    </w:p>
    <w:p>
      <w:r>
        <w:rPr>
          <w:i/>
          <w:color w:val="606060"/>
          <w:sz w:val="20"/>
        </w:rPr>
        <w:t>REWRITTEN (SEO/AEO)</w:t>
      </w:r>
    </w:p>
    <w:p>
      <w:r>
        <w:t>'Located within Dubai Hills Estate, the mansion connects private residential scale with golf, retail, schools, parks and direct city access.' Full travel-time list unchanged.</w:t>
      </w:r>
    </w:p>
    <w:p>
      <w:pPr>
        <w:pStyle w:val="Heading1"/>
      </w:pPr>
      <w:r>
        <w:t>[DHM-05] 3D Tour (id: showcase)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Explore</w:t>
      </w:r>
    </w:p>
    <w:p>
      <w:r>
        <w:rPr>
          <w:i/>
          <w:color w:val="606060"/>
          <w:sz w:val="20"/>
        </w:rPr>
        <w:t>REWRITTEN (SEO/AEO)</w:t>
      </w:r>
    </w:p>
    <w:p>
      <w:r>
        <w:t>'Explore the mansion in three dimensions - garden arrival, entertaining floors and private wings.' Button: Explore.</w:t>
      </w:r>
    </w:p>
    <w:p>
      <w:pPr>
        <w:pStyle w:val="Heading1"/>
      </w:pPr>
      <w:r>
        <w:t>[DHM-06] Amenities (id: amenities)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Dubai Hills Mansion brings together generous indoor rooms, private outdoor amenities, wellness spaces, and family-focused landscape moments within a mansion-scale setting.</w:t>
      </w:r>
    </w:p>
    <w:p>
      <w:r>
        <w:t>Wellness Bath</w:t>
      </w:r>
    </w:p>
    <w:p>
      <w:r>
        <w:t>Evening Bedroom</w:t>
      </w:r>
    </w:p>
    <w:p>
      <w:r>
        <w:t>Chef Kitchen</w:t>
      </w:r>
    </w:p>
    <w:p>
      <w:r>
        <w:t>Garden Living</w:t>
      </w:r>
    </w:p>
    <w:p>
      <w:r>
        <w:t>Landscape Arrival</w:t>
      </w:r>
    </w:p>
    <w:p>
      <w:r>
        <w:rPr>
          <w:i/>
          <w:color w:val="606060"/>
          <w:sz w:val="20"/>
        </w:rPr>
        <w:t>REWRITTEN (SEO/AEO)</w:t>
      </w:r>
    </w:p>
    <w:p>
      <w:r>
        <w:t>'Generous indoor rooms, private outdoor amenities, wellness spaces and family-focused landscape moments within a mansion-scale setting - composed rather than oversized.' Sequence kept: Wellness Bath / Evening Bedroom / Chef Kitchen / Garden Living / Landscape Arrival.</w:t>
      </w:r>
    </w:p>
    <w:p>
      <w:pPr>
        <w:pStyle w:val="Heading1"/>
      </w:pPr>
      <w:r>
        <w:t>[DHM-07] Scale softened by landscape (id: brochure)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The mansion's generous rooms are balanced by garden views, shaded edges, and warm interior surfaces, creating a residence that feels composed rather than oversized.</w:t>
      </w:r>
    </w:p>
    <w:p>
      <w:r>
        <w:t>Brochure</w:t>
      </w:r>
    </w:p>
    <w:p>
      <w:r>
        <w:rPr>
          <w:i/>
          <w:color w:val="606060"/>
          <w:sz w:val="20"/>
        </w:rPr>
        <w:t>REWRITTEN (SEO/AEO)</w:t>
      </w:r>
    </w:p>
    <w:p>
      <w:r>
        <w:t>'The mansion's generous rooms are balanced by garden views, shaded edges and warm interior surfaces. Scale softened by landscape; presence earned by restraint.' Button: Brochure.</w:t>
      </w:r>
    </w:p>
    <w:p>
      <w:pPr>
        <w:pStyle w:val="Heading1"/>
      </w:pPr>
      <w:r>
        <w:t>[DHM-08] Floor Plans (id: floor-plans)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Indicative mansion layouts organize arrival, entertaining, family privacy, guest accommodation, and outdoor living into a clear residential sequence.</w:t>
      </w:r>
    </w:p>
    <w:p>
      <w:r>
        <w:t>Type ADownload</w:t>
      </w:r>
    </w:p>
    <w:p>
      <w:r>
        <w:t>Type BDownload</w:t>
      </w:r>
    </w:p>
    <w:p>
      <w:r>
        <w:t>Type CDownload</w:t>
      </w:r>
    </w:p>
    <w:p>
      <w:r>
        <w:rPr>
          <w:i/>
          <w:color w:val="606060"/>
          <w:sz w:val="20"/>
        </w:rPr>
        <w:t>REWRITTEN (SEO/AEO)</w:t>
      </w:r>
    </w:p>
    <w:p>
      <w:r>
        <w:t>'Indicative mansion layouts organize arrival, entertaining, family privacy, guest accommodation and outdoor living into a clear residential sequence. Types A, B and C available to download.'</w:t>
      </w:r>
    </w:p>
    <w:p>
      <w:pPr>
        <w:pStyle w:val="Heading1"/>
      </w:pPr>
      <w:r>
        <w:t>[DHM-09] Payment Plan (id: payment-plan)</w:t>
      </w:r>
    </w:p>
    <w:p>
      <w:r>
        <w:rPr>
          <w:i/>
          <w:color w:val="808080"/>
          <w:sz w:val="19"/>
        </w:rPr>
        <w:t>Type: Body · Status: Drafted</w:t>
      </w:r>
    </w:p>
    <w:p>
      <w:r>
        <w:rPr>
          <w:i/>
          <w:color w:val="606060"/>
          <w:sz w:val="20"/>
        </w:rPr>
        <w:t>CURRENT</w:t>
      </w:r>
    </w:p>
    <w:p>
      <w:r>
        <w:t>Milestones are structured around reservation, progress, handover, and optional post-handover settlement, with final terms confirmed during availability review.</w:t>
      </w:r>
    </w:p>
    <w:p>
      <w:r>
        <w:t>Download Payment Plan</w:t>
      </w:r>
    </w:p>
    <w:p>
      <w:r>
        <w:t>15%On bookingReservation and initial allocation milestone.</w:t>
      </w:r>
    </w:p>
    <w:p>
      <w:r>
        <w:t>35%During constructionStaged payments aligned to project progress.</w:t>
      </w:r>
    </w:p>
    <w:p>
      <w:r>
        <w:t>40%On completionBalance due at handover and transfer.</w:t>
      </w:r>
    </w:p>
    <w:p>
      <w:r>
        <w:t>10%After handoverOptional settlement window subject to offer terms.</w:t>
      </w:r>
    </w:p>
    <w:p>
      <w:r>
        <w:t>Enquire</w:t>
      </w:r>
    </w:p>
    <w:p>
      <w:r>
        <w:rPr>
          <w:i/>
          <w:color w:val="606060"/>
          <w:sz w:val="20"/>
        </w:rPr>
        <w:t>REWRITTEN (SEO/AEO)</w:t>
      </w:r>
    </w:p>
    <w:p>
      <w:r>
        <w:t>'Milestones structured around reservation, progress, handover and optional post-handover settlement, with final terms confirmed during availability review.' Milestones unchanged: 15% booking / 35% construction / 40% completion / 10% post-handover. Button: Enquire.</w:t>
      </w:r>
    </w:p>
    <w:p>
      <w:pPr>
        <w:pStyle w:val="Heading1"/>
      </w:pPr>
      <w:r>
        <w:t>[DHM-10] Arrange a private mansion viewing.</w:t>
      </w:r>
    </w:p>
    <w:p>
      <w:r>
        <w:rPr>
          <w:i/>
          <w:color w:val="808080"/>
          <w:sz w:val="19"/>
        </w:rPr>
        <w:t>Type: CTA · Status: Drafted</w:t>
      </w:r>
    </w:p>
    <w:p>
      <w:r>
        <w:rPr>
          <w:i/>
          <w:color w:val="606060"/>
          <w:sz w:val="20"/>
        </w:rPr>
        <w:t>CURRENT</w:t>
      </w:r>
    </w:p>
    <w:p>
      <w:r>
        <w:t>Floor plans, pricing, and availability are shared through a single appointment-led conversation.</w:t>
      </w:r>
    </w:p>
    <w:p>
      <w:r>
        <w:t>Book a viewing</w:t>
      </w:r>
    </w:p>
    <w:p>
      <w:r>
        <w:t>Register interest</w:t>
      </w:r>
    </w:p>
    <w:p>
      <w:r>
        <w:rPr>
          <w:i/>
          <w:color w:val="606060"/>
          <w:sz w:val="20"/>
        </w:rPr>
        <w:t>REWRITTEN (SEO/AEO)</w:t>
      </w:r>
    </w:p>
    <w:p>
      <w:r>
        <w:t>'Arrange a private mansion viewing. Floor plans, pricing and availability are shared through a single appointment-led conversation.' Buttons: Book a viewing / Register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