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KPD — About Us</w:t>
      </w:r>
    </w:p>
    <w:p>
      <w:r>
        <w:t>Tracker rows: ABO-01 … ABO-09 · Feedback: leave in the 'Client feedback' column of the audit sheet (cite the ID).</w:t>
      </w:r>
    </w:p>
    <w:p>
      <w:pPr>
        <w:pStyle w:val="Heading1"/>
      </w:pPr>
      <w:r>
        <w:t>[ABO-01] Hero — 'Soulful Places / Enriched Lives'</w:t>
      </w:r>
    </w:p>
    <w:p>
      <w:r>
        <w:rPr>
          <w:i/>
          <w:color w:val="808080"/>
          <w:sz w:val="19"/>
        </w:rPr>
        <w:t>Type: Hero · Status: Drafted</w:t>
      </w:r>
    </w:p>
    <w:p>
      <w:r>
        <w:rPr>
          <w:i/>
          <w:color w:val="606060"/>
          <w:sz w:val="20"/>
        </w:rPr>
        <w:t>CURRENT</w:t>
      </w:r>
    </w:p>
    <w:p>
      <w:r>
        <w:t>Kicker: 'About'.</w:t>
      </w:r>
    </w:p>
    <w:p>
      <w:r>
        <w:t>H1: 'Soulful Places / Enriched Lives'.</w:t>
      </w:r>
    </w:p>
    <w:p>
      <w:r>
        <w:t>Intro: 'Kasumigaseki Properties Development brings institutional discipline, long-term capital, and a decades-deep development track record into one of the world's most dynamic property markets.'</w:t>
      </w:r>
    </w:p>
    <w:p>
      <w:r>
        <w:rPr>
          <w:i/>
          <w:color w:val="606060"/>
          <w:sz w:val="20"/>
        </w:rPr>
        <w:t>REWRITTEN (SEO/AEO)</w:t>
      </w:r>
    </w:p>
    <w:p>
      <w:r>
        <w:t>Kicker: 'About'. H1 kept: 'Soulful Places / Enriched Lives'. Intro: 'Kasumigaseki Properties Development (KPD) is the Dubai real estate arm of Kasumigaseki Capital, a group listed on the Tokyo Stock Exchange Prime Market - bringing institutional discipline, long-term capital and a decades-deep development track record to the UAE.'</w:t>
      </w:r>
    </w:p>
    <w:p>
      <w:pPr>
        <w:pStyle w:val="Heading1"/>
      </w:pPr>
      <w:r>
        <w:t>[ABO-02] Story (id: about) — 'Soulful Places / Enriched Lives'</w:t>
      </w:r>
    </w:p>
    <w:p>
      <w:r>
        <w:rPr>
          <w:i/>
          <w:color w:val="808080"/>
          <w:sz w:val="19"/>
        </w:rPr>
        <w:t>Type: Body · Status: Drafted</w:t>
      </w:r>
    </w:p>
    <w:p>
      <w:r>
        <w:rPr>
          <w:i/>
          <w:color w:val="606060"/>
          <w:sz w:val="20"/>
        </w:rPr>
        <w:t>CURRENT</w:t>
      </w:r>
    </w:p>
    <w:p>
      <w:r>
        <w:t>Kasumigaseki Properties Development brings the institutional discipline of Kasumigaseki Capital into Dubai's residential market, translating a global platform of development, hospitality, logistics, healthcare, and fund-management experience into a focused UAE pipeline.</w:t>
      </w:r>
    </w:p>
    <w:p>
      <w:r>
        <w:t>Established to extend that legacy into one of the world's most dynamic property markets, KPD brings institutional discipline, long-term capital, and a decades-deep development track record to the UAE - delivering projects built not just for today's market, but for generations ahead.</w:t>
      </w:r>
    </w:p>
    <w:p>
      <w:r>
        <w:rPr>
          <w:i/>
          <w:color w:val="606060"/>
          <w:sz w:val="20"/>
        </w:rPr>
        <w:t>REWRITTEN (SEO/AEO)</w:t>
      </w:r>
    </w:p>
    <w:p>
      <w:r>
        <w:t>Kasumigaseki Properties Development brings the institutional discipline of Kasumigaseki Capital - listed on the Tokyo Stock Exchange Prime Market - into Dubai's residential market, translating a global platform of development, hospitality, logistics, healthcare and fund-management experience into a focused UAE pipeline.</w:t>
      </w:r>
    </w:p>
    <w:p>
      <w:r>
        <w:t>Our Japanese heritage is not an aesthetic choice. It is our governance, our philosophy and our DNA. Every standard we hold and every relationship we build comes from a company that is Japanese at its core: long-term thinking, discipline, trust, responsibility, guardianship.</w:t>
      </w:r>
    </w:p>
    <w:p>
      <w:r>
        <w:t>Established to extend that legacy into one of the world's most dynamic property markets, KPD delivers projects built not just for today's market, but for generations ahead - extending the same standard of care to everyone we build for, regardless of price point, project type or market segment.</w:t>
      </w:r>
    </w:p>
    <w:p>
      <w:pPr>
        <w:pStyle w:val="Heading1"/>
      </w:pPr>
      <w:r>
        <w:t>[ABO-03] Our Mission (id: mission)</w:t>
      </w:r>
    </w:p>
    <w:p>
      <w:r>
        <w:rPr>
          <w:i/>
          <w:color w:val="808080"/>
          <w:sz w:val="19"/>
        </w:rPr>
        <w:t>Type: Body · Status: Drafted</w:t>
      </w:r>
    </w:p>
    <w:p>
      <w:r>
        <w:rPr>
          <w:i/>
          <w:color w:val="606060"/>
          <w:sz w:val="20"/>
        </w:rPr>
        <w:t>CURRENT</w:t>
      </w:r>
    </w:p>
    <w:p>
      <w:r>
        <w:t>Our mission is to create residential, hospitality, and mixed-use destinations with disciplined feasibility, thoughtful architecture, and delivery control. We shape communities that elevate daily living while protecting long-term value for partners, buyers, and the city around them.</w:t>
      </w:r>
    </w:p>
    <w:p>
      <w:r>
        <w:rPr>
          <w:i/>
          <w:color w:val="606060"/>
          <w:sz w:val="20"/>
        </w:rPr>
        <w:t>REWRITTEN (SEO/AEO)</w:t>
      </w:r>
    </w:p>
    <w:p>
      <w:r>
        <w:t>'Our mission is purposeful progress: to bring Japanese sophistication and intelligence to every challenge - meticulous in detail, deliberate in design, unwavering in standard, regardless of project, price point or community. We build where we are needed most.'</w:t>
      </w:r>
    </w:p>
    <w:p>
      <w:pPr>
        <w:pStyle w:val="Heading1"/>
      </w:pPr>
      <w:r>
        <w:t>[ABO-04] Our Vision (id: mission)</w:t>
      </w:r>
    </w:p>
    <w:p>
      <w:r>
        <w:rPr>
          <w:i/>
          <w:color w:val="808080"/>
          <w:sz w:val="19"/>
        </w:rPr>
        <w:t>Type: Body · Status: Drafted</w:t>
      </w:r>
    </w:p>
    <w:p>
      <w:r>
        <w:rPr>
          <w:i/>
          <w:color w:val="606060"/>
          <w:sz w:val="20"/>
        </w:rPr>
        <w:t>CURRENT</w:t>
      </w:r>
    </w:p>
    <w:p>
      <w:r>
        <w:t>Our vision is to become a trusted boutique development platform for the region, where every project is guided by clarity, restraint, and durable performance. We aim to create places that feel precise, enduring, commercially sound, and unmistakably considered.</w:t>
      </w:r>
    </w:p>
    <w:p>
      <w:r>
        <w:rPr>
          <w:i/>
          <w:color w:val="606060"/>
          <w:sz w:val="20"/>
        </w:rPr>
        <w:t>REWRITTEN (SEO/AEO)</w:t>
      </w:r>
    </w:p>
    <w:p>
      <w:r>
        <w:t>'Our vision is to better the cities and communities we build within - turning real challenges into liveable, long-lasting solutions through innovation, craft, care and guardianship, for this country, its people and the generations after them.'</w:t>
      </w:r>
    </w:p>
    <w:p>
      <w:pPr>
        <w:pStyle w:val="Heading1"/>
      </w:pPr>
      <w:r>
        <w:t>[ABO-05] Chairman (id: chairman) — Mohammed Alabbar</w:t>
      </w:r>
    </w:p>
    <w:p>
      <w:r>
        <w:rPr>
          <w:i/>
          <w:color w:val="808080"/>
          <w:sz w:val="19"/>
        </w:rPr>
        <w:t>Type: Body · Status: Drafted</w:t>
      </w:r>
    </w:p>
    <w:p>
      <w:r>
        <w:rPr>
          <w:i/>
          <w:color w:val="606060"/>
          <w:sz w:val="20"/>
        </w:rPr>
        <w:t>CURRENT</w:t>
      </w:r>
    </w:p>
    <w:p>
      <w:r>
        <w:t>Quote: 'The markets we operate in reward patience, clarity, and disciplined execution. KPD was formed to bring those qualities into development decisions, from how land is assessed to how a finished place will be lived in, operated, and valued over time. Our work is measured by the confidence of our partners, the quality of our delivery, and the long-term relevance of the communities and assets we help create.'</w:t>
      </w:r>
    </w:p>
    <w:p>
      <w:r>
        <w:t>Signature: Mohammed Alabbar — Chairman.</w:t>
      </w:r>
    </w:p>
    <w:p>
      <w:r>
        <w:rPr>
          <w:i/>
          <w:color w:val="606060"/>
          <w:sz w:val="20"/>
        </w:rPr>
        <w:t>REWRITTEN (SEO/AEO)</w:t>
      </w:r>
    </w:p>
    <w:p>
      <w:r>
        <w:t>Quote kept with light polish: 'The markets we operate in reward patience, clarity and disciplined execution. KPD was formed to bring those qualities into development decisions - from how land is assessed to how a finished place will be lived in, operated and valued over time. Our work is measured by the confidence of our partners, the quality of our delivery, and the long-term relevance of the communities we help create.' Signature: Mohammed Alabbar - Chairman.</w:t>
      </w:r>
    </w:p>
    <w:p>
      <w:pPr>
        <w:pStyle w:val="Heading1"/>
      </w:pPr>
      <w:r>
        <w:t>[ABO-06] CEO (id: ceo) — Mohammed Alabbar</w:t>
      </w:r>
    </w:p>
    <w:p>
      <w:r>
        <w:rPr>
          <w:i/>
          <w:color w:val="808080"/>
          <w:sz w:val="19"/>
        </w:rPr>
        <w:t>Type: Body · Status: Drafted</w:t>
      </w:r>
    </w:p>
    <w:p>
      <w:r>
        <w:rPr>
          <w:i/>
          <w:color w:val="606060"/>
          <w:sz w:val="20"/>
        </w:rPr>
        <w:t>CURRENT</w:t>
      </w:r>
    </w:p>
    <w:p>
      <w:r>
        <w:t>Same quote as Chairman block.</w:t>
      </w:r>
    </w:p>
    <w:p>
      <w:r>
        <w:rPr>
          <w:i/>
          <w:color w:val="606060"/>
          <w:sz w:val="20"/>
        </w:rPr>
        <w:t>REWRITTEN (SEO/AEO)</w:t>
      </w:r>
    </w:p>
    <w:p>
      <w:r>
        <w:t>Proposed distinct CEO block (replaces duplicate Chairman quote): 'Dubai rewards developers who arrive with patience and leave with a reputation. KPD was built to do both - to assess land with discipline, to build with craft, and to remain responsible for what we hand over long after the keys change hands.' Signature: [CEO name] - Chief Executive Officer.</w:t>
      </w:r>
    </w:p>
    <w:p>
      <w:pPr>
        <w:pStyle w:val="Heading1"/>
      </w:pPr>
      <w:r>
        <w:t>[ABO-07] Executive Management — Hiroyuki Chiba</w:t>
      </w:r>
    </w:p>
    <w:p>
      <w:r>
        <w:rPr>
          <w:i/>
          <w:color w:val="808080"/>
          <w:sz w:val="19"/>
        </w:rPr>
        <w:t>Type: Body · Status: Drafted</w:t>
      </w:r>
    </w:p>
    <w:p>
      <w:r>
        <w:rPr>
          <w:i/>
          <w:color w:val="606060"/>
          <w:sz w:val="20"/>
        </w:rPr>
        <w:t>CURRENT</w:t>
      </w:r>
    </w:p>
    <w:p>
      <w:r>
        <w:t>Role: Executive Director.</w:t>
      </w:r>
    </w:p>
    <w:p>
      <w:r>
        <w:t>Bio: 'Hiroyuki Chiba supports KPD's long-term development philosophy, connecting institutional capital discipline with projects designed for durable value, memorable placemaking, and partner confidence.'</w:t>
      </w:r>
    </w:p>
    <w:p>
      <w:r>
        <w:rPr>
          <w:i/>
          <w:color w:val="606060"/>
          <w:sz w:val="20"/>
        </w:rPr>
        <w:t>REWRITTEN (SEO/AEO)</w:t>
      </w:r>
    </w:p>
    <w:p>
      <w:r>
        <w:t>Role: Executive Director. Bio: 'Hiroyuki Chiba connects institutional capital discipline with projects designed for durable value, memorable placemaking and partner confidence - the quiet standard behind every KPD development.'</w:t>
      </w:r>
    </w:p>
    <w:p>
      <w:pPr>
        <w:pStyle w:val="Heading1"/>
      </w:pPr>
      <w:r>
        <w:t>[ABO-08] Executive Management — Ammar Al Tamimi</w:t>
      </w:r>
    </w:p>
    <w:p>
      <w:r>
        <w:rPr>
          <w:i/>
          <w:color w:val="808080"/>
          <w:sz w:val="19"/>
        </w:rPr>
        <w:t>Type: Body · Status: Drafted</w:t>
      </w:r>
    </w:p>
    <w:p>
      <w:r>
        <w:rPr>
          <w:i/>
          <w:color w:val="606060"/>
          <w:sz w:val="20"/>
        </w:rPr>
        <w:t>CURRENT</w:t>
      </w:r>
    </w:p>
    <w:p>
      <w:r>
        <w:t>Role: Development Director.</w:t>
      </w:r>
    </w:p>
    <w:p>
      <w:r>
        <w:t>Bio: 'The executive management team supports the company's development platform through disciplined feasibility, delivery control, design coordination, and market positioning across every KPD project.'</w:t>
      </w:r>
    </w:p>
    <w:p>
      <w:r>
        <w:rPr>
          <w:i/>
          <w:color w:val="606060"/>
          <w:sz w:val="20"/>
        </w:rPr>
        <w:t>REWRITTEN (SEO/AEO)</w:t>
      </w:r>
    </w:p>
    <w:p>
      <w:r>
        <w:t>Role: Development Director. Bio: 'Ammar Al Tamimi leads delivery across the KPD platform - disciplined feasibility, delivery control, design coordination and market positioning, from first site study to handover.'</w:t>
      </w:r>
    </w:p>
    <w:p>
      <w:pPr>
        <w:pStyle w:val="Heading1"/>
      </w:pPr>
      <w:r>
        <w:t>[ABO-09] Executive Management — Anas Al Khatib</w:t>
      </w:r>
    </w:p>
    <w:p>
      <w:r>
        <w:rPr>
          <w:i/>
          <w:color w:val="808080"/>
          <w:sz w:val="19"/>
        </w:rPr>
        <w:t>Type: Body · Status: Drafted</w:t>
      </w:r>
    </w:p>
    <w:p>
      <w:r>
        <w:rPr>
          <w:i/>
          <w:color w:val="606060"/>
          <w:sz w:val="20"/>
        </w:rPr>
        <w:t>CURRENT</w:t>
      </w:r>
    </w:p>
    <w:p>
      <w:r>
        <w:t>Role: Commercial Director.</w:t>
      </w:r>
    </w:p>
    <w:p>
      <w:r>
        <w:t>Bio: 'KPD leadership brings together real estate judgment, capital planning, and operational clarity to create places that remain commercially sound and emotionally resonant over time.'</w:t>
      </w:r>
    </w:p>
    <w:p>
      <w:r>
        <w:rPr>
          <w:i/>
          <w:color w:val="606060"/>
          <w:sz w:val="20"/>
        </w:rPr>
        <w:t>REWRITTEN (SEO/AEO)</w:t>
      </w:r>
    </w:p>
    <w:p>
      <w:r>
        <w:t>Role: Commercial Director. Bio: 'Anas Al Khatib brings together real estate judgment, capital planning and operational clarity - places that remain commercially sound and emotionally resonant over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