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1151" w:rsidRPr="00E05332" w:rsidRDefault="007B1151" w:rsidP="001955A8">
      <w:pPr>
        <w:pStyle w:val="xmsonormal"/>
        <w:shd w:val="clear" w:color="auto" w:fill="FFFFFF"/>
        <w:spacing w:before="0" w:beforeAutospacing="0" w:after="0" w:afterAutospacing="0"/>
        <w:jc w:val="both"/>
        <w:rPr>
          <w:rFonts w:ascii="Calibri" w:hAnsi="Calibri" w:cs="Calibri"/>
          <w:b/>
          <w:bCs/>
          <w:color w:val="201F1E"/>
          <w:sz w:val="32"/>
          <w:szCs w:val="32"/>
          <w:bdr w:val="none" w:sz="0" w:space="0" w:color="auto" w:frame="1"/>
        </w:rPr>
      </w:pPr>
      <w:r w:rsidRPr="00E05332">
        <w:rPr>
          <w:rFonts w:ascii="Calibri" w:hAnsi="Calibri" w:cs="Calibri"/>
          <w:b/>
          <w:bCs/>
          <w:color w:val="201F1E"/>
          <w:sz w:val="32"/>
          <w:szCs w:val="32"/>
          <w:bdr w:val="none" w:sz="0" w:space="0" w:color="auto" w:frame="1"/>
        </w:rPr>
        <w:t>ATC: Playing with the Big Boys!</w:t>
      </w:r>
    </w:p>
    <w:p w:rsidR="00687F8E" w:rsidRDefault="00687F8E" w:rsidP="001955A8">
      <w:pPr>
        <w:pStyle w:val="xmsonormal"/>
        <w:shd w:val="clear" w:color="auto" w:fill="FFFFFF"/>
        <w:spacing w:before="0" w:beforeAutospacing="0" w:after="0" w:afterAutospacing="0"/>
        <w:jc w:val="both"/>
        <w:rPr>
          <w:rFonts w:ascii="Calibri" w:hAnsi="Calibri" w:cs="Calibri"/>
          <w:b/>
          <w:bCs/>
          <w:color w:val="201F1E"/>
          <w:sz w:val="22"/>
          <w:szCs w:val="22"/>
          <w:bdr w:val="none" w:sz="0" w:space="0" w:color="auto" w:frame="1"/>
        </w:rPr>
      </w:pPr>
    </w:p>
    <w:p w:rsidR="007B1151" w:rsidRDefault="004F15C9" w:rsidP="00566E1B">
      <w:pPr>
        <w:pStyle w:val="xmsonormal"/>
        <w:shd w:val="clear" w:color="auto" w:fill="FFFFFF"/>
        <w:spacing w:before="0" w:beforeAutospacing="0" w:after="0" w:afterAutospacing="0"/>
        <w:jc w:val="both"/>
        <w:rPr>
          <w:rFonts w:ascii="Calibri" w:hAnsi="Calibri" w:cs="Calibri"/>
          <w:b/>
          <w:bCs/>
          <w:color w:val="201F1E"/>
          <w:sz w:val="22"/>
          <w:szCs w:val="22"/>
          <w:bdr w:val="none" w:sz="0" w:space="0" w:color="auto" w:frame="1"/>
        </w:rPr>
      </w:pPr>
      <w:r w:rsidRPr="00A72D02">
        <w:rPr>
          <w:rFonts w:ascii="Calibri" w:hAnsi="Calibri" w:cs="Calibri"/>
          <w:b/>
          <w:bCs/>
          <w:color w:val="201F1E"/>
          <w:sz w:val="22"/>
          <w:szCs w:val="22"/>
          <w:bdr w:val="none" w:sz="0" w:space="0" w:color="auto" w:frame="1"/>
        </w:rPr>
        <w:t xml:space="preserve">On today’s communications scene, it has become harder to stand out, especially when the </w:t>
      </w:r>
      <w:r w:rsidR="00566E1B">
        <w:rPr>
          <w:rFonts w:ascii="Calibri" w:hAnsi="Calibri" w:cs="Calibri"/>
          <w:b/>
          <w:bCs/>
          <w:color w:val="201F1E"/>
          <w:sz w:val="22"/>
          <w:szCs w:val="22"/>
          <w:bdr w:val="none" w:sz="0" w:space="0" w:color="auto" w:frame="1"/>
        </w:rPr>
        <w:t xml:space="preserve">market is already </w:t>
      </w:r>
      <w:r w:rsidRPr="00A72D02">
        <w:rPr>
          <w:rFonts w:ascii="Calibri" w:hAnsi="Calibri" w:cs="Calibri"/>
          <w:b/>
          <w:bCs/>
          <w:color w:val="201F1E"/>
          <w:sz w:val="22"/>
          <w:szCs w:val="22"/>
          <w:bdr w:val="none" w:sz="0" w:space="0" w:color="auto" w:frame="1"/>
        </w:rPr>
        <w:t>dominated by big players. Yet, one r</w:t>
      </w:r>
      <w:r w:rsidR="005B48F4" w:rsidRPr="00A72D02">
        <w:rPr>
          <w:rFonts w:ascii="Calibri" w:hAnsi="Calibri" w:cs="Calibri"/>
          <w:b/>
          <w:bCs/>
          <w:color w:val="201F1E"/>
          <w:sz w:val="22"/>
          <w:szCs w:val="22"/>
          <w:bdr w:val="none" w:sz="0" w:space="0" w:color="auto" w:frame="1"/>
        </w:rPr>
        <w:t>ising agency begs to differ</w:t>
      </w:r>
      <w:r w:rsidR="00566E1B">
        <w:rPr>
          <w:rFonts w:ascii="Calibri" w:hAnsi="Calibri" w:cs="Calibri"/>
          <w:b/>
          <w:bCs/>
          <w:color w:val="201F1E"/>
          <w:sz w:val="22"/>
          <w:szCs w:val="22"/>
          <w:bdr w:val="none" w:sz="0" w:space="0" w:color="auto" w:frame="1"/>
        </w:rPr>
        <w:t>,</w:t>
      </w:r>
      <w:r w:rsidR="005B48F4" w:rsidRPr="00A72D02">
        <w:rPr>
          <w:rFonts w:ascii="Calibri" w:hAnsi="Calibri" w:cs="Calibri"/>
          <w:b/>
          <w:bCs/>
          <w:color w:val="201F1E"/>
          <w:sz w:val="22"/>
          <w:szCs w:val="22"/>
          <w:bdr w:val="none" w:sz="0" w:space="0" w:color="auto" w:frame="1"/>
        </w:rPr>
        <w:t xml:space="preserve"> and is confidently</w:t>
      </w:r>
      <w:r w:rsidR="00566E1B">
        <w:rPr>
          <w:rFonts w:ascii="Calibri" w:hAnsi="Calibri" w:cs="Calibri"/>
          <w:b/>
          <w:bCs/>
          <w:color w:val="201F1E"/>
          <w:sz w:val="22"/>
          <w:szCs w:val="22"/>
          <w:bdr w:val="none" w:sz="0" w:space="0" w:color="auto" w:frame="1"/>
        </w:rPr>
        <w:t xml:space="preserve"> claiming a piece of the cake: Around The Clock (ATC). </w:t>
      </w:r>
      <w:r w:rsidRPr="00A72D02">
        <w:rPr>
          <w:rFonts w:ascii="Calibri" w:hAnsi="Calibri" w:cs="Calibri"/>
          <w:b/>
          <w:bCs/>
          <w:color w:val="201F1E"/>
          <w:sz w:val="22"/>
          <w:szCs w:val="22"/>
          <w:bdr w:val="none" w:sz="0" w:space="0" w:color="auto" w:frame="1"/>
        </w:rPr>
        <w:t>T</w:t>
      </w:r>
      <w:r w:rsidR="00687F8E" w:rsidRPr="00A72D02">
        <w:rPr>
          <w:rFonts w:ascii="Calibri" w:hAnsi="Calibri" w:cs="Calibri"/>
          <w:b/>
          <w:bCs/>
          <w:color w:val="201F1E"/>
          <w:sz w:val="22"/>
          <w:szCs w:val="22"/>
          <w:bdr w:val="none" w:sz="0" w:space="0" w:color="auto" w:frame="1"/>
        </w:rPr>
        <w:t xml:space="preserve">here’s </w:t>
      </w:r>
      <w:r w:rsidR="00566E1B">
        <w:rPr>
          <w:rFonts w:ascii="Calibri" w:hAnsi="Calibri" w:cs="Calibri"/>
          <w:b/>
          <w:bCs/>
          <w:color w:val="201F1E"/>
          <w:sz w:val="22"/>
          <w:szCs w:val="22"/>
          <w:bdr w:val="none" w:sz="0" w:space="0" w:color="auto" w:frame="1"/>
        </w:rPr>
        <w:t xml:space="preserve">just </w:t>
      </w:r>
      <w:r w:rsidR="00687F8E" w:rsidRPr="00A72D02">
        <w:rPr>
          <w:rFonts w:ascii="Calibri" w:hAnsi="Calibri" w:cs="Calibri"/>
          <w:b/>
          <w:bCs/>
          <w:color w:val="201F1E"/>
          <w:sz w:val="22"/>
          <w:szCs w:val="22"/>
          <w:bdr w:val="none" w:sz="0" w:space="0" w:color="auto" w:frame="1"/>
        </w:rPr>
        <w:t xml:space="preserve">something about </w:t>
      </w:r>
      <w:r w:rsidR="00566E1B">
        <w:rPr>
          <w:rFonts w:ascii="Calibri" w:hAnsi="Calibri" w:cs="Calibri"/>
          <w:b/>
          <w:bCs/>
          <w:color w:val="201F1E"/>
          <w:sz w:val="22"/>
          <w:szCs w:val="22"/>
          <w:bdr w:val="none" w:sz="0" w:space="0" w:color="auto" w:frame="1"/>
        </w:rPr>
        <w:t>this company that grabs the attention and mak</w:t>
      </w:r>
      <w:r w:rsidR="00770329" w:rsidRPr="00A72D02">
        <w:rPr>
          <w:rFonts w:ascii="Calibri" w:hAnsi="Calibri" w:cs="Calibri"/>
          <w:b/>
          <w:bCs/>
          <w:color w:val="201F1E"/>
          <w:sz w:val="22"/>
          <w:szCs w:val="22"/>
          <w:bdr w:val="none" w:sz="0" w:space="0" w:color="auto" w:frame="1"/>
        </w:rPr>
        <w:t xml:space="preserve">es you </w:t>
      </w:r>
      <w:r w:rsidR="00566E1B">
        <w:rPr>
          <w:rFonts w:ascii="Calibri" w:hAnsi="Calibri" w:cs="Calibri"/>
          <w:b/>
          <w:bCs/>
          <w:color w:val="201F1E"/>
          <w:sz w:val="22"/>
          <w:szCs w:val="22"/>
          <w:bdr w:val="none" w:sz="0" w:space="0" w:color="auto" w:frame="1"/>
        </w:rPr>
        <w:t xml:space="preserve">want to stick around to see what’s coming. In just four years, they went from a few employees to a multinational team of over 35 professionals. Tireless and fearless. Let’s hear the full story! </w:t>
      </w:r>
    </w:p>
    <w:p w:rsidR="00566E1B" w:rsidRPr="00A72D02" w:rsidRDefault="00566E1B" w:rsidP="00566E1B">
      <w:pPr>
        <w:pStyle w:val="xmsonormal"/>
        <w:shd w:val="clear" w:color="auto" w:fill="FFFFFF"/>
        <w:spacing w:before="0" w:beforeAutospacing="0" w:after="0" w:afterAutospacing="0"/>
        <w:jc w:val="both"/>
        <w:rPr>
          <w:rFonts w:ascii="Calibri" w:hAnsi="Calibri" w:cs="Calibri"/>
          <w:color w:val="201F1E"/>
          <w:sz w:val="22"/>
          <w:szCs w:val="22"/>
        </w:rPr>
      </w:pPr>
    </w:p>
    <w:p w:rsidR="00BA69F7" w:rsidRPr="005730A9" w:rsidRDefault="00BA69F7" w:rsidP="001955A8">
      <w:pPr>
        <w:pStyle w:val="xmsonormal"/>
        <w:shd w:val="clear" w:color="auto" w:fill="FFFFFF"/>
        <w:spacing w:before="0" w:beforeAutospacing="0" w:after="0" w:afterAutospacing="0"/>
        <w:jc w:val="both"/>
        <w:rPr>
          <w:rFonts w:asciiTheme="minorHAnsi" w:hAnsiTheme="minorHAnsi" w:cstheme="minorHAnsi"/>
          <w:b/>
          <w:bCs/>
          <w:color w:val="201F1E"/>
          <w:sz w:val="22"/>
          <w:szCs w:val="22"/>
          <w:bdr w:val="none" w:sz="0" w:space="0" w:color="auto" w:frame="1"/>
        </w:rPr>
      </w:pPr>
      <w:r w:rsidRPr="005730A9">
        <w:rPr>
          <w:rFonts w:asciiTheme="minorHAnsi" w:hAnsiTheme="minorHAnsi" w:cstheme="minorHAnsi"/>
          <w:b/>
          <w:bCs/>
          <w:color w:val="201F1E"/>
          <w:sz w:val="22"/>
          <w:szCs w:val="22"/>
          <w:bdr w:val="none" w:sz="0" w:space="0" w:color="auto" w:frame="1"/>
        </w:rPr>
        <w:t xml:space="preserve">Small Steps, Steady Growth  </w:t>
      </w:r>
    </w:p>
    <w:p w:rsidR="00E71BD3" w:rsidRDefault="00005757" w:rsidP="001A6FC0">
      <w:pPr>
        <w:shd w:val="clear" w:color="auto" w:fill="FFFFFF"/>
        <w:spacing w:after="0" w:line="240" w:lineRule="auto"/>
        <w:jc w:val="both"/>
        <w:rPr>
          <w:rFonts w:cstheme="minorHAnsi"/>
          <w:color w:val="201F1E"/>
          <w:bdr w:val="none" w:sz="0" w:space="0" w:color="auto" w:frame="1"/>
        </w:rPr>
      </w:pPr>
      <w:r>
        <w:rPr>
          <w:rFonts w:cstheme="minorHAnsi"/>
          <w:color w:val="201F1E"/>
          <w:bdr w:val="none" w:sz="0" w:space="0" w:color="auto" w:frame="1"/>
        </w:rPr>
        <w:t xml:space="preserve">ATC was first launched as a media services agency in Dubai, back in 2018, and it </w:t>
      </w:r>
      <w:r w:rsidRPr="005730A9">
        <w:rPr>
          <w:rFonts w:cstheme="minorHAnsi"/>
          <w:color w:val="201F1E"/>
          <w:bdr w:val="none" w:sz="0" w:space="0" w:color="auto" w:frame="1"/>
        </w:rPr>
        <w:t xml:space="preserve">gradually evolved into a </w:t>
      </w:r>
      <w:r w:rsidRPr="005730A9">
        <w:rPr>
          <w:rFonts w:eastAsia="Times New Roman" w:cstheme="minorHAnsi"/>
          <w:color w:val="000000"/>
          <w:bdr w:val="none" w:sz="0" w:space="0" w:color="auto" w:frame="1"/>
        </w:rPr>
        <w:t>full-</w:t>
      </w:r>
      <w:r w:rsidRPr="004F15C9">
        <w:rPr>
          <w:rFonts w:eastAsia="Times New Roman" w:cstheme="minorHAnsi"/>
          <w:color w:val="000000"/>
          <w:bdr w:val="none" w:sz="0" w:space="0" w:color="auto" w:frame="1"/>
        </w:rPr>
        <w:t>fledge</w:t>
      </w:r>
      <w:r w:rsidRPr="005730A9">
        <w:rPr>
          <w:rFonts w:eastAsia="Times New Roman" w:cstheme="minorHAnsi"/>
          <w:color w:val="000000"/>
          <w:bdr w:val="none" w:sz="0" w:space="0" w:color="auto" w:frame="1"/>
        </w:rPr>
        <w:t>d communications</w:t>
      </w:r>
      <w:r w:rsidR="001A6FC0">
        <w:rPr>
          <w:rFonts w:eastAsia="Times New Roman" w:cstheme="minorHAnsi"/>
          <w:color w:val="000000"/>
          <w:bdr w:val="none" w:sz="0" w:space="0" w:color="auto" w:frame="1"/>
        </w:rPr>
        <w:t xml:space="preserve"> agency with</w:t>
      </w:r>
      <w:r>
        <w:rPr>
          <w:rFonts w:cstheme="minorHAnsi"/>
          <w:color w:val="201F1E"/>
          <w:bdr w:val="none" w:sz="0" w:space="0" w:color="auto" w:frame="1"/>
        </w:rPr>
        <w:t xml:space="preserve"> a tight-knit team spread</w:t>
      </w:r>
      <w:r w:rsidR="001A6FC0">
        <w:rPr>
          <w:rFonts w:cstheme="minorHAnsi"/>
          <w:color w:val="201F1E"/>
          <w:bdr w:val="none" w:sz="0" w:space="0" w:color="auto" w:frame="1"/>
        </w:rPr>
        <w:t>ing</w:t>
      </w:r>
      <w:r w:rsidRPr="005730A9">
        <w:rPr>
          <w:rFonts w:cstheme="minorHAnsi"/>
          <w:color w:val="201F1E"/>
          <w:bdr w:val="none" w:sz="0" w:space="0" w:color="auto" w:frame="1"/>
        </w:rPr>
        <w:t xml:space="preserve"> across the Un</w:t>
      </w:r>
      <w:r>
        <w:rPr>
          <w:rFonts w:cstheme="minorHAnsi"/>
          <w:color w:val="201F1E"/>
          <w:bdr w:val="none" w:sz="0" w:space="0" w:color="auto" w:frame="1"/>
        </w:rPr>
        <w:t>ited A</w:t>
      </w:r>
      <w:r>
        <w:rPr>
          <w:rFonts w:cstheme="minorHAnsi"/>
          <w:color w:val="201F1E"/>
          <w:bdr w:val="none" w:sz="0" w:space="0" w:color="auto" w:frame="1"/>
        </w:rPr>
        <w:t>rab Emirates and</w:t>
      </w:r>
      <w:r>
        <w:rPr>
          <w:rFonts w:cstheme="minorHAnsi"/>
          <w:color w:val="201F1E"/>
          <w:bdr w:val="none" w:sz="0" w:space="0" w:color="auto" w:frame="1"/>
        </w:rPr>
        <w:t xml:space="preserve"> </w:t>
      </w:r>
      <w:r>
        <w:rPr>
          <w:rFonts w:cstheme="minorHAnsi"/>
          <w:color w:val="201F1E"/>
          <w:bdr w:val="none" w:sz="0" w:space="0" w:color="auto" w:frame="1"/>
        </w:rPr>
        <w:t>Lebanon.</w:t>
      </w:r>
      <w:r w:rsidR="00DE1A2A">
        <w:rPr>
          <w:rFonts w:cstheme="minorHAnsi"/>
          <w:color w:val="201F1E"/>
          <w:bdr w:val="none" w:sz="0" w:space="0" w:color="auto" w:frame="1"/>
        </w:rPr>
        <w:t xml:space="preserve"> </w:t>
      </w:r>
      <w:r w:rsidRPr="005730A9">
        <w:rPr>
          <w:rFonts w:cstheme="minorHAnsi"/>
          <w:color w:val="201F1E"/>
          <w:bdr w:val="none" w:sz="0" w:space="0" w:color="auto" w:frame="1"/>
        </w:rPr>
        <w:t>Unlike large communicatio</w:t>
      </w:r>
      <w:r>
        <w:rPr>
          <w:rFonts w:cstheme="minorHAnsi"/>
          <w:color w:val="201F1E"/>
          <w:bdr w:val="none" w:sz="0" w:space="0" w:color="auto" w:frame="1"/>
        </w:rPr>
        <w:t xml:space="preserve">ns groups who, at some point </w:t>
      </w:r>
      <w:r w:rsidRPr="005730A9">
        <w:rPr>
          <w:rFonts w:cstheme="minorHAnsi"/>
          <w:color w:val="201F1E"/>
          <w:bdr w:val="none" w:sz="0" w:space="0" w:color="auto" w:frame="1"/>
        </w:rPr>
        <w:t>get crippled by rigid decision-making processes and internal politics, ATC was an independent agency</w:t>
      </w:r>
      <w:r>
        <w:rPr>
          <w:rFonts w:cstheme="minorHAnsi"/>
          <w:color w:val="201F1E"/>
          <w:bdr w:val="none" w:sz="0" w:space="0" w:color="auto" w:frame="1"/>
        </w:rPr>
        <w:t xml:space="preserve"> from day one</w:t>
      </w:r>
      <w:r w:rsidRPr="005730A9">
        <w:rPr>
          <w:rFonts w:cstheme="minorHAnsi"/>
          <w:color w:val="201F1E"/>
          <w:bdr w:val="none" w:sz="0" w:space="0" w:color="auto" w:frame="1"/>
        </w:rPr>
        <w:t>, free to think and fast to act.</w:t>
      </w:r>
      <w:r>
        <w:rPr>
          <w:rFonts w:cstheme="minorHAnsi"/>
          <w:color w:val="201F1E"/>
          <w:bdr w:val="none" w:sz="0" w:space="0" w:color="auto" w:frame="1"/>
        </w:rPr>
        <w:t xml:space="preserve"> The </w:t>
      </w:r>
      <w:r w:rsidRPr="005730A9">
        <w:rPr>
          <w:rFonts w:cstheme="minorHAnsi"/>
          <w:color w:val="201F1E"/>
          <w:bdr w:val="none" w:sz="0" w:space="0" w:color="auto" w:frame="1"/>
        </w:rPr>
        <w:t xml:space="preserve">founders knew that </w:t>
      </w:r>
      <w:r>
        <w:rPr>
          <w:rFonts w:cstheme="minorHAnsi"/>
          <w:color w:val="201F1E"/>
          <w:bdr w:val="none" w:sz="0" w:space="0" w:color="auto" w:frame="1"/>
        </w:rPr>
        <w:t xml:space="preserve">agility was </w:t>
      </w:r>
      <w:r w:rsidRPr="005730A9">
        <w:rPr>
          <w:rFonts w:cstheme="minorHAnsi"/>
          <w:color w:val="201F1E"/>
          <w:bdr w:val="none" w:sz="0" w:space="0" w:color="auto" w:frame="1"/>
        </w:rPr>
        <w:t xml:space="preserve">key </w:t>
      </w:r>
      <w:r>
        <w:rPr>
          <w:rFonts w:cstheme="minorHAnsi"/>
          <w:color w:val="201F1E"/>
          <w:bdr w:val="none" w:sz="0" w:space="0" w:color="auto" w:frame="1"/>
        </w:rPr>
        <w:t xml:space="preserve">to sustain and grow the </w:t>
      </w:r>
      <w:r w:rsidRPr="005730A9">
        <w:rPr>
          <w:rFonts w:cstheme="minorHAnsi"/>
          <w:color w:val="201F1E"/>
          <w:bdr w:val="none" w:sz="0" w:space="0" w:color="auto" w:frame="1"/>
        </w:rPr>
        <w:t>business in a constantly changing world</w:t>
      </w:r>
      <w:r>
        <w:rPr>
          <w:rFonts w:cstheme="minorHAnsi"/>
          <w:color w:val="201F1E"/>
          <w:bdr w:val="none" w:sz="0" w:space="0" w:color="auto" w:frame="1"/>
        </w:rPr>
        <w:t>. Therefore, they made sure to recruit</w:t>
      </w:r>
      <w:r w:rsidRPr="005730A9">
        <w:rPr>
          <w:rFonts w:cstheme="minorHAnsi"/>
          <w:color w:val="201F1E"/>
          <w:bdr w:val="none" w:sz="0" w:space="0" w:color="auto" w:frame="1"/>
        </w:rPr>
        <w:t xml:space="preserve"> </w:t>
      </w:r>
      <w:r>
        <w:rPr>
          <w:rFonts w:cstheme="minorHAnsi"/>
          <w:color w:val="201F1E"/>
          <w:bdr w:val="none" w:sz="0" w:space="0" w:color="auto" w:frame="1"/>
        </w:rPr>
        <w:t>multi-disciplinary team members and adopt state-of-the-art</w:t>
      </w:r>
      <w:r w:rsidRPr="005730A9">
        <w:rPr>
          <w:rFonts w:cstheme="minorHAnsi"/>
          <w:color w:val="201F1E"/>
          <w:bdr w:val="none" w:sz="0" w:space="0" w:color="auto" w:frame="1"/>
        </w:rPr>
        <w:t xml:space="preserve"> </w:t>
      </w:r>
      <w:r>
        <w:rPr>
          <w:rFonts w:cstheme="minorHAnsi"/>
          <w:color w:val="201F1E"/>
          <w:bdr w:val="none" w:sz="0" w:space="0" w:color="auto" w:frame="1"/>
        </w:rPr>
        <w:t>business and communicat</w:t>
      </w:r>
      <w:r w:rsidR="00C32524">
        <w:rPr>
          <w:rFonts w:cstheme="minorHAnsi"/>
          <w:color w:val="201F1E"/>
          <w:bdr w:val="none" w:sz="0" w:space="0" w:color="auto" w:frame="1"/>
        </w:rPr>
        <w:t>ions technologies to stay up to par with global industry standards. They also</w:t>
      </w:r>
      <w:r>
        <w:rPr>
          <w:rFonts w:cstheme="minorHAnsi"/>
          <w:color w:val="201F1E"/>
          <w:bdr w:val="none" w:sz="0" w:space="0" w:color="auto" w:frame="1"/>
        </w:rPr>
        <w:t xml:space="preserve"> </w:t>
      </w:r>
      <w:r w:rsidR="00C32524">
        <w:rPr>
          <w:rFonts w:cstheme="minorHAnsi"/>
          <w:color w:val="201F1E"/>
          <w:bdr w:val="none" w:sz="0" w:space="0" w:color="auto" w:frame="1"/>
        </w:rPr>
        <w:t>elaborated new work methodologies and redefined</w:t>
      </w:r>
      <w:r w:rsidRPr="005730A9">
        <w:rPr>
          <w:rFonts w:cstheme="minorHAnsi"/>
          <w:color w:val="201F1E"/>
          <w:bdr w:val="none" w:sz="0" w:space="0" w:color="auto" w:frame="1"/>
        </w:rPr>
        <w:t xml:space="preserve"> the boundaries of the workplace, especially in the post-COVID19 era. </w:t>
      </w:r>
    </w:p>
    <w:p w:rsidR="00E71BD3" w:rsidRDefault="00E71BD3" w:rsidP="00E71BD3">
      <w:pPr>
        <w:shd w:val="clear" w:color="auto" w:fill="FFFFFF"/>
        <w:spacing w:after="0" w:line="240" w:lineRule="auto"/>
        <w:jc w:val="both"/>
        <w:rPr>
          <w:rFonts w:cstheme="minorHAnsi"/>
          <w:color w:val="201F1E"/>
          <w:bdr w:val="none" w:sz="0" w:space="0" w:color="auto" w:frame="1"/>
        </w:rPr>
      </w:pPr>
    </w:p>
    <w:p w:rsidR="00E71BD3" w:rsidRPr="00E71BD3" w:rsidRDefault="00E71BD3" w:rsidP="00E71BD3">
      <w:pPr>
        <w:shd w:val="clear" w:color="auto" w:fill="FFFFFF"/>
        <w:spacing w:after="0" w:line="240" w:lineRule="auto"/>
        <w:jc w:val="both"/>
        <w:rPr>
          <w:rFonts w:cstheme="minorHAnsi"/>
          <w:b/>
          <w:bCs/>
          <w:color w:val="201F1E"/>
          <w:bdr w:val="none" w:sz="0" w:space="0" w:color="auto" w:frame="1"/>
        </w:rPr>
      </w:pPr>
      <w:r w:rsidRPr="00E71BD3">
        <w:rPr>
          <w:rFonts w:cstheme="minorHAnsi"/>
          <w:b/>
          <w:bCs/>
          <w:color w:val="201F1E"/>
          <w:bdr w:val="none" w:sz="0" w:space="0" w:color="auto" w:frame="1"/>
        </w:rPr>
        <w:t>The Art of Using Data</w:t>
      </w:r>
    </w:p>
    <w:p w:rsidR="00E71BD3" w:rsidRPr="00DE1A2A" w:rsidRDefault="00C32524" w:rsidP="001A6FC0">
      <w:pPr>
        <w:pStyle w:val="xmsonormal"/>
        <w:shd w:val="clear" w:color="auto" w:fill="FFFFFF"/>
        <w:spacing w:before="0" w:beforeAutospacing="0" w:after="0" w:afterAutospacing="0"/>
        <w:jc w:val="both"/>
        <w:rPr>
          <w:rFonts w:asciiTheme="minorHAnsi" w:hAnsiTheme="minorHAnsi" w:cstheme="minorHAnsi"/>
          <w:color w:val="201F1E"/>
          <w:sz w:val="22"/>
          <w:szCs w:val="22"/>
          <w:bdr w:val="none" w:sz="0" w:space="0" w:color="auto" w:frame="1"/>
        </w:rPr>
      </w:pPr>
      <w:r w:rsidRPr="00DE1A2A">
        <w:rPr>
          <w:rFonts w:asciiTheme="minorHAnsi" w:hAnsiTheme="minorHAnsi" w:cstheme="minorHAnsi"/>
          <w:color w:val="201F1E"/>
          <w:sz w:val="22"/>
          <w:szCs w:val="22"/>
          <w:bdr w:val="none" w:sz="0" w:space="0" w:color="auto" w:frame="1"/>
        </w:rPr>
        <w:t xml:space="preserve">Most importantly, </w:t>
      </w:r>
      <w:r w:rsidR="00E71BD3" w:rsidRPr="00DE1A2A">
        <w:rPr>
          <w:rFonts w:asciiTheme="minorHAnsi" w:hAnsiTheme="minorHAnsi" w:cstheme="minorHAnsi"/>
          <w:color w:val="201F1E"/>
          <w:sz w:val="22"/>
          <w:szCs w:val="22"/>
          <w:bdr w:val="none" w:sz="0" w:space="0" w:color="auto" w:frame="1"/>
        </w:rPr>
        <w:t xml:space="preserve">Around the Clockers decided </w:t>
      </w:r>
      <w:r w:rsidR="001A6FC0">
        <w:rPr>
          <w:rFonts w:asciiTheme="minorHAnsi" w:hAnsiTheme="minorHAnsi" w:cstheme="minorHAnsi"/>
          <w:color w:val="201F1E"/>
          <w:sz w:val="22"/>
          <w:szCs w:val="22"/>
          <w:bdr w:val="none" w:sz="0" w:space="0" w:color="auto" w:frame="1"/>
        </w:rPr>
        <w:t>to be, first and foremost,</w:t>
      </w:r>
      <w:r w:rsidR="00E71BD3" w:rsidRPr="00DE1A2A">
        <w:rPr>
          <w:rFonts w:asciiTheme="minorHAnsi" w:hAnsiTheme="minorHAnsi" w:cstheme="minorHAnsi"/>
          <w:color w:val="201F1E"/>
          <w:sz w:val="22"/>
          <w:szCs w:val="22"/>
          <w:bdr w:val="none" w:sz="0" w:space="0" w:color="auto" w:frame="1"/>
        </w:rPr>
        <w:t xml:space="preserve"> teachable: they would learn from failures, </w:t>
      </w:r>
      <w:r w:rsidR="001A6FC0">
        <w:rPr>
          <w:rFonts w:asciiTheme="minorHAnsi" w:hAnsiTheme="minorHAnsi" w:cstheme="minorHAnsi"/>
          <w:color w:val="201F1E"/>
          <w:sz w:val="22"/>
          <w:szCs w:val="22"/>
          <w:bdr w:val="none" w:sz="0" w:space="0" w:color="auto" w:frame="1"/>
        </w:rPr>
        <w:t>build</w:t>
      </w:r>
      <w:r w:rsidR="00E71BD3" w:rsidRPr="00DE1A2A">
        <w:rPr>
          <w:rFonts w:asciiTheme="minorHAnsi" w:hAnsiTheme="minorHAnsi" w:cstheme="minorHAnsi"/>
          <w:color w:val="201F1E"/>
          <w:sz w:val="22"/>
          <w:szCs w:val="22"/>
          <w:bdr w:val="none" w:sz="0" w:space="0" w:color="auto" w:frame="1"/>
        </w:rPr>
        <w:t xml:space="preserve"> </w:t>
      </w:r>
      <w:r w:rsidR="001A6FC0">
        <w:rPr>
          <w:rFonts w:asciiTheme="minorHAnsi" w:hAnsiTheme="minorHAnsi" w:cstheme="minorHAnsi"/>
          <w:color w:val="201F1E"/>
          <w:sz w:val="22"/>
          <w:szCs w:val="22"/>
          <w:bdr w:val="none" w:sz="0" w:space="0" w:color="auto" w:frame="1"/>
        </w:rPr>
        <w:t>on</w:t>
      </w:r>
      <w:r w:rsidR="00E71BD3" w:rsidRPr="00DE1A2A">
        <w:rPr>
          <w:rFonts w:asciiTheme="minorHAnsi" w:hAnsiTheme="minorHAnsi" w:cstheme="minorHAnsi"/>
          <w:color w:val="201F1E"/>
          <w:sz w:val="22"/>
          <w:szCs w:val="22"/>
          <w:bdr w:val="none" w:sz="0" w:space="0" w:color="auto" w:frame="1"/>
        </w:rPr>
        <w:t xml:space="preserve"> lessons, and constantly seek to better performance and results. </w:t>
      </w:r>
      <w:r w:rsidR="001A6FC0">
        <w:rPr>
          <w:rFonts w:asciiTheme="minorHAnsi" w:hAnsiTheme="minorHAnsi" w:cstheme="minorHAnsi"/>
          <w:color w:val="201F1E"/>
          <w:sz w:val="22"/>
          <w:szCs w:val="22"/>
          <w:bdr w:val="none" w:sz="0" w:space="0" w:color="auto" w:frame="1"/>
        </w:rPr>
        <w:t>Accordingly, they switched from being</w:t>
      </w:r>
      <w:r w:rsidR="00DE1A2A" w:rsidRPr="00DE1A2A">
        <w:rPr>
          <w:rFonts w:asciiTheme="minorHAnsi" w:hAnsiTheme="minorHAnsi" w:cstheme="minorHAnsi"/>
          <w:color w:val="201F1E"/>
          <w:sz w:val="22"/>
          <w:szCs w:val="22"/>
          <w:bdr w:val="none" w:sz="0" w:space="0" w:color="auto" w:frame="1"/>
        </w:rPr>
        <w:t xml:space="preserve"> </w:t>
      </w:r>
      <w:r w:rsidR="001A6FC0" w:rsidRPr="00DE1A2A">
        <w:rPr>
          <w:rFonts w:asciiTheme="minorHAnsi" w:hAnsiTheme="minorHAnsi" w:cstheme="minorHAnsi"/>
          <w:color w:val="201F1E"/>
          <w:sz w:val="22"/>
          <w:szCs w:val="22"/>
          <w:bdr w:val="none" w:sz="0" w:space="0" w:color="auto" w:frame="1"/>
        </w:rPr>
        <w:t xml:space="preserve">data-driven </w:t>
      </w:r>
      <w:r w:rsidR="001A6FC0">
        <w:rPr>
          <w:rFonts w:asciiTheme="minorHAnsi" w:hAnsiTheme="minorHAnsi" w:cstheme="minorHAnsi"/>
          <w:color w:val="201F1E"/>
          <w:sz w:val="22"/>
          <w:szCs w:val="22"/>
          <w:bdr w:val="none" w:sz="0" w:space="0" w:color="auto" w:frame="1"/>
        </w:rPr>
        <w:t xml:space="preserve">to </w:t>
      </w:r>
      <w:r w:rsidR="00DE1A2A" w:rsidRPr="00DE1A2A">
        <w:rPr>
          <w:rFonts w:asciiTheme="minorHAnsi" w:hAnsiTheme="minorHAnsi" w:cstheme="minorHAnsi"/>
          <w:color w:val="201F1E"/>
          <w:sz w:val="22"/>
          <w:szCs w:val="22"/>
          <w:bdr w:val="none" w:sz="0" w:space="0" w:color="auto" w:frame="1"/>
        </w:rPr>
        <w:t xml:space="preserve">data-informed, giving equal importance to data and human factors such as context, intuition and experience. With this approach, </w:t>
      </w:r>
      <w:proofErr w:type="spellStart"/>
      <w:r w:rsidR="00DE1A2A" w:rsidRPr="00DE1A2A">
        <w:rPr>
          <w:rFonts w:asciiTheme="minorHAnsi" w:hAnsiTheme="minorHAnsi" w:cstheme="minorHAnsi"/>
          <w:color w:val="201F1E"/>
          <w:sz w:val="22"/>
          <w:szCs w:val="22"/>
          <w:bdr w:val="none" w:sz="0" w:space="0" w:color="auto" w:frame="1"/>
        </w:rPr>
        <w:t>ATCers</w:t>
      </w:r>
      <w:proofErr w:type="spellEnd"/>
      <w:r w:rsidR="00DE1A2A" w:rsidRPr="00DE1A2A">
        <w:rPr>
          <w:rFonts w:asciiTheme="minorHAnsi" w:hAnsiTheme="minorHAnsi" w:cstheme="minorHAnsi"/>
          <w:color w:val="201F1E"/>
          <w:sz w:val="22"/>
          <w:szCs w:val="22"/>
          <w:bdr w:val="none" w:sz="0" w:space="0" w:color="auto" w:frame="1"/>
        </w:rPr>
        <w:t xml:space="preserve"> enable real-time optimization and </w:t>
      </w:r>
      <w:r w:rsidR="00132775" w:rsidRPr="00DE1A2A">
        <w:rPr>
          <w:rFonts w:asciiTheme="minorHAnsi" w:hAnsiTheme="minorHAnsi" w:cstheme="minorHAnsi"/>
          <w:color w:val="201F1E"/>
          <w:sz w:val="22"/>
          <w:szCs w:val="22"/>
          <w:bdr w:val="none" w:sz="0" w:space="0" w:color="auto" w:frame="1"/>
        </w:rPr>
        <w:t xml:space="preserve">empower the creative process </w:t>
      </w:r>
      <w:r w:rsidR="00DE1A2A" w:rsidRPr="00DE1A2A">
        <w:rPr>
          <w:rFonts w:asciiTheme="minorHAnsi" w:hAnsiTheme="minorHAnsi" w:cstheme="minorHAnsi"/>
          <w:color w:val="201F1E"/>
          <w:sz w:val="22"/>
          <w:szCs w:val="22"/>
          <w:bdr w:val="none" w:sz="0" w:space="0" w:color="auto" w:frame="1"/>
        </w:rPr>
        <w:t>to</w:t>
      </w:r>
      <w:r w:rsidR="00132775" w:rsidRPr="00DE1A2A">
        <w:rPr>
          <w:rFonts w:asciiTheme="minorHAnsi" w:hAnsiTheme="minorHAnsi" w:cstheme="minorHAnsi"/>
          <w:color w:val="201F1E"/>
          <w:sz w:val="22"/>
          <w:szCs w:val="22"/>
          <w:bdr w:val="none" w:sz="0" w:space="0" w:color="auto" w:frame="1"/>
        </w:rPr>
        <w:t xml:space="preserve"> generate</w:t>
      </w:r>
      <w:r w:rsidR="00E71BD3" w:rsidRPr="00DE1A2A">
        <w:rPr>
          <w:rFonts w:asciiTheme="minorHAnsi" w:hAnsiTheme="minorHAnsi" w:cstheme="minorHAnsi"/>
          <w:color w:val="201F1E"/>
          <w:sz w:val="22"/>
          <w:szCs w:val="22"/>
          <w:bdr w:val="none" w:sz="0" w:space="0" w:color="auto" w:frame="1"/>
        </w:rPr>
        <w:t xml:space="preserve"> standout brand identities, solid strategies and impactful campaigns. </w:t>
      </w:r>
    </w:p>
    <w:p w:rsidR="00DE1A2A" w:rsidRDefault="00DE1A2A" w:rsidP="00DE1A2A">
      <w:pPr>
        <w:pStyle w:val="xmsonormal"/>
        <w:shd w:val="clear" w:color="auto" w:fill="FFFFFF"/>
        <w:spacing w:before="0" w:beforeAutospacing="0" w:after="0" w:afterAutospacing="0"/>
        <w:jc w:val="both"/>
        <w:rPr>
          <w:rFonts w:cstheme="minorHAnsi"/>
          <w:color w:val="201F1E"/>
          <w:bdr w:val="none" w:sz="0" w:space="0" w:color="auto" w:frame="1"/>
        </w:rPr>
      </w:pPr>
    </w:p>
    <w:p w:rsidR="00DE1A2A" w:rsidRPr="0084184B" w:rsidRDefault="00DE1A2A" w:rsidP="00DE1A2A">
      <w:pPr>
        <w:pStyle w:val="xmsonormal"/>
        <w:shd w:val="clear" w:color="auto" w:fill="FFFFFF"/>
        <w:spacing w:before="0" w:beforeAutospacing="0" w:after="0" w:afterAutospacing="0"/>
        <w:jc w:val="both"/>
        <w:rPr>
          <w:rFonts w:ascii="Calibri" w:hAnsi="Calibri" w:cs="Calibri"/>
          <w:b/>
          <w:bCs/>
          <w:color w:val="201F1E"/>
          <w:sz w:val="22"/>
          <w:szCs w:val="22"/>
          <w:bdr w:val="none" w:sz="0" w:space="0" w:color="auto" w:frame="1"/>
        </w:rPr>
      </w:pPr>
      <w:r w:rsidRPr="00A72D02">
        <w:rPr>
          <w:rFonts w:ascii="Calibri" w:hAnsi="Calibri" w:cs="Calibri"/>
          <w:b/>
          <w:bCs/>
          <w:color w:val="201F1E"/>
          <w:sz w:val="22"/>
          <w:szCs w:val="22"/>
          <w:bdr w:val="none" w:sz="0" w:space="0" w:color="auto" w:frame="1"/>
        </w:rPr>
        <w:t>A Stellar Team with Big Dreams</w:t>
      </w:r>
    </w:p>
    <w:p w:rsidR="00DE1A2A" w:rsidRPr="00DE1A2A" w:rsidRDefault="00DE1A2A" w:rsidP="001A6FC0">
      <w:pPr>
        <w:pStyle w:val="xmsonormal"/>
        <w:shd w:val="clear" w:color="auto" w:fill="FFFFFF"/>
        <w:spacing w:before="0" w:beforeAutospacing="0" w:after="0" w:afterAutospacing="0"/>
        <w:jc w:val="both"/>
        <w:rPr>
          <w:rFonts w:cstheme="minorHAnsi"/>
          <w:color w:val="201F1E"/>
          <w:bdr w:val="none" w:sz="0" w:space="0" w:color="auto" w:frame="1"/>
        </w:rPr>
      </w:pPr>
      <w:r w:rsidRPr="00A72D02">
        <w:rPr>
          <w:rFonts w:ascii="Calibri" w:hAnsi="Calibri" w:cs="Calibri"/>
          <w:color w:val="201F1E"/>
          <w:sz w:val="22"/>
          <w:szCs w:val="22"/>
          <w:bdr w:val="none" w:sz="0" w:space="0" w:color="auto" w:frame="1"/>
        </w:rPr>
        <w:t xml:space="preserve">From a corporate culture perspective, </w:t>
      </w:r>
      <w:r w:rsidR="001A6FC0">
        <w:rPr>
          <w:rFonts w:ascii="Calibri" w:hAnsi="Calibri" w:cs="Calibri"/>
          <w:color w:val="201F1E"/>
          <w:sz w:val="22"/>
          <w:szCs w:val="22"/>
          <w:bdr w:val="none" w:sz="0" w:space="0" w:color="auto" w:frame="1"/>
        </w:rPr>
        <w:t>ATC</w:t>
      </w:r>
      <w:r w:rsidRPr="00A72D02">
        <w:rPr>
          <w:rFonts w:ascii="Calibri" w:hAnsi="Calibri" w:cs="Calibri"/>
          <w:color w:val="201F1E"/>
          <w:sz w:val="22"/>
          <w:szCs w:val="22"/>
          <w:bdr w:val="none" w:sz="0" w:space="0" w:color="auto" w:frame="1"/>
        </w:rPr>
        <w:t xml:space="preserve"> adopted a clear identity based on honesty, transparency, </w:t>
      </w:r>
      <w:r w:rsidR="001A6FC0">
        <w:rPr>
          <w:rFonts w:ascii="Calibri" w:hAnsi="Calibri" w:cs="Calibri"/>
          <w:color w:val="201F1E"/>
          <w:sz w:val="22"/>
          <w:szCs w:val="22"/>
          <w:bdr w:val="none" w:sz="0" w:space="0" w:color="auto" w:frame="1"/>
        </w:rPr>
        <w:t xml:space="preserve">and </w:t>
      </w:r>
      <w:r w:rsidRPr="00A72D02">
        <w:rPr>
          <w:rFonts w:ascii="Calibri" w:hAnsi="Calibri" w:cs="Calibri"/>
          <w:color w:val="201F1E"/>
          <w:sz w:val="22"/>
          <w:szCs w:val="22"/>
          <w:bdr w:val="none" w:sz="0" w:space="0" w:color="auto" w:frame="1"/>
        </w:rPr>
        <w:t xml:space="preserve">family spirit, </w:t>
      </w:r>
      <w:r>
        <w:rPr>
          <w:rFonts w:ascii="Calibri" w:hAnsi="Calibri" w:cs="Calibri"/>
          <w:color w:val="201F1E"/>
          <w:sz w:val="22"/>
          <w:szCs w:val="22"/>
          <w:bdr w:val="none" w:sz="0" w:space="0" w:color="auto" w:frame="1"/>
        </w:rPr>
        <w:t xml:space="preserve">giving birth to a cohesive and dynamic team of free thinkers, </w:t>
      </w:r>
      <w:r w:rsidRPr="00A72D02">
        <w:rPr>
          <w:rFonts w:ascii="Calibri" w:hAnsi="Calibri" w:cs="Calibri"/>
          <w:color w:val="201F1E"/>
          <w:sz w:val="22"/>
          <w:szCs w:val="22"/>
          <w:bdr w:val="none" w:sz="0" w:space="0" w:color="auto" w:frame="1"/>
        </w:rPr>
        <w:t xml:space="preserve">whose biggest quality is hard work. They come from different backgrounds and speak different languages. Some are rising talents, while others are seasoned experts with decades of industry experience in the region. However, when you see them working together, it’s quite hard to miss their synergy; the way they work and synch together, like one integrated system. They’re always busy </w:t>
      </w:r>
      <w:r>
        <w:rPr>
          <w:rFonts w:ascii="Calibri" w:hAnsi="Calibri" w:cs="Calibri"/>
          <w:color w:val="201F1E"/>
          <w:sz w:val="22"/>
          <w:szCs w:val="22"/>
          <w:bdr w:val="none" w:sz="0" w:space="0" w:color="auto" w:frame="1"/>
        </w:rPr>
        <w:t>discussing new ideas, googling,</w:t>
      </w:r>
      <w:r w:rsidRPr="00A72D02">
        <w:rPr>
          <w:rFonts w:ascii="Calibri" w:hAnsi="Calibri" w:cs="Calibri"/>
          <w:color w:val="201F1E"/>
          <w:sz w:val="22"/>
          <w:szCs w:val="22"/>
          <w:bdr w:val="none" w:sz="0" w:space="0" w:color="auto" w:frame="1"/>
        </w:rPr>
        <w:t xml:space="preserve"> or drowning under tens of client requests, that they always manage to pull out, no matter how stressing the deadline is. </w:t>
      </w:r>
      <w:r>
        <w:rPr>
          <w:rFonts w:ascii="Calibri" w:hAnsi="Calibri" w:cs="Calibri"/>
          <w:color w:val="201F1E"/>
          <w:sz w:val="22"/>
          <w:szCs w:val="22"/>
          <w:bdr w:val="none" w:sz="0" w:space="0" w:color="auto" w:frame="1"/>
        </w:rPr>
        <w:t>They love what they do and that makes them more flexible t</w:t>
      </w:r>
      <w:r w:rsidRPr="00A72D02">
        <w:rPr>
          <w:rFonts w:ascii="Calibri" w:hAnsi="Calibri" w:cs="Calibri"/>
          <w:color w:val="201F1E"/>
          <w:sz w:val="22"/>
          <w:szCs w:val="22"/>
          <w:bdr w:val="none" w:sz="0" w:space="0" w:color="auto" w:frame="1"/>
        </w:rPr>
        <w:t>han any oth</w:t>
      </w:r>
      <w:r>
        <w:rPr>
          <w:rFonts w:ascii="Calibri" w:hAnsi="Calibri" w:cs="Calibri"/>
          <w:color w:val="201F1E"/>
          <w:sz w:val="22"/>
          <w:szCs w:val="22"/>
          <w:bdr w:val="none" w:sz="0" w:space="0" w:color="auto" w:frame="1"/>
        </w:rPr>
        <w:t>er team you’ve ever dealt with.</w:t>
      </w:r>
    </w:p>
    <w:p w:rsidR="00005757" w:rsidRDefault="00005757" w:rsidP="00005757">
      <w:pPr>
        <w:shd w:val="clear" w:color="auto" w:fill="FFFFFF"/>
        <w:spacing w:after="0" w:line="240" w:lineRule="auto"/>
        <w:jc w:val="both"/>
        <w:rPr>
          <w:rFonts w:cstheme="minorHAnsi"/>
          <w:color w:val="201F1E"/>
          <w:bdr w:val="none" w:sz="0" w:space="0" w:color="auto" w:frame="1"/>
          <w:lang w:bidi="ar-LB"/>
        </w:rPr>
      </w:pPr>
    </w:p>
    <w:p w:rsidR="00313C06" w:rsidRPr="00A72D02" w:rsidRDefault="00313C06" w:rsidP="001955A8">
      <w:pPr>
        <w:pStyle w:val="xmsonormal"/>
        <w:shd w:val="clear" w:color="auto" w:fill="FFFFFF"/>
        <w:spacing w:before="0" w:beforeAutospacing="0" w:after="0" w:afterAutospacing="0"/>
        <w:jc w:val="both"/>
        <w:rPr>
          <w:rFonts w:ascii="Calibri" w:hAnsi="Calibri" w:cs="Calibri"/>
          <w:b/>
          <w:bCs/>
          <w:color w:val="201F1E"/>
          <w:sz w:val="22"/>
          <w:szCs w:val="22"/>
          <w:bdr w:val="none" w:sz="0" w:space="0" w:color="auto" w:frame="1"/>
        </w:rPr>
      </w:pPr>
      <w:r w:rsidRPr="00A72D02">
        <w:rPr>
          <w:rFonts w:ascii="Calibri" w:hAnsi="Calibri" w:cs="Calibri"/>
          <w:b/>
          <w:bCs/>
          <w:color w:val="201F1E"/>
          <w:sz w:val="22"/>
          <w:szCs w:val="22"/>
          <w:bdr w:val="none" w:sz="0" w:space="0" w:color="auto" w:frame="1"/>
        </w:rPr>
        <w:t>Playing with the Big Boys</w:t>
      </w:r>
    </w:p>
    <w:p w:rsidR="00313C06" w:rsidRPr="00BF6002" w:rsidRDefault="00BF6002" w:rsidP="001A6FC0">
      <w:pPr>
        <w:shd w:val="clear" w:color="auto" w:fill="FFFFFF"/>
        <w:spacing w:after="0" w:line="240" w:lineRule="auto"/>
        <w:jc w:val="both"/>
        <w:rPr>
          <w:rFonts w:cstheme="minorHAnsi"/>
          <w:color w:val="000000"/>
          <w:shd w:val="clear" w:color="auto" w:fill="FFFFFF"/>
        </w:rPr>
      </w:pPr>
      <w:r>
        <w:rPr>
          <w:rFonts w:cstheme="minorHAnsi"/>
          <w:color w:val="201F1E"/>
          <w:bdr w:val="none" w:sz="0" w:space="0" w:color="auto" w:frame="1"/>
        </w:rPr>
        <w:t>Today,</w:t>
      </w:r>
      <w:r w:rsidR="00DA5D47" w:rsidRPr="005730A9">
        <w:rPr>
          <w:rFonts w:cstheme="minorHAnsi"/>
          <w:color w:val="201F1E"/>
          <w:bdr w:val="none" w:sz="0" w:space="0" w:color="auto" w:frame="1"/>
        </w:rPr>
        <w:t xml:space="preserve"> ATC </w:t>
      </w:r>
      <w:r>
        <w:rPr>
          <w:rFonts w:cstheme="minorHAnsi"/>
          <w:color w:val="201F1E"/>
          <w:bdr w:val="none" w:sz="0" w:space="0" w:color="auto" w:frame="1"/>
        </w:rPr>
        <w:t>has become one</w:t>
      </w:r>
      <w:r w:rsidR="00DA5D47" w:rsidRPr="005730A9">
        <w:rPr>
          <w:rFonts w:cstheme="minorHAnsi"/>
          <w:color w:val="201F1E"/>
          <w:bdr w:val="none" w:sz="0" w:space="0" w:color="auto" w:frame="1"/>
        </w:rPr>
        <w:t xml:space="preserve"> of the fastest growing, </w:t>
      </w:r>
      <w:r w:rsidR="001A6FC0">
        <w:rPr>
          <w:rFonts w:cstheme="minorHAnsi"/>
          <w:color w:val="201F1E"/>
          <w:bdr w:val="none" w:sz="0" w:space="0" w:color="auto" w:frame="1"/>
        </w:rPr>
        <w:t xml:space="preserve">integrated-service </w:t>
      </w:r>
      <w:r w:rsidR="00DA5D47" w:rsidRPr="005730A9">
        <w:rPr>
          <w:rFonts w:cstheme="minorHAnsi"/>
          <w:color w:val="201F1E"/>
          <w:bdr w:val="none" w:sz="0" w:space="0" w:color="auto" w:frame="1"/>
        </w:rPr>
        <w:t xml:space="preserve">communications firms in Dubai, </w:t>
      </w:r>
      <w:r>
        <w:rPr>
          <w:rFonts w:cstheme="minorHAnsi"/>
          <w:color w:val="201F1E"/>
          <w:bdr w:val="none" w:sz="0" w:space="0" w:color="auto" w:frame="1"/>
        </w:rPr>
        <w:t>offering</w:t>
      </w:r>
      <w:r w:rsidR="00DA5D47" w:rsidRPr="005730A9">
        <w:rPr>
          <w:rFonts w:cstheme="minorHAnsi"/>
          <w:color w:val="201F1E"/>
          <w:bdr w:val="none" w:sz="0" w:space="0" w:color="auto" w:frame="1"/>
        </w:rPr>
        <w:t xml:space="preserve"> a c</w:t>
      </w:r>
      <w:r w:rsidR="001A6FC0">
        <w:rPr>
          <w:rFonts w:cstheme="minorHAnsi"/>
          <w:color w:val="201F1E"/>
          <w:bdr w:val="none" w:sz="0" w:space="0" w:color="auto" w:frame="1"/>
        </w:rPr>
        <w:t>omprehensive suite of solutions, ranging</w:t>
      </w:r>
      <w:r w:rsidR="00DA5D47" w:rsidRPr="005730A9">
        <w:rPr>
          <w:rFonts w:cstheme="minorHAnsi"/>
          <w:color w:val="201F1E"/>
          <w:bdr w:val="none" w:sz="0" w:space="0" w:color="auto" w:frame="1"/>
        </w:rPr>
        <w:t xml:space="preserve"> from Creative Copy &amp; Design, to Branding, Strategic Planning, Digital Advertising, Media Buying, Public Relations and Event Planning, and Social Media Management.</w:t>
      </w:r>
      <w:r w:rsidR="00DA5D47" w:rsidRPr="005730A9">
        <w:rPr>
          <w:rFonts w:cstheme="minorHAnsi"/>
          <w:color w:val="000000"/>
          <w:shd w:val="clear" w:color="auto" w:fill="FFFFFF"/>
        </w:rPr>
        <w:t xml:space="preserve"> </w:t>
      </w:r>
      <w:r>
        <w:rPr>
          <w:rFonts w:cstheme="minorHAnsi"/>
          <w:color w:val="000000"/>
          <w:shd w:val="clear" w:color="auto" w:fill="FFFFFF"/>
        </w:rPr>
        <w:t xml:space="preserve">Gaining in credibility and experience, </w:t>
      </w:r>
      <w:r>
        <w:rPr>
          <w:rFonts w:ascii="Calibri" w:hAnsi="Calibri" w:cs="Calibri"/>
          <w:color w:val="201F1E"/>
          <w:bdr w:val="none" w:sz="0" w:space="0" w:color="auto" w:frame="1"/>
        </w:rPr>
        <w:t xml:space="preserve">ATC has earned a seat </w:t>
      </w:r>
      <w:r w:rsidR="00DA5D47" w:rsidRPr="00A72D02">
        <w:rPr>
          <w:rFonts w:ascii="Calibri" w:hAnsi="Calibri" w:cs="Calibri"/>
          <w:color w:val="201F1E"/>
          <w:bdr w:val="none" w:sz="0" w:space="0" w:color="auto" w:frame="1"/>
        </w:rPr>
        <w:t xml:space="preserve">in </w:t>
      </w:r>
      <w:r>
        <w:rPr>
          <w:rFonts w:ascii="Calibri" w:hAnsi="Calibri" w:cs="Calibri"/>
          <w:color w:val="201F1E"/>
          <w:bdr w:val="none" w:sz="0" w:space="0" w:color="auto" w:frame="1"/>
        </w:rPr>
        <w:t xml:space="preserve">major </w:t>
      </w:r>
      <w:r w:rsidR="00DA5D47" w:rsidRPr="00A72D02">
        <w:rPr>
          <w:rFonts w:ascii="Calibri" w:hAnsi="Calibri" w:cs="Calibri"/>
          <w:color w:val="201F1E"/>
          <w:bdr w:val="none" w:sz="0" w:space="0" w:color="auto" w:frame="1"/>
        </w:rPr>
        <w:t xml:space="preserve">pitches for blue-chip </w:t>
      </w:r>
      <w:r w:rsidR="00DA5D47" w:rsidRPr="00A72D02">
        <w:rPr>
          <w:rFonts w:ascii="Calibri" w:hAnsi="Calibri" w:cs="Calibri"/>
          <w:color w:val="201F1E"/>
          <w:bdr w:val="none" w:sz="0" w:space="0" w:color="auto" w:frame="1"/>
          <w:lang w:bidi="ar-LB"/>
        </w:rPr>
        <w:t>companies</w:t>
      </w:r>
      <w:r w:rsidR="00DA5D47" w:rsidRPr="00A72D02">
        <w:rPr>
          <w:rFonts w:ascii="Calibri" w:hAnsi="Calibri" w:cs="Calibri"/>
          <w:color w:val="201F1E"/>
          <w:bdr w:val="none" w:sz="0" w:space="0" w:color="auto" w:frame="1"/>
        </w:rPr>
        <w:t xml:space="preserve"> in the UAE and beyond, resulting in several </w:t>
      </w:r>
      <w:r>
        <w:rPr>
          <w:rFonts w:ascii="Calibri" w:hAnsi="Calibri" w:cs="Calibri"/>
          <w:color w:val="201F1E"/>
          <w:bdr w:val="none" w:sz="0" w:space="0" w:color="auto" w:frame="1"/>
        </w:rPr>
        <w:t xml:space="preserve">big </w:t>
      </w:r>
      <w:r w:rsidR="00DA5D47" w:rsidRPr="00A72D02">
        <w:rPr>
          <w:rFonts w:ascii="Calibri" w:hAnsi="Calibri" w:cs="Calibri"/>
          <w:color w:val="201F1E"/>
          <w:bdr w:val="none" w:sz="0" w:space="0" w:color="auto" w:frame="1"/>
        </w:rPr>
        <w:t>wins</w:t>
      </w:r>
      <w:r w:rsidR="00993AC4">
        <w:rPr>
          <w:rFonts w:ascii="Calibri" w:hAnsi="Calibri" w:cs="Calibri"/>
          <w:color w:val="201F1E"/>
          <w:bdr w:val="none" w:sz="0" w:space="0" w:color="auto" w:frame="1"/>
        </w:rPr>
        <w:t>,</w:t>
      </w:r>
      <w:r w:rsidR="00DA5D47" w:rsidRPr="00A72D02">
        <w:rPr>
          <w:rFonts w:ascii="Calibri" w:hAnsi="Calibri" w:cs="Calibri"/>
          <w:color w:val="201F1E"/>
          <w:bdr w:val="none" w:sz="0" w:space="0" w:color="auto" w:frame="1"/>
        </w:rPr>
        <w:t xml:space="preserve"> </w:t>
      </w:r>
      <w:r w:rsidR="00993AC4">
        <w:rPr>
          <w:rFonts w:ascii="Calibri" w:hAnsi="Calibri" w:cs="Calibri"/>
          <w:color w:val="201F1E"/>
          <w:bdr w:val="none" w:sz="0" w:space="0" w:color="auto" w:frame="1"/>
        </w:rPr>
        <w:t>including</w:t>
      </w:r>
      <w:r w:rsidR="00DA5D47" w:rsidRPr="00A72D02">
        <w:rPr>
          <w:rFonts w:ascii="Calibri" w:hAnsi="Calibri" w:cs="Calibri"/>
          <w:color w:val="201F1E"/>
          <w:bdr w:val="none" w:sz="0" w:space="0" w:color="auto" w:frame="1"/>
        </w:rPr>
        <w:t xml:space="preserve"> </w:t>
      </w:r>
      <w:r w:rsidR="00993AC4">
        <w:rPr>
          <w:rFonts w:ascii="Calibri" w:hAnsi="Calibri" w:cs="Calibri"/>
          <w:color w:val="201F1E"/>
          <w:bdr w:val="none" w:sz="0" w:space="0" w:color="auto" w:frame="1"/>
        </w:rPr>
        <w:t xml:space="preserve">reputable </w:t>
      </w:r>
      <w:r w:rsidR="00DA5D47" w:rsidRPr="00A72D02">
        <w:rPr>
          <w:rFonts w:ascii="Calibri" w:hAnsi="Calibri" w:cs="Calibri"/>
          <w:color w:val="201F1E"/>
          <w:bdr w:val="none" w:sz="0" w:space="0" w:color="auto" w:frame="1"/>
        </w:rPr>
        <w:t xml:space="preserve">FMCG, </w:t>
      </w:r>
      <w:r w:rsidR="00993AC4">
        <w:rPr>
          <w:rFonts w:ascii="Calibri" w:hAnsi="Calibri" w:cs="Calibri"/>
          <w:color w:val="201F1E"/>
          <w:bdr w:val="none" w:sz="0" w:space="0" w:color="auto" w:frame="1"/>
        </w:rPr>
        <w:t xml:space="preserve">Technology, Finance, Real Estate, Luxury and </w:t>
      </w:r>
      <w:r w:rsidR="00DA5D47" w:rsidRPr="00A72D02">
        <w:rPr>
          <w:rFonts w:ascii="Calibri" w:hAnsi="Calibri" w:cs="Calibri"/>
          <w:color w:val="201F1E"/>
          <w:bdr w:val="none" w:sz="0" w:space="0" w:color="auto" w:frame="1"/>
        </w:rPr>
        <w:t>Retail</w:t>
      </w:r>
      <w:r w:rsidR="00993AC4">
        <w:rPr>
          <w:rFonts w:ascii="Calibri" w:hAnsi="Calibri" w:cs="Calibri"/>
          <w:color w:val="201F1E"/>
          <w:bdr w:val="none" w:sz="0" w:space="0" w:color="auto" w:frame="1"/>
        </w:rPr>
        <w:t xml:space="preserve"> companies, governmental bodies, and NGOs</w:t>
      </w:r>
      <w:r w:rsidR="00DA5D47" w:rsidRPr="00A72D02">
        <w:rPr>
          <w:rFonts w:ascii="Calibri" w:hAnsi="Calibri" w:cs="Calibri"/>
          <w:color w:val="201F1E"/>
          <w:bdr w:val="none" w:sz="0" w:space="0" w:color="auto" w:frame="1"/>
        </w:rPr>
        <w:t>.</w:t>
      </w:r>
      <w:r w:rsidR="00993AC4">
        <w:rPr>
          <w:rFonts w:ascii="Calibri" w:hAnsi="Calibri" w:cs="Calibri"/>
          <w:color w:val="201F1E"/>
          <w:bdr w:val="none" w:sz="0" w:space="0" w:color="auto" w:frame="1"/>
        </w:rPr>
        <w:t xml:space="preserve"> Of course, handling such a diverse portfolio helped </w:t>
      </w:r>
      <w:proofErr w:type="spellStart"/>
      <w:r w:rsidR="00993AC4">
        <w:rPr>
          <w:rFonts w:ascii="Calibri" w:hAnsi="Calibri" w:cs="Calibri"/>
          <w:color w:val="201F1E"/>
          <w:bdr w:val="none" w:sz="0" w:space="0" w:color="auto" w:frame="1"/>
        </w:rPr>
        <w:t>ATCers</w:t>
      </w:r>
      <w:proofErr w:type="spellEnd"/>
      <w:r w:rsidR="00993AC4">
        <w:rPr>
          <w:rFonts w:ascii="Calibri" w:hAnsi="Calibri" w:cs="Calibri"/>
          <w:color w:val="201F1E"/>
          <w:bdr w:val="none" w:sz="0" w:space="0" w:color="auto" w:frame="1"/>
        </w:rPr>
        <w:t xml:space="preserve"> become well-rounded professionals, with an in-depth knowledge of </w:t>
      </w:r>
      <w:r w:rsidR="000926C1">
        <w:rPr>
          <w:rFonts w:ascii="Calibri" w:hAnsi="Calibri" w:cs="Calibri"/>
          <w:color w:val="201F1E"/>
          <w:bdr w:val="none" w:sz="0" w:space="0" w:color="auto" w:frame="1"/>
        </w:rPr>
        <w:t>various sectors.</w:t>
      </w:r>
      <w:r w:rsidR="00993AC4">
        <w:rPr>
          <w:rFonts w:ascii="Calibri" w:hAnsi="Calibri" w:cs="Calibri"/>
          <w:color w:val="201F1E"/>
          <w:bdr w:val="none" w:sz="0" w:space="0" w:color="auto" w:frame="1"/>
        </w:rPr>
        <w:t xml:space="preserve"> </w:t>
      </w:r>
      <w:r w:rsidR="0084184B" w:rsidRPr="00A72D02">
        <w:rPr>
          <w:rFonts w:ascii="Calibri" w:hAnsi="Calibri" w:cs="Calibri"/>
          <w:color w:val="201F1E"/>
          <w:bdr w:val="none" w:sz="0" w:space="0" w:color="auto" w:frame="1"/>
        </w:rPr>
        <w:t xml:space="preserve"> </w:t>
      </w:r>
    </w:p>
    <w:p w:rsidR="00DA5D47" w:rsidRDefault="00DA5D47" w:rsidP="001955A8">
      <w:pPr>
        <w:shd w:val="clear" w:color="auto" w:fill="FFFFFF"/>
        <w:spacing w:after="0" w:line="240" w:lineRule="auto"/>
        <w:jc w:val="both"/>
        <w:rPr>
          <w:rFonts w:ascii="Calibri" w:hAnsi="Calibri" w:cs="Calibri"/>
          <w:color w:val="201F1E"/>
          <w:bdr w:val="none" w:sz="0" w:space="0" w:color="auto" w:frame="1"/>
        </w:rPr>
      </w:pPr>
    </w:p>
    <w:p w:rsidR="00BA69F7" w:rsidRPr="0084184B" w:rsidRDefault="00BA69F7" w:rsidP="001955A8">
      <w:pPr>
        <w:shd w:val="clear" w:color="auto" w:fill="FFFFFF"/>
        <w:spacing w:after="0" w:line="240" w:lineRule="auto"/>
        <w:jc w:val="both"/>
        <w:rPr>
          <w:rFonts w:ascii="Calibri" w:hAnsi="Calibri" w:cs="Calibri"/>
          <w:b/>
          <w:bCs/>
          <w:color w:val="000000"/>
          <w:shd w:val="clear" w:color="auto" w:fill="FFFFFF"/>
        </w:rPr>
      </w:pPr>
      <w:r w:rsidRPr="0084184B">
        <w:rPr>
          <w:rFonts w:ascii="Calibri" w:hAnsi="Calibri" w:cs="Calibri"/>
          <w:b/>
          <w:bCs/>
          <w:color w:val="000000"/>
          <w:shd w:val="clear" w:color="auto" w:fill="FFFFFF"/>
        </w:rPr>
        <w:t>The Agency of the Future</w:t>
      </w:r>
    </w:p>
    <w:p w:rsidR="00BA69F7" w:rsidRPr="00DE79A1" w:rsidRDefault="000E767E" w:rsidP="009F230D">
      <w:pPr>
        <w:shd w:val="clear" w:color="auto" w:fill="FFFFFF"/>
        <w:spacing w:after="0" w:line="240" w:lineRule="auto"/>
        <w:jc w:val="both"/>
        <w:rPr>
          <w:rFonts w:ascii="Calibri" w:hAnsi="Calibri" w:cs="Calibri"/>
          <w:color w:val="000000"/>
          <w:shd w:val="clear" w:color="auto" w:fill="FFFFFF"/>
        </w:rPr>
      </w:pPr>
      <w:r>
        <w:rPr>
          <w:rFonts w:ascii="Calibri" w:hAnsi="Calibri" w:cs="Calibri"/>
          <w:color w:val="000000"/>
          <w:shd w:val="clear" w:color="auto" w:fill="FFFFFF"/>
        </w:rPr>
        <w:t xml:space="preserve">But </w:t>
      </w:r>
      <w:r w:rsidR="009F230D">
        <w:rPr>
          <w:rFonts w:ascii="Calibri" w:hAnsi="Calibri" w:cs="Calibri"/>
          <w:color w:val="000000"/>
          <w:shd w:val="clear" w:color="auto" w:fill="FFFFFF"/>
        </w:rPr>
        <w:t>ATC</w:t>
      </w:r>
      <w:r>
        <w:rPr>
          <w:rFonts w:ascii="Calibri" w:hAnsi="Calibri" w:cs="Calibri"/>
          <w:color w:val="000000"/>
          <w:shd w:val="clear" w:color="auto" w:fill="FFFFFF"/>
        </w:rPr>
        <w:t xml:space="preserve"> is not stopping here. With agility as its prime attribute, it is soon to open new offices in one of the largest markets in the region</w:t>
      </w:r>
      <w:r w:rsidR="009F230D">
        <w:rPr>
          <w:rFonts w:ascii="Calibri" w:hAnsi="Calibri" w:cs="Calibri"/>
          <w:color w:val="000000"/>
          <w:shd w:val="clear" w:color="auto" w:fill="FFFFFF"/>
        </w:rPr>
        <w:t>:</w:t>
      </w:r>
      <w:r>
        <w:rPr>
          <w:rFonts w:ascii="Calibri" w:hAnsi="Calibri" w:cs="Calibri"/>
          <w:color w:val="000000"/>
          <w:shd w:val="clear" w:color="auto" w:fill="FFFFFF"/>
        </w:rPr>
        <w:t xml:space="preserve"> Saudi Arabia. Avid of novelty, </w:t>
      </w:r>
      <w:r w:rsidR="009F230D">
        <w:rPr>
          <w:rFonts w:ascii="Calibri" w:hAnsi="Calibri" w:cs="Calibri"/>
          <w:color w:val="000000"/>
          <w:shd w:val="clear" w:color="auto" w:fill="FFFFFF"/>
        </w:rPr>
        <w:t xml:space="preserve">the agency also </w:t>
      </w:r>
      <w:r>
        <w:rPr>
          <w:rFonts w:ascii="Calibri" w:hAnsi="Calibri" w:cs="Calibri"/>
          <w:color w:val="000000"/>
          <w:shd w:val="clear" w:color="auto" w:fill="FFFFFF"/>
        </w:rPr>
        <w:t xml:space="preserve">strives to </w:t>
      </w:r>
      <w:r w:rsidR="003D21DC">
        <w:rPr>
          <w:rFonts w:ascii="Calibri" w:hAnsi="Calibri" w:cs="Calibri"/>
          <w:color w:val="000000"/>
          <w:shd w:val="clear" w:color="auto" w:fill="FFFFFF"/>
        </w:rPr>
        <w:t>become the agency of the future, by further divers</w:t>
      </w:r>
      <w:r w:rsidR="00DE79A1">
        <w:rPr>
          <w:rFonts w:ascii="Calibri" w:hAnsi="Calibri" w:cs="Calibri"/>
          <w:color w:val="000000"/>
          <w:shd w:val="clear" w:color="auto" w:fill="FFFFFF"/>
        </w:rPr>
        <w:t>ifying its digital offerings to include E-sports, p</w:t>
      </w:r>
      <w:r w:rsidR="00BA69F7" w:rsidRPr="00A72D02">
        <w:rPr>
          <w:rFonts w:ascii="Calibri" w:hAnsi="Calibri" w:cs="Calibri"/>
          <w:color w:val="000000"/>
          <w:shd w:val="clear" w:color="auto" w:fill="FFFFFF"/>
        </w:rPr>
        <w:t>odcasts</w:t>
      </w:r>
      <w:r w:rsidR="009F230D">
        <w:rPr>
          <w:rFonts w:ascii="Calibri" w:hAnsi="Calibri" w:cs="Calibri"/>
          <w:color w:val="000000"/>
          <w:shd w:val="clear" w:color="auto" w:fill="FFFFFF"/>
        </w:rPr>
        <w:t xml:space="preserve"> and NFT</w:t>
      </w:r>
      <w:r w:rsidR="00DE79A1">
        <w:rPr>
          <w:rFonts w:ascii="Calibri" w:hAnsi="Calibri" w:cs="Calibri"/>
          <w:color w:val="000000"/>
          <w:shd w:val="clear" w:color="auto" w:fill="FFFFFF"/>
        </w:rPr>
        <w:t xml:space="preserve"> services.</w:t>
      </w:r>
      <w:r w:rsidR="00BA69F7" w:rsidRPr="00A72D02">
        <w:rPr>
          <w:rFonts w:ascii="inherit" w:eastAsia="Times New Roman" w:hAnsi="inherit" w:cs="Calibri"/>
          <w:color w:val="000000"/>
          <w:bdr w:val="none" w:sz="0" w:space="0" w:color="auto" w:frame="1"/>
        </w:rPr>
        <w:t xml:space="preserve"> </w:t>
      </w:r>
    </w:p>
    <w:p w:rsidR="00770329" w:rsidRPr="00DE79A1" w:rsidRDefault="00770329" w:rsidP="001955A8">
      <w:pPr>
        <w:pStyle w:val="xmsonormal"/>
        <w:shd w:val="clear" w:color="auto" w:fill="FFFFFF"/>
        <w:spacing w:before="0" w:beforeAutospacing="0" w:after="0" w:afterAutospacing="0"/>
        <w:jc w:val="both"/>
        <w:rPr>
          <w:rFonts w:ascii="Calibri" w:hAnsi="Calibri" w:cs="Calibri"/>
          <w:i/>
          <w:iCs/>
          <w:color w:val="201F1E"/>
          <w:sz w:val="22"/>
          <w:szCs w:val="22"/>
          <w:bdr w:val="none" w:sz="0" w:space="0" w:color="auto" w:frame="1"/>
        </w:rPr>
      </w:pPr>
    </w:p>
    <w:p w:rsidR="009F230D" w:rsidRDefault="00DE79A1" w:rsidP="009F230D">
      <w:pPr>
        <w:pStyle w:val="xmsonormal"/>
        <w:shd w:val="clear" w:color="auto" w:fill="FFFFFF"/>
        <w:spacing w:before="0" w:beforeAutospacing="0" w:after="0" w:afterAutospacing="0"/>
        <w:jc w:val="both"/>
        <w:rPr>
          <w:rFonts w:ascii="Calibri" w:hAnsi="Calibri" w:cs="Calibri"/>
          <w:i/>
          <w:iCs/>
          <w:color w:val="201F1E"/>
          <w:sz w:val="22"/>
          <w:szCs w:val="22"/>
          <w:bdr w:val="none" w:sz="0" w:space="0" w:color="auto" w:frame="1"/>
        </w:rPr>
      </w:pPr>
      <w:r w:rsidRPr="00DE79A1">
        <w:rPr>
          <w:rFonts w:ascii="Calibri" w:hAnsi="Calibri" w:cs="Calibri"/>
          <w:i/>
          <w:iCs/>
          <w:color w:val="201F1E"/>
          <w:sz w:val="22"/>
          <w:szCs w:val="22"/>
          <w:bdr w:val="none" w:sz="0" w:space="0" w:color="auto" w:frame="1"/>
        </w:rPr>
        <w:t xml:space="preserve">There’s a lot to learn from </w:t>
      </w:r>
      <w:r w:rsidR="009F230D">
        <w:rPr>
          <w:rFonts w:ascii="Calibri" w:hAnsi="Calibri" w:cs="Calibri"/>
          <w:i/>
          <w:iCs/>
          <w:color w:val="201F1E"/>
          <w:sz w:val="22"/>
          <w:szCs w:val="22"/>
          <w:bdr w:val="none" w:sz="0" w:space="0" w:color="auto" w:frame="1"/>
        </w:rPr>
        <w:t>this team</w:t>
      </w:r>
      <w:r w:rsidRPr="00DE79A1">
        <w:rPr>
          <w:rFonts w:ascii="Calibri" w:hAnsi="Calibri" w:cs="Calibri"/>
          <w:i/>
          <w:iCs/>
          <w:color w:val="201F1E"/>
          <w:sz w:val="22"/>
          <w:szCs w:val="22"/>
          <w:bdr w:val="none" w:sz="0" w:space="0" w:color="auto" w:frame="1"/>
        </w:rPr>
        <w:t xml:space="preserve">, especially that being </w:t>
      </w:r>
      <w:r w:rsidR="00371CAF" w:rsidRPr="00DE79A1">
        <w:rPr>
          <w:rFonts w:ascii="Calibri" w:hAnsi="Calibri" w:cs="Calibri"/>
          <w:i/>
          <w:iCs/>
          <w:color w:val="201F1E"/>
          <w:sz w:val="22"/>
          <w:szCs w:val="22"/>
          <w:bdr w:val="none" w:sz="0" w:space="0" w:color="auto" w:frame="1"/>
        </w:rPr>
        <w:t>grounded is a</w:t>
      </w:r>
      <w:r w:rsidRPr="00DE79A1">
        <w:rPr>
          <w:rFonts w:ascii="Calibri" w:hAnsi="Calibri" w:cs="Calibri"/>
          <w:i/>
          <w:iCs/>
          <w:color w:val="201F1E"/>
          <w:sz w:val="22"/>
          <w:szCs w:val="22"/>
          <w:bdr w:val="none" w:sz="0" w:space="0" w:color="auto" w:frame="1"/>
        </w:rPr>
        <w:t xml:space="preserve">s important as being ambitious; </w:t>
      </w:r>
      <w:r w:rsidR="00371CAF" w:rsidRPr="00DE79A1">
        <w:rPr>
          <w:rFonts w:ascii="Calibri" w:hAnsi="Calibri" w:cs="Calibri"/>
          <w:i/>
          <w:iCs/>
          <w:color w:val="201F1E"/>
          <w:sz w:val="22"/>
          <w:szCs w:val="22"/>
          <w:bdr w:val="none" w:sz="0" w:space="0" w:color="auto" w:frame="1"/>
        </w:rPr>
        <w:t xml:space="preserve">that </w:t>
      </w:r>
      <w:r w:rsidRPr="00DE79A1">
        <w:rPr>
          <w:rFonts w:ascii="Calibri" w:hAnsi="Calibri" w:cs="Calibri"/>
          <w:i/>
          <w:iCs/>
          <w:color w:val="201F1E"/>
          <w:sz w:val="22"/>
          <w:szCs w:val="22"/>
          <w:bdr w:val="none" w:sz="0" w:space="0" w:color="auto" w:frame="1"/>
        </w:rPr>
        <w:t>true value is not about size and profits, but about impact and contribution.</w:t>
      </w:r>
      <w:r w:rsidR="00371CAF" w:rsidRPr="00DE79A1">
        <w:rPr>
          <w:rFonts w:ascii="Calibri" w:hAnsi="Calibri" w:cs="Calibri"/>
          <w:i/>
          <w:iCs/>
          <w:color w:val="201F1E"/>
          <w:sz w:val="22"/>
          <w:szCs w:val="22"/>
          <w:bdr w:val="none" w:sz="0" w:space="0" w:color="auto" w:frame="1"/>
        </w:rPr>
        <w:t xml:space="preserve"> </w:t>
      </w:r>
    </w:p>
    <w:p w:rsidR="00385A55" w:rsidRPr="009F230D" w:rsidRDefault="00DE79A1" w:rsidP="009F230D">
      <w:pPr>
        <w:pStyle w:val="xmsonormal"/>
        <w:shd w:val="clear" w:color="auto" w:fill="FFFFFF"/>
        <w:spacing w:before="0" w:beforeAutospacing="0" w:after="0" w:afterAutospacing="0"/>
        <w:jc w:val="both"/>
        <w:rPr>
          <w:rFonts w:ascii="Calibri" w:hAnsi="Calibri" w:cs="Calibri"/>
          <w:i/>
          <w:iCs/>
          <w:color w:val="201F1E"/>
          <w:sz w:val="22"/>
          <w:szCs w:val="22"/>
          <w:bdr w:val="none" w:sz="0" w:space="0" w:color="auto" w:frame="1"/>
        </w:rPr>
      </w:pPr>
      <w:r>
        <w:rPr>
          <w:rFonts w:ascii="Calibri" w:hAnsi="Calibri" w:cs="Calibri"/>
          <w:i/>
          <w:iCs/>
          <w:color w:val="201F1E"/>
          <w:sz w:val="22"/>
          <w:szCs w:val="22"/>
          <w:bdr w:val="none" w:sz="0" w:space="0" w:color="auto" w:frame="1"/>
        </w:rPr>
        <w:t xml:space="preserve">So, on your fourth anniversary, </w:t>
      </w:r>
      <w:r w:rsidR="009F230D">
        <w:rPr>
          <w:rFonts w:ascii="Calibri" w:hAnsi="Calibri" w:cs="Calibri"/>
          <w:i/>
          <w:iCs/>
          <w:color w:val="201F1E"/>
          <w:sz w:val="22"/>
          <w:szCs w:val="22"/>
          <w:bdr w:val="none" w:sz="0" w:space="0" w:color="auto" w:frame="1"/>
        </w:rPr>
        <w:t xml:space="preserve">kudos, </w:t>
      </w:r>
      <w:r w:rsidRPr="00DE79A1">
        <w:rPr>
          <w:rFonts w:ascii="Calibri" w:hAnsi="Calibri" w:cs="Calibri"/>
          <w:i/>
          <w:iCs/>
          <w:color w:val="201F1E"/>
          <w:sz w:val="22"/>
          <w:szCs w:val="22"/>
          <w:bdr w:val="none" w:sz="0" w:space="0" w:color="auto" w:frame="1"/>
        </w:rPr>
        <w:t>Around the Clockers</w:t>
      </w:r>
      <w:r w:rsidR="009F230D">
        <w:rPr>
          <w:rFonts w:ascii="Calibri" w:hAnsi="Calibri" w:cs="Calibri"/>
          <w:i/>
          <w:iCs/>
          <w:color w:val="201F1E"/>
          <w:sz w:val="22"/>
          <w:szCs w:val="22"/>
          <w:bdr w:val="none" w:sz="0" w:space="0" w:color="auto" w:frame="1"/>
        </w:rPr>
        <w:t>,</w:t>
      </w:r>
      <w:r w:rsidRPr="00DE79A1">
        <w:rPr>
          <w:rFonts w:ascii="Calibri" w:hAnsi="Calibri" w:cs="Calibri"/>
          <w:i/>
          <w:iCs/>
          <w:color w:val="201F1E"/>
          <w:sz w:val="22"/>
          <w:szCs w:val="22"/>
          <w:bdr w:val="none" w:sz="0" w:space="0" w:color="auto" w:frame="1"/>
        </w:rPr>
        <w:t xml:space="preserve"> </w:t>
      </w:r>
      <w:r w:rsidR="00EF6071" w:rsidRPr="00DE79A1">
        <w:rPr>
          <w:rFonts w:ascii="Calibri" w:hAnsi="Calibri" w:cs="Calibri"/>
          <w:i/>
          <w:iCs/>
          <w:color w:val="201F1E"/>
          <w:sz w:val="22"/>
          <w:szCs w:val="22"/>
          <w:bdr w:val="none" w:sz="0" w:space="0" w:color="auto" w:frame="1"/>
        </w:rPr>
        <w:t>for being super cool; we’ll certainly keep an eye on you!</w:t>
      </w:r>
      <w:bookmarkStart w:id="0" w:name="_GoBack"/>
      <w:bookmarkEnd w:id="0"/>
    </w:p>
    <w:sectPr w:rsidR="00385A55" w:rsidRPr="009F230D" w:rsidSect="00774447">
      <w:pgSz w:w="12240" w:h="15840"/>
      <w:pgMar w:top="810" w:right="99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FE6789"/>
    <w:multiLevelType w:val="multilevel"/>
    <w:tmpl w:val="86D6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E3C"/>
    <w:rsid w:val="000026F7"/>
    <w:rsid w:val="00005757"/>
    <w:rsid w:val="00047CF9"/>
    <w:rsid w:val="00057551"/>
    <w:rsid w:val="000926C1"/>
    <w:rsid w:val="000E767E"/>
    <w:rsid w:val="000F58F1"/>
    <w:rsid w:val="00132775"/>
    <w:rsid w:val="001955A8"/>
    <w:rsid w:val="00195F01"/>
    <w:rsid w:val="001A6FC0"/>
    <w:rsid w:val="001E4926"/>
    <w:rsid w:val="002760F5"/>
    <w:rsid w:val="002A50E7"/>
    <w:rsid w:val="002D778B"/>
    <w:rsid w:val="00313C06"/>
    <w:rsid w:val="00371CAF"/>
    <w:rsid w:val="003810B4"/>
    <w:rsid w:val="00385574"/>
    <w:rsid w:val="00385A55"/>
    <w:rsid w:val="003D21DC"/>
    <w:rsid w:val="0042373A"/>
    <w:rsid w:val="004F15C9"/>
    <w:rsid w:val="00524FE1"/>
    <w:rsid w:val="00566E1B"/>
    <w:rsid w:val="005730A9"/>
    <w:rsid w:val="005B48F4"/>
    <w:rsid w:val="0063007C"/>
    <w:rsid w:val="00663D57"/>
    <w:rsid w:val="00683ABB"/>
    <w:rsid w:val="00687F8E"/>
    <w:rsid w:val="0069139F"/>
    <w:rsid w:val="00702928"/>
    <w:rsid w:val="007377D8"/>
    <w:rsid w:val="00770329"/>
    <w:rsid w:val="00774447"/>
    <w:rsid w:val="007B1151"/>
    <w:rsid w:val="007C14D3"/>
    <w:rsid w:val="007C3F26"/>
    <w:rsid w:val="007C53CC"/>
    <w:rsid w:val="0081458D"/>
    <w:rsid w:val="008261ED"/>
    <w:rsid w:val="0084184B"/>
    <w:rsid w:val="0092483E"/>
    <w:rsid w:val="00993AC4"/>
    <w:rsid w:val="009F230D"/>
    <w:rsid w:val="00A72D02"/>
    <w:rsid w:val="00A81E3C"/>
    <w:rsid w:val="00AA3B2C"/>
    <w:rsid w:val="00B07DA9"/>
    <w:rsid w:val="00B23B60"/>
    <w:rsid w:val="00BA69F7"/>
    <w:rsid w:val="00BD0D1C"/>
    <w:rsid w:val="00BF6002"/>
    <w:rsid w:val="00C1369D"/>
    <w:rsid w:val="00C2026A"/>
    <w:rsid w:val="00C32524"/>
    <w:rsid w:val="00C60D7C"/>
    <w:rsid w:val="00CD7071"/>
    <w:rsid w:val="00CF08A9"/>
    <w:rsid w:val="00DA5D47"/>
    <w:rsid w:val="00DE1A2A"/>
    <w:rsid w:val="00DE79A1"/>
    <w:rsid w:val="00E05332"/>
    <w:rsid w:val="00E12D07"/>
    <w:rsid w:val="00E3581E"/>
    <w:rsid w:val="00E71BD3"/>
    <w:rsid w:val="00EB5223"/>
    <w:rsid w:val="00EE16B1"/>
    <w:rsid w:val="00EF6071"/>
    <w:rsid w:val="00F3362F"/>
    <w:rsid w:val="00F505A3"/>
    <w:rsid w:val="00F65400"/>
    <w:rsid w:val="00FE4E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AA0DF"/>
  <w15:chartTrackingRefBased/>
  <w15:docId w15:val="{D2F8074F-5D76-411A-9A36-594B928C8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_msonormal"/>
    <w:basedOn w:val="Normal"/>
    <w:rsid w:val="007B115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0683281">
      <w:bodyDiv w:val="1"/>
      <w:marLeft w:val="0"/>
      <w:marRight w:val="0"/>
      <w:marTop w:val="0"/>
      <w:marBottom w:val="0"/>
      <w:divBdr>
        <w:top w:val="none" w:sz="0" w:space="0" w:color="auto"/>
        <w:left w:val="none" w:sz="0" w:space="0" w:color="auto"/>
        <w:bottom w:val="none" w:sz="0" w:space="0" w:color="auto"/>
        <w:right w:val="none" w:sz="0" w:space="0" w:color="auto"/>
      </w:divBdr>
    </w:div>
    <w:div w:id="785197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0834CCFEFF784D971A0D4CB79F9C4C" ma:contentTypeVersion="13" ma:contentTypeDescription="Create a new document." ma:contentTypeScope="" ma:versionID="fb982fabb0cfa930da703330ea58ae5b">
  <xsd:schema xmlns:xsd="http://www.w3.org/2001/XMLSchema" xmlns:xs="http://www.w3.org/2001/XMLSchema" xmlns:p="http://schemas.microsoft.com/office/2006/metadata/properties" xmlns:ns2="4a1508f7-c889-4edf-b858-a3fc51f2912e" xmlns:ns3="58e259ec-e241-4313-a471-1b45db816705" targetNamespace="http://schemas.microsoft.com/office/2006/metadata/properties" ma:root="true" ma:fieldsID="ba53688191b77cc29f1bad1349fd2afa" ns2:_="" ns3:_="">
    <xsd:import namespace="4a1508f7-c889-4edf-b858-a3fc51f2912e"/>
    <xsd:import namespace="58e259ec-e241-4313-a471-1b45db8167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1508f7-c889-4edf-b858-a3fc51f291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35187fe-2f69-42f3-94e7-48a868ab421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e259ec-e241-4313-a471-1b45db81670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49a5d47-6e3b-4157-b5d8-6464885d438d}" ma:internalName="TaxCatchAll" ma:showField="CatchAllData" ma:web="58e259ec-e241-4313-a471-1b45db8167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a1508f7-c889-4edf-b858-a3fc51f2912e">
      <Terms xmlns="http://schemas.microsoft.com/office/infopath/2007/PartnerControls"/>
    </lcf76f155ced4ddcb4097134ff3c332f>
    <TaxCatchAll xmlns="58e259ec-e241-4313-a471-1b45db816705" xsi:nil="true"/>
  </documentManagement>
</p:properties>
</file>

<file path=customXml/itemProps1.xml><?xml version="1.0" encoding="utf-8"?>
<ds:datastoreItem xmlns:ds="http://schemas.openxmlformats.org/officeDocument/2006/customXml" ds:itemID="{513089DD-C8CF-49D8-BA25-9DBCD8FF800D}"/>
</file>

<file path=customXml/itemProps2.xml><?xml version="1.0" encoding="utf-8"?>
<ds:datastoreItem xmlns:ds="http://schemas.openxmlformats.org/officeDocument/2006/customXml" ds:itemID="{30D52084-B4C8-4ADD-ADDB-E44226AFF116}"/>
</file>

<file path=customXml/itemProps3.xml><?xml version="1.0" encoding="utf-8"?>
<ds:datastoreItem xmlns:ds="http://schemas.openxmlformats.org/officeDocument/2006/customXml" ds:itemID="{66E53D74-14C5-474B-B2AD-28AC4C307E09}"/>
</file>

<file path=docProps/app.xml><?xml version="1.0" encoding="utf-8"?>
<Properties xmlns="http://schemas.openxmlformats.org/officeDocument/2006/extended-properties" xmlns:vt="http://schemas.openxmlformats.org/officeDocument/2006/docPropsVTypes">
  <Template>Normal</Template>
  <TotalTime>3599</TotalTime>
  <Pages>1</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Ramadan</dc:creator>
  <cp:keywords/>
  <dc:description/>
  <cp:lastModifiedBy>Lynn Ramadan</cp:lastModifiedBy>
  <cp:revision>18</cp:revision>
  <dcterms:created xsi:type="dcterms:W3CDTF">2022-08-26T06:54:00Z</dcterms:created>
  <dcterms:modified xsi:type="dcterms:W3CDTF">2022-09-01T10:50:00Z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0x010100E40834CCFEFF784D971A0D4CB79F9C4C</vt:lpwstr>
  </property>
</Properties>
</file>