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F5E" w:rsidRPr="005444B9" w:rsidRDefault="00CE1F5E" w:rsidP="005444B9">
      <w:pPr>
        <w:pStyle w:val="NormalWeb"/>
        <w:shd w:val="clear" w:color="auto" w:fill="FFFFFF"/>
        <w:spacing w:before="0" w:beforeAutospacing="0" w:after="0" w:afterAutospacing="0"/>
        <w:jc w:val="center"/>
        <w:rPr>
          <w:rFonts w:asciiTheme="minorHAnsi" w:hAnsiTheme="minorHAnsi" w:cstheme="minorHAnsi"/>
          <w:b/>
          <w:bCs/>
          <w:color w:val="242424"/>
          <w:sz w:val="32"/>
          <w:szCs w:val="32"/>
          <w:bdr w:val="none" w:sz="0" w:space="0" w:color="auto" w:frame="1"/>
        </w:rPr>
      </w:pPr>
      <w:proofErr w:type="spellStart"/>
      <w:r w:rsidRPr="005444B9">
        <w:rPr>
          <w:rFonts w:asciiTheme="minorHAnsi" w:hAnsiTheme="minorHAnsi" w:cstheme="minorHAnsi"/>
          <w:b/>
          <w:bCs/>
          <w:color w:val="242424"/>
          <w:sz w:val="32"/>
          <w:szCs w:val="32"/>
          <w:bdr w:val="none" w:sz="0" w:space="0" w:color="auto" w:frame="1"/>
        </w:rPr>
        <w:t>AroundtheClock</w:t>
      </w:r>
      <w:proofErr w:type="spellEnd"/>
      <w:r w:rsidRPr="005444B9">
        <w:rPr>
          <w:rFonts w:asciiTheme="minorHAnsi" w:hAnsiTheme="minorHAnsi" w:cstheme="minorHAnsi"/>
          <w:b/>
          <w:bCs/>
          <w:color w:val="242424"/>
          <w:sz w:val="32"/>
          <w:szCs w:val="32"/>
          <w:bdr w:val="none" w:sz="0" w:space="0" w:color="auto" w:frame="1"/>
        </w:rPr>
        <w:t xml:space="preserve"> Communications Honors Clients at </w:t>
      </w:r>
      <w:proofErr w:type="spellStart"/>
      <w:r w:rsidRPr="005444B9">
        <w:rPr>
          <w:rFonts w:asciiTheme="minorHAnsi" w:hAnsiTheme="minorHAnsi" w:cstheme="minorHAnsi"/>
          <w:b/>
          <w:bCs/>
          <w:color w:val="242424"/>
          <w:sz w:val="32"/>
          <w:szCs w:val="32"/>
          <w:bdr w:val="none" w:sz="0" w:space="0" w:color="auto" w:frame="1"/>
        </w:rPr>
        <w:t>Iftar</w:t>
      </w:r>
      <w:proofErr w:type="spellEnd"/>
      <w:r w:rsidRPr="005444B9">
        <w:rPr>
          <w:rFonts w:asciiTheme="minorHAnsi" w:hAnsiTheme="minorHAnsi" w:cstheme="minorHAnsi"/>
          <w:b/>
          <w:bCs/>
          <w:color w:val="242424"/>
          <w:sz w:val="32"/>
          <w:szCs w:val="32"/>
          <w:bdr w:val="none" w:sz="0" w:space="0" w:color="auto" w:frame="1"/>
        </w:rPr>
        <w:t xml:space="preserve"> in Abu Dhabi</w:t>
      </w:r>
    </w:p>
    <w:p w:rsidR="00CE1F5E" w:rsidRPr="00CE1F5E" w:rsidRDefault="00CE1F5E" w:rsidP="006707B5">
      <w:pPr>
        <w:pStyle w:val="NormalWeb"/>
        <w:shd w:val="clear" w:color="auto" w:fill="FFFFFF"/>
        <w:spacing w:before="0" w:beforeAutospacing="0" w:after="0" w:afterAutospacing="0"/>
        <w:rPr>
          <w:rFonts w:asciiTheme="minorHAnsi" w:hAnsiTheme="minorHAnsi" w:cstheme="minorHAnsi"/>
          <w:color w:val="242424"/>
          <w:bdr w:val="none" w:sz="0" w:space="0" w:color="auto" w:frame="1"/>
        </w:rPr>
      </w:pPr>
    </w:p>
    <w:p w:rsidR="00CE1F5E" w:rsidRDefault="00CE1F5E" w:rsidP="005444B9">
      <w:pPr>
        <w:pStyle w:val="NormalWeb"/>
        <w:shd w:val="clear" w:color="auto" w:fill="FFFFFF"/>
        <w:spacing w:before="0" w:beforeAutospacing="0" w:after="0" w:afterAutospacing="0"/>
        <w:jc w:val="both"/>
        <w:rPr>
          <w:rFonts w:asciiTheme="minorHAnsi" w:hAnsiTheme="minorHAnsi" w:cstheme="minorHAnsi"/>
        </w:rPr>
      </w:pPr>
      <w:r w:rsidRPr="005444B9">
        <w:rPr>
          <w:rFonts w:asciiTheme="minorHAnsi" w:hAnsiTheme="minorHAnsi" w:cstheme="minorHAnsi"/>
          <w:b/>
          <w:bCs/>
          <w:color w:val="242424"/>
          <w:bdr w:val="none" w:sz="0" w:space="0" w:color="auto" w:frame="1"/>
        </w:rPr>
        <w:t>Wednesday, March 19, 2025 - Abu Dhabi, the UAE:</w:t>
      </w:r>
      <w:r>
        <w:rPr>
          <w:rFonts w:asciiTheme="minorHAnsi" w:hAnsiTheme="minorHAnsi" w:cstheme="minorHAnsi"/>
          <w:color w:val="242424"/>
          <w:bdr w:val="none" w:sz="0" w:space="0" w:color="auto" w:frame="1"/>
        </w:rPr>
        <w:t xml:space="preserve"> In celebration of the Holy Month’s spirit of togetherness, </w:t>
      </w:r>
      <w:proofErr w:type="spellStart"/>
      <w:r w:rsidRPr="00CE1F5E">
        <w:rPr>
          <w:rFonts w:asciiTheme="minorHAnsi" w:hAnsiTheme="minorHAnsi" w:cstheme="minorHAnsi"/>
        </w:rPr>
        <w:t>AroundtheClock</w:t>
      </w:r>
      <w:proofErr w:type="spellEnd"/>
      <w:r w:rsidRPr="00CE1F5E">
        <w:rPr>
          <w:rFonts w:asciiTheme="minorHAnsi" w:hAnsiTheme="minorHAnsi" w:cstheme="minorHAnsi"/>
        </w:rPr>
        <w:t xml:space="preserve"> Communications (ATC) – an</w:t>
      </w:r>
      <w:r>
        <w:rPr>
          <w:rFonts w:asciiTheme="minorHAnsi" w:hAnsiTheme="minorHAnsi" w:cstheme="minorHAnsi"/>
        </w:rPr>
        <w:t xml:space="preserve"> award-winning, 360-degree </w:t>
      </w:r>
      <w:r w:rsidRPr="00CE1F5E">
        <w:rPr>
          <w:rFonts w:asciiTheme="minorHAnsi" w:hAnsiTheme="minorHAnsi" w:cstheme="minorHAnsi"/>
        </w:rPr>
        <w:t xml:space="preserve">communications </w:t>
      </w:r>
      <w:r w:rsidR="005444B9">
        <w:rPr>
          <w:rFonts w:asciiTheme="minorHAnsi" w:hAnsiTheme="minorHAnsi" w:cstheme="minorHAnsi"/>
        </w:rPr>
        <w:t>agency</w:t>
      </w:r>
      <w:r w:rsidRPr="00CE1F5E">
        <w:rPr>
          <w:rFonts w:asciiTheme="minorHAnsi" w:hAnsiTheme="minorHAnsi" w:cstheme="minorHAnsi"/>
        </w:rPr>
        <w:t xml:space="preserve"> </w:t>
      </w:r>
      <w:r>
        <w:rPr>
          <w:rFonts w:asciiTheme="minorHAnsi" w:hAnsiTheme="minorHAnsi" w:cstheme="minorHAnsi"/>
        </w:rPr>
        <w:t xml:space="preserve">based in the UAE </w:t>
      </w:r>
      <w:r w:rsidRPr="00CE1F5E">
        <w:rPr>
          <w:rFonts w:asciiTheme="minorHAnsi" w:hAnsiTheme="minorHAnsi" w:cstheme="minorHAnsi"/>
        </w:rPr>
        <w:t>–</w:t>
      </w:r>
      <w:r>
        <w:rPr>
          <w:rFonts w:asciiTheme="minorHAnsi" w:hAnsiTheme="minorHAnsi" w:cstheme="minorHAnsi"/>
        </w:rPr>
        <w:t xml:space="preserve"> has held an </w:t>
      </w:r>
      <w:proofErr w:type="spellStart"/>
      <w:r>
        <w:rPr>
          <w:rFonts w:asciiTheme="minorHAnsi" w:hAnsiTheme="minorHAnsi" w:cstheme="minorHAnsi"/>
        </w:rPr>
        <w:t>Iftar</w:t>
      </w:r>
      <w:proofErr w:type="spellEnd"/>
      <w:r>
        <w:rPr>
          <w:rFonts w:asciiTheme="minorHAnsi" w:hAnsiTheme="minorHAnsi" w:cstheme="minorHAnsi"/>
        </w:rPr>
        <w:t xml:space="preserve"> for its clients at the prestigious Emirates Palace Mandarin Oriental in Abu Dhabi.</w:t>
      </w:r>
    </w:p>
    <w:p w:rsidR="00CE1F5E" w:rsidRDefault="00CE1F5E" w:rsidP="005444B9">
      <w:pPr>
        <w:pStyle w:val="NormalWeb"/>
        <w:shd w:val="clear" w:color="auto" w:fill="FFFFFF"/>
        <w:spacing w:before="0" w:beforeAutospacing="0" w:after="0" w:afterAutospacing="0"/>
        <w:jc w:val="both"/>
        <w:rPr>
          <w:rFonts w:asciiTheme="minorHAnsi" w:hAnsiTheme="minorHAnsi" w:cstheme="minorHAnsi"/>
        </w:rPr>
      </w:pPr>
    </w:p>
    <w:p w:rsidR="00CE1F5E" w:rsidRPr="00CE1F5E" w:rsidRDefault="00CE1F5E" w:rsidP="005444B9">
      <w:pPr>
        <w:pStyle w:val="NormalWeb"/>
        <w:shd w:val="clear" w:color="auto" w:fill="FFFFFF"/>
        <w:spacing w:before="0" w:beforeAutospacing="0" w:after="0" w:afterAutospacing="0"/>
        <w:jc w:val="both"/>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Iftar</w:t>
      </w:r>
      <w:proofErr w:type="spellEnd"/>
      <w:r>
        <w:rPr>
          <w:rFonts w:asciiTheme="minorHAnsi" w:hAnsiTheme="minorHAnsi" w:cstheme="minorHAnsi"/>
        </w:rPr>
        <w:t xml:space="preserve"> was attended by </w:t>
      </w:r>
      <w:r w:rsidR="005444B9">
        <w:rPr>
          <w:rFonts w:asciiTheme="minorHAnsi" w:hAnsiTheme="minorHAnsi" w:cstheme="minorHAnsi"/>
        </w:rPr>
        <w:t>ATC’s</w:t>
      </w:r>
      <w:r>
        <w:rPr>
          <w:rFonts w:asciiTheme="minorHAnsi" w:hAnsiTheme="minorHAnsi" w:cstheme="minorHAnsi"/>
        </w:rPr>
        <w:t xml:space="preserve"> </w:t>
      </w:r>
      <w:r w:rsidR="005444B9">
        <w:rPr>
          <w:rFonts w:asciiTheme="minorHAnsi" w:hAnsiTheme="minorHAnsi" w:cstheme="minorHAnsi"/>
        </w:rPr>
        <w:t>Chairman,</w:t>
      </w:r>
      <w:r>
        <w:rPr>
          <w:rFonts w:asciiTheme="minorHAnsi" w:hAnsiTheme="minorHAnsi" w:cstheme="minorHAnsi"/>
        </w:rPr>
        <w:t xml:space="preserve"> Mr. </w:t>
      </w:r>
      <w:proofErr w:type="spellStart"/>
      <w:r>
        <w:rPr>
          <w:rFonts w:asciiTheme="minorHAnsi" w:hAnsiTheme="minorHAnsi" w:cstheme="minorHAnsi"/>
        </w:rPr>
        <w:t>Rizk</w:t>
      </w:r>
      <w:proofErr w:type="spellEnd"/>
      <w:r>
        <w:rPr>
          <w:rFonts w:asciiTheme="minorHAnsi" w:hAnsiTheme="minorHAnsi" w:cstheme="minorHAnsi"/>
        </w:rPr>
        <w:t xml:space="preserve"> </w:t>
      </w:r>
      <w:proofErr w:type="spellStart"/>
      <w:r>
        <w:rPr>
          <w:rFonts w:asciiTheme="minorHAnsi" w:hAnsiTheme="minorHAnsi" w:cstheme="minorHAnsi"/>
        </w:rPr>
        <w:t>Naifeh</w:t>
      </w:r>
      <w:proofErr w:type="spellEnd"/>
      <w:r w:rsidR="005444B9">
        <w:rPr>
          <w:rFonts w:asciiTheme="minorHAnsi" w:hAnsiTheme="minorHAnsi" w:cstheme="minorHAnsi"/>
        </w:rPr>
        <w:t>,</w:t>
      </w:r>
      <w:r>
        <w:rPr>
          <w:rFonts w:asciiTheme="minorHAnsi" w:hAnsiTheme="minorHAnsi" w:cstheme="minorHAnsi"/>
        </w:rPr>
        <w:t xml:space="preserve"> and CEO</w:t>
      </w:r>
      <w:r w:rsidR="005444B9">
        <w:rPr>
          <w:rFonts w:asciiTheme="minorHAnsi" w:hAnsiTheme="minorHAnsi" w:cstheme="minorHAnsi"/>
        </w:rPr>
        <w:t>,</w:t>
      </w:r>
      <w:r>
        <w:rPr>
          <w:rFonts w:asciiTheme="minorHAnsi" w:hAnsiTheme="minorHAnsi" w:cstheme="minorHAnsi"/>
        </w:rPr>
        <w:t xml:space="preserve"> Ms. </w:t>
      </w:r>
      <w:proofErr w:type="spellStart"/>
      <w:r>
        <w:rPr>
          <w:rFonts w:asciiTheme="minorHAnsi" w:hAnsiTheme="minorHAnsi" w:cstheme="minorHAnsi"/>
        </w:rPr>
        <w:t>Pakinam</w:t>
      </w:r>
      <w:proofErr w:type="spellEnd"/>
      <w:r>
        <w:rPr>
          <w:rFonts w:asciiTheme="minorHAnsi" w:hAnsiTheme="minorHAnsi" w:cstheme="minorHAnsi"/>
        </w:rPr>
        <w:t xml:space="preserve"> </w:t>
      </w:r>
      <w:proofErr w:type="spellStart"/>
      <w:r>
        <w:rPr>
          <w:rFonts w:asciiTheme="minorHAnsi" w:hAnsiTheme="minorHAnsi" w:cstheme="minorHAnsi"/>
        </w:rPr>
        <w:t>Olama</w:t>
      </w:r>
      <w:proofErr w:type="spellEnd"/>
      <w:r w:rsidR="005444B9">
        <w:rPr>
          <w:rFonts w:asciiTheme="minorHAnsi" w:hAnsiTheme="minorHAnsi" w:cstheme="minorHAnsi"/>
        </w:rPr>
        <w:t>,</w:t>
      </w:r>
      <w:r>
        <w:rPr>
          <w:rFonts w:asciiTheme="minorHAnsi" w:hAnsiTheme="minorHAnsi" w:cstheme="minorHAnsi"/>
        </w:rPr>
        <w:t xml:space="preserve"> alongside </w:t>
      </w:r>
      <w:r w:rsidR="0045799B">
        <w:rPr>
          <w:rFonts w:asciiTheme="minorHAnsi" w:hAnsiTheme="minorHAnsi" w:cstheme="minorHAnsi"/>
        </w:rPr>
        <w:t>the Abu Dhabi office team and other members</w:t>
      </w:r>
      <w:r w:rsidR="005444B9">
        <w:rPr>
          <w:rFonts w:asciiTheme="minorHAnsi" w:hAnsiTheme="minorHAnsi" w:cstheme="minorHAnsi"/>
        </w:rPr>
        <w:t xml:space="preserve"> of</w:t>
      </w:r>
      <w:r w:rsidR="0045799B">
        <w:rPr>
          <w:rFonts w:asciiTheme="minorHAnsi" w:hAnsiTheme="minorHAnsi" w:cstheme="minorHAnsi"/>
        </w:rPr>
        <w:t xml:space="preserve"> </w:t>
      </w:r>
      <w:r w:rsidR="005444B9">
        <w:rPr>
          <w:rFonts w:asciiTheme="minorHAnsi" w:hAnsiTheme="minorHAnsi" w:cstheme="minorHAnsi"/>
        </w:rPr>
        <w:t>ATC</w:t>
      </w:r>
      <w:r w:rsidR="0045799B">
        <w:rPr>
          <w:rFonts w:asciiTheme="minorHAnsi" w:hAnsiTheme="minorHAnsi" w:cstheme="minorHAnsi"/>
        </w:rPr>
        <w:t xml:space="preserve">, </w:t>
      </w:r>
      <w:r w:rsidR="005444B9">
        <w:rPr>
          <w:rFonts w:asciiTheme="minorHAnsi" w:hAnsiTheme="minorHAnsi" w:cstheme="minorHAnsi"/>
        </w:rPr>
        <w:t xml:space="preserve">who welcomed to their </w:t>
      </w:r>
      <w:proofErr w:type="spellStart"/>
      <w:r w:rsidR="005444B9">
        <w:rPr>
          <w:rFonts w:asciiTheme="minorHAnsi" w:hAnsiTheme="minorHAnsi" w:cstheme="minorHAnsi"/>
        </w:rPr>
        <w:t>Iftar</w:t>
      </w:r>
      <w:proofErr w:type="spellEnd"/>
      <w:r w:rsidR="005444B9">
        <w:rPr>
          <w:rFonts w:asciiTheme="minorHAnsi" w:hAnsiTheme="minorHAnsi" w:cstheme="minorHAnsi"/>
        </w:rPr>
        <w:t xml:space="preserve"> table clients</w:t>
      </w:r>
      <w:r w:rsidR="0045799B">
        <w:rPr>
          <w:rFonts w:asciiTheme="minorHAnsi" w:hAnsiTheme="minorHAnsi" w:cstheme="minorHAnsi"/>
        </w:rPr>
        <w:t xml:space="preserve"> from both the Abu Dhabi </w:t>
      </w:r>
      <w:r w:rsidR="005444B9">
        <w:rPr>
          <w:rFonts w:asciiTheme="minorHAnsi" w:hAnsiTheme="minorHAnsi" w:cstheme="minorHAnsi"/>
        </w:rPr>
        <w:t>and the Dubai offices, including key members of</w:t>
      </w:r>
      <w:r w:rsidR="0045799B">
        <w:rPr>
          <w:rFonts w:asciiTheme="minorHAnsi" w:hAnsiTheme="minorHAnsi" w:cstheme="minorHAnsi"/>
        </w:rPr>
        <w:t xml:space="preserve"> Abu Dhabi</w:t>
      </w:r>
      <w:r w:rsidR="005444B9">
        <w:rPr>
          <w:rFonts w:asciiTheme="minorHAnsi" w:hAnsiTheme="minorHAnsi" w:cstheme="minorHAnsi"/>
        </w:rPr>
        <w:t xml:space="preserve"> Media, </w:t>
      </w:r>
      <w:proofErr w:type="spellStart"/>
      <w:r w:rsidR="005444B9">
        <w:rPr>
          <w:rFonts w:asciiTheme="minorHAnsi" w:hAnsiTheme="minorHAnsi" w:cstheme="minorHAnsi"/>
        </w:rPr>
        <w:t>Masdar</w:t>
      </w:r>
      <w:proofErr w:type="spellEnd"/>
      <w:r w:rsidR="005444B9">
        <w:rPr>
          <w:rFonts w:asciiTheme="minorHAnsi" w:hAnsiTheme="minorHAnsi" w:cstheme="minorHAnsi"/>
        </w:rPr>
        <w:t>, Aldar and other clients</w:t>
      </w:r>
      <w:r w:rsidR="0045799B">
        <w:rPr>
          <w:rFonts w:asciiTheme="minorHAnsi" w:hAnsiTheme="minorHAnsi" w:cstheme="minorHAnsi"/>
        </w:rPr>
        <w:t>.</w:t>
      </w:r>
    </w:p>
    <w:p w:rsidR="00CE1F5E" w:rsidRDefault="00CE1F5E" w:rsidP="005444B9">
      <w:pPr>
        <w:pStyle w:val="NormalWeb"/>
        <w:shd w:val="clear" w:color="auto" w:fill="FFFFFF"/>
        <w:spacing w:before="0" w:beforeAutospacing="0" w:after="0" w:afterAutospacing="0"/>
        <w:jc w:val="both"/>
        <w:rPr>
          <w:rFonts w:asciiTheme="minorHAnsi" w:hAnsiTheme="minorHAnsi" w:cstheme="minorHAnsi"/>
        </w:rPr>
      </w:pPr>
    </w:p>
    <w:p w:rsidR="006707B5" w:rsidRPr="005444B9" w:rsidRDefault="0045799B" w:rsidP="005444B9">
      <w:pPr>
        <w:pStyle w:val="NormalWeb"/>
        <w:shd w:val="clear" w:color="auto" w:fill="FFFFFF"/>
        <w:spacing w:before="0" w:beforeAutospacing="0" w:after="0" w:afterAutospacing="0"/>
        <w:jc w:val="both"/>
        <w:rPr>
          <w:rFonts w:asciiTheme="minorHAnsi" w:hAnsiTheme="minorHAnsi" w:cstheme="minorHAnsi"/>
          <w:i/>
          <w:iCs/>
          <w:color w:val="242424"/>
          <w:bdr w:val="none" w:sz="0" w:space="0" w:color="auto" w:frame="1"/>
        </w:rPr>
      </w:pPr>
      <w:r w:rsidRPr="005444B9">
        <w:rPr>
          <w:rFonts w:asciiTheme="minorHAnsi" w:hAnsiTheme="minorHAnsi" w:cstheme="minorHAnsi"/>
          <w:i/>
          <w:iCs/>
        </w:rPr>
        <w:t>“</w:t>
      </w:r>
      <w:proofErr w:type="spellStart"/>
      <w:r w:rsidRPr="005444B9">
        <w:rPr>
          <w:rFonts w:asciiTheme="minorHAnsi" w:hAnsiTheme="minorHAnsi" w:cstheme="minorHAnsi"/>
          <w:i/>
          <w:iCs/>
        </w:rPr>
        <w:t>AroundtheClock</w:t>
      </w:r>
      <w:proofErr w:type="spellEnd"/>
      <w:r w:rsidRPr="005444B9">
        <w:rPr>
          <w:rFonts w:asciiTheme="minorHAnsi" w:hAnsiTheme="minorHAnsi" w:cstheme="minorHAnsi"/>
          <w:i/>
          <w:iCs/>
        </w:rPr>
        <w:t xml:space="preserve"> has grown tremendously in a very short time thanks to the dedication of our team and the </w:t>
      </w:r>
      <w:r w:rsidR="005444B9" w:rsidRPr="005444B9">
        <w:rPr>
          <w:rFonts w:asciiTheme="minorHAnsi" w:hAnsiTheme="minorHAnsi" w:cstheme="minorHAnsi"/>
          <w:i/>
          <w:iCs/>
        </w:rPr>
        <w:t>trust of our clients”,</w:t>
      </w:r>
      <w:r w:rsidR="005444B9">
        <w:rPr>
          <w:rFonts w:asciiTheme="minorHAnsi" w:hAnsiTheme="minorHAnsi" w:cstheme="minorHAnsi"/>
        </w:rPr>
        <w:t xml:space="preserve"> said </w:t>
      </w:r>
      <w:proofErr w:type="spellStart"/>
      <w:r w:rsidR="005444B9">
        <w:rPr>
          <w:rFonts w:asciiTheme="minorHAnsi" w:hAnsiTheme="minorHAnsi" w:cstheme="minorHAnsi"/>
        </w:rPr>
        <w:t>Rizk</w:t>
      </w:r>
      <w:proofErr w:type="spellEnd"/>
      <w:r w:rsidR="005444B9">
        <w:rPr>
          <w:rFonts w:asciiTheme="minorHAnsi" w:hAnsiTheme="minorHAnsi" w:cstheme="minorHAnsi"/>
        </w:rPr>
        <w:t xml:space="preserve"> </w:t>
      </w:r>
      <w:proofErr w:type="spellStart"/>
      <w:r w:rsidR="005444B9">
        <w:rPr>
          <w:rFonts w:asciiTheme="minorHAnsi" w:hAnsiTheme="minorHAnsi" w:cstheme="minorHAnsi"/>
        </w:rPr>
        <w:t>Naifeh</w:t>
      </w:r>
      <w:proofErr w:type="spellEnd"/>
      <w:r w:rsidR="005444B9">
        <w:rPr>
          <w:rFonts w:asciiTheme="minorHAnsi" w:hAnsiTheme="minorHAnsi" w:cstheme="minorHAnsi"/>
        </w:rPr>
        <w:t xml:space="preserve">, Chairman of ATC. He added: </w:t>
      </w:r>
      <w:r w:rsidR="005444B9" w:rsidRPr="005444B9">
        <w:rPr>
          <w:rFonts w:asciiTheme="minorHAnsi" w:hAnsiTheme="minorHAnsi" w:cstheme="minorHAnsi"/>
          <w:i/>
          <w:iCs/>
        </w:rPr>
        <w:t>“</w:t>
      </w:r>
      <w:r w:rsidRPr="005444B9">
        <w:rPr>
          <w:rFonts w:asciiTheme="minorHAnsi" w:hAnsiTheme="minorHAnsi" w:cstheme="minorHAnsi"/>
          <w:i/>
          <w:iCs/>
        </w:rPr>
        <w:t>With the advent of the Holy Month of Ramadan, we wanted to show our gratitude to our clients who have been part of our success and strengthen ties away from the professional setting, as fostering a family spirit is something we</w:t>
      </w:r>
      <w:r w:rsidR="005444B9">
        <w:rPr>
          <w:rFonts w:asciiTheme="minorHAnsi" w:hAnsiTheme="minorHAnsi" w:cstheme="minorHAnsi"/>
          <w:i/>
          <w:iCs/>
        </w:rPr>
        <w:t xml:space="preserve"> deeply</w:t>
      </w:r>
      <w:r w:rsidRPr="005444B9">
        <w:rPr>
          <w:rFonts w:asciiTheme="minorHAnsi" w:hAnsiTheme="minorHAnsi" w:cstheme="minorHAnsi"/>
          <w:i/>
          <w:iCs/>
        </w:rPr>
        <w:t xml:space="preserve"> believe in, whether within our team or with our clients.”</w:t>
      </w:r>
    </w:p>
    <w:p w:rsidR="00CE1F5E" w:rsidRPr="00CE1F5E" w:rsidRDefault="00CE1F5E" w:rsidP="005444B9">
      <w:pPr>
        <w:pStyle w:val="NormalWeb"/>
        <w:shd w:val="clear" w:color="auto" w:fill="FFFFFF"/>
        <w:spacing w:before="0" w:beforeAutospacing="0" w:after="0" w:afterAutospacing="0"/>
        <w:jc w:val="both"/>
        <w:rPr>
          <w:rFonts w:asciiTheme="minorHAnsi" w:hAnsiTheme="minorHAnsi" w:cstheme="minorHAnsi"/>
          <w:color w:val="242424"/>
          <w:bdr w:val="none" w:sz="0" w:space="0" w:color="auto" w:frame="1"/>
        </w:rPr>
      </w:pPr>
    </w:p>
    <w:p w:rsidR="00CE1F5E" w:rsidRPr="005444B9" w:rsidRDefault="0045799B" w:rsidP="005444B9">
      <w:pPr>
        <w:pStyle w:val="NormalWeb"/>
        <w:shd w:val="clear" w:color="auto" w:fill="FFFFFF"/>
        <w:spacing w:before="0" w:beforeAutospacing="0" w:after="0" w:afterAutospacing="0"/>
        <w:jc w:val="both"/>
        <w:rPr>
          <w:rFonts w:asciiTheme="minorHAnsi" w:hAnsiTheme="minorHAnsi" w:cstheme="minorHAnsi"/>
          <w:color w:val="242424"/>
        </w:rPr>
      </w:pPr>
      <w:r w:rsidRPr="005444B9">
        <w:rPr>
          <w:rFonts w:asciiTheme="minorHAnsi" w:hAnsiTheme="minorHAnsi" w:cstheme="minorHAnsi"/>
          <w:color w:val="242424"/>
        </w:rPr>
        <w:t xml:space="preserve">This is the first time that </w:t>
      </w:r>
      <w:proofErr w:type="spellStart"/>
      <w:r w:rsidRPr="005444B9">
        <w:rPr>
          <w:rFonts w:asciiTheme="minorHAnsi" w:hAnsiTheme="minorHAnsi" w:cstheme="minorHAnsi"/>
          <w:color w:val="242424"/>
        </w:rPr>
        <w:t>AroundtheCLock</w:t>
      </w:r>
      <w:proofErr w:type="spellEnd"/>
      <w:r w:rsidR="002D7D51" w:rsidRPr="005444B9">
        <w:rPr>
          <w:rFonts w:asciiTheme="minorHAnsi" w:hAnsiTheme="minorHAnsi" w:cstheme="minorHAnsi"/>
          <w:color w:val="242424"/>
        </w:rPr>
        <w:t xml:space="preserve"> hosts a similar event for </w:t>
      </w:r>
      <w:r w:rsidR="005444B9" w:rsidRPr="005444B9">
        <w:rPr>
          <w:rFonts w:asciiTheme="minorHAnsi" w:hAnsiTheme="minorHAnsi" w:cstheme="minorHAnsi"/>
          <w:color w:val="242424"/>
        </w:rPr>
        <w:t>their</w:t>
      </w:r>
      <w:r w:rsidR="002D7D51" w:rsidRPr="005444B9">
        <w:rPr>
          <w:rFonts w:asciiTheme="minorHAnsi" w:hAnsiTheme="minorHAnsi" w:cstheme="minorHAnsi"/>
          <w:color w:val="242424"/>
        </w:rPr>
        <w:t xml:space="preserve"> clients</w:t>
      </w:r>
      <w:r w:rsidR="005444B9" w:rsidRPr="005444B9">
        <w:rPr>
          <w:rFonts w:asciiTheme="minorHAnsi" w:hAnsiTheme="minorHAnsi" w:cstheme="minorHAnsi"/>
          <w:color w:val="242424"/>
        </w:rPr>
        <w:t xml:space="preserve"> in the Emirati capital</w:t>
      </w:r>
      <w:r w:rsidR="002D7D51" w:rsidRPr="005444B9">
        <w:rPr>
          <w:rFonts w:asciiTheme="minorHAnsi" w:hAnsiTheme="minorHAnsi" w:cstheme="minorHAnsi"/>
          <w:color w:val="242424"/>
        </w:rPr>
        <w:t xml:space="preserve">, following the </w:t>
      </w:r>
      <w:r w:rsidR="005444B9" w:rsidRPr="005444B9">
        <w:rPr>
          <w:rFonts w:asciiTheme="minorHAnsi" w:hAnsiTheme="minorHAnsi" w:cstheme="minorHAnsi"/>
          <w:color w:val="242424"/>
        </w:rPr>
        <w:t>opening of t</w:t>
      </w:r>
      <w:r w:rsidR="005444B9">
        <w:rPr>
          <w:rFonts w:asciiTheme="minorHAnsi" w:hAnsiTheme="minorHAnsi" w:cstheme="minorHAnsi"/>
          <w:color w:val="242424"/>
        </w:rPr>
        <w:t xml:space="preserve">heir office in </w:t>
      </w:r>
      <w:proofErr w:type="spellStart"/>
      <w:r w:rsidR="005444B9">
        <w:rPr>
          <w:rFonts w:asciiTheme="minorHAnsi" w:hAnsiTheme="minorHAnsi" w:cstheme="minorHAnsi"/>
          <w:color w:val="242424"/>
        </w:rPr>
        <w:t>Masdar</w:t>
      </w:r>
      <w:proofErr w:type="spellEnd"/>
      <w:r w:rsidR="005444B9">
        <w:rPr>
          <w:rFonts w:asciiTheme="minorHAnsi" w:hAnsiTheme="minorHAnsi" w:cstheme="minorHAnsi"/>
          <w:color w:val="242424"/>
        </w:rPr>
        <w:t xml:space="preserve"> City in 2024. The agency plans to further engage with clients during the year through more events that celebrate fruitful partnerships. </w:t>
      </w:r>
    </w:p>
    <w:p w:rsidR="005444B9" w:rsidRDefault="005444B9" w:rsidP="005444B9">
      <w:pPr>
        <w:pStyle w:val="NormalWeb"/>
        <w:shd w:val="clear" w:color="auto" w:fill="FFFFFF"/>
        <w:spacing w:before="0" w:beforeAutospacing="0" w:after="0" w:afterAutospacing="0"/>
        <w:rPr>
          <w:rFonts w:asciiTheme="minorHAnsi" w:hAnsiTheme="minorHAnsi" w:cstheme="minorHAnsi"/>
          <w:b/>
          <w:bCs/>
          <w:color w:val="242424"/>
        </w:rPr>
      </w:pPr>
    </w:p>
    <w:p w:rsidR="005444B9" w:rsidRDefault="005444B9" w:rsidP="005444B9">
      <w:pPr>
        <w:pStyle w:val="NormalWeb"/>
        <w:shd w:val="clear" w:color="auto" w:fill="FFFFFF"/>
        <w:spacing w:before="0" w:beforeAutospacing="0" w:after="0" w:afterAutospacing="0"/>
        <w:jc w:val="center"/>
        <w:rPr>
          <w:rFonts w:asciiTheme="minorHAnsi" w:hAnsiTheme="minorHAnsi" w:cstheme="minorHAnsi"/>
        </w:rPr>
      </w:pPr>
      <w:r>
        <w:rPr>
          <w:rFonts w:asciiTheme="minorHAnsi" w:hAnsiTheme="minorHAnsi" w:cstheme="minorHAnsi"/>
          <w:b/>
          <w:bCs/>
          <w:color w:val="242424"/>
        </w:rPr>
        <w:t>-Ends-</w:t>
      </w:r>
    </w:p>
    <w:p w:rsidR="00246959" w:rsidRPr="00CE1F5E" w:rsidRDefault="00246959">
      <w:pPr>
        <w:rPr>
          <w:rFonts w:cstheme="minorHAnsi"/>
          <w:sz w:val="24"/>
          <w:szCs w:val="24"/>
        </w:rPr>
      </w:pPr>
    </w:p>
    <w:p w:rsidR="006707B5" w:rsidRPr="00CE1F5E" w:rsidRDefault="006707B5">
      <w:pPr>
        <w:rPr>
          <w:rFonts w:cstheme="minorHAnsi"/>
          <w:sz w:val="24"/>
          <w:szCs w:val="24"/>
        </w:rPr>
      </w:pPr>
    </w:p>
    <w:p w:rsidR="006707B5" w:rsidRPr="00CE1F5E" w:rsidRDefault="006707B5">
      <w:pPr>
        <w:rPr>
          <w:rFonts w:cstheme="minorHAnsi"/>
          <w:sz w:val="24"/>
          <w:szCs w:val="24"/>
        </w:rPr>
      </w:pPr>
    </w:p>
    <w:p w:rsidR="006707B5" w:rsidRDefault="006707B5"/>
    <w:p w:rsidR="006707B5" w:rsidRDefault="006707B5">
      <w:bookmarkStart w:id="0" w:name="_GoBack"/>
      <w:bookmarkEnd w:id="0"/>
    </w:p>
    <w:sectPr w:rsidR="00670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E2C"/>
    <w:rsid w:val="00103664"/>
    <w:rsid w:val="00246959"/>
    <w:rsid w:val="002D7D51"/>
    <w:rsid w:val="0045799B"/>
    <w:rsid w:val="005444B9"/>
    <w:rsid w:val="006707B5"/>
    <w:rsid w:val="00CE1F5E"/>
    <w:rsid w:val="00DC4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56C3"/>
  <w15:chartTrackingRefBased/>
  <w15:docId w15:val="{17E23CDB-3A7B-4F21-8A43-CF510FA9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07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41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0834CCFEFF784D971A0D4CB79F9C4C" ma:contentTypeVersion="13" ma:contentTypeDescription="Create a new document." ma:contentTypeScope="" ma:versionID="fb982fabb0cfa930da703330ea58ae5b">
  <xsd:schema xmlns:xsd="http://www.w3.org/2001/XMLSchema" xmlns:xs="http://www.w3.org/2001/XMLSchema" xmlns:p="http://schemas.microsoft.com/office/2006/metadata/properties" xmlns:ns2="4a1508f7-c889-4edf-b858-a3fc51f2912e" xmlns:ns3="58e259ec-e241-4313-a471-1b45db816705" targetNamespace="http://schemas.microsoft.com/office/2006/metadata/properties" ma:root="true" ma:fieldsID="ba53688191b77cc29f1bad1349fd2afa" ns2:_="" ns3:_="">
    <xsd:import namespace="4a1508f7-c889-4edf-b858-a3fc51f2912e"/>
    <xsd:import namespace="58e259ec-e241-4313-a471-1b45db8167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508f7-c889-4edf-b858-a3fc51f29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35187fe-2f69-42f3-94e7-48a868ab42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e259ec-e241-4313-a471-1b45db81670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9a5d47-6e3b-4157-b5d8-6464885d438d}" ma:internalName="TaxCatchAll" ma:showField="CatchAllData" ma:web="58e259ec-e241-4313-a471-1b45db8167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1508f7-c889-4edf-b858-a3fc51f2912e">
      <Terms xmlns="http://schemas.microsoft.com/office/infopath/2007/PartnerControls"/>
    </lcf76f155ced4ddcb4097134ff3c332f>
    <TaxCatchAll xmlns="58e259ec-e241-4313-a471-1b45db816705" xsi:nil="true"/>
  </documentManagement>
</p:properties>
</file>

<file path=customXml/itemProps1.xml><?xml version="1.0" encoding="utf-8"?>
<ds:datastoreItem xmlns:ds="http://schemas.openxmlformats.org/officeDocument/2006/customXml" ds:itemID="{DC82C826-A2E0-4412-BEFF-5F685C061E79}"/>
</file>

<file path=customXml/itemProps2.xml><?xml version="1.0" encoding="utf-8"?>
<ds:datastoreItem xmlns:ds="http://schemas.openxmlformats.org/officeDocument/2006/customXml" ds:itemID="{F3E4C9C0-FCF8-48E3-B30B-DF7EE16D00E9}"/>
</file>

<file path=customXml/itemProps3.xml><?xml version="1.0" encoding="utf-8"?>
<ds:datastoreItem xmlns:ds="http://schemas.openxmlformats.org/officeDocument/2006/customXml" ds:itemID="{D5E98FA9-FC20-48C3-A87F-9B84DD937D8A}"/>
</file>

<file path=docProps/app.xml><?xml version="1.0" encoding="utf-8"?>
<Properties xmlns="http://schemas.openxmlformats.org/officeDocument/2006/extended-properties" xmlns:vt="http://schemas.openxmlformats.org/officeDocument/2006/docPropsVTypes">
  <Template>Normal</Template>
  <TotalTime>117</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Ramadan</dc:creator>
  <cp:keywords/>
  <dc:description/>
  <cp:lastModifiedBy>Lynn Ramadan</cp:lastModifiedBy>
  <cp:revision>2</cp:revision>
  <dcterms:created xsi:type="dcterms:W3CDTF">2025-03-19T13:33:00Z</dcterms:created>
  <dcterms:modified xsi:type="dcterms:W3CDTF">2025-03-19T15:30:00Z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0x010100E40834CCFEFF784D971A0D4CB79F9C4C</vt:lpwstr>
  </property>
</Properties>
</file>