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024/PPNEG1000/VI/2026-S0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CCTV</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qouiwd</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8fae73525e643b5"/>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99358975056490e"/>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27434f2d1135432e"/>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CCTV</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qouiwd</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8-photo-1.png"/>
            <wp:cNvGraphicFramePr>
              <a:graphicFrameLocks noChangeAspect="1"/>
            </wp:cNvGraphicFramePr>
            <a:graphic>
              <a:graphicData uri="http://schemas.openxmlformats.org/drawingml/2006/picture">
                <pic:pic>
                  <pic:nvPicPr>
                    <pic:cNvPr id="100" name="ba-28-photo-1.png"/>
                    <pic:cNvPicPr/>
                  </pic:nvPicPr>
                  <pic:blipFill>
                    <a:blip r:embed="Re7097142491045de"/>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e7097142491045de" /><Relationship Type="http://schemas.openxmlformats.org/officeDocument/2006/relationships/image" Target="/media/image.jpg" Id="R48fae73525e643b5" /><Relationship Type="http://schemas.openxmlformats.org/officeDocument/2006/relationships/image" Target="/media/image.png" Id="R27434f2d1135432e" /><Relationship Type="http://schemas.openxmlformats.org/officeDocument/2006/relationships/image" Target="/media/image3.png" Id="Rf99358975056490e" /><Relationship Type="http://schemas.openxmlformats.org/officeDocument/2006/relationships/image" Target="/media/image4.png" Id="R5ea9a4bcdee44b1e" /><Relationship Type="http://schemas.openxmlformats.org/officeDocument/2006/relationships/image" Target="/media/image5.png" Id="R1b27be8aa03944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