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CA1BE" w14:textId="2CB5C58D" w:rsidR="005C7307" w:rsidRPr="00290124" w:rsidRDefault="005C7307" w:rsidP="00435510">
      <w:pPr>
        <w:jc w:val="center"/>
        <w:rPr>
          <w:rFonts w:asciiTheme="majorBidi" w:hAnsiTheme="majorBidi" w:cstheme="majorBidi"/>
          <w:b/>
          <w:bCs/>
          <w:sz w:val="36"/>
          <w:szCs w:val="36"/>
          <w:lang w:val="en-US"/>
        </w:rPr>
      </w:pPr>
      <w:r w:rsidRPr="00290124">
        <w:rPr>
          <w:rFonts w:asciiTheme="majorBidi" w:hAnsiTheme="majorBidi" w:cstheme="majorBidi"/>
          <w:b/>
          <w:bCs/>
          <w:sz w:val="36"/>
          <w:szCs w:val="36"/>
          <w:lang w:val="en-US"/>
        </w:rPr>
        <w:t xml:space="preserve">BRD </w:t>
      </w:r>
      <w:r w:rsidR="00364F50" w:rsidRPr="00290124">
        <w:rPr>
          <w:rFonts w:asciiTheme="majorBidi" w:hAnsiTheme="majorBidi" w:cstheme="majorBidi"/>
          <w:b/>
          <w:bCs/>
          <w:sz w:val="36"/>
          <w:szCs w:val="36"/>
          <w:lang w:val="en-US"/>
        </w:rPr>
        <w:t>V</w:t>
      </w:r>
      <w:r w:rsidRPr="00290124">
        <w:rPr>
          <w:rFonts w:asciiTheme="majorBidi" w:hAnsiTheme="majorBidi" w:cstheme="majorBidi"/>
          <w:b/>
          <w:bCs/>
          <w:sz w:val="36"/>
          <w:szCs w:val="36"/>
          <w:lang w:val="en-US"/>
        </w:rPr>
        <w:t>alidation</w:t>
      </w:r>
      <w:r w:rsidR="00364F50" w:rsidRPr="00290124">
        <w:rPr>
          <w:rFonts w:asciiTheme="majorBidi" w:hAnsiTheme="majorBidi" w:cstheme="majorBidi"/>
          <w:b/>
          <w:bCs/>
          <w:sz w:val="36"/>
          <w:szCs w:val="36"/>
          <w:lang w:val="en-US"/>
        </w:rPr>
        <w:t xml:space="preserve"> for </w:t>
      </w:r>
      <w:proofErr w:type="spellStart"/>
      <w:r w:rsidR="00364F50" w:rsidRPr="00290124">
        <w:rPr>
          <w:rFonts w:asciiTheme="majorBidi" w:hAnsiTheme="majorBidi" w:cstheme="majorBidi"/>
          <w:b/>
          <w:bCs/>
          <w:sz w:val="36"/>
          <w:szCs w:val="36"/>
          <w:lang w:val="en-US"/>
        </w:rPr>
        <w:t>Foodtek</w:t>
      </w:r>
      <w:proofErr w:type="spellEnd"/>
      <w:r w:rsidR="00364F50" w:rsidRPr="00290124">
        <w:rPr>
          <w:rFonts w:asciiTheme="majorBidi" w:hAnsiTheme="majorBidi" w:cstheme="majorBidi"/>
          <w:b/>
          <w:bCs/>
          <w:sz w:val="36"/>
          <w:szCs w:val="36"/>
          <w:lang w:val="en-US"/>
        </w:rPr>
        <w:t xml:space="preserve"> Application</w:t>
      </w:r>
    </w:p>
    <w:p w14:paraId="33BD5308" w14:textId="4F334691" w:rsidR="00797A98" w:rsidRPr="00C912CF" w:rsidRDefault="00797A98" w:rsidP="00C912CF">
      <w:pPr>
        <w:jc w:val="both"/>
        <w:rPr>
          <w:rFonts w:asciiTheme="majorBidi" w:hAnsiTheme="majorBidi" w:cstheme="majorBidi"/>
          <w:sz w:val="28"/>
          <w:szCs w:val="28"/>
          <w:lang w:val="en-US"/>
        </w:rPr>
      </w:pPr>
      <w:r w:rsidRPr="00C912CF">
        <w:rPr>
          <w:rFonts w:asciiTheme="majorBidi" w:hAnsiTheme="majorBidi" w:cstheme="majorBidi"/>
          <w:sz w:val="28"/>
          <w:szCs w:val="28"/>
          <w:lang w:val="en-US"/>
        </w:rPr>
        <w:t xml:space="preserve">The BRD has been reviewed to ensure alignment with the intended functionality and design of the </w:t>
      </w:r>
      <w:proofErr w:type="spellStart"/>
      <w:r w:rsidRPr="00C912CF">
        <w:rPr>
          <w:rFonts w:asciiTheme="majorBidi" w:hAnsiTheme="majorBidi" w:cstheme="majorBidi"/>
          <w:sz w:val="28"/>
          <w:szCs w:val="28"/>
          <w:lang w:val="en-US"/>
        </w:rPr>
        <w:t>Foodtek</w:t>
      </w:r>
      <w:proofErr w:type="spellEnd"/>
      <w:r w:rsidRPr="00C912CF">
        <w:rPr>
          <w:rFonts w:asciiTheme="majorBidi" w:hAnsiTheme="majorBidi" w:cstheme="majorBidi"/>
          <w:sz w:val="28"/>
          <w:szCs w:val="28"/>
          <w:lang w:val="en-US"/>
        </w:rPr>
        <w:t xml:space="preserve"> application. During the validation process, several discrepancies and missing elements were identified when compared to the Figma design. Key functionalities and navigation flows require further clarification to ensure a comprehensive and accurate representation of the system's capabilities. Updates to the BRD are recommended to enhance completeness and consistency with the application’s actual features.</w:t>
      </w:r>
    </w:p>
    <w:p w14:paraId="5BA2B9E5" w14:textId="7030168D" w:rsidR="00435510" w:rsidRPr="00435510" w:rsidRDefault="00435510" w:rsidP="00435510">
      <w:pPr>
        <w:rPr>
          <w:rFonts w:asciiTheme="majorBidi" w:hAnsiTheme="majorBidi" w:cstheme="majorBidi"/>
          <w:sz w:val="32"/>
          <w:szCs w:val="32"/>
          <w:u w:val="single"/>
          <w:lang w:val="en-US"/>
        </w:rPr>
      </w:pPr>
      <w:r>
        <w:rPr>
          <w:rFonts w:asciiTheme="majorBidi" w:hAnsiTheme="majorBidi" w:cstheme="majorBidi"/>
          <w:sz w:val="32"/>
          <w:szCs w:val="32"/>
          <w:u w:val="single"/>
        </w:rPr>
        <w:t>1.</w:t>
      </w:r>
      <w:r w:rsidRPr="00435510">
        <w:rPr>
          <w:rFonts w:asciiTheme="majorBidi" w:hAnsiTheme="majorBidi" w:cstheme="majorBidi"/>
          <w:sz w:val="32"/>
          <w:szCs w:val="32"/>
          <w:u w:val="single"/>
        </w:rPr>
        <w:t>Client Business Scenarios</w:t>
      </w:r>
    </w:p>
    <w:p w14:paraId="2F3EE046" w14:textId="28708E96" w:rsidR="005C7307" w:rsidRPr="002D78BC" w:rsidRDefault="002D78BC" w:rsidP="005F7132">
      <w:pPr>
        <w:jc w:val="both"/>
        <w:rPr>
          <w:rFonts w:asciiTheme="majorBidi" w:hAnsiTheme="majorBidi" w:cstheme="majorBidi"/>
          <w:b/>
          <w:bCs/>
          <w:sz w:val="28"/>
          <w:szCs w:val="28"/>
        </w:rPr>
      </w:pPr>
      <w:r w:rsidRPr="002D78BC">
        <w:rPr>
          <w:rFonts w:asciiTheme="majorBidi" w:hAnsiTheme="majorBidi" w:cstheme="majorBidi"/>
          <w:b/>
          <w:bCs/>
          <w:sz w:val="28"/>
          <w:szCs w:val="28"/>
          <w:highlight w:val="yellow"/>
        </w:rPr>
        <w:t>3.3.4 Client Signup</w:t>
      </w:r>
    </w:p>
    <w:p w14:paraId="7AD23161" w14:textId="3242D54B" w:rsidR="002D78BC" w:rsidRDefault="002D78BC" w:rsidP="00FA2057">
      <w:pPr>
        <w:rPr>
          <w:rFonts w:asciiTheme="majorBidi" w:hAnsiTheme="majorBidi" w:cstheme="majorBidi"/>
          <w:sz w:val="28"/>
          <w:szCs w:val="28"/>
        </w:rPr>
      </w:pPr>
      <w:r w:rsidRPr="002D78BC">
        <w:rPr>
          <w:rFonts w:asciiTheme="majorBidi" w:hAnsiTheme="majorBidi" w:cstheme="majorBidi"/>
          <w:b/>
          <w:bCs/>
          <w:sz w:val="28"/>
          <w:szCs w:val="28"/>
        </w:rPr>
        <w:t>Issue</w:t>
      </w:r>
      <w:r>
        <w:rPr>
          <w:rFonts w:asciiTheme="majorBidi" w:hAnsiTheme="majorBidi" w:cstheme="majorBidi"/>
          <w:b/>
          <w:bCs/>
          <w:sz w:val="28"/>
          <w:szCs w:val="28"/>
        </w:rPr>
        <w:t xml:space="preserve"> 1</w:t>
      </w:r>
      <w:r w:rsidRPr="002D78BC">
        <w:rPr>
          <w:rFonts w:asciiTheme="majorBidi" w:hAnsiTheme="majorBidi" w:cstheme="majorBidi"/>
          <w:b/>
          <w:bCs/>
          <w:sz w:val="28"/>
          <w:szCs w:val="28"/>
        </w:rPr>
        <w:t>: No Mention of Duplicate Email Check</w:t>
      </w:r>
      <w:r w:rsidRPr="002D78BC">
        <w:rPr>
          <w:rFonts w:asciiTheme="majorBidi" w:hAnsiTheme="majorBidi" w:cstheme="majorBidi"/>
          <w:b/>
          <w:bCs/>
          <w:sz w:val="28"/>
          <w:szCs w:val="28"/>
        </w:rPr>
        <w:br/>
        <w:t>Findings:</w:t>
      </w:r>
      <w:r w:rsidRPr="002D78BC">
        <w:rPr>
          <w:rFonts w:asciiTheme="majorBidi" w:hAnsiTheme="majorBidi" w:cstheme="majorBidi"/>
          <w:sz w:val="28"/>
          <w:szCs w:val="28"/>
        </w:rPr>
        <w:t xml:space="preserve"> The BRD does not specify how the system should handle already registered emails.</w:t>
      </w:r>
      <w:r w:rsidRPr="002D78BC">
        <w:rPr>
          <w:rFonts w:asciiTheme="majorBidi" w:hAnsiTheme="majorBidi" w:cstheme="majorBidi"/>
          <w:sz w:val="28"/>
          <w:szCs w:val="28"/>
        </w:rPr>
        <w:br/>
      </w:r>
      <w:r w:rsidRPr="002D78BC">
        <w:rPr>
          <w:rFonts w:asciiTheme="majorBidi" w:hAnsiTheme="majorBidi" w:cstheme="majorBidi"/>
          <w:b/>
          <w:bCs/>
          <w:sz w:val="28"/>
          <w:szCs w:val="28"/>
        </w:rPr>
        <w:t>Recommendation:</w:t>
      </w:r>
      <w:r w:rsidRPr="002D78BC">
        <w:rPr>
          <w:rFonts w:asciiTheme="majorBidi" w:hAnsiTheme="majorBidi" w:cstheme="majorBidi"/>
          <w:sz w:val="28"/>
          <w:szCs w:val="28"/>
        </w:rPr>
        <w:t xml:space="preserve"> Add a requirement stating that if a user enters an email that is already registered, an error message should be displayed: "</w:t>
      </w:r>
      <w:r w:rsidRPr="00DE722B">
        <w:rPr>
          <w:rFonts w:asciiTheme="majorBidi" w:hAnsiTheme="majorBidi" w:cstheme="majorBidi"/>
          <w:color w:val="FF0000"/>
          <w:sz w:val="28"/>
          <w:szCs w:val="28"/>
        </w:rPr>
        <w:t>Email already in use</w:t>
      </w:r>
      <w:r w:rsidRPr="002D78BC">
        <w:rPr>
          <w:rFonts w:asciiTheme="majorBidi" w:hAnsiTheme="majorBidi" w:cstheme="majorBidi"/>
          <w:sz w:val="28"/>
          <w:szCs w:val="28"/>
        </w:rPr>
        <w:t>"</w:t>
      </w:r>
    </w:p>
    <w:p w14:paraId="12953EAA" w14:textId="10FA12CC" w:rsidR="002D78BC" w:rsidRDefault="002D78BC" w:rsidP="00892D3F">
      <w:pPr>
        <w:rPr>
          <w:rFonts w:asciiTheme="majorBidi" w:hAnsiTheme="majorBidi" w:cstheme="majorBidi"/>
          <w:sz w:val="28"/>
          <w:szCs w:val="28"/>
        </w:rPr>
      </w:pPr>
      <w:r w:rsidRPr="002D78BC">
        <w:rPr>
          <w:rFonts w:asciiTheme="majorBidi" w:hAnsiTheme="majorBidi" w:cstheme="majorBidi"/>
          <w:b/>
          <w:bCs/>
          <w:sz w:val="28"/>
          <w:szCs w:val="28"/>
        </w:rPr>
        <w:t xml:space="preserve">Issue </w:t>
      </w:r>
      <w:r>
        <w:rPr>
          <w:rFonts w:asciiTheme="majorBidi" w:hAnsiTheme="majorBidi" w:cstheme="majorBidi"/>
          <w:b/>
          <w:bCs/>
          <w:sz w:val="28"/>
          <w:szCs w:val="28"/>
        </w:rPr>
        <w:t>2</w:t>
      </w:r>
      <w:r w:rsidRPr="002D78BC">
        <w:rPr>
          <w:rFonts w:asciiTheme="majorBidi" w:hAnsiTheme="majorBidi" w:cstheme="majorBidi"/>
          <w:b/>
          <w:bCs/>
          <w:sz w:val="28"/>
          <w:szCs w:val="28"/>
        </w:rPr>
        <w:t>: Weak Password Criteria</w:t>
      </w:r>
      <w:r w:rsidRPr="002D78BC">
        <w:rPr>
          <w:rFonts w:asciiTheme="majorBidi" w:hAnsiTheme="majorBidi" w:cstheme="majorBidi"/>
          <w:sz w:val="28"/>
          <w:szCs w:val="28"/>
        </w:rPr>
        <w:br/>
      </w:r>
      <w:r w:rsidRPr="002D78BC">
        <w:rPr>
          <w:rFonts w:asciiTheme="majorBidi" w:hAnsiTheme="majorBidi" w:cstheme="majorBidi"/>
          <w:b/>
          <w:bCs/>
          <w:sz w:val="28"/>
          <w:szCs w:val="28"/>
        </w:rPr>
        <w:t>Findings:</w:t>
      </w:r>
      <w:r w:rsidRPr="002D78BC">
        <w:rPr>
          <w:rFonts w:asciiTheme="majorBidi" w:hAnsiTheme="majorBidi" w:cstheme="majorBidi"/>
          <w:sz w:val="28"/>
          <w:szCs w:val="28"/>
        </w:rPr>
        <w:t xml:space="preserve"> The BRD states that the password should have at least </w:t>
      </w:r>
      <w:r w:rsidRPr="002D78BC">
        <w:rPr>
          <w:rFonts w:asciiTheme="majorBidi" w:hAnsiTheme="majorBidi" w:cstheme="majorBidi"/>
          <w:b/>
          <w:bCs/>
          <w:sz w:val="28"/>
          <w:szCs w:val="28"/>
        </w:rPr>
        <w:t>6 characters, one uppercase letter, one lowercase letter, one number, and one special character</w:t>
      </w:r>
      <w:r w:rsidRPr="002D78BC">
        <w:rPr>
          <w:rFonts w:asciiTheme="majorBidi" w:hAnsiTheme="majorBidi" w:cstheme="majorBidi"/>
          <w:sz w:val="28"/>
          <w:szCs w:val="28"/>
        </w:rPr>
        <w:t>. However, it does not specify how the system should handle errors when these conditions are not met.</w:t>
      </w:r>
      <w:r w:rsidRPr="002D78BC">
        <w:rPr>
          <w:rFonts w:asciiTheme="majorBidi" w:hAnsiTheme="majorBidi" w:cstheme="majorBidi"/>
          <w:sz w:val="28"/>
          <w:szCs w:val="28"/>
        </w:rPr>
        <w:br/>
      </w:r>
      <w:r w:rsidRPr="002D78BC">
        <w:rPr>
          <w:rFonts w:asciiTheme="majorBidi" w:hAnsiTheme="majorBidi" w:cstheme="majorBidi"/>
          <w:b/>
          <w:bCs/>
          <w:sz w:val="28"/>
          <w:szCs w:val="28"/>
        </w:rPr>
        <w:t>Recommendation:</w:t>
      </w:r>
      <w:r w:rsidRPr="002D78BC">
        <w:rPr>
          <w:rFonts w:asciiTheme="majorBidi" w:hAnsiTheme="majorBidi" w:cstheme="majorBidi"/>
          <w:sz w:val="28"/>
          <w:szCs w:val="28"/>
        </w:rPr>
        <w:t xml:space="preserve"> Update the BRD to require </w:t>
      </w:r>
      <w:r w:rsidRPr="002D78BC">
        <w:rPr>
          <w:rFonts w:asciiTheme="majorBidi" w:hAnsiTheme="majorBidi" w:cstheme="majorBidi"/>
          <w:b/>
          <w:bCs/>
          <w:sz w:val="28"/>
          <w:szCs w:val="28"/>
        </w:rPr>
        <w:t>specific error messages</w:t>
      </w:r>
      <w:r w:rsidRPr="002D78BC">
        <w:rPr>
          <w:rFonts w:asciiTheme="majorBidi" w:hAnsiTheme="majorBidi" w:cstheme="majorBidi"/>
          <w:sz w:val="28"/>
          <w:szCs w:val="28"/>
        </w:rPr>
        <w:t xml:space="preserve"> when the password does not meet each condition</w:t>
      </w:r>
      <w:r w:rsidR="00DE722B">
        <w:rPr>
          <w:rFonts w:asciiTheme="majorBidi" w:hAnsiTheme="majorBidi" w:cstheme="majorBidi"/>
          <w:sz w:val="28"/>
          <w:szCs w:val="28"/>
        </w:rPr>
        <w:t>.</w:t>
      </w:r>
    </w:p>
    <w:p w14:paraId="155BE559" w14:textId="77777777" w:rsidR="00DE722B" w:rsidRPr="002D78BC" w:rsidRDefault="00DE722B" w:rsidP="005F7132">
      <w:pPr>
        <w:jc w:val="both"/>
        <w:rPr>
          <w:rFonts w:asciiTheme="majorBidi" w:hAnsiTheme="majorBidi" w:cstheme="majorBidi"/>
          <w:sz w:val="28"/>
          <w:szCs w:val="28"/>
          <w:lang w:val="en-US"/>
        </w:rPr>
      </w:pPr>
    </w:p>
    <w:p w14:paraId="2E23E7D3" w14:textId="58A9732B" w:rsidR="005C7307" w:rsidRPr="005C7307" w:rsidRDefault="005C7307" w:rsidP="005F7132">
      <w:pPr>
        <w:jc w:val="both"/>
        <w:rPr>
          <w:rFonts w:asciiTheme="majorBidi" w:hAnsiTheme="majorBidi" w:cstheme="majorBidi"/>
          <w:b/>
          <w:bCs/>
          <w:sz w:val="28"/>
          <w:szCs w:val="28"/>
          <w:lang w:val="en-US"/>
        </w:rPr>
      </w:pPr>
      <w:r w:rsidRPr="002D78BC">
        <w:rPr>
          <w:rFonts w:asciiTheme="majorBidi" w:hAnsiTheme="majorBidi" w:cstheme="majorBidi"/>
          <w:b/>
          <w:bCs/>
          <w:sz w:val="28"/>
          <w:szCs w:val="28"/>
          <w:highlight w:val="yellow"/>
          <w:lang w:val="en-US"/>
        </w:rPr>
        <w:t>3.3.9 Client Password Reset with Verification Code</w:t>
      </w:r>
    </w:p>
    <w:p w14:paraId="55208D9A" w14:textId="6CB52A7D" w:rsidR="005C7307" w:rsidRPr="005C7307" w:rsidRDefault="005C7307" w:rsidP="005F7132">
      <w:pPr>
        <w:spacing w:line="240" w:lineRule="auto"/>
        <w:jc w:val="both"/>
        <w:rPr>
          <w:rFonts w:asciiTheme="majorBidi" w:hAnsiTheme="majorBidi" w:cstheme="majorBidi"/>
          <w:sz w:val="28"/>
          <w:szCs w:val="28"/>
        </w:rPr>
      </w:pPr>
      <w:r w:rsidRPr="005C7307">
        <w:rPr>
          <w:rFonts w:asciiTheme="majorBidi" w:hAnsiTheme="majorBidi" w:cstheme="majorBidi"/>
          <w:b/>
          <w:bCs/>
          <w:sz w:val="28"/>
          <w:szCs w:val="28"/>
        </w:rPr>
        <w:t>Issue</w:t>
      </w:r>
      <w:r w:rsidR="00DE722B">
        <w:rPr>
          <w:rFonts w:asciiTheme="majorBidi" w:hAnsiTheme="majorBidi" w:cstheme="majorBidi"/>
          <w:b/>
          <w:bCs/>
          <w:sz w:val="28"/>
          <w:szCs w:val="28"/>
        </w:rPr>
        <w:t xml:space="preserve"> 1</w:t>
      </w:r>
      <w:r w:rsidRPr="005C7307">
        <w:rPr>
          <w:rFonts w:asciiTheme="majorBidi" w:hAnsiTheme="majorBidi" w:cstheme="majorBidi"/>
          <w:b/>
          <w:bCs/>
          <w:sz w:val="28"/>
          <w:szCs w:val="28"/>
        </w:rPr>
        <w:t>:</w:t>
      </w:r>
      <w:r w:rsidRPr="005C7307">
        <w:rPr>
          <w:rFonts w:asciiTheme="majorBidi" w:hAnsiTheme="majorBidi" w:cstheme="majorBidi"/>
          <w:sz w:val="28"/>
          <w:szCs w:val="28"/>
        </w:rPr>
        <w:t xml:space="preserve"> The BRD does not mention the "Resend OTP" functionality, which is essential for users who do not receive the </w:t>
      </w:r>
      <w:r w:rsidRPr="005C7307">
        <w:rPr>
          <w:rFonts w:asciiTheme="majorBidi" w:hAnsiTheme="majorBidi" w:cstheme="majorBidi"/>
          <w:sz w:val="28"/>
          <w:szCs w:val="28"/>
          <w:lang w:val="en-US"/>
        </w:rPr>
        <w:t>Verification Code</w:t>
      </w:r>
      <w:r w:rsidRPr="005C7307">
        <w:rPr>
          <w:rFonts w:asciiTheme="majorBidi" w:hAnsiTheme="majorBidi" w:cstheme="majorBidi"/>
          <w:sz w:val="28"/>
          <w:szCs w:val="28"/>
        </w:rPr>
        <w:t>.</w:t>
      </w:r>
    </w:p>
    <w:p w14:paraId="5CC04DB1" w14:textId="7D0228EB" w:rsidR="005C7307" w:rsidRPr="005C7307" w:rsidRDefault="005C7307" w:rsidP="005F7132">
      <w:pPr>
        <w:spacing w:line="240" w:lineRule="auto"/>
        <w:jc w:val="both"/>
        <w:rPr>
          <w:rFonts w:asciiTheme="majorBidi" w:hAnsiTheme="majorBidi" w:cstheme="majorBidi"/>
          <w:b/>
          <w:bCs/>
          <w:sz w:val="28"/>
          <w:szCs w:val="28"/>
        </w:rPr>
      </w:pPr>
      <w:r w:rsidRPr="005C7307">
        <w:rPr>
          <w:rFonts w:asciiTheme="majorBidi" w:hAnsiTheme="majorBidi" w:cstheme="majorBidi"/>
          <w:b/>
          <w:bCs/>
          <w:sz w:val="28"/>
          <w:szCs w:val="28"/>
        </w:rPr>
        <w:t>Findings:</w:t>
      </w:r>
    </w:p>
    <w:p w14:paraId="120AAE02" w14:textId="366A2278" w:rsidR="005C7307" w:rsidRPr="005C7307" w:rsidRDefault="005C7307" w:rsidP="005F7132">
      <w:pPr>
        <w:pStyle w:val="ListParagraph"/>
        <w:numPr>
          <w:ilvl w:val="0"/>
          <w:numId w:val="3"/>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 xml:space="preserve">The OTP Verification Page in the BRD includes an input field for the OTP and a </w:t>
      </w:r>
      <w:r w:rsidR="000E70B4">
        <w:rPr>
          <w:rFonts w:asciiTheme="majorBidi" w:hAnsiTheme="majorBidi" w:cstheme="majorBidi"/>
          <w:sz w:val="28"/>
          <w:szCs w:val="28"/>
        </w:rPr>
        <w:t>Send</w:t>
      </w:r>
      <w:r w:rsidRPr="005C7307">
        <w:rPr>
          <w:rFonts w:asciiTheme="majorBidi" w:hAnsiTheme="majorBidi" w:cstheme="majorBidi"/>
          <w:sz w:val="28"/>
          <w:szCs w:val="28"/>
        </w:rPr>
        <w:t xml:space="preserve"> button but lacks a Resend OTP option.</w:t>
      </w:r>
    </w:p>
    <w:p w14:paraId="3D4427F1" w14:textId="399D0110" w:rsidR="005C7307" w:rsidRPr="005C7307" w:rsidRDefault="005C7307" w:rsidP="005F7132">
      <w:pPr>
        <w:pStyle w:val="ListParagraph"/>
        <w:numPr>
          <w:ilvl w:val="0"/>
          <w:numId w:val="3"/>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Without this functionality, users who do not receive the OTP via email will be unable to complete the reset process.</w:t>
      </w:r>
    </w:p>
    <w:p w14:paraId="421A07D0" w14:textId="4B7BE5CA" w:rsidR="005C7307" w:rsidRPr="005C7307" w:rsidRDefault="005C7307" w:rsidP="005F7132">
      <w:pPr>
        <w:pStyle w:val="ListParagraph"/>
        <w:numPr>
          <w:ilvl w:val="0"/>
          <w:numId w:val="3"/>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lastRenderedPageBreak/>
        <w:t>The functional requirements specify a "Resend OTP" feature, but it is missing from the BRD</w:t>
      </w:r>
      <w:r w:rsidR="000E70B4">
        <w:rPr>
          <w:rFonts w:asciiTheme="majorBidi" w:hAnsiTheme="majorBidi" w:cstheme="majorBidi"/>
          <w:sz w:val="28"/>
          <w:szCs w:val="28"/>
        </w:rPr>
        <w:t xml:space="preserve"> and the Figma design.</w:t>
      </w:r>
    </w:p>
    <w:p w14:paraId="5BD3F5AC" w14:textId="061687BF" w:rsidR="005C7307" w:rsidRPr="005C7307" w:rsidRDefault="005C7307" w:rsidP="005F7132">
      <w:pPr>
        <w:spacing w:line="240" w:lineRule="auto"/>
        <w:jc w:val="both"/>
        <w:rPr>
          <w:rFonts w:asciiTheme="majorBidi" w:hAnsiTheme="majorBidi" w:cstheme="majorBidi"/>
          <w:b/>
          <w:bCs/>
          <w:sz w:val="28"/>
          <w:szCs w:val="28"/>
        </w:rPr>
      </w:pPr>
      <w:r w:rsidRPr="005C7307">
        <w:rPr>
          <w:rFonts w:asciiTheme="majorBidi" w:hAnsiTheme="majorBidi" w:cstheme="majorBidi"/>
          <w:b/>
          <w:bCs/>
          <w:sz w:val="28"/>
          <w:szCs w:val="28"/>
        </w:rPr>
        <w:t>Recommendation:</w:t>
      </w:r>
    </w:p>
    <w:p w14:paraId="156FB058" w14:textId="29626C1A" w:rsidR="005C7307" w:rsidRP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Update the BRD to include a "Resend OTP" button on the OTP verification screen.</w:t>
      </w:r>
    </w:p>
    <w:p w14:paraId="1463E884" w14:textId="2A383F72" w:rsidR="005C7307" w:rsidRP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Implement a limit on OTP resends (e.g., a maximum of 3 attempts) to prevent spam.</w:t>
      </w:r>
    </w:p>
    <w:p w14:paraId="265AD3D3" w14:textId="2481FF9F" w:rsidR="005C7307" w:rsidRP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If the limit is exceeded, display an error message: "</w:t>
      </w:r>
      <w:r w:rsidRPr="00DE722B">
        <w:rPr>
          <w:rFonts w:asciiTheme="majorBidi" w:hAnsiTheme="majorBidi" w:cstheme="majorBidi"/>
          <w:color w:val="FF0000"/>
          <w:sz w:val="28"/>
          <w:szCs w:val="28"/>
        </w:rPr>
        <w:t>Too many attempts. Please try again later.</w:t>
      </w:r>
      <w:r w:rsidRPr="005C7307">
        <w:rPr>
          <w:rFonts w:asciiTheme="majorBidi" w:hAnsiTheme="majorBidi" w:cstheme="majorBidi"/>
          <w:sz w:val="28"/>
          <w:szCs w:val="28"/>
        </w:rPr>
        <w:t>"</w:t>
      </w:r>
    </w:p>
    <w:p w14:paraId="0FB368FF" w14:textId="057CFA08" w:rsid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Ensure the Figma design reflects this change to maintain consistency between documentation and UI/UX.</w:t>
      </w:r>
    </w:p>
    <w:p w14:paraId="05DA1102" w14:textId="77777777" w:rsidR="00FA2057" w:rsidRDefault="00DE722B" w:rsidP="00FA2057">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DE722B">
        <w:rPr>
          <w:rFonts w:ascii="Times New Roman" w:eastAsia="Times New Roman" w:hAnsi="Times New Roman" w:cs="Times New Roman"/>
          <w:b/>
          <w:bCs/>
          <w:kern w:val="0"/>
          <w:sz w:val="28"/>
          <w:szCs w:val="28"/>
          <w:lang w:eastAsia="en-GB"/>
          <w14:ligatures w14:val="none"/>
        </w:rPr>
        <w:t>Issue</w:t>
      </w:r>
      <w:r>
        <w:rPr>
          <w:rFonts w:ascii="Times New Roman" w:eastAsia="Times New Roman" w:hAnsi="Times New Roman" w:cs="Times New Roman"/>
          <w:b/>
          <w:bCs/>
          <w:kern w:val="0"/>
          <w:sz w:val="28"/>
          <w:szCs w:val="28"/>
          <w:lang w:eastAsia="en-GB"/>
          <w14:ligatures w14:val="none"/>
        </w:rPr>
        <w:t xml:space="preserve"> 2</w:t>
      </w:r>
      <w:r w:rsidRPr="00DE722B">
        <w:rPr>
          <w:rFonts w:ascii="Times New Roman" w:eastAsia="Times New Roman" w:hAnsi="Times New Roman" w:cs="Times New Roman"/>
          <w:b/>
          <w:bCs/>
          <w:kern w:val="0"/>
          <w:sz w:val="28"/>
          <w:szCs w:val="28"/>
          <w:lang w:eastAsia="en-GB"/>
          <w14:ligatures w14:val="none"/>
        </w:rPr>
        <w:t>: Missing Validation for Reusing the Old Password</w:t>
      </w:r>
    </w:p>
    <w:p w14:paraId="730F97BE" w14:textId="14C5DDC8" w:rsidR="00DE722B" w:rsidRPr="00FA2057" w:rsidRDefault="00DE722B" w:rsidP="00FA2057">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DE722B">
        <w:rPr>
          <w:rFonts w:ascii="Times New Roman" w:eastAsia="Times New Roman" w:hAnsi="Times New Roman" w:cs="Times New Roman"/>
          <w:kern w:val="0"/>
          <w:sz w:val="28"/>
          <w:szCs w:val="28"/>
          <w:lang w:eastAsia="en-GB"/>
          <w14:ligatures w14:val="none"/>
        </w:rPr>
        <w:br/>
      </w:r>
      <w:r w:rsidRPr="00DE722B">
        <w:rPr>
          <w:rFonts w:ascii="Times New Roman" w:eastAsia="Times New Roman" w:hAnsi="Times New Roman" w:cs="Times New Roman"/>
          <w:b/>
          <w:bCs/>
          <w:kern w:val="0"/>
          <w:sz w:val="28"/>
          <w:szCs w:val="28"/>
          <w:lang w:eastAsia="en-GB"/>
          <w14:ligatures w14:val="none"/>
        </w:rPr>
        <w:t>Findings:</w:t>
      </w:r>
      <w:r w:rsidRPr="00DE722B">
        <w:rPr>
          <w:rFonts w:ascii="Times New Roman" w:eastAsia="Times New Roman" w:hAnsi="Times New Roman" w:cs="Times New Roman"/>
          <w:kern w:val="0"/>
          <w:sz w:val="28"/>
          <w:szCs w:val="28"/>
          <w:lang w:eastAsia="en-GB"/>
          <w14:ligatures w14:val="none"/>
        </w:rPr>
        <w:t xml:space="preserve"> The BRD does not explicitly state whether users are prevented from reusing their old password. It only mentions that the new password should meet security criteria but does not specify validation for previously used passwords.</w:t>
      </w:r>
    </w:p>
    <w:p w14:paraId="383D4D55" w14:textId="4B0B7903" w:rsidR="00DE722B" w:rsidRDefault="00DE722B"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E722B">
        <w:rPr>
          <w:rFonts w:ascii="Times New Roman" w:eastAsia="Times New Roman" w:hAnsi="Times New Roman" w:cs="Times New Roman"/>
          <w:b/>
          <w:bCs/>
          <w:kern w:val="0"/>
          <w:sz w:val="28"/>
          <w:szCs w:val="28"/>
          <w:lang w:eastAsia="en-GB"/>
          <w14:ligatures w14:val="none"/>
        </w:rPr>
        <w:t>Recommendation:</w:t>
      </w:r>
      <w:r w:rsidRPr="00DE722B">
        <w:rPr>
          <w:rFonts w:ascii="Times New Roman" w:eastAsia="Times New Roman" w:hAnsi="Times New Roman" w:cs="Times New Roman"/>
          <w:kern w:val="0"/>
          <w:sz w:val="28"/>
          <w:szCs w:val="28"/>
          <w:lang w:eastAsia="en-GB"/>
          <w14:ligatures w14:val="none"/>
        </w:rPr>
        <w:t xml:space="preserve"> Update the BRD to include a validation rule that prevents users from setting their old password as the new one. If a user attempts to reuse their old password, an error message should be displayed: "</w:t>
      </w:r>
      <w:r w:rsidRPr="00DE722B">
        <w:rPr>
          <w:rFonts w:ascii="Times New Roman" w:eastAsia="Times New Roman" w:hAnsi="Times New Roman" w:cs="Times New Roman"/>
          <w:color w:val="FF0000"/>
          <w:kern w:val="0"/>
          <w:sz w:val="28"/>
          <w:szCs w:val="28"/>
          <w:lang w:eastAsia="en-GB"/>
          <w14:ligatures w14:val="none"/>
        </w:rPr>
        <w:t>You cannot reuse your old password.</w:t>
      </w:r>
      <w:r w:rsidRPr="00DE722B">
        <w:rPr>
          <w:rFonts w:ascii="Times New Roman" w:eastAsia="Times New Roman" w:hAnsi="Times New Roman" w:cs="Times New Roman"/>
          <w:b/>
          <w:bCs/>
          <w:kern w:val="0"/>
          <w:sz w:val="28"/>
          <w:szCs w:val="28"/>
          <w:lang w:eastAsia="en-GB"/>
          <w14:ligatures w14:val="none"/>
        </w:rPr>
        <w:t>"</w:t>
      </w:r>
    </w:p>
    <w:p w14:paraId="0439683E" w14:textId="77777777" w:rsidR="00D1144A" w:rsidRDefault="00D1144A"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p>
    <w:p w14:paraId="7FE687B0" w14:textId="6C535656" w:rsidR="00D1144A" w:rsidRDefault="00D1144A"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1144A">
        <w:rPr>
          <w:rFonts w:ascii="Times New Roman" w:eastAsia="Times New Roman" w:hAnsi="Times New Roman" w:cs="Times New Roman"/>
          <w:b/>
          <w:bCs/>
          <w:kern w:val="0"/>
          <w:sz w:val="28"/>
          <w:szCs w:val="28"/>
          <w:highlight w:val="yellow"/>
          <w:lang w:eastAsia="en-GB"/>
          <w14:ligatures w14:val="none"/>
        </w:rPr>
        <w:t>3.3.23 Client Track Order</w:t>
      </w:r>
    </w:p>
    <w:p w14:paraId="02E471C1" w14:textId="77777777" w:rsidR="00D1144A" w:rsidRDefault="00D1144A"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D1144A">
        <w:rPr>
          <w:rFonts w:ascii="Times New Roman" w:eastAsia="Times New Roman" w:hAnsi="Times New Roman" w:cs="Times New Roman"/>
          <w:b/>
          <w:bCs/>
          <w:kern w:val="0"/>
          <w:sz w:val="28"/>
          <w:szCs w:val="28"/>
          <w:lang w:eastAsia="en-GB"/>
          <w14:ligatures w14:val="none"/>
        </w:rPr>
        <w:t>Issue:</w:t>
      </w:r>
      <w:r w:rsidRPr="00D1144A">
        <w:rPr>
          <w:rFonts w:ascii="Times New Roman" w:eastAsia="Times New Roman" w:hAnsi="Times New Roman" w:cs="Times New Roman"/>
          <w:kern w:val="0"/>
          <w:sz w:val="28"/>
          <w:szCs w:val="28"/>
          <w:lang w:eastAsia="en-GB"/>
          <w14:ligatures w14:val="none"/>
        </w:rPr>
        <w:t xml:space="preserve"> Missing UI Elements in Track Order Function</w:t>
      </w:r>
    </w:p>
    <w:p w14:paraId="154B056F" w14:textId="725D0548" w:rsidR="00D1144A" w:rsidRPr="00D1144A" w:rsidRDefault="00D1144A"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D1144A">
        <w:rPr>
          <w:rFonts w:ascii="Times New Roman" w:eastAsia="Times New Roman" w:hAnsi="Times New Roman" w:cs="Times New Roman"/>
          <w:b/>
          <w:bCs/>
          <w:kern w:val="0"/>
          <w:sz w:val="28"/>
          <w:szCs w:val="28"/>
          <w:lang w:eastAsia="en-GB"/>
          <w14:ligatures w14:val="none"/>
        </w:rPr>
        <w:t>Findings:</w:t>
      </w:r>
      <w:r w:rsidRPr="00D1144A">
        <w:rPr>
          <w:rFonts w:ascii="Times New Roman" w:eastAsia="Times New Roman" w:hAnsi="Times New Roman" w:cs="Times New Roman"/>
          <w:kern w:val="0"/>
          <w:sz w:val="28"/>
          <w:szCs w:val="28"/>
          <w:lang w:eastAsia="en-GB"/>
          <w14:ligatures w14:val="none"/>
        </w:rPr>
        <w:t xml:space="preserve"> The BRD does not mention several key UI elements and functionalities present in the Figma design. Specifically, the BRD lacks details about the search field</w:t>
      </w:r>
      <w:r>
        <w:rPr>
          <w:rFonts w:ascii="Times New Roman" w:eastAsia="Times New Roman" w:hAnsi="Times New Roman" w:cs="Times New Roman"/>
          <w:kern w:val="0"/>
          <w:sz w:val="28"/>
          <w:szCs w:val="28"/>
          <w:lang w:eastAsia="en-GB"/>
          <w14:ligatures w14:val="none"/>
        </w:rPr>
        <w:t>.</w:t>
      </w:r>
    </w:p>
    <w:p w14:paraId="1B5CC568" w14:textId="7F79F0CD" w:rsidR="00DE722B" w:rsidRDefault="00D1144A"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D1144A">
        <w:rPr>
          <w:rFonts w:ascii="Times New Roman" w:eastAsia="Times New Roman" w:hAnsi="Times New Roman" w:cs="Times New Roman"/>
          <w:b/>
          <w:bCs/>
          <w:kern w:val="0"/>
          <w:sz w:val="28"/>
          <w:szCs w:val="28"/>
          <w:lang w:eastAsia="en-GB"/>
          <w14:ligatures w14:val="none"/>
        </w:rPr>
        <w:t>Recommendation:</w:t>
      </w:r>
      <w:r>
        <w:rPr>
          <w:rFonts w:ascii="Times New Roman" w:eastAsia="Times New Roman" w:hAnsi="Times New Roman" w:cs="Times New Roman"/>
          <w:b/>
          <w:bCs/>
          <w:kern w:val="0"/>
          <w:sz w:val="28"/>
          <w:szCs w:val="28"/>
          <w:lang w:eastAsia="en-GB"/>
          <w14:ligatures w14:val="none"/>
        </w:rPr>
        <w:t xml:space="preserve"> </w:t>
      </w:r>
      <w:r w:rsidRPr="00D1144A">
        <w:rPr>
          <w:rFonts w:ascii="Times New Roman" w:eastAsia="Times New Roman" w:hAnsi="Times New Roman" w:cs="Times New Roman"/>
          <w:kern w:val="0"/>
          <w:sz w:val="28"/>
          <w:szCs w:val="28"/>
          <w:lang w:eastAsia="en-GB"/>
          <w14:ligatures w14:val="none"/>
        </w:rPr>
        <w:t>Update the BRD to include the following</w:t>
      </w:r>
      <w:r>
        <w:rPr>
          <w:rFonts w:ascii="Times New Roman" w:eastAsia="Times New Roman" w:hAnsi="Times New Roman" w:cs="Times New Roman"/>
          <w:kern w:val="0"/>
          <w:sz w:val="28"/>
          <w:szCs w:val="28"/>
          <w:lang w:eastAsia="en-GB"/>
          <w14:ligatures w14:val="none"/>
        </w:rPr>
        <w:t xml:space="preserve">: </w:t>
      </w:r>
      <w:r w:rsidRPr="00D1144A">
        <w:rPr>
          <w:rFonts w:ascii="Times New Roman" w:eastAsia="Times New Roman" w:hAnsi="Times New Roman" w:cs="Times New Roman"/>
          <w:kern w:val="0"/>
          <w:sz w:val="28"/>
          <w:szCs w:val="28"/>
          <w:lang w:eastAsia="en-GB"/>
          <w14:ligatures w14:val="none"/>
        </w:rPr>
        <w:t>Search Field: Specify its functionality—whether users can manually search for a location or if it is just a reference.</w:t>
      </w:r>
    </w:p>
    <w:p w14:paraId="0E74B62C" w14:textId="77777777" w:rsidR="005F7132" w:rsidRDefault="005F7132"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p>
    <w:p w14:paraId="5B22E078" w14:textId="77777777" w:rsidR="00435B73" w:rsidRDefault="00435B73"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435B73">
        <w:rPr>
          <w:rFonts w:ascii="Times New Roman" w:eastAsia="Times New Roman" w:hAnsi="Times New Roman" w:cs="Times New Roman"/>
          <w:b/>
          <w:bCs/>
          <w:kern w:val="0"/>
          <w:sz w:val="28"/>
          <w:szCs w:val="28"/>
          <w:highlight w:val="yellow"/>
          <w:lang w:eastAsia="en-GB"/>
          <w14:ligatures w14:val="none"/>
        </w:rPr>
        <w:t>3.3.17 Client Manage Item Cart Quantity</w:t>
      </w:r>
    </w:p>
    <w:p w14:paraId="1A6C3AC0" w14:textId="177D7D66" w:rsidR="005F7132" w:rsidRDefault="00230849"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230849">
        <w:rPr>
          <w:rFonts w:ascii="Times New Roman" w:eastAsia="Times New Roman" w:hAnsi="Times New Roman" w:cs="Times New Roman"/>
          <w:b/>
          <w:bCs/>
          <w:kern w:val="0"/>
          <w:sz w:val="28"/>
          <w:szCs w:val="28"/>
          <w:lang w:eastAsia="en-GB"/>
          <w14:ligatures w14:val="none"/>
        </w:rPr>
        <w:t>Issue 1:</w:t>
      </w:r>
      <w:r w:rsidRPr="00230849">
        <w:rPr>
          <w:rFonts w:ascii="Times New Roman" w:eastAsia="Times New Roman" w:hAnsi="Times New Roman" w:cs="Times New Roman"/>
          <w:kern w:val="0"/>
          <w:sz w:val="28"/>
          <w:szCs w:val="28"/>
          <w:lang w:eastAsia="en-GB"/>
          <w14:ligatures w14:val="none"/>
        </w:rPr>
        <w:t xml:space="preserve"> Missing Quantity Limitations in Cart Management</w:t>
      </w:r>
    </w:p>
    <w:p w14:paraId="1B460AAF" w14:textId="77777777" w:rsidR="006C5524" w:rsidRPr="006C5524" w:rsidRDefault="006C5524" w:rsidP="006C5524">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6C5524">
        <w:rPr>
          <w:rFonts w:ascii="Times New Roman" w:eastAsia="Times New Roman" w:hAnsi="Times New Roman" w:cs="Times New Roman"/>
          <w:b/>
          <w:bCs/>
          <w:kern w:val="0"/>
          <w:sz w:val="28"/>
          <w:szCs w:val="28"/>
          <w:lang w:eastAsia="en-GB"/>
          <w14:ligatures w14:val="none"/>
        </w:rPr>
        <w:lastRenderedPageBreak/>
        <w:t>Findings:</w:t>
      </w:r>
      <w:r w:rsidRPr="006C5524">
        <w:rPr>
          <w:rFonts w:ascii="Times New Roman" w:eastAsia="Times New Roman" w:hAnsi="Times New Roman" w:cs="Times New Roman"/>
          <w:kern w:val="0"/>
          <w:sz w:val="28"/>
          <w:szCs w:val="28"/>
          <w:lang w:eastAsia="en-GB"/>
          <w14:ligatures w14:val="none"/>
        </w:rPr>
        <w:t xml:space="preserve"> The BRD does not specify if there is a maximum limit for item quantity in the cart. Additionally, it does not clarify what happens when the quantity reaches zero—whether the item is automatically removed or if a separate action is required.</w:t>
      </w:r>
    </w:p>
    <w:p w14:paraId="745331C9" w14:textId="691499C3" w:rsidR="00230849" w:rsidRDefault="006C5524" w:rsidP="006C5524">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6C5524">
        <w:rPr>
          <w:rFonts w:ascii="Times New Roman" w:eastAsia="Times New Roman" w:hAnsi="Times New Roman" w:cs="Times New Roman"/>
          <w:b/>
          <w:bCs/>
          <w:kern w:val="0"/>
          <w:sz w:val="28"/>
          <w:szCs w:val="28"/>
          <w:lang w:eastAsia="en-GB"/>
          <w14:ligatures w14:val="none"/>
        </w:rPr>
        <w:t>Recommendation:</w:t>
      </w:r>
      <w:r w:rsidRPr="006C5524">
        <w:rPr>
          <w:rFonts w:ascii="Times New Roman" w:eastAsia="Times New Roman" w:hAnsi="Times New Roman" w:cs="Times New Roman"/>
          <w:kern w:val="0"/>
          <w:sz w:val="28"/>
          <w:szCs w:val="28"/>
          <w:lang w:eastAsia="en-GB"/>
          <w14:ligatures w14:val="none"/>
        </w:rPr>
        <w:t xml:space="preserve"> Update the BRD to define a maximum quantity limit per item (if applicable) and specify the </w:t>
      </w:r>
      <w:proofErr w:type="spellStart"/>
      <w:r w:rsidRPr="006C5524">
        <w:rPr>
          <w:rFonts w:ascii="Times New Roman" w:eastAsia="Times New Roman" w:hAnsi="Times New Roman" w:cs="Times New Roman"/>
          <w:kern w:val="0"/>
          <w:sz w:val="28"/>
          <w:szCs w:val="28"/>
          <w:lang w:eastAsia="en-GB"/>
          <w14:ligatures w14:val="none"/>
        </w:rPr>
        <w:t>behavior</w:t>
      </w:r>
      <w:proofErr w:type="spellEnd"/>
      <w:r w:rsidRPr="006C5524">
        <w:rPr>
          <w:rFonts w:ascii="Times New Roman" w:eastAsia="Times New Roman" w:hAnsi="Times New Roman" w:cs="Times New Roman"/>
          <w:kern w:val="0"/>
          <w:sz w:val="28"/>
          <w:szCs w:val="28"/>
          <w:lang w:eastAsia="en-GB"/>
          <w14:ligatures w14:val="none"/>
        </w:rPr>
        <w:t xml:space="preserve"> when the quantity is reduced to zero (e.g., automatic removal or requiring user confirmation).</w:t>
      </w:r>
    </w:p>
    <w:p w14:paraId="6CDACF27" w14:textId="77777777" w:rsidR="00502A0D" w:rsidRPr="00502A0D" w:rsidRDefault="00502A0D" w:rsidP="00502A0D">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2A0D">
        <w:rPr>
          <w:rFonts w:ascii="Times New Roman" w:eastAsia="Times New Roman" w:hAnsi="Times New Roman" w:cs="Times New Roman"/>
          <w:b/>
          <w:bCs/>
          <w:kern w:val="0"/>
          <w:sz w:val="28"/>
          <w:szCs w:val="28"/>
          <w:lang w:eastAsia="en-GB"/>
          <w14:ligatures w14:val="none"/>
        </w:rPr>
        <w:t>Issue 2:</w:t>
      </w:r>
      <w:r w:rsidRPr="00502A0D">
        <w:rPr>
          <w:rFonts w:ascii="Times New Roman" w:eastAsia="Times New Roman" w:hAnsi="Times New Roman" w:cs="Times New Roman"/>
          <w:kern w:val="0"/>
          <w:sz w:val="28"/>
          <w:szCs w:val="28"/>
          <w:lang w:eastAsia="en-GB"/>
          <w14:ligatures w14:val="none"/>
        </w:rPr>
        <w:t xml:space="preserve"> Reorder Functionality </w:t>
      </w:r>
      <w:proofErr w:type="spellStart"/>
      <w:r w:rsidRPr="00502A0D">
        <w:rPr>
          <w:rFonts w:ascii="Times New Roman" w:eastAsia="Times New Roman" w:hAnsi="Times New Roman" w:cs="Times New Roman"/>
          <w:kern w:val="0"/>
          <w:sz w:val="28"/>
          <w:szCs w:val="28"/>
          <w:lang w:eastAsia="en-GB"/>
          <w14:ligatures w14:val="none"/>
        </w:rPr>
        <w:t>Behavior</w:t>
      </w:r>
      <w:proofErr w:type="spellEnd"/>
      <w:r w:rsidRPr="00502A0D">
        <w:rPr>
          <w:rFonts w:ascii="Times New Roman" w:eastAsia="Times New Roman" w:hAnsi="Times New Roman" w:cs="Times New Roman"/>
          <w:kern w:val="0"/>
          <w:sz w:val="28"/>
          <w:szCs w:val="28"/>
          <w:lang w:eastAsia="en-GB"/>
          <w14:ligatures w14:val="none"/>
        </w:rPr>
        <w:t xml:space="preserve"> Not Fully Defined</w:t>
      </w:r>
    </w:p>
    <w:p w14:paraId="214A083A" w14:textId="77777777" w:rsidR="00502A0D" w:rsidRPr="00502A0D" w:rsidRDefault="00502A0D" w:rsidP="00502A0D">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2A0D">
        <w:rPr>
          <w:rFonts w:ascii="Times New Roman" w:eastAsia="Times New Roman" w:hAnsi="Times New Roman" w:cs="Times New Roman"/>
          <w:b/>
          <w:bCs/>
          <w:kern w:val="0"/>
          <w:sz w:val="28"/>
          <w:szCs w:val="28"/>
          <w:lang w:eastAsia="en-GB"/>
          <w14:ligatures w14:val="none"/>
        </w:rPr>
        <w:t>Findings:</w:t>
      </w:r>
      <w:r w:rsidRPr="00502A0D">
        <w:rPr>
          <w:rFonts w:ascii="Times New Roman" w:eastAsia="Times New Roman" w:hAnsi="Times New Roman" w:cs="Times New Roman"/>
          <w:kern w:val="0"/>
          <w:sz w:val="28"/>
          <w:szCs w:val="28"/>
          <w:lang w:eastAsia="en-GB"/>
          <w14:ligatures w14:val="none"/>
        </w:rPr>
        <w:t xml:space="preserve"> The BRD states that the "Reorder" function fills the cart with items from a previous order but does not clarify if the new items are added to the existing cart or replace its contents. Additionally, there is no mention of a confirmation message for users before applying the reorder action.</w:t>
      </w:r>
    </w:p>
    <w:p w14:paraId="03A3A115" w14:textId="302A52B1" w:rsidR="006C5524" w:rsidRPr="00875E9F" w:rsidRDefault="00502A0D" w:rsidP="00502A0D">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2A0D">
        <w:rPr>
          <w:rFonts w:ascii="Times New Roman" w:eastAsia="Times New Roman" w:hAnsi="Times New Roman" w:cs="Times New Roman"/>
          <w:b/>
          <w:bCs/>
          <w:kern w:val="0"/>
          <w:sz w:val="28"/>
          <w:szCs w:val="28"/>
          <w:lang w:eastAsia="en-GB"/>
          <w14:ligatures w14:val="none"/>
        </w:rPr>
        <w:t>Recommendation:</w:t>
      </w:r>
      <w:r w:rsidRPr="00502A0D">
        <w:rPr>
          <w:rFonts w:ascii="Times New Roman" w:eastAsia="Times New Roman" w:hAnsi="Times New Roman" w:cs="Times New Roman"/>
          <w:kern w:val="0"/>
          <w:sz w:val="28"/>
          <w:szCs w:val="28"/>
          <w:lang w:eastAsia="en-GB"/>
          <w14:ligatures w14:val="none"/>
        </w:rPr>
        <w:t xml:space="preserve"> Update the BRD to clarify how the reorder function interacts with the existing cart contents. Consider adding a confirmation prompt: "Reordering will add these items to your cart. Do you want to continue?"</w:t>
      </w:r>
    </w:p>
    <w:p w14:paraId="295C531E" w14:textId="77777777" w:rsid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b/>
          <w:bCs/>
          <w:kern w:val="0"/>
          <w:sz w:val="28"/>
          <w:szCs w:val="28"/>
          <w:highlight w:val="yellow"/>
          <w:lang w:eastAsia="en-GB"/>
          <w14:ligatures w14:val="none"/>
        </w:rPr>
        <w:t xml:space="preserve">Profile Page Missing Requirements for </w:t>
      </w:r>
      <w:proofErr w:type="spellStart"/>
      <w:r w:rsidRPr="00DC0097">
        <w:rPr>
          <w:rFonts w:ascii="Times New Roman" w:eastAsia="Times New Roman" w:hAnsi="Times New Roman" w:cs="Times New Roman"/>
          <w:b/>
          <w:bCs/>
          <w:kern w:val="0"/>
          <w:sz w:val="28"/>
          <w:szCs w:val="28"/>
          <w:highlight w:val="yellow"/>
          <w:lang w:eastAsia="en-GB"/>
          <w14:ligatures w14:val="none"/>
        </w:rPr>
        <w:t>Foodtek</w:t>
      </w:r>
      <w:proofErr w:type="spellEnd"/>
      <w:r w:rsidRPr="00DC0097">
        <w:rPr>
          <w:rFonts w:ascii="Times New Roman" w:eastAsia="Times New Roman" w:hAnsi="Times New Roman" w:cs="Times New Roman"/>
          <w:b/>
          <w:bCs/>
          <w:kern w:val="0"/>
          <w:sz w:val="28"/>
          <w:szCs w:val="28"/>
          <w:highlight w:val="yellow"/>
          <w:lang w:eastAsia="en-GB"/>
          <w14:ligatures w14:val="none"/>
        </w:rPr>
        <w:t xml:space="preserve"> App</w:t>
      </w:r>
    </w:p>
    <w:p w14:paraId="5B6E8D12" w14:textId="3A54676E" w:rsidR="00DC0097" w:rsidRP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br/>
        <w:t>The BRD currently mentions only the Logout functionality for the Profile page. After reviewing the Figma design and comparing it with the BRD, it is clear that several important elements and functionalities are missing from the Profile page in the BRD. Below are the detailed missing requirements for the Profile page.</w:t>
      </w:r>
    </w:p>
    <w:p w14:paraId="2102700F" w14:textId="24005B65" w:rsid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b/>
          <w:bCs/>
          <w:kern w:val="0"/>
          <w:sz w:val="28"/>
          <w:szCs w:val="28"/>
          <w:lang w:eastAsia="en-GB"/>
          <w14:ligatures w14:val="none"/>
        </w:rPr>
        <w:t>Missing requirements</w:t>
      </w:r>
      <w:r>
        <w:rPr>
          <w:rFonts w:ascii="Times New Roman" w:eastAsia="Times New Roman" w:hAnsi="Times New Roman" w:cs="Times New Roman"/>
          <w:b/>
          <w:bCs/>
          <w:kern w:val="0"/>
          <w:sz w:val="28"/>
          <w:szCs w:val="28"/>
          <w:lang w:eastAsia="en-GB"/>
          <w14:ligatures w14:val="none"/>
        </w:rPr>
        <w:t>:</w:t>
      </w:r>
    </w:p>
    <w:p w14:paraId="07C51F49" w14:textId="4EF6F06B" w:rsidR="00DC0097" w:rsidRP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Pr>
          <w:rFonts w:ascii="Times New Roman" w:eastAsia="Times New Roman" w:hAnsi="Times New Roman" w:cs="Times New Roman"/>
          <w:b/>
          <w:bCs/>
          <w:kern w:val="0"/>
          <w:sz w:val="28"/>
          <w:szCs w:val="28"/>
          <w:lang w:eastAsia="en-GB"/>
          <w14:ligatures w14:val="none"/>
        </w:rPr>
        <w:t>1.</w:t>
      </w:r>
      <w:r w:rsidRPr="00DC0097">
        <w:t xml:space="preserve"> </w:t>
      </w:r>
      <w:r w:rsidRPr="00DC0097">
        <w:rPr>
          <w:rFonts w:ascii="Times New Roman" w:eastAsia="Times New Roman" w:hAnsi="Times New Roman" w:cs="Times New Roman"/>
          <w:b/>
          <w:bCs/>
          <w:kern w:val="0"/>
          <w:sz w:val="28"/>
          <w:szCs w:val="28"/>
          <w:lang w:eastAsia="en-GB"/>
          <w14:ligatures w14:val="none"/>
        </w:rPr>
        <w:t>User Photo Management:</w:t>
      </w:r>
    </w:p>
    <w:p w14:paraId="1B5BF7C7" w14:textId="323D4A5C" w:rsidR="00DC0097" w:rsidRP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Issue: The BRD does not mention the ability for users to upload or change their profile photo.</w:t>
      </w:r>
    </w:p>
    <w:p w14:paraId="067B057B" w14:textId="379AF6B3" w:rsid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Recommendation: Include the ability for users to update their profile photo via an edit icon or similar control on the photo, allowing users to upload a new photo from their device.</w:t>
      </w:r>
    </w:p>
    <w:p w14:paraId="273A5FF1" w14:textId="77777777" w:rsidR="00DC0097" w:rsidRPr="00DC0097" w:rsidRDefault="00DC0097" w:rsidP="005F7132">
      <w:pPr>
        <w:spacing w:before="100" w:beforeAutospacing="1" w:after="0"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b/>
          <w:bCs/>
          <w:kern w:val="0"/>
          <w:sz w:val="28"/>
          <w:szCs w:val="28"/>
          <w:lang w:eastAsia="en-GB"/>
          <w14:ligatures w14:val="none"/>
        </w:rPr>
        <w:t>2.Profile Settings Buttons:</w:t>
      </w:r>
    </w:p>
    <w:p w14:paraId="057F6F61" w14:textId="77777777" w:rsidR="00DC0097" w:rsidRP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The Profile page should contain the following buttons for accessing settings:</w:t>
      </w:r>
    </w:p>
    <w:p w14:paraId="04E09304"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lastRenderedPageBreak/>
        <w:t>Personal Information Button: Navigates to a page where the user can modify their personal details, such as phone number or address.</w:t>
      </w:r>
    </w:p>
    <w:p w14:paraId="3674AB76"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Language Button: Allows the user to modify the language of the app interface.</w:t>
      </w:r>
    </w:p>
    <w:p w14:paraId="34E2B1BF"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Privacy Policy Button: Navigates to the Privacy Policy page, allowing users to read about how their data is handled.</w:t>
      </w:r>
    </w:p>
    <w:p w14:paraId="77C9CB18"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Settings Button: Takes the user to the Settings page where they can adjust other preferences related to the app.</w:t>
      </w:r>
    </w:p>
    <w:p w14:paraId="13814857" w14:textId="77777777" w:rsid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Current BRD Issue: The BRD does not mention these buttons or their functionality.</w:t>
      </w:r>
    </w:p>
    <w:p w14:paraId="4ED4D057"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Push Notifications Toggle Button: Allows the user to turn push notifications on or off.</w:t>
      </w:r>
    </w:p>
    <w:p w14:paraId="7D60B019" w14:textId="55498534" w:rsid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Promotional Notifications Toggle Button: Allows the user to enable or disable promotional notifications.</w:t>
      </w:r>
    </w:p>
    <w:p w14:paraId="47CF9CFA" w14:textId="7E2A972B" w:rsidR="00364F50" w:rsidRDefault="00364F50"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364F50">
        <w:rPr>
          <w:rFonts w:ascii="Times New Roman" w:eastAsia="Times New Roman" w:hAnsi="Times New Roman" w:cs="Times New Roman"/>
          <w:kern w:val="0"/>
          <w:sz w:val="28"/>
          <w:szCs w:val="28"/>
          <w:lang w:eastAsia="en-GB"/>
          <w14:ligatures w14:val="none"/>
        </w:rPr>
        <w:t xml:space="preserve">Help </w:t>
      </w:r>
      <w:proofErr w:type="spellStart"/>
      <w:r w:rsidRPr="00364F50">
        <w:rPr>
          <w:rFonts w:ascii="Times New Roman" w:eastAsia="Times New Roman" w:hAnsi="Times New Roman" w:cs="Times New Roman"/>
          <w:kern w:val="0"/>
          <w:sz w:val="28"/>
          <w:szCs w:val="28"/>
          <w:lang w:eastAsia="en-GB"/>
          <w14:ligatures w14:val="none"/>
        </w:rPr>
        <w:t>Center</w:t>
      </w:r>
      <w:proofErr w:type="spellEnd"/>
      <w:r w:rsidRPr="00364F50">
        <w:rPr>
          <w:rFonts w:ascii="Times New Roman" w:eastAsia="Times New Roman" w:hAnsi="Times New Roman" w:cs="Times New Roman"/>
          <w:kern w:val="0"/>
          <w:sz w:val="28"/>
          <w:szCs w:val="28"/>
          <w:lang w:eastAsia="en-GB"/>
          <w14:ligatures w14:val="none"/>
        </w:rPr>
        <w:t xml:space="preserve"> Button: Takes the user to the Help </w:t>
      </w:r>
      <w:proofErr w:type="spellStart"/>
      <w:r w:rsidRPr="00364F50">
        <w:rPr>
          <w:rFonts w:ascii="Times New Roman" w:eastAsia="Times New Roman" w:hAnsi="Times New Roman" w:cs="Times New Roman"/>
          <w:kern w:val="0"/>
          <w:sz w:val="28"/>
          <w:szCs w:val="28"/>
          <w:lang w:eastAsia="en-GB"/>
          <w14:ligatures w14:val="none"/>
        </w:rPr>
        <w:t>Center</w:t>
      </w:r>
      <w:proofErr w:type="spellEnd"/>
      <w:r w:rsidRPr="00364F50">
        <w:rPr>
          <w:rFonts w:ascii="Times New Roman" w:eastAsia="Times New Roman" w:hAnsi="Times New Roman" w:cs="Times New Roman"/>
          <w:kern w:val="0"/>
          <w:sz w:val="28"/>
          <w:szCs w:val="28"/>
          <w:lang w:eastAsia="en-GB"/>
          <w14:ligatures w14:val="none"/>
        </w:rPr>
        <w:t>, which includes FAQs and customer support options.</w:t>
      </w:r>
    </w:p>
    <w:p w14:paraId="234057A9" w14:textId="61C0E561" w:rsid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Recommendation: Add these buttons in the BRD to specify the navigation flow for these sections of the app.</w:t>
      </w:r>
    </w:p>
    <w:p w14:paraId="456C5703" w14:textId="77777777" w:rsidR="00263987" w:rsidRDefault="0026398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p>
    <w:p w14:paraId="4EC69093" w14:textId="77777777" w:rsidR="00263987" w:rsidRDefault="0026398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p>
    <w:p w14:paraId="0564D473" w14:textId="77777777" w:rsidR="00263987" w:rsidRDefault="0026398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p>
    <w:p w14:paraId="410A602C" w14:textId="77777777" w:rsidR="00263987" w:rsidRDefault="0026398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p>
    <w:p w14:paraId="2BD7568B" w14:textId="2B95C873" w:rsidR="00263987" w:rsidRPr="00263987" w:rsidRDefault="00263987" w:rsidP="005F7132">
      <w:pPr>
        <w:spacing w:before="100" w:beforeAutospacing="1" w:after="0" w:line="240" w:lineRule="auto"/>
        <w:jc w:val="both"/>
        <w:rPr>
          <w:rFonts w:ascii="Times New Roman" w:eastAsia="Times New Roman" w:hAnsi="Times New Roman" w:cs="Times New Roman"/>
          <w:b/>
          <w:bCs/>
          <w:kern w:val="0"/>
          <w:sz w:val="32"/>
          <w:szCs w:val="32"/>
          <w:lang w:eastAsia="en-GB"/>
          <w14:ligatures w14:val="none"/>
        </w:rPr>
      </w:pPr>
      <w:r w:rsidRPr="00263987">
        <w:rPr>
          <w:rFonts w:ascii="Times New Roman" w:eastAsia="Times New Roman" w:hAnsi="Times New Roman" w:cs="Times New Roman"/>
          <w:b/>
          <w:bCs/>
          <w:kern w:val="0"/>
          <w:sz w:val="32"/>
          <w:szCs w:val="32"/>
          <w:lang w:eastAsia="en-GB"/>
          <w14:ligatures w14:val="none"/>
        </w:rPr>
        <w:t>Sham Sarhan</w:t>
      </w:r>
    </w:p>
    <w:sectPr w:rsidR="00263987" w:rsidRPr="002639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39D3"/>
    <w:multiLevelType w:val="hybridMultilevel"/>
    <w:tmpl w:val="0980B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F7E54"/>
    <w:multiLevelType w:val="hybridMultilevel"/>
    <w:tmpl w:val="731C8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84728"/>
    <w:multiLevelType w:val="multilevel"/>
    <w:tmpl w:val="FBEAF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745EC"/>
    <w:multiLevelType w:val="hybridMultilevel"/>
    <w:tmpl w:val="7E668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8118B6"/>
    <w:multiLevelType w:val="multilevel"/>
    <w:tmpl w:val="8224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74BFD"/>
    <w:multiLevelType w:val="multilevel"/>
    <w:tmpl w:val="C1AE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802BF"/>
    <w:multiLevelType w:val="hybridMultilevel"/>
    <w:tmpl w:val="2EE2E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C16A2"/>
    <w:multiLevelType w:val="multilevel"/>
    <w:tmpl w:val="0F8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386457">
    <w:abstractNumId w:val="4"/>
  </w:num>
  <w:num w:numId="2" w16cid:durableId="806896913">
    <w:abstractNumId w:val="7"/>
  </w:num>
  <w:num w:numId="3" w16cid:durableId="1927641446">
    <w:abstractNumId w:val="0"/>
  </w:num>
  <w:num w:numId="4" w16cid:durableId="57171943">
    <w:abstractNumId w:val="6"/>
  </w:num>
  <w:num w:numId="5" w16cid:durableId="713777018">
    <w:abstractNumId w:val="1"/>
  </w:num>
  <w:num w:numId="6" w16cid:durableId="1000347351">
    <w:abstractNumId w:val="2"/>
  </w:num>
  <w:num w:numId="7" w16cid:durableId="848759329">
    <w:abstractNumId w:val="5"/>
  </w:num>
  <w:num w:numId="8" w16cid:durableId="1986079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07"/>
    <w:rsid w:val="00096A52"/>
    <w:rsid w:val="000E70B4"/>
    <w:rsid w:val="00230849"/>
    <w:rsid w:val="00263987"/>
    <w:rsid w:val="00290124"/>
    <w:rsid w:val="002D78BC"/>
    <w:rsid w:val="00322948"/>
    <w:rsid w:val="00364F50"/>
    <w:rsid w:val="003C7067"/>
    <w:rsid w:val="003E4BEC"/>
    <w:rsid w:val="00435510"/>
    <w:rsid w:val="00435B73"/>
    <w:rsid w:val="00502A0D"/>
    <w:rsid w:val="005C7307"/>
    <w:rsid w:val="005F7132"/>
    <w:rsid w:val="006C5524"/>
    <w:rsid w:val="00720A90"/>
    <w:rsid w:val="00797A98"/>
    <w:rsid w:val="00875E9F"/>
    <w:rsid w:val="00892D3F"/>
    <w:rsid w:val="00C912CF"/>
    <w:rsid w:val="00CD75CE"/>
    <w:rsid w:val="00D1144A"/>
    <w:rsid w:val="00DC0097"/>
    <w:rsid w:val="00DE722B"/>
    <w:rsid w:val="00E75575"/>
    <w:rsid w:val="00EB7BF6"/>
    <w:rsid w:val="00FA2057"/>
    <w:rsid w:val="00FF3A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53BB"/>
  <w15:chartTrackingRefBased/>
  <w15:docId w15:val="{DD6D95E6-AE20-4799-863C-42B180EB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307"/>
    <w:rPr>
      <w:rFonts w:eastAsiaTheme="majorEastAsia" w:cstheme="majorBidi"/>
      <w:color w:val="272727" w:themeColor="text1" w:themeTint="D8"/>
    </w:rPr>
  </w:style>
  <w:style w:type="paragraph" w:styleId="Title">
    <w:name w:val="Title"/>
    <w:basedOn w:val="Normal"/>
    <w:next w:val="Normal"/>
    <w:link w:val="TitleChar"/>
    <w:uiPriority w:val="10"/>
    <w:qFormat/>
    <w:rsid w:val="005C7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307"/>
    <w:pPr>
      <w:spacing w:before="160"/>
      <w:jc w:val="center"/>
    </w:pPr>
    <w:rPr>
      <w:i/>
      <w:iCs/>
      <w:color w:val="404040" w:themeColor="text1" w:themeTint="BF"/>
    </w:rPr>
  </w:style>
  <w:style w:type="character" w:customStyle="1" w:styleId="QuoteChar">
    <w:name w:val="Quote Char"/>
    <w:basedOn w:val="DefaultParagraphFont"/>
    <w:link w:val="Quote"/>
    <w:uiPriority w:val="29"/>
    <w:rsid w:val="005C7307"/>
    <w:rPr>
      <w:i/>
      <w:iCs/>
      <w:color w:val="404040" w:themeColor="text1" w:themeTint="BF"/>
    </w:rPr>
  </w:style>
  <w:style w:type="paragraph" w:styleId="ListParagraph">
    <w:name w:val="List Paragraph"/>
    <w:basedOn w:val="Normal"/>
    <w:uiPriority w:val="34"/>
    <w:qFormat/>
    <w:rsid w:val="005C7307"/>
    <w:pPr>
      <w:ind w:left="720"/>
      <w:contextualSpacing/>
    </w:pPr>
  </w:style>
  <w:style w:type="character" w:styleId="IntenseEmphasis">
    <w:name w:val="Intense Emphasis"/>
    <w:basedOn w:val="DefaultParagraphFont"/>
    <w:uiPriority w:val="21"/>
    <w:qFormat/>
    <w:rsid w:val="005C7307"/>
    <w:rPr>
      <w:i/>
      <w:iCs/>
      <w:color w:val="2F5496" w:themeColor="accent1" w:themeShade="BF"/>
    </w:rPr>
  </w:style>
  <w:style w:type="paragraph" w:styleId="IntenseQuote">
    <w:name w:val="Intense Quote"/>
    <w:basedOn w:val="Normal"/>
    <w:next w:val="Normal"/>
    <w:link w:val="IntenseQuoteChar"/>
    <w:uiPriority w:val="30"/>
    <w:qFormat/>
    <w:rsid w:val="005C7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307"/>
    <w:rPr>
      <w:i/>
      <w:iCs/>
      <w:color w:val="2F5496" w:themeColor="accent1" w:themeShade="BF"/>
    </w:rPr>
  </w:style>
  <w:style w:type="character" w:styleId="IntenseReference">
    <w:name w:val="Intense Reference"/>
    <w:basedOn w:val="DefaultParagraphFont"/>
    <w:uiPriority w:val="32"/>
    <w:qFormat/>
    <w:rsid w:val="005C7307"/>
    <w:rPr>
      <w:b/>
      <w:bCs/>
      <w:smallCaps/>
      <w:color w:val="2F5496" w:themeColor="accent1" w:themeShade="BF"/>
      <w:spacing w:val="5"/>
    </w:rPr>
  </w:style>
  <w:style w:type="character" w:styleId="Strong">
    <w:name w:val="Strong"/>
    <w:basedOn w:val="DefaultParagraphFont"/>
    <w:uiPriority w:val="22"/>
    <w:qFormat/>
    <w:rsid w:val="00DE72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6222">
      <w:bodyDiv w:val="1"/>
      <w:marLeft w:val="0"/>
      <w:marRight w:val="0"/>
      <w:marTop w:val="0"/>
      <w:marBottom w:val="0"/>
      <w:divBdr>
        <w:top w:val="none" w:sz="0" w:space="0" w:color="auto"/>
        <w:left w:val="none" w:sz="0" w:space="0" w:color="auto"/>
        <w:bottom w:val="none" w:sz="0" w:space="0" w:color="auto"/>
        <w:right w:val="none" w:sz="0" w:space="0" w:color="auto"/>
      </w:divBdr>
    </w:div>
    <w:div w:id="729812174">
      <w:bodyDiv w:val="1"/>
      <w:marLeft w:val="0"/>
      <w:marRight w:val="0"/>
      <w:marTop w:val="0"/>
      <w:marBottom w:val="0"/>
      <w:divBdr>
        <w:top w:val="none" w:sz="0" w:space="0" w:color="auto"/>
        <w:left w:val="none" w:sz="0" w:space="0" w:color="auto"/>
        <w:bottom w:val="none" w:sz="0" w:space="0" w:color="auto"/>
        <w:right w:val="none" w:sz="0" w:space="0" w:color="auto"/>
      </w:divBdr>
    </w:div>
    <w:div w:id="743604109">
      <w:bodyDiv w:val="1"/>
      <w:marLeft w:val="0"/>
      <w:marRight w:val="0"/>
      <w:marTop w:val="0"/>
      <w:marBottom w:val="0"/>
      <w:divBdr>
        <w:top w:val="none" w:sz="0" w:space="0" w:color="auto"/>
        <w:left w:val="none" w:sz="0" w:space="0" w:color="auto"/>
        <w:bottom w:val="none" w:sz="0" w:space="0" w:color="auto"/>
        <w:right w:val="none" w:sz="0" w:space="0" w:color="auto"/>
      </w:divBdr>
    </w:div>
    <w:div w:id="1143935982">
      <w:bodyDiv w:val="1"/>
      <w:marLeft w:val="0"/>
      <w:marRight w:val="0"/>
      <w:marTop w:val="0"/>
      <w:marBottom w:val="0"/>
      <w:divBdr>
        <w:top w:val="none" w:sz="0" w:space="0" w:color="auto"/>
        <w:left w:val="none" w:sz="0" w:space="0" w:color="auto"/>
        <w:bottom w:val="none" w:sz="0" w:space="0" w:color="auto"/>
        <w:right w:val="none" w:sz="0" w:space="0" w:color="auto"/>
      </w:divBdr>
    </w:div>
    <w:div w:id="1344167356">
      <w:bodyDiv w:val="1"/>
      <w:marLeft w:val="0"/>
      <w:marRight w:val="0"/>
      <w:marTop w:val="0"/>
      <w:marBottom w:val="0"/>
      <w:divBdr>
        <w:top w:val="none" w:sz="0" w:space="0" w:color="auto"/>
        <w:left w:val="none" w:sz="0" w:space="0" w:color="auto"/>
        <w:bottom w:val="none" w:sz="0" w:space="0" w:color="auto"/>
        <w:right w:val="none" w:sz="0" w:space="0" w:color="auto"/>
      </w:divBdr>
    </w:div>
    <w:div w:id="1779135047">
      <w:bodyDiv w:val="1"/>
      <w:marLeft w:val="0"/>
      <w:marRight w:val="0"/>
      <w:marTop w:val="0"/>
      <w:marBottom w:val="0"/>
      <w:divBdr>
        <w:top w:val="none" w:sz="0" w:space="0" w:color="auto"/>
        <w:left w:val="none" w:sz="0" w:space="0" w:color="auto"/>
        <w:bottom w:val="none" w:sz="0" w:space="0" w:color="auto"/>
        <w:right w:val="none" w:sz="0" w:space="0" w:color="auto"/>
      </w:divBdr>
    </w:div>
    <w:div w:id="1793669750">
      <w:bodyDiv w:val="1"/>
      <w:marLeft w:val="0"/>
      <w:marRight w:val="0"/>
      <w:marTop w:val="0"/>
      <w:marBottom w:val="0"/>
      <w:divBdr>
        <w:top w:val="none" w:sz="0" w:space="0" w:color="auto"/>
        <w:left w:val="none" w:sz="0" w:space="0" w:color="auto"/>
        <w:bottom w:val="none" w:sz="0" w:space="0" w:color="auto"/>
        <w:right w:val="none" w:sz="0" w:space="0" w:color="auto"/>
      </w:divBdr>
    </w:div>
    <w:div w:id="1846440076">
      <w:bodyDiv w:val="1"/>
      <w:marLeft w:val="0"/>
      <w:marRight w:val="0"/>
      <w:marTop w:val="0"/>
      <w:marBottom w:val="0"/>
      <w:divBdr>
        <w:top w:val="none" w:sz="0" w:space="0" w:color="auto"/>
        <w:left w:val="none" w:sz="0" w:space="0" w:color="auto"/>
        <w:bottom w:val="none" w:sz="0" w:space="0" w:color="auto"/>
        <w:right w:val="none" w:sz="0" w:space="0" w:color="auto"/>
      </w:divBdr>
    </w:div>
    <w:div w:id="198616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Sarhan</dc:creator>
  <cp:keywords/>
  <dc:description/>
  <cp:lastModifiedBy>Sham Sarhan</cp:lastModifiedBy>
  <cp:revision>23</cp:revision>
  <dcterms:created xsi:type="dcterms:W3CDTF">2025-03-24T13:38:00Z</dcterms:created>
  <dcterms:modified xsi:type="dcterms:W3CDTF">2025-03-26T21:12:00Z</dcterms:modified>
</cp:coreProperties>
</file>