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6134" w14:textId="74A4FB1C" w:rsidR="00D42B71" w:rsidRDefault="006B3D11" w:rsidP="00D75D24">
      <w:pPr>
        <w:jc w:val="center"/>
        <w:rPr>
          <w:rFonts w:ascii="Arial" w:hAnsi="Arial" w:cs="Arial"/>
          <w:sz w:val="44"/>
          <w:szCs w:val="40"/>
        </w:rPr>
      </w:pPr>
      <w:r w:rsidRPr="00D75D24">
        <w:rPr>
          <w:rFonts w:ascii="Arial" w:hAnsi="Arial" w:cs="Arial"/>
          <w:sz w:val="44"/>
          <w:szCs w:val="40"/>
        </w:rPr>
        <w:t>Self</w:t>
      </w:r>
      <w:r w:rsidR="00D75D24" w:rsidRPr="00D75D24">
        <w:rPr>
          <w:rFonts w:ascii="Arial" w:hAnsi="Arial" w:cs="Arial"/>
          <w:sz w:val="44"/>
          <w:szCs w:val="40"/>
        </w:rPr>
        <w:t xml:space="preserve"> Driving Car</w:t>
      </w:r>
    </w:p>
    <w:p w14:paraId="78426245" w14:textId="3CAD44EC" w:rsidR="00D75D24" w:rsidRDefault="00D75D24" w:rsidP="00D75D24">
      <w:pPr>
        <w:jc w:val="right"/>
        <w:rPr>
          <w:rFonts w:ascii="Arial" w:hAnsi="Arial" w:cs="Arial"/>
        </w:rPr>
      </w:pPr>
      <w:r w:rsidRPr="00D75D24">
        <w:rPr>
          <w:rFonts w:ascii="Arial" w:hAnsi="Arial" w:cs="Arial" w:hint="eastAsia"/>
        </w:rPr>
        <w:t>3</w:t>
      </w:r>
      <w:r w:rsidRPr="00D75D24">
        <w:rPr>
          <w:rFonts w:ascii="Arial" w:hAnsi="Arial" w:cs="Arial"/>
        </w:rPr>
        <w:t>11512064</w:t>
      </w:r>
      <w:r w:rsidRPr="00D75D24">
        <w:rPr>
          <w:rFonts w:ascii="Arial" w:hAnsi="Arial" w:cs="Arial" w:hint="eastAsia"/>
        </w:rPr>
        <w:t>鄧書桓</w:t>
      </w:r>
    </w:p>
    <w:p w14:paraId="5E39F384" w14:textId="30015450" w:rsidR="006D7C7B" w:rsidRPr="00F17BD0" w:rsidRDefault="006D7C7B" w:rsidP="006D7C7B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</w:rPr>
      </w:pPr>
      <w:r w:rsidRPr="00F17BD0">
        <w:rPr>
          <w:rFonts w:ascii="Arial" w:hAnsi="Arial" w:cs="Arial" w:hint="eastAsia"/>
          <w:b/>
          <w:bCs/>
        </w:rPr>
        <w:t>v</w:t>
      </w:r>
      <w:r w:rsidRPr="00F17BD0">
        <w:rPr>
          <w:rFonts w:ascii="Arial" w:hAnsi="Arial" w:cs="Arial"/>
          <w:b/>
          <w:bCs/>
        </w:rPr>
        <w:t>ideo link:</w:t>
      </w:r>
    </w:p>
    <w:p w14:paraId="0A81C8CF" w14:textId="0FFCB8DB" w:rsidR="006D7C7B" w:rsidRDefault="006D7C7B" w:rsidP="006D7C7B">
      <w:pPr>
        <w:pStyle w:val="a3"/>
        <w:ind w:leftChars="0" w:left="360"/>
        <w:rPr>
          <w:rFonts w:ascii="Arial" w:hAnsi="Arial" w:cs="Arial"/>
        </w:rPr>
      </w:pPr>
      <w:hyperlink r:id="rId5" w:history="1">
        <w:r w:rsidRPr="008C0D4F">
          <w:rPr>
            <w:rStyle w:val="a4"/>
            <w:rFonts w:ascii="Arial" w:hAnsi="Arial" w:cs="Arial"/>
          </w:rPr>
          <w:t>https://www.youtube.com/watch?v=2hC9IG6MFD0&amp;feature=share&amp;si=ELPmzJkDCLju2KnD5oyZMQ</w:t>
        </w:r>
      </w:hyperlink>
    </w:p>
    <w:p w14:paraId="6D4C748F" w14:textId="77777777" w:rsidR="00F17BD0" w:rsidRDefault="00F17BD0" w:rsidP="006D7C7B">
      <w:pPr>
        <w:pStyle w:val="a3"/>
        <w:ind w:leftChars="0" w:left="360"/>
        <w:rPr>
          <w:rFonts w:ascii="Arial" w:hAnsi="Arial" w:cs="Arial"/>
        </w:rPr>
      </w:pPr>
    </w:p>
    <w:p w14:paraId="68E133CA" w14:textId="682B3621" w:rsidR="006D7C7B" w:rsidRPr="00F17BD0" w:rsidRDefault="00BC0E60" w:rsidP="006D7C7B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</w:rPr>
      </w:pPr>
      <w:r w:rsidRPr="00F17BD0">
        <w:rPr>
          <w:rFonts w:ascii="Arial" w:hAnsi="Arial" w:cs="Arial"/>
          <w:b/>
          <w:bCs/>
        </w:rPr>
        <w:t>Screenshot from video</w:t>
      </w:r>
    </w:p>
    <w:p w14:paraId="5CC8821A" w14:textId="621B986A" w:rsidR="00BC0E60" w:rsidRDefault="00F17BD0" w:rsidP="00BC0E60">
      <w:pPr>
        <w:pStyle w:val="a3"/>
        <w:ind w:leftChars="0" w:left="360"/>
        <w:rPr>
          <w:rFonts w:ascii="Arial" w:hAnsi="Arial" w:cs="Arial"/>
        </w:rPr>
      </w:pPr>
      <w:r w:rsidRPr="00F17BD0">
        <w:rPr>
          <w:rFonts w:ascii="Arial" w:hAnsi="Arial" w:cs="Arial"/>
        </w:rPr>
        <w:drawing>
          <wp:inline distT="0" distB="0" distL="0" distR="0" wp14:anchorId="339DF164" wp14:editId="182A560B">
            <wp:extent cx="5274310" cy="26536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03EE" w14:textId="77777777" w:rsidR="00056BE7" w:rsidRPr="006D7C7B" w:rsidRDefault="00056BE7" w:rsidP="00BC0E60">
      <w:pPr>
        <w:pStyle w:val="a3"/>
        <w:ind w:leftChars="0" w:left="360"/>
        <w:rPr>
          <w:rFonts w:ascii="Arial" w:hAnsi="Arial" w:cs="Arial" w:hint="eastAsia"/>
        </w:rPr>
      </w:pPr>
    </w:p>
    <w:p w14:paraId="608E1F9B" w14:textId="2EB8B907" w:rsidR="00F17BD0" w:rsidRPr="00A771E3" w:rsidRDefault="00A771E3" w:rsidP="00A771E3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</w:rPr>
      </w:pPr>
      <w:r w:rsidRPr="00A771E3">
        <w:rPr>
          <w:rFonts w:ascii="Arial" w:hAnsi="Arial" w:cs="Arial"/>
          <w:b/>
          <w:bCs/>
        </w:rPr>
        <w:t>Bref introduction</w:t>
      </w:r>
    </w:p>
    <w:p w14:paraId="238D83B4" w14:textId="11E17EDC" w:rsidR="00D4453F" w:rsidRPr="00D75D24" w:rsidRDefault="00056BE7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Tradition </w:t>
      </w:r>
      <w:r w:rsidR="00EB4950" w:rsidRPr="00D75D24">
        <w:rPr>
          <w:rFonts w:ascii="Arial" w:hAnsi="Arial" w:cs="Arial"/>
        </w:rPr>
        <w:t xml:space="preserve">Point to point </w:t>
      </w:r>
      <w:r>
        <w:rPr>
          <w:rFonts w:ascii="Arial" w:hAnsi="Arial" w:cs="Arial"/>
        </w:rPr>
        <w:t>ICP m</w:t>
      </w:r>
      <w:r w:rsidR="00EB4950" w:rsidRPr="00D75D24">
        <w:rPr>
          <w:rFonts w:ascii="Arial" w:hAnsi="Arial" w:cs="Arial"/>
        </w:rPr>
        <w:t>ini</w:t>
      </w:r>
      <w:r w:rsidR="002D398F" w:rsidRPr="00D75D24">
        <w:rPr>
          <w:rFonts w:ascii="Arial" w:hAnsi="Arial" w:cs="Arial"/>
        </w:rPr>
        <w:t>mize two point’s distance</w:t>
      </w:r>
      <w:r w:rsidR="000C01EE">
        <w:rPr>
          <w:rFonts w:ascii="Arial" w:hAnsi="Arial" w:cs="Arial"/>
        </w:rPr>
        <w:t xml:space="preserve"> to find the nearest point</w:t>
      </w:r>
      <w:r w:rsidR="00D4453F">
        <w:rPr>
          <w:rFonts w:ascii="Arial" w:hAnsi="Arial" w:cs="Arial"/>
        </w:rPr>
        <w:t xml:space="preserve">. The formula is </w:t>
      </w:r>
      <w:r w:rsidR="00B13465">
        <w:rPr>
          <w:rFonts w:ascii="Arial" w:hAnsi="Arial" w:cs="Arial"/>
        </w:rPr>
        <w:t>below</w:t>
      </w:r>
      <w:r w:rsidR="000C01EE">
        <w:rPr>
          <w:rFonts w:ascii="Arial" w:hAnsi="Arial" w:cs="Arial"/>
        </w:rPr>
        <w:t>. However, it takes lost of time to iterat</w:t>
      </w:r>
      <w:r w:rsidR="00D4453F">
        <w:rPr>
          <w:rFonts w:ascii="Arial" w:hAnsi="Arial" w:cs="Arial"/>
        </w:rPr>
        <w:t xml:space="preserve">e. </w:t>
      </w:r>
    </w:p>
    <w:p w14:paraId="02F7E0B6" w14:textId="6F120CC9" w:rsidR="00303690" w:rsidRPr="00D75D24" w:rsidRDefault="00303690">
      <w:pPr>
        <w:rPr>
          <w:rFonts w:ascii="Arial" w:hAnsi="Arial" w:cs="Arial"/>
        </w:rPr>
      </w:pPr>
      <w:r w:rsidRPr="00D75D24">
        <w:rPr>
          <w:rFonts w:ascii="Arial" w:hAnsi="Arial" w:cs="Arial"/>
        </w:rPr>
        <w:drawing>
          <wp:inline distT="0" distB="0" distL="0" distR="0" wp14:anchorId="135A45FE" wp14:editId="1B2D4C34">
            <wp:extent cx="2476500" cy="1638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046" b="38263"/>
                    <a:stretch/>
                  </pic:blipFill>
                  <pic:spPr bwMode="auto">
                    <a:xfrm>
                      <a:off x="0" y="0"/>
                      <a:ext cx="24765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15D2D" w14:textId="12CC82EF" w:rsidR="002D398F" w:rsidRDefault="002D398F">
      <w:pPr>
        <w:rPr>
          <w:rFonts w:ascii="Arial" w:hAnsi="Arial" w:cs="Arial"/>
        </w:rPr>
      </w:pPr>
    </w:p>
    <w:p w14:paraId="33DF764C" w14:textId="77E63737" w:rsidR="00B13465" w:rsidRPr="00D75D24" w:rsidRDefault="00B13465" w:rsidP="00B13465">
      <w:pPr>
        <w:rPr>
          <w:rFonts w:ascii="Arial" w:hAnsi="Arial" w:cs="Arial"/>
        </w:rPr>
      </w:pPr>
      <w:r>
        <w:rPr>
          <w:rFonts w:ascii="Arial" w:hAnsi="Arial" w:cs="Arial" w:hint="eastAsia"/>
        </w:rPr>
        <w:t>As</w:t>
      </w:r>
      <w:r>
        <w:rPr>
          <w:rFonts w:ascii="Arial" w:hAnsi="Arial" w:cs="Arial"/>
        </w:rPr>
        <w:t xml:space="preserve"> a result, </w:t>
      </w:r>
      <w:r w:rsidR="002D398F" w:rsidRPr="00D75D24">
        <w:rPr>
          <w:rFonts w:ascii="Arial" w:hAnsi="Arial" w:cs="Arial"/>
        </w:rPr>
        <w:t xml:space="preserve">Point to plain </w:t>
      </w:r>
      <w:r>
        <w:rPr>
          <w:rFonts w:ascii="Arial" w:hAnsi="Arial" w:cs="Arial"/>
        </w:rPr>
        <w:t>ICP had born. It t</w:t>
      </w:r>
      <w:r w:rsidR="002D398F" w:rsidRPr="00D75D24">
        <w:rPr>
          <w:rFonts w:ascii="Arial" w:hAnsi="Arial" w:cs="Arial"/>
        </w:rPr>
        <w:t>ake</w:t>
      </w:r>
      <w:r>
        <w:rPr>
          <w:rFonts w:ascii="Arial" w:hAnsi="Arial" w:cs="Arial"/>
        </w:rPr>
        <w:t>s</w:t>
      </w:r>
      <w:r w:rsidR="002D398F" w:rsidRPr="00D75D24">
        <w:rPr>
          <w:rFonts w:ascii="Arial" w:hAnsi="Arial" w:cs="Arial"/>
        </w:rPr>
        <w:t xml:space="preserve"> normal information into account </w:t>
      </w:r>
      <w:r>
        <w:rPr>
          <w:rFonts w:ascii="Arial" w:hAnsi="Arial" w:cs="Arial"/>
        </w:rPr>
        <w:t>and l</w:t>
      </w:r>
      <w:r w:rsidRPr="00D75D24">
        <w:rPr>
          <w:rFonts w:ascii="Arial" w:hAnsi="Arial" w:cs="Arial"/>
        </w:rPr>
        <w:t xml:space="preserve">eads to better convergence with a smaller number of iterations with regard to the point to point </w:t>
      </w:r>
      <w:r w:rsidR="00297C6E">
        <w:rPr>
          <w:rFonts w:ascii="Arial" w:hAnsi="Arial" w:cs="Arial"/>
        </w:rPr>
        <w:t>ICP</w:t>
      </w:r>
      <w:r w:rsidRPr="00D75D24">
        <w:rPr>
          <w:rFonts w:ascii="Arial" w:hAnsi="Arial" w:cs="Arial"/>
        </w:rPr>
        <w:t>.</w:t>
      </w:r>
      <w:r w:rsidR="00297C6E">
        <w:rPr>
          <w:rFonts w:ascii="Arial" w:hAnsi="Arial" w:cs="Arial"/>
        </w:rPr>
        <w:t xml:space="preserve"> The following two picture show how it works.</w:t>
      </w:r>
    </w:p>
    <w:p w14:paraId="32BF306D" w14:textId="1EC9FEFA" w:rsidR="002D398F" w:rsidRPr="00297C6E" w:rsidRDefault="002D398F">
      <w:pPr>
        <w:rPr>
          <w:rFonts w:ascii="Arial" w:hAnsi="Arial" w:cs="Arial"/>
        </w:rPr>
      </w:pPr>
    </w:p>
    <w:p w14:paraId="5BE94E79" w14:textId="7315E3C1" w:rsidR="00AF470A" w:rsidRPr="00D75D24" w:rsidRDefault="00B30B24">
      <w:pPr>
        <w:rPr>
          <w:rFonts w:ascii="Arial" w:hAnsi="Arial" w:cs="Arial"/>
        </w:rPr>
      </w:pPr>
      <w:r w:rsidRPr="00D75D24">
        <w:rPr>
          <w:rFonts w:ascii="Arial" w:hAnsi="Arial" w:cs="Arial"/>
        </w:rPr>
        <w:lastRenderedPageBreak/>
        <w:drawing>
          <wp:inline distT="0" distB="0" distL="0" distR="0" wp14:anchorId="13BB72BC" wp14:editId="0E80CB77">
            <wp:extent cx="2827020" cy="1694074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337" cy="171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B46">
        <w:rPr>
          <w:rFonts w:ascii="Arial" w:hAnsi="Arial" w:cs="Arial" w:hint="eastAsia"/>
        </w:rPr>
        <w:t xml:space="preserve"> </w:t>
      </w:r>
      <w:r w:rsidR="00AF470A" w:rsidRPr="00D75D24">
        <w:rPr>
          <w:rFonts w:ascii="Arial" w:hAnsi="Arial" w:cs="Arial"/>
        </w:rPr>
        <w:drawing>
          <wp:inline distT="0" distB="0" distL="0" distR="0" wp14:anchorId="003B88FE" wp14:editId="4618F86F">
            <wp:extent cx="2353403" cy="1698625"/>
            <wp:effectExtent l="0" t="0" r="889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861" cy="17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BDDA" w14:textId="52816EAF" w:rsidR="00BB3FCE" w:rsidRDefault="00BB3FCE">
      <w:pPr>
        <w:rPr>
          <w:rFonts w:ascii="Arial" w:hAnsi="Arial" w:cs="Arial"/>
        </w:rPr>
      </w:pPr>
    </w:p>
    <w:p w14:paraId="033DB0D5" w14:textId="7B22BC9B" w:rsidR="00577173" w:rsidRPr="00D75D24" w:rsidRDefault="002B22F6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The last is </w:t>
      </w:r>
      <w:r w:rsidR="00FD119C">
        <w:rPr>
          <w:rFonts w:ascii="Arial" w:hAnsi="Arial" w:cs="Arial"/>
        </w:rPr>
        <w:t>General ICP</w:t>
      </w:r>
      <w:r>
        <w:rPr>
          <w:rFonts w:ascii="Arial" w:hAnsi="Arial" w:cs="Arial"/>
        </w:rPr>
        <w:t xml:space="preserve">. It </w:t>
      </w:r>
      <w:r w:rsidR="00FD119C">
        <w:rPr>
          <w:rFonts w:ascii="Arial" w:hAnsi="Arial" w:cs="Arial"/>
        </w:rPr>
        <w:t>combines point and plane m</w:t>
      </w:r>
      <w:r w:rsidR="005D1A27">
        <w:rPr>
          <w:rFonts w:ascii="Arial" w:hAnsi="Arial" w:cs="Arial"/>
        </w:rPr>
        <w:t>a</w:t>
      </w:r>
      <w:r w:rsidR="00FD119C">
        <w:rPr>
          <w:rFonts w:ascii="Arial" w:hAnsi="Arial" w:cs="Arial"/>
        </w:rPr>
        <w:t>trix</w:t>
      </w:r>
      <w:r w:rsidR="005D1A27">
        <w:rPr>
          <w:rFonts w:ascii="Arial" w:hAnsi="Arial" w:cs="Arial"/>
        </w:rPr>
        <w:t xml:space="preserve"> and r</w:t>
      </w:r>
      <w:r w:rsidR="00F07336">
        <w:rPr>
          <w:rFonts w:ascii="Arial" w:hAnsi="Arial" w:cs="Arial"/>
        </w:rPr>
        <w:t>epresents point on surfaces locally by covariance matri</w:t>
      </w:r>
      <w:r w:rsidR="005D1A27">
        <w:rPr>
          <w:rFonts w:ascii="Arial" w:hAnsi="Arial" w:cs="Arial"/>
        </w:rPr>
        <w:t>c</w:t>
      </w:r>
      <w:r w:rsidR="00B635F6">
        <w:rPr>
          <w:rFonts w:ascii="Arial" w:hAnsi="Arial" w:cs="Arial"/>
        </w:rPr>
        <w:t>e</w:t>
      </w:r>
      <w:r w:rsidR="00F07336">
        <w:rPr>
          <w:rFonts w:ascii="Arial" w:hAnsi="Arial" w:cs="Arial"/>
        </w:rPr>
        <w:t>s</w:t>
      </w:r>
      <w:r w:rsidR="005D1A27">
        <w:rPr>
          <w:rFonts w:ascii="Arial" w:hAnsi="Arial" w:cs="Arial"/>
        </w:rPr>
        <w:t>.</w:t>
      </w:r>
      <w:r w:rsidR="001B00E6">
        <w:rPr>
          <w:rFonts w:ascii="Arial" w:hAnsi="Arial" w:cs="Arial"/>
        </w:rPr>
        <w:t>What’s more, it</w:t>
      </w:r>
      <w:r w:rsidR="005D1A27">
        <w:rPr>
          <w:rFonts w:ascii="Arial" w:hAnsi="Arial" w:cs="Arial"/>
        </w:rPr>
        <w:t xml:space="preserve"> </w:t>
      </w:r>
      <w:r w:rsidR="001B00E6">
        <w:rPr>
          <w:rFonts w:ascii="Arial" w:hAnsi="Arial" w:cs="Arial"/>
        </w:rPr>
        <w:t>also t</w:t>
      </w:r>
      <w:r w:rsidR="00577173">
        <w:rPr>
          <w:rFonts w:ascii="Arial" w:hAnsi="Arial" w:cs="Arial"/>
        </w:rPr>
        <w:t>ake normal information into account</w:t>
      </w:r>
      <w:r>
        <w:rPr>
          <w:rFonts w:ascii="Arial" w:hAnsi="Arial" w:cs="Arial"/>
        </w:rPr>
        <w:t xml:space="preserve"> and align pointers with each other</w:t>
      </w:r>
      <w:r w:rsidR="001B00E6">
        <w:rPr>
          <w:rFonts w:ascii="Arial" w:hAnsi="Arial" w:cs="Arial" w:hint="eastAsia"/>
        </w:rPr>
        <w:t>.</w:t>
      </w:r>
      <w:r w:rsidR="001B00E6">
        <w:rPr>
          <w:rFonts w:ascii="Arial" w:hAnsi="Arial" w:cs="Arial"/>
        </w:rPr>
        <w:t xml:space="preserve"> As a result, the author in this video recommend</w:t>
      </w:r>
      <w:r w:rsidR="00C00E1C">
        <w:rPr>
          <w:rFonts w:ascii="Arial" w:hAnsi="Arial" w:cs="Arial"/>
        </w:rPr>
        <w:t>s</w:t>
      </w:r>
      <w:r w:rsidR="001B00E6">
        <w:rPr>
          <w:rFonts w:ascii="Arial" w:hAnsi="Arial" w:cs="Arial"/>
        </w:rPr>
        <w:t xml:space="preserve"> </w:t>
      </w:r>
      <w:r w:rsidR="00C00E1C">
        <w:rPr>
          <w:rFonts w:ascii="Arial" w:hAnsi="Arial" w:cs="Arial" w:hint="eastAsia"/>
        </w:rPr>
        <w:t>t</w:t>
      </w:r>
      <w:r w:rsidR="00C00E1C">
        <w:rPr>
          <w:rFonts w:ascii="Arial" w:hAnsi="Arial" w:cs="Arial"/>
        </w:rPr>
        <w:t xml:space="preserve">he beginner </w:t>
      </w:r>
      <w:r w:rsidR="00805813">
        <w:rPr>
          <w:rFonts w:ascii="Arial" w:hAnsi="Arial" w:cs="Arial"/>
        </w:rPr>
        <w:t>to study GICP first.</w:t>
      </w:r>
    </w:p>
    <w:sectPr w:rsidR="00577173" w:rsidRPr="00D75D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CE"/>
    <w:multiLevelType w:val="hybridMultilevel"/>
    <w:tmpl w:val="14B4B3E6"/>
    <w:lvl w:ilvl="0" w:tplc="9436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736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BE"/>
    <w:rsid w:val="00056BE7"/>
    <w:rsid w:val="000C01EE"/>
    <w:rsid w:val="00113F19"/>
    <w:rsid w:val="001B00E6"/>
    <w:rsid w:val="00297C6E"/>
    <w:rsid w:val="002B22F6"/>
    <w:rsid w:val="002D398F"/>
    <w:rsid w:val="00303690"/>
    <w:rsid w:val="00354B46"/>
    <w:rsid w:val="00577173"/>
    <w:rsid w:val="005D1A27"/>
    <w:rsid w:val="00670C96"/>
    <w:rsid w:val="006B3D11"/>
    <w:rsid w:val="006D7C7B"/>
    <w:rsid w:val="00805813"/>
    <w:rsid w:val="00A234BE"/>
    <w:rsid w:val="00A771E3"/>
    <w:rsid w:val="00AF470A"/>
    <w:rsid w:val="00B13465"/>
    <w:rsid w:val="00B30B24"/>
    <w:rsid w:val="00B635F6"/>
    <w:rsid w:val="00BB3FCE"/>
    <w:rsid w:val="00BC0E60"/>
    <w:rsid w:val="00C00E1C"/>
    <w:rsid w:val="00CB386A"/>
    <w:rsid w:val="00D42B71"/>
    <w:rsid w:val="00D4453F"/>
    <w:rsid w:val="00D75D24"/>
    <w:rsid w:val="00EB4950"/>
    <w:rsid w:val="00F07336"/>
    <w:rsid w:val="00F17BD0"/>
    <w:rsid w:val="00FD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6B22"/>
  <w15:chartTrackingRefBased/>
  <w15:docId w15:val="{800A78A4-B65A-4AAF-AC80-CCD0A451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C7B"/>
    <w:pPr>
      <w:ind w:leftChars="200" w:left="480"/>
    </w:pPr>
  </w:style>
  <w:style w:type="character" w:styleId="a4">
    <w:name w:val="Hyperlink"/>
    <w:basedOn w:val="a0"/>
    <w:uiPriority w:val="99"/>
    <w:unhideWhenUsed/>
    <w:rsid w:val="006D7C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7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2hC9IG6MFD0&amp;feature=share&amp;si=ELPmzJkDCLju2KnD5oyZM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鄧書桓</dc:creator>
  <cp:keywords/>
  <dc:description/>
  <cp:lastModifiedBy>鄧書桓</cp:lastModifiedBy>
  <cp:revision>31</cp:revision>
  <dcterms:created xsi:type="dcterms:W3CDTF">2022-10-22T09:44:00Z</dcterms:created>
  <dcterms:modified xsi:type="dcterms:W3CDTF">2022-10-22T13:15:00Z</dcterms:modified>
</cp:coreProperties>
</file>