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lang w:eastAsia="pt-BR"/>
        </w:rPr>
      </w:pPr>
      <w:r>
        <w:rPr>
          <w:rFonts w:ascii="Times New Roman" w:hAnsi="Times New Roman" w:eastAsia="Times New Roman" w:cs="Times New Roman"/>
          <w:sz w:val="24"/>
          <w:szCs w:val="24"/>
          <w:lang w:eastAsia="pt-BR"/>
        </w:rPr>
        <w:fldChar w:fldCharType="begin"/>
      </w:r>
      <w:r>
        <w:rPr>
          <w:rFonts w:ascii="Times New Roman" w:hAnsi="Times New Roman" w:eastAsia="Times New Roman" w:cs="Times New Roman"/>
          <w:sz w:val="24"/>
          <w:szCs w:val="24"/>
          <w:lang w:eastAsia="pt-BR"/>
        </w:rPr>
        <w:instrText xml:space="preserve"> INCLUDEPICTURE "https://ebac.art.br/local/templates/brazil/i/brazil_logo_black_port.png" \* MERGEFORMATINET </w:instrText>
      </w:r>
      <w:r>
        <w:rPr>
          <w:rFonts w:ascii="Times New Roman" w:hAnsi="Times New Roman" w:eastAsia="Times New Roman" w:cs="Times New Roman"/>
          <w:sz w:val="24"/>
          <w:szCs w:val="24"/>
          <w:lang w:eastAsia="pt-BR"/>
        </w:rPr>
        <w:fldChar w:fldCharType="separate"/>
      </w:r>
      <w:r>
        <w:rPr>
          <w:rFonts w:ascii="Times New Roman" w:hAnsi="Times New Roman" w:eastAsia="Times New Roman" w:cs="Times New Roman"/>
          <w:sz w:val="24"/>
          <w:szCs w:val="24"/>
          <w:lang w:eastAsia="pt-BR"/>
        </w:rPr>
        <w:drawing>
          <wp:inline distT="0" distB="0" distL="0" distR="0">
            <wp:extent cx="3058795" cy="1169670"/>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4923" cy="1179700"/>
                    </a:xfrm>
                    <a:prstGeom prst="rect">
                      <a:avLst/>
                    </a:prstGeom>
                    <a:noFill/>
                    <a:ln>
                      <a:noFill/>
                    </a:ln>
                  </pic:spPr>
                </pic:pic>
              </a:graphicData>
            </a:graphic>
          </wp:inline>
        </w:drawing>
      </w:r>
      <w:r>
        <w:rPr>
          <w:rFonts w:ascii="Times New Roman" w:hAnsi="Times New Roman" w:eastAsia="Times New Roman" w:cs="Times New Roman"/>
          <w:sz w:val="24"/>
          <w:szCs w:val="24"/>
          <w:lang w:eastAsia="pt-BR"/>
        </w:rPr>
        <w:fldChar w:fldCharType="end"/>
      </w:r>
    </w:p>
    <w:p>
      <w:pPr>
        <w:spacing w:after="0" w:line="240" w:lineRule="auto"/>
        <w:jc w:val="center"/>
        <w:rPr>
          <w:rFonts w:ascii="Times New Roman" w:hAnsi="Times New Roman" w:eastAsia="Times New Roman" w:cs="Times New Roman"/>
          <w:sz w:val="24"/>
          <w:szCs w:val="24"/>
          <w:lang w:eastAsia="pt-BR"/>
        </w:rPr>
      </w:pPr>
    </w:p>
    <w:p>
      <w:pPr>
        <w:spacing w:after="0" w:line="240" w:lineRule="auto"/>
        <w:jc w:val="center"/>
        <w:rPr>
          <w:rFonts w:ascii="Times New Roman" w:hAnsi="Times New Roman" w:eastAsia="Times New Roman" w:cs="Times New Roman"/>
          <w:sz w:val="24"/>
          <w:szCs w:val="24"/>
          <w:lang w:eastAsia="pt-BR"/>
        </w:rPr>
      </w:pPr>
    </w:p>
    <w:p>
      <w:pPr>
        <w:spacing w:line="360" w:lineRule="auto"/>
        <w:jc w:val="center"/>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 xml:space="preserve"> QUALIDADE DE SOFTWARE</w:t>
      </w:r>
    </w:p>
    <w:p>
      <w:pPr>
        <w:spacing w:line="360" w:lineRule="auto"/>
        <w:jc w:val="center"/>
        <w:rPr>
          <w:rFonts w:ascii="Arial" w:hAnsi="Arial" w:eastAsia="Arial" w:cs="Arial"/>
          <w:b/>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Rafael da Silva Barbosa</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t xml:space="preserve">Análise de Qualidade </w:t>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São José dos Campos</w:t>
      </w:r>
    </w:p>
    <w:p>
      <w:pPr>
        <w:spacing w:line="360" w:lineRule="auto"/>
        <w:jc w:val="center"/>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2022</w:t>
      </w:r>
    </w:p>
    <w:p>
      <w:pPr>
        <w:spacing w:line="360" w:lineRule="auto"/>
        <w:jc w:val="center"/>
        <w:rPr>
          <w:rFonts w:ascii="Arial" w:hAnsi="Arial" w:eastAsia="Arial" w:cs="Arial"/>
          <w:color w:val="000000" w:themeColor="text1"/>
          <w:sz w:val="24"/>
          <w:szCs w:val="24"/>
          <w14:textFill>
            <w14:solidFill>
              <w14:schemeClr w14:val="tx1"/>
            </w14:solidFill>
          </w14:textFill>
        </w:rPr>
      </w:pPr>
    </w:p>
    <w:p>
      <w:pPr>
        <w:spacing w:line="360" w:lineRule="auto"/>
        <w:jc w:val="center"/>
        <w:rPr>
          <w:rFonts w:ascii="Arial" w:hAnsi="Arial" w:eastAsia="Arial" w:cs="Arial"/>
          <w:color w:val="000000" w:themeColor="text1"/>
          <w:sz w:val="24"/>
          <w:szCs w:val="24"/>
          <w14:textFill>
            <w14:solidFill>
              <w14:schemeClr w14:val="tx1"/>
            </w14:solidFill>
          </w14:textFill>
        </w:rPr>
      </w:pPr>
    </w:p>
    <w:p>
      <w:pPr>
        <w:pStyle w:val="2"/>
      </w:pPr>
      <w:bookmarkStart w:id="0" w:name="_Toc73287557"/>
      <w:r>
        <w:t>RESUMO</w:t>
      </w:r>
      <w:bookmarkEnd w:id="0"/>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de RPA com Python visa utilizar esta linguagem de programação para tornar projetos de RPA menos custosos e mais vantajosos para as empresas como open source. Neste projeto iremos utilizar todo o ecosistema da Robocorp para montarmos um RPA com base em Python para obter dados de gráficos de uma plataforma de análise de negócios para o time de BI.</w:t>
      </w:r>
    </w:p>
    <w:p>
      <w:pPr>
        <w:spacing w:line="360" w:lineRule="auto"/>
        <w:jc w:val="both"/>
        <w:rPr>
          <w:rFonts w:ascii="Arial" w:hAnsi="Arial" w:eastAsia="Arial" w:cs="Arial"/>
          <w:color w:val="000000" w:themeColor="text1"/>
          <w:sz w:val="24"/>
          <w:szCs w:val="24"/>
          <w14:textFill>
            <w14:solidFill>
              <w14:schemeClr w14:val="tx1"/>
            </w14:solidFill>
          </w14:textFill>
        </w:rPr>
      </w:pPr>
    </w:p>
    <w:p>
      <w:pPr>
        <w:jc w:val="both"/>
        <w:rPr>
          <w:rFonts w:ascii="Arial" w:hAnsi="Arial" w:eastAsia="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br w:type="page"/>
      </w:r>
    </w:p>
    <w:p>
      <w:pPr>
        <w:pStyle w:val="2"/>
      </w:pPr>
      <w:bookmarkStart w:id="1" w:name="_Toc73287558"/>
      <w:r>
        <w:t>SUMÁRIO</w:t>
      </w:r>
      <w:bookmarkEnd w:id="1"/>
      <w:r>
        <w:fldChar w:fldCharType="begin"/>
      </w:r>
      <w:r>
        <w:instrText xml:space="preserve"> TOC \o "1-3" \h \z \u </w:instrText>
      </w:r>
      <w:r>
        <w:fldChar w:fldCharType="separate"/>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"_Toc73287557" </w:instrText>
      </w:r>
      <w:r>
        <w:fldChar w:fldCharType="separate"/>
      </w:r>
      <w:r>
        <w:rPr>
          <w:rStyle w:val="7"/>
        </w:rPr>
        <w:t>1.</w:t>
      </w:r>
      <w:r>
        <w:rPr>
          <w:rFonts w:eastAsiaTheme="minorEastAsia"/>
          <w:b w:val="0"/>
          <w:bCs w:val="0"/>
          <w:i w:val="0"/>
          <w:iCs w:val="0"/>
          <w:lang w:eastAsia="pt-BR"/>
        </w:rPr>
        <w:tab/>
      </w:r>
      <w:r>
        <w:rPr>
          <w:rStyle w:val="7"/>
        </w:rPr>
        <w:t>RESUMO</w:t>
      </w:r>
      <w:r>
        <w:tab/>
      </w:r>
      <w:r>
        <w:fldChar w:fldCharType="begin"/>
      </w:r>
      <w:r>
        <w:instrText xml:space="preserve"> PAGEREF _Toc73287557 \h </w:instrText>
      </w:r>
      <w:r>
        <w:fldChar w:fldCharType="separate"/>
      </w:r>
      <w:r>
        <w:t>2</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"_Toc73287558" </w:instrText>
      </w:r>
      <w:r>
        <w:fldChar w:fldCharType="separate"/>
      </w:r>
      <w:r>
        <w:rPr>
          <w:rStyle w:val="7"/>
        </w:rPr>
        <w:t>2.</w:t>
      </w:r>
      <w:r>
        <w:rPr>
          <w:rFonts w:eastAsiaTheme="minorEastAsia"/>
          <w:b w:val="0"/>
          <w:bCs w:val="0"/>
          <w:i w:val="0"/>
          <w:iCs w:val="0"/>
          <w:lang w:eastAsia="pt-BR"/>
        </w:rPr>
        <w:tab/>
      </w:r>
      <w:r>
        <w:rPr>
          <w:rStyle w:val="7"/>
        </w:rPr>
        <w:t>SUMÁRIO</w:t>
      </w:r>
      <w:r>
        <w:tab/>
      </w:r>
      <w:r>
        <w:fldChar w:fldCharType="begin"/>
      </w:r>
      <w:r>
        <w:instrText xml:space="preserve"> PAGEREF _Toc73287558 \h </w:instrText>
      </w:r>
      <w:r>
        <w:fldChar w:fldCharType="separate"/>
      </w:r>
      <w:r>
        <w:t>3</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"_Toc73287559" </w:instrText>
      </w:r>
      <w:r>
        <w:fldChar w:fldCharType="separate"/>
      </w:r>
      <w:r>
        <w:rPr>
          <w:rStyle w:val="7"/>
        </w:rPr>
        <w:t>3.</w:t>
      </w:r>
      <w:r>
        <w:rPr>
          <w:rFonts w:eastAsiaTheme="minorEastAsia"/>
          <w:b w:val="0"/>
          <w:bCs w:val="0"/>
          <w:i w:val="0"/>
          <w:iCs w:val="0"/>
          <w:lang w:eastAsia="pt-BR"/>
        </w:rPr>
        <w:tab/>
      </w:r>
      <w:r>
        <w:rPr>
          <w:rStyle w:val="7"/>
        </w:rPr>
        <w:t>INTRODUÇÃO</w:t>
      </w:r>
      <w:r>
        <w:tab/>
      </w:r>
      <w:r>
        <w:fldChar w:fldCharType="begin"/>
      </w:r>
      <w:r>
        <w:instrText xml:space="preserve"> PAGEREF _Toc73287559 \h </w:instrText>
      </w:r>
      <w:r>
        <w:fldChar w:fldCharType="separate"/>
      </w:r>
      <w:r>
        <w:t>4</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"_Toc73287560" </w:instrText>
      </w:r>
      <w:r>
        <w:fldChar w:fldCharType="separate"/>
      </w:r>
      <w:r>
        <w:rPr>
          <w:rStyle w:val="7"/>
        </w:rPr>
        <w:t>4.</w:t>
      </w:r>
      <w:r>
        <w:rPr>
          <w:rFonts w:eastAsiaTheme="minorEastAsia"/>
          <w:b w:val="0"/>
          <w:bCs w:val="0"/>
          <w:i w:val="0"/>
          <w:iCs w:val="0"/>
          <w:lang w:eastAsia="pt-BR"/>
        </w:rPr>
        <w:tab/>
      </w:r>
      <w:r>
        <w:rPr>
          <w:rStyle w:val="7"/>
        </w:rPr>
        <w:t>O PROJETO</w:t>
      </w:r>
      <w:r>
        <w:tab/>
      </w:r>
      <w:r>
        <w:fldChar w:fldCharType="begin"/>
      </w:r>
      <w:r>
        <w:instrText xml:space="preserve"> PAGEREF _Toc73287560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"_Toc73287561" </w:instrText>
      </w:r>
      <w:r>
        <w:fldChar w:fldCharType="separate"/>
      </w:r>
      <w:r>
        <w:rPr>
          <w:rStyle w:val="7"/>
        </w:rPr>
        <w:t>4.1</w:t>
      </w:r>
      <w:r>
        <w:rPr>
          <w:rFonts w:eastAsiaTheme="minorEastAsia"/>
          <w:b w:val="0"/>
          <w:bCs w:val="0"/>
          <w:sz w:val="24"/>
          <w:szCs w:val="24"/>
          <w:lang w:eastAsia="pt-BR"/>
        </w:rPr>
        <w:tab/>
      </w:r>
      <w:r>
        <w:rPr>
          <w:rStyle w:val="7"/>
        </w:rPr>
        <w:t>Detalhes do produto ou serviço</w:t>
      </w:r>
      <w:r>
        <w:tab/>
      </w:r>
      <w:r>
        <w:fldChar w:fldCharType="begin"/>
      </w:r>
      <w:r>
        <w:instrText xml:space="preserve"> PAGEREF _Toc73287561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"_Toc73287562" </w:instrText>
      </w:r>
      <w:r>
        <w:fldChar w:fldCharType="separate"/>
      </w:r>
      <w:r>
        <w:rPr>
          <w:rStyle w:val="7"/>
        </w:rPr>
        <w:t>4.2</w:t>
      </w:r>
      <w:r>
        <w:rPr>
          <w:rFonts w:eastAsiaTheme="minorEastAsia"/>
          <w:b w:val="0"/>
          <w:bCs w:val="0"/>
          <w:sz w:val="24"/>
          <w:szCs w:val="24"/>
          <w:lang w:eastAsia="pt-BR"/>
        </w:rPr>
        <w:tab/>
      </w:r>
      <w:r>
        <w:rPr>
          <w:rStyle w:val="7"/>
        </w:rPr>
        <w:t>Tabela de Análise</w:t>
      </w:r>
      <w:r>
        <w:tab/>
      </w:r>
      <w:r>
        <w:fldChar w:fldCharType="begin"/>
      </w:r>
      <w:r>
        <w:instrText xml:space="preserve"> PAGEREF _Toc73287562 \h </w:instrText>
      </w:r>
      <w:r>
        <w:fldChar w:fldCharType="separate"/>
      </w:r>
      <w:r>
        <w:t>5</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"_Toc73287563" </w:instrText>
      </w:r>
      <w:r>
        <w:fldChar w:fldCharType="separate"/>
      </w:r>
      <w:r>
        <w:rPr>
          <w:rStyle w:val="7"/>
        </w:rPr>
        <w:t>4.3</w:t>
      </w:r>
      <w:r>
        <w:rPr>
          <w:rFonts w:eastAsiaTheme="minorEastAsia"/>
          <w:b w:val="0"/>
          <w:bCs w:val="0"/>
          <w:sz w:val="24"/>
          <w:szCs w:val="24"/>
          <w:lang w:eastAsia="pt-BR"/>
        </w:rPr>
        <w:tab/>
      </w:r>
      <w:r>
        <w:rPr>
          <w:rStyle w:val="7"/>
        </w:rPr>
        <w:t>Relatório</w:t>
      </w:r>
      <w:r>
        <w:tab/>
      </w:r>
      <w:r>
        <w:fldChar w:fldCharType="begin"/>
      </w:r>
      <w:r>
        <w:instrText xml:space="preserve"> PAGEREF _Toc73287563 \h </w:instrText>
      </w:r>
      <w:r>
        <w:fldChar w:fldCharType="separate"/>
      </w:r>
      <w:r>
        <w:t>6</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"_Toc73287564" </w:instrText>
      </w:r>
      <w:r>
        <w:fldChar w:fldCharType="separate"/>
      </w:r>
      <w:r>
        <w:rPr>
          <w:rStyle w:val="7"/>
        </w:rPr>
        <w:t>4.4</w:t>
      </w:r>
      <w:r>
        <w:rPr>
          <w:rFonts w:eastAsiaTheme="minorEastAsia"/>
          <w:b w:val="0"/>
          <w:bCs w:val="0"/>
          <w:sz w:val="24"/>
          <w:szCs w:val="24"/>
          <w:lang w:eastAsia="pt-BR"/>
        </w:rPr>
        <w:tab/>
      </w:r>
      <w:r>
        <w:rPr>
          <w:rStyle w:val="7"/>
        </w:rPr>
        <w:t>Evidências</w:t>
      </w:r>
      <w:r>
        <w:tab/>
      </w:r>
      <w:r>
        <w:fldChar w:fldCharType="begin"/>
      </w:r>
      <w:r>
        <w:instrText xml:space="preserve"> PAGEREF _Toc73287564 \h </w:instrText>
      </w:r>
      <w:r>
        <w:fldChar w:fldCharType="separate"/>
      </w:r>
      <w:r>
        <w:t>7</w:t>
      </w:r>
      <w:r>
        <w:fldChar w:fldCharType="end"/>
      </w:r>
      <w:r>
        <w:fldChar w:fldCharType="end"/>
      </w:r>
    </w:p>
    <w:p>
      <w:pPr>
        <w:pStyle w:val="11"/>
        <w:tabs>
          <w:tab w:val="left" w:pos="880"/>
          <w:tab w:val="right" w:leader="dot" w:pos="8494"/>
        </w:tabs>
        <w:rPr>
          <w:rFonts w:eastAsiaTheme="minorEastAsia"/>
          <w:b w:val="0"/>
          <w:bCs w:val="0"/>
          <w:sz w:val="24"/>
          <w:szCs w:val="24"/>
          <w:lang w:eastAsia="pt-BR"/>
        </w:rPr>
      </w:pPr>
      <w:r>
        <w:fldChar w:fldCharType="begin"/>
      </w:r>
      <w:r>
        <w:instrText xml:space="preserve"> HYPERLINK \l "_Toc73287565" </w:instrText>
      </w:r>
      <w:r>
        <w:fldChar w:fldCharType="separate"/>
      </w:r>
      <w:r>
        <w:rPr>
          <w:rStyle w:val="7"/>
        </w:rPr>
        <w:t>4.5</w:t>
      </w:r>
      <w:r>
        <w:rPr>
          <w:rFonts w:eastAsiaTheme="minorEastAsia"/>
          <w:b w:val="0"/>
          <w:bCs w:val="0"/>
          <w:sz w:val="24"/>
          <w:szCs w:val="24"/>
          <w:lang w:eastAsia="pt-BR"/>
        </w:rPr>
        <w:tab/>
      </w:r>
      <w:r>
        <w:rPr>
          <w:rStyle w:val="7"/>
        </w:rPr>
        <w:t>Onde encontrar</w:t>
      </w:r>
      <w:r>
        <w:tab/>
      </w:r>
      <w:r>
        <w:fldChar w:fldCharType="begin"/>
      </w:r>
      <w:r>
        <w:instrText xml:space="preserve"> PAGEREF _Toc73287565 \h </w:instrText>
      </w:r>
      <w:r>
        <w:fldChar w:fldCharType="separate"/>
      </w:r>
      <w:r>
        <w:t>8</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"_Toc73287566" </w:instrText>
      </w:r>
      <w:r>
        <w:fldChar w:fldCharType="separate"/>
      </w:r>
      <w:r>
        <w:rPr>
          <w:rStyle w:val="7"/>
        </w:rPr>
        <w:t>5.</w:t>
      </w:r>
      <w:r>
        <w:rPr>
          <w:rFonts w:eastAsiaTheme="minorEastAsia"/>
          <w:b w:val="0"/>
          <w:bCs w:val="0"/>
          <w:i w:val="0"/>
          <w:iCs w:val="0"/>
          <w:lang w:eastAsia="pt-BR"/>
        </w:rPr>
        <w:tab/>
      </w:r>
      <w:r>
        <w:rPr>
          <w:rStyle w:val="7"/>
        </w:rPr>
        <w:t>CONCLUSÃO</w:t>
      </w:r>
      <w:r>
        <w:tab/>
      </w:r>
      <w:r>
        <w:fldChar w:fldCharType="begin"/>
      </w:r>
      <w:r>
        <w:instrText xml:space="preserve"> PAGEREF _Toc73287566 \h </w:instrText>
      </w:r>
      <w:r>
        <w:fldChar w:fldCharType="separate"/>
      </w:r>
      <w:r>
        <w:t>8</w:t>
      </w:r>
      <w:r>
        <w:fldChar w:fldCharType="end"/>
      </w:r>
      <w:r>
        <w:fldChar w:fldCharType="end"/>
      </w:r>
    </w:p>
    <w:p>
      <w:pPr>
        <w:pStyle w:val="10"/>
        <w:tabs>
          <w:tab w:val="left" w:pos="440"/>
          <w:tab w:val="right" w:leader="dot" w:pos="8494"/>
        </w:tabs>
        <w:rPr>
          <w:rFonts w:eastAsiaTheme="minorEastAsia"/>
          <w:b w:val="0"/>
          <w:bCs w:val="0"/>
          <w:i w:val="0"/>
          <w:iCs w:val="0"/>
          <w:lang w:eastAsia="pt-BR"/>
        </w:rPr>
      </w:pPr>
      <w:r>
        <w:fldChar w:fldCharType="begin"/>
      </w:r>
      <w:r>
        <w:instrText xml:space="preserve"> HYPERLINK \l "_Toc73287567" </w:instrText>
      </w:r>
      <w:r>
        <w:fldChar w:fldCharType="separate"/>
      </w:r>
      <w:r>
        <w:rPr>
          <w:rStyle w:val="7"/>
        </w:rPr>
        <w:t>6.</w:t>
      </w:r>
      <w:r>
        <w:rPr>
          <w:rFonts w:eastAsiaTheme="minorEastAsia"/>
          <w:b w:val="0"/>
          <w:bCs w:val="0"/>
          <w:i w:val="0"/>
          <w:iCs w:val="0"/>
          <w:lang w:eastAsia="pt-BR"/>
        </w:rPr>
        <w:tab/>
      </w:r>
      <w:r>
        <w:rPr>
          <w:rStyle w:val="7"/>
        </w:rPr>
        <w:t>REFERÊNCIAS BIBLIOGRÁFICAS</w:t>
      </w:r>
      <w:r>
        <w:tab/>
      </w:r>
      <w:r>
        <w:fldChar w:fldCharType="begin"/>
      </w:r>
      <w:r>
        <w:instrText xml:space="preserve"> PAGEREF _Toc73287567 \h </w:instrText>
      </w:r>
      <w:r>
        <w:fldChar w:fldCharType="separate"/>
      </w:r>
      <w:r>
        <w:t>8</w:t>
      </w:r>
      <w:r>
        <w:fldChar w:fldCharType="end"/>
      </w:r>
      <w: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r>
        <w:rPr>
          <w:rFonts w:ascii="Arial" w:hAnsi="Arial" w:eastAsia="Arial" w:cs="Arial"/>
          <w:color w:val="000000" w:themeColor="text1"/>
          <w:sz w:val="24"/>
          <w:szCs w:val="24"/>
          <w14:textFill>
            <w14:solidFill>
              <w14:schemeClr w14:val="tx1"/>
            </w14:solidFill>
          </w14:textFill>
        </w:rPr>
        <w:fldChar w:fldCharType="end"/>
      </w: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2" w:name="_Toc73287559"/>
      <w:r>
        <w:t>INTRODUÇÃO</w:t>
      </w:r>
      <w:bookmarkEnd w:id="2"/>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 xml:space="preserve">Devido a falta de verificação dos dados de forma mais estruturada e também de um tempo de resposta menor para um determinado time de uma estrutura organizacional, este projeto irá tocar no ponto de como poderemos obter uma resposta mais rápida com retorno dos dados e suas verificações, além de termos um backlog de informações para armazenamento de futura obtenção de dados. </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Outro ponto, que identificamos é o retorno destas respostas, onde numa plataforma de análise de negócio cada detalhe é importante e ter o retorno de dados por exemplo que ocorreram no mês passado influenciam muito a melhoria continua de cada setor organizacional.</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Desta form, neste projeto iremos abordar a parte de validação dos dados de uma plataforma de análise de negócio utilizando uma forma de tecnologia de automação de processos de negócio baseada em robôs de software para obtermos uma mineração de dados de uma forma mais rápida e estruturada.</w:t>
      </w:r>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3" w:name="_Toc73287560"/>
      <w:r>
        <w:t>O PROJETO</w:t>
      </w:r>
      <w:bookmarkEnd w:id="3"/>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Coloque se no papel de um audito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4" w:name="_Toc73287561"/>
      <w:r>
        <w:t>Detalhes do produto ou serviço</w:t>
      </w:r>
      <w:bookmarkEnd w:id="4"/>
    </w:p>
    <w:tbl>
      <w:tblPr>
        <w:tblStyle w:val="6"/>
        <w:tblW w:w="935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3823"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Nome do produto ou serviço:</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 xml:space="preserve">Robocorp - RPA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Fabricante:</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 xml:space="preserve">Python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Tempo de uso:</w:t>
            </w:r>
          </w:p>
          <w:p>
            <w:pPr>
              <w:spacing w:line="360" w:lineRule="auto"/>
              <w:rPr>
                <w:rFonts w:ascii="Arial" w:hAnsi="Arial" w:eastAsia="Arial" w:cs="Arial"/>
                <w:b/>
                <w:color w:val="000000" w:themeColor="text1"/>
                <w:sz w:val="24"/>
                <w:szCs w:val="24"/>
                <w14:textFill>
                  <w14:solidFill>
                    <w14:schemeClr w14:val="tx1"/>
                  </w14:solidFill>
                </w14:textFill>
              </w:rPr>
            </w:pPr>
          </w:p>
        </w:tc>
        <w:tc>
          <w:tcPr>
            <w:tcW w:w="5528"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6 meses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823"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Outros detalhes relevantes sobre o produto:</w:t>
            </w:r>
          </w:p>
        </w:tc>
        <w:tc>
          <w:tcPr>
            <w:tcW w:w="5528" w:type="dxa"/>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Projeto com grande relevância na parte de dados e testes de software.</w:t>
            </w: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bookmarkStart w:id="5" w:name="_Toc73287562"/>
      <w:r>
        <w:t>Tabela de Análise</w:t>
      </w:r>
      <w:bookmarkEnd w:id="5"/>
    </w:p>
    <w:tbl>
      <w:tblPr>
        <w:tblStyle w:val="6"/>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0"/>
        <w:gridCol w:w="3969"/>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0" w:hRule="atLeast"/>
        </w:trPr>
        <w:tc>
          <w:tcPr>
            <w:tcW w:w="1980" w:type="dxa"/>
            <w:shd w:val="clear" w:color="auto" w:fill="D8D8D8" w:themeFill="background1" w:themeFillShade="D9"/>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Característica</w:t>
            </w:r>
          </w:p>
        </w:tc>
        <w:tc>
          <w:tcPr>
            <w:tcW w:w="3969" w:type="dxa"/>
            <w:shd w:val="clear" w:color="auto" w:fill="D8D8D8" w:themeFill="background1" w:themeFillShade="D9"/>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Sua percepção</w:t>
            </w:r>
          </w:p>
        </w:tc>
        <w:tc>
          <w:tcPr>
            <w:tcW w:w="3544" w:type="dxa"/>
            <w:shd w:val="clear" w:color="auto" w:fill="D8D8D8" w:themeFill="background1" w:themeFillShade="D9"/>
          </w:tcPr>
          <w:p>
            <w:pPr>
              <w:spacing w:line="360" w:lineRule="auto"/>
              <w:jc w:val="both"/>
              <w:rPr>
                <w:rFonts w:hint="default" w:ascii="Arial" w:hAnsi="Arial" w:eastAsia="Arial" w:cs="Arial"/>
                <w:b/>
                <w:color w:val="000000" w:themeColor="text1"/>
                <w:sz w:val="24"/>
                <w:szCs w:val="24"/>
                <w:lang w:val="pt-PT"/>
                <w14:textFill>
                  <w14:solidFill>
                    <w14:schemeClr w14:val="tx1"/>
                  </w14:solidFill>
                </w14:textFill>
              </w:rPr>
            </w:pPr>
            <w:r>
              <w:rPr>
                <w:rFonts w:hint="default" w:ascii="Arial" w:hAnsi="Arial" w:eastAsia="Arial" w:cs="Arial"/>
                <w:b/>
                <w:color w:val="000000" w:themeColor="text1"/>
                <w:sz w:val="24"/>
                <w:szCs w:val="24"/>
                <w:lang w:val="pt-PT"/>
                <w14:textFill>
                  <w14:solidFill>
                    <w14:schemeClr w14:val="tx1"/>
                  </w14:solidFill>
                </w14:textFill>
              </w:rPr>
              <w:t>Plataforma open source, onde podemos realizar o desenvolvimento do RPA e subirmos numa cloud da própria plataforma da Robocorp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Usabilidade:</w:t>
            </w:r>
          </w:p>
          <w:p>
            <w:pPr>
              <w:spacing w:line="360" w:lineRule="auto"/>
              <w:rPr>
                <w:rFonts w:ascii="Arial" w:hAnsi="Arial" w:eastAsia="Arial" w:cs="Arial"/>
                <w:b/>
                <w:color w:val="000000" w:themeColor="text1"/>
                <w:sz w:val="24"/>
                <w:szCs w:val="24"/>
                <w14:textFill>
                  <w14:solidFill>
                    <w14:schemeClr w14:val="tx1"/>
                  </w14:solidFill>
                </w14:textFill>
              </w:rPr>
            </w:pPr>
          </w:p>
        </w:tc>
        <w:tc>
          <w:tcPr>
            <w:tcW w:w="3969" w:type="dxa"/>
          </w:tcPr>
          <w:p>
            <w:pPr>
              <w:spacing w:line="360" w:lineRule="auto"/>
              <w:jc w:val="both"/>
              <w:rPr>
                <w:rFonts w:ascii="Arial" w:hAnsi="Arial" w:eastAsia="Arial" w:cs="Arial"/>
                <w:bCs/>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t>[Descreva sua percepção sobre a usabilidade]</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drawing>
                <wp:inline distT="0" distB="0" distL="114300" distR="114300">
                  <wp:extent cx="2107565" cy="1533525"/>
                  <wp:effectExtent l="0" t="0" r="6985" b="9525"/>
                  <wp:docPr id="3" name="Picture 3" descr="Captura de tela de 2022-01-18 22-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a de tela de 2022-01-18 22-22-51"/>
                          <pic:cNvPicPr>
                            <a:picLocks noChangeAspect="1"/>
                          </pic:cNvPicPr>
                        </pic:nvPicPr>
                        <pic:blipFill>
                          <a:blip r:embed="rId7"/>
                          <a:stretch>
                            <a:fillRect/>
                          </a:stretch>
                        </pic:blipFill>
                        <pic:spPr>
                          <a:xfrm>
                            <a:off x="0" y="0"/>
                            <a:ext cx="2107565" cy="1533525"/>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highlight w:val="yellow"/>
                <w:lang w:val="pt-PT"/>
                <w14:textFill>
                  <w14:solidFill>
                    <w14:schemeClr w14:val="tx1"/>
                  </w14:solidFill>
                </w14:textFill>
              </w:rPr>
              <w:t>O seu desenvolvimento utilizando a estrutura do python ajuda numa linguagem de negócio podendo trazer mais as dores de cada time, melhorando o RPA...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Matéria prima:</w:t>
            </w:r>
          </w:p>
        </w:tc>
        <w:tc>
          <w:tcPr>
            <w:tcW w:w="3969"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t>[Descreva sua percepção sobre o material usado]</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Não tive, pois o projeto é todo computadorizado...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7"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Performance:</w:t>
            </w:r>
          </w:p>
        </w:tc>
        <w:tc>
          <w:tcPr>
            <w:tcW w:w="3969"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t>[Descreva sua percepção sobre o desempenho, se puder mostre provas do uso]</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O tempo de resposta na obtenção dos dados foram bem satisfatórios, pois a análise dos dados levavam dias, e com este RPA em desenvolvimento, levam segundos para obtermos as verificações...</w:t>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drawing>
                <wp:inline distT="0" distB="0" distL="114300" distR="114300">
                  <wp:extent cx="2104390" cy="768350"/>
                  <wp:effectExtent l="0" t="0" r="10160" b="12700"/>
                  <wp:docPr id="5" name="Picture 5" descr="Captura de tela de 2022-01-18 22-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a de tela de 2022-01-18 22-38-49"/>
                          <pic:cNvPicPr>
                            <a:picLocks noChangeAspect="1"/>
                          </pic:cNvPicPr>
                        </pic:nvPicPr>
                        <pic:blipFill>
                          <a:blip r:embed="rId8"/>
                          <a:stretch>
                            <a:fillRect/>
                          </a:stretch>
                        </pic:blipFill>
                        <pic:spPr>
                          <a:xfrm>
                            <a:off x="0" y="0"/>
                            <a:ext cx="2104390" cy="768350"/>
                          </a:xfrm>
                          <a:prstGeom prst="rect">
                            <a:avLst/>
                          </a:prstGeom>
                        </pic:spPr>
                      </pic:pic>
                    </a:graphicData>
                  </a:graphic>
                </wp:inline>
              </w:drawing>
            </w:r>
          </w:p>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8"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14:textFill>
                  <w14:solidFill>
                    <w14:schemeClr w14:val="tx1"/>
                  </w14:solidFill>
                </w14:textFill>
              </w:rPr>
              <w:t>Design:</w:t>
            </w:r>
          </w:p>
        </w:tc>
        <w:tc>
          <w:tcPr>
            <w:tcW w:w="3969" w:type="dxa"/>
          </w:tcPr>
          <w:p>
            <w:pPr>
              <w:spacing w:line="360" w:lineRule="auto"/>
              <w:jc w:val="both"/>
              <w:rPr>
                <w:rFonts w:ascii="Arial" w:hAnsi="Arial" w:eastAsia="Arial" w:cs="Arial"/>
                <w:b/>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t>[Descreva sua percepção sobre o design e relate o porquê. Se possível mostre evidências.]</w:t>
            </w:r>
          </w:p>
        </w:tc>
        <w:tc>
          <w:tcPr>
            <w:tcW w:w="3544" w:type="dxa"/>
          </w:tcPr>
          <w:p>
            <w:pPr>
              <w:spacing w:line="360" w:lineRule="auto"/>
              <w:jc w:val="both"/>
              <w:rPr>
                <w:rFonts w:hint="default" w:ascii="Arial" w:hAnsi="Arial" w:eastAsia="Arial" w:cs="Arial"/>
                <w:bCs/>
                <w:color w:val="000000" w:themeColor="text1"/>
                <w:sz w:val="24"/>
                <w:szCs w:val="24"/>
                <w:lang w:val="pt-PT"/>
                <w14:textFill>
                  <w14:solidFill>
                    <w14:schemeClr w14:val="tx1"/>
                  </w14:solidFill>
                </w14:textFill>
              </w:rPr>
            </w:pPr>
            <w:r>
              <w:rPr>
                <w:rFonts w:hint="default" w:ascii="Arial" w:hAnsi="Arial" w:eastAsia="Arial" w:cs="Arial"/>
                <w:bCs/>
                <w:color w:val="000000" w:themeColor="text1"/>
                <w:sz w:val="24"/>
                <w:szCs w:val="24"/>
                <w:lang w:val="pt-PT"/>
                <w14:textFill>
                  <w14:solidFill>
                    <w14:schemeClr w14:val="tx1"/>
                  </w14:solidFill>
                </w14:textFill>
              </w:rPr>
              <w:t xml:space="preserve">O design da aplicação mostra como podemos unifirmar a leitura de negócio com a aŕea em desenvolvimento, pois a idéia e tornarmos a programação do RPA mais simples de entendimento de pessoas que não conhecem por exemplo um RPA muito menos python. </w:t>
            </w:r>
          </w:p>
          <w:p>
            <w:pPr>
              <w:spacing w:line="360" w:lineRule="auto"/>
              <w:jc w:val="both"/>
              <w:rPr>
                <w:rFonts w:ascii="Arial" w:hAnsi="Arial" w:eastAsia="Arial" w:cs="Arial"/>
                <w:bCs/>
                <w:color w:val="000000" w:themeColor="text1"/>
                <w:sz w:val="24"/>
                <w:szCs w:val="24"/>
                <w14:textFill>
                  <w14:solidFill>
                    <w14:schemeClr w14:val="tx1"/>
                  </w14:solidFill>
                </w14:textFill>
              </w:rPr>
            </w:pPr>
            <w:r>
              <w:rPr>
                <w:rFonts w:ascii="Arial" w:hAnsi="Arial" w:eastAsia="Arial" w:cs="Arial"/>
                <w:bCs/>
                <w:color w:val="000000" w:themeColor="text1"/>
                <w:sz w:val="24"/>
                <w:szCs w:val="24"/>
                <w14:textFill>
                  <w14:solidFill>
                    <w14:schemeClr w14:val="tx1"/>
                  </w14:solidFill>
                </w14:textFill>
              </w:rPr>
              <w:drawing>
                <wp:inline distT="0" distB="0" distL="114300" distR="114300">
                  <wp:extent cx="2107565" cy="1533525"/>
                  <wp:effectExtent l="0" t="0" r="6985" b="9525"/>
                  <wp:docPr id="6" name="Picture 6" descr="Captura de tela de 2022-01-18 22-2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a de tela de 2022-01-18 22-22-51"/>
                          <pic:cNvPicPr>
                            <a:picLocks noChangeAspect="1"/>
                          </pic:cNvPicPr>
                        </pic:nvPicPr>
                        <pic:blipFill>
                          <a:blip r:embed="rId7"/>
                          <a:stretch>
                            <a:fillRect/>
                          </a:stretch>
                        </pic:blipFill>
                        <pic:spPr>
                          <a:xfrm>
                            <a:off x="0" y="0"/>
                            <a:ext cx="2107565" cy="1533525"/>
                          </a:xfrm>
                          <a:prstGeom prst="rect">
                            <a:avLst/>
                          </a:prstGeom>
                        </pic:spPr>
                      </pic:pic>
                    </a:graphicData>
                  </a:graphic>
                </wp:inline>
              </w:drawing>
            </w:r>
            <w:r>
              <w:rPr>
                <w:rFonts w:ascii="Arial" w:hAnsi="Arial" w:eastAsia="Arial" w:cs="Arial"/>
                <w:bCs/>
                <w:color w:val="000000" w:themeColor="text1"/>
                <w:sz w:val="24"/>
                <w:szCs w:val="24"/>
                <w14:textFill>
                  <w14:solidFill>
                    <w14:schemeClr w14:val="tx1"/>
                  </w14:solidFill>
                </w14:textFill>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2" w:hRule="atLeast"/>
        </w:trPr>
        <w:tc>
          <w:tcPr>
            <w:tcW w:w="1980" w:type="dxa"/>
          </w:tcPr>
          <w:p>
            <w:pPr>
              <w:spacing w:line="360" w:lineRule="auto"/>
              <w:rPr>
                <w:rFonts w:ascii="Arial" w:hAnsi="Arial" w:eastAsia="Arial" w:cs="Arial"/>
                <w:b/>
                <w:color w:val="000000" w:themeColor="text1"/>
                <w:sz w:val="24"/>
                <w:szCs w:val="24"/>
                <w14:textFill>
                  <w14:solidFill>
                    <w14:schemeClr w14:val="tx1"/>
                  </w14:solidFill>
                </w14:textFill>
              </w:rPr>
            </w:pPr>
            <w:r>
              <w:rPr>
                <w:rFonts w:ascii="Arial" w:hAnsi="Arial" w:eastAsia="Arial" w:cs="Arial"/>
                <w:b/>
                <w:color w:val="000000" w:themeColor="text1"/>
                <w:sz w:val="24"/>
                <w:szCs w:val="24"/>
                <w:highlight w:val="yellow"/>
                <w14:textFill>
                  <w14:solidFill>
                    <w14:schemeClr w14:val="tx1"/>
                  </w14:solidFill>
                </w14:textFill>
              </w:rPr>
              <w:t>[acrescente mais um a sua escolha]</w:t>
            </w:r>
          </w:p>
        </w:tc>
        <w:tc>
          <w:tcPr>
            <w:tcW w:w="3969"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c>
          <w:tcPr>
            <w:tcW w:w="3544" w:type="dxa"/>
          </w:tcPr>
          <w:p>
            <w:pPr>
              <w:spacing w:line="360" w:lineRule="auto"/>
              <w:jc w:val="both"/>
              <w:rPr>
                <w:rFonts w:ascii="Arial" w:hAnsi="Arial" w:eastAsia="Arial" w:cs="Arial"/>
                <w:b/>
                <w:color w:val="000000" w:themeColor="text1"/>
                <w:sz w:val="24"/>
                <w:szCs w:val="24"/>
                <w14:textFill>
                  <w14:solidFill>
                    <w14:schemeClr w14:val="tx1"/>
                  </w14:solidFill>
                </w14:textFill>
              </w:rPr>
            </w:pPr>
          </w:p>
        </w:tc>
      </w:tr>
    </w:tbl>
    <w:p>
      <w:pPr>
        <w:spacing w:line="360" w:lineRule="auto"/>
        <w:jc w:val="both"/>
        <w:rPr>
          <w:rFonts w:ascii="Arial" w:hAnsi="Arial" w:cs="Arial"/>
          <w:color w:val="000000" w:themeColor="text1"/>
          <w:sz w:val="24"/>
          <w:szCs w:val="24"/>
          <w14:textFill>
            <w14:solidFill>
              <w14:schemeClr w14:val="tx1"/>
            </w14:solidFill>
          </w14:textFill>
        </w:rPr>
      </w:pPr>
    </w:p>
    <w:p>
      <w:pPr>
        <w:pStyle w:val="3"/>
      </w:pPr>
      <w:r>
        <w:t xml:space="preserve"> </w:t>
      </w:r>
      <w:bookmarkStart w:id="6" w:name="_Toc73287563"/>
      <w:r>
        <w:t>Relatório</w:t>
      </w:r>
      <w:bookmarkEnd w:id="6"/>
      <w:r>
        <w:t xml:space="preserve"> </w:t>
      </w:r>
    </w:p>
    <w:p>
      <w:pPr>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Veja abaixo o relatório realizado sobre este projeto até agora</w:t>
      </w:r>
      <w:r>
        <w:rPr>
          <w:rFonts w:ascii="Arial" w:hAnsi="Arial" w:eastAsia="Arial" w:cs="Arial"/>
          <w:color w:val="000000" w:themeColor="text1"/>
          <w:sz w:val="24"/>
          <w:szCs w:val="24"/>
          <w14:textFill>
            <w14:solidFill>
              <w14:schemeClr w14:val="tx1"/>
            </w14:solidFill>
          </w14:textFill>
        </w:rPr>
        <w:t>:</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Projeto de RPA com Python para aréa de desenvolvimento de negócio.</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é utilizado todos os dias, com obtenção dos dados em determinados períodos determinado pelo time de negócio para que montem seus relatórios...</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Time de negócio e aréas de dados</w:t>
      </w:r>
    </w:p>
    <w:p>
      <w:pPr>
        <w:pStyle w:val="4"/>
        <w:numPr>
          <w:ilvl w:val="0"/>
          <w:numId w:val="2"/>
        </w:numPr>
        <w:spacing w:line="360" w:lineRule="auto"/>
        <w:jc w:val="both"/>
        <w:rPr>
          <w:rFonts w:ascii="Arial" w:hAnsi="Arial" w:eastAsia="Arial" w:cs="Arial"/>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Projeto com obteção de crescimento tanto de conhecimento para o time quando financeiro para a empresa que for montar o negócio</w:t>
      </w:r>
    </w:p>
    <w:p>
      <w:pPr>
        <w:pStyle w:val="3"/>
      </w:pPr>
      <w:r>
        <w:t xml:space="preserve"> </w:t>
      </w:r>
      <w:bookmarkStart w:id="7" w:name="_Toc73287564"/>
      <w:r>
        <w:t>Evidências</w:t>
      </w:r>
      <w:bookmarkEnd w:id="7"/>
      <w:r>
        <w:t xml:space="preserve"> </w:t>
      </w:r>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Acrescente prova visuais do seu item de análise e detalhes demonstrando o que foi analisado, como por exemplo, o tipo de material. A evidência pode ser um print ou foto. Coloque a descrição da imagem. </w:t>
      </w:r>
      <w:r>
        <w:rPr>
          <w:rFonts w:ascii="Arial" w:hAnsi="Arial" w:cs="Arial"/>
          <w:color w:val="000000" w:themeColor="text1"/>
          <w:sz w:val="24"/>
          <w:szCs w:val="24"/>
          <w14:textFill>
            <w14:solidFill>
              <w14:schemeClr w14:val="tx1"/>
            </w14:solidFill>
          </w14:textFill>
        </w:rPr>
        <w:br w:type="textWrapping"/>
      </w:r>
      <w:r>
        <w:rPr>
          <w:rFonts w:ascii="Arial" w:hAnsi="Arial" w:cs="Arial"/>
          <w:color w:val="000000" w:themeColor="text1"/>
          <w:sz w:val="24"/>
          <w:szCs w:val="24"/>
          <w14:textFill>
            <w14:solidFill>
              <w14:schemeClr w14:val="tx1"/>
            </w14:solidFill>
          </w14:textFill>
        </w:rPr>
        <w:t xml:space="preserve">Preserve as informações pessoais caso apareça na imagem. Corte ou pinte as informações como endereço, nome completo, telefone, e-mail, etc. </w:t>
      </w:r>
    </w:p>
    <w:p>
      <w:pPr>
        <w:spacing w:line="360" w:lineRule="auto"/>
        <w:rPr>
          <w:rFonts w:ascii="Arial" w:hAnsi="Arial" w:cs="Arial"/>
          <w:color w:val="000000" w:themeColor="text1"/>
          <w:sz w:val="24"/>
          <w:szCs w:val="24"/>
          <w:highlight w:val="yellow"/>
          <w14:textFill>
            <w14:solidFill>
              <w14:schemeClr w14:val="tx1"/>
            </w14:solidFill>
          </w14:textFill>
        </w:rPr>
      </w:pPr>
      <w:r>
        <w:rPr>
          <w:rFonts w:ascii="Arial" w:hAnsi="Arial" w:cs="Arial"/>
          <w:color w:val="000000" w:themeColor="text1"/>
          <w:sz w:val="24"/>
          <w:szCs w:val="24"/>
          <w:highlight w:val="yellow"/>
          <w14:textFill>
            <w14:solidFill>
              <w14:schemeClr w14:val="tx1"/>
            </w14:solidFill>
          </w14:textFill>
        </w:rPr>
        <w:t>Exemplos de evidências:</w:t>
      </w:r>
    </w:p>
    <w:p>
      <w:pPr>
        <w:spacing w:line="360" w:lineRule="auto"/>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drawing>
          <wp:inline distT="0" distB="0" distL="114300" distR="114300">
            <wp:extent cx="5398770" cy="2892425"/>
            <wp:effectExtent l="0" t="0" r="11430" b="3175"/>
            <wp:docPr id="7" name="Picture 7" descr="Captura de tela de 2022-01-18 22-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a de tela de 2022-01-18 22-47-35"/>
                    <pic:cNvPicPr>
                      <a:picLocks noChangeAspect="1"/>
                    </pic:cNvPicPr>
                  </pic:nvPicPr>
                  <pic:blipFill>
                    <a:blip r:embed="rId9"/>
                    <a:stretch>
                      <a:fillRect/>
                    </a:stretch>
                  </pic:blipFill>
                  <pic:spPr>
                    <a:xfrm>
                      <a:off x="0" y="0"/>
                      <a:ext cx="5398770" cy="2892425"/>
                    </a:xfrm>
                    <a:prstGeom prst="rect">
                      <a:avLst/>
                    </a:prstGeom>
                  </pic:spPr>
                </pic:pic>
              </a:graphicData>
            </a:graphic>
          </wp:inline>
        </w:drawing>
      </w:r>
    </w:p>
    <w:p>
      <w:pPr>
        <w:spacing w:line="360" w:lineRule="auto"/>
        <w:rPr>
          <w:rFonts w:hint="default" w:ascii="Arial" w:hAnsi="Arial" w:cs="Arial"/>
          <w:color w:val="000000" w:themeColor="text1"/>
          <w:sz w:val="24"/>
          <w:szCs w:val="24"/>
          <w:highlight w:val="yellow"/>
          <w:lang w:val="pt-PT"/>
          <w14:textFill>
            <w14:solidFill>
              <w14:schemeClr w14:val="tx1"/>
            </w14:solidFill>
          </w14:textFill>
        </w:rPr>
      </w:pPr>
      <w:r>
        <w:rPr>
          <w:rFonts w:hint="default" w:ascii="Arial" w:hAnsi="Arial" w:cs="Arial"/>
          <w:color w:val="000000" w:themeColor="text1"/>
          <w:sz w:val="24"/>
          <w:szCs w:val="24"/>
          <w:highlight w:val="yellow"/>
          <w:lang w:val="pt-PT"/>
          <w14:textFill>
            <w14:solidFill>
              <w14:schemeClr w14:val="tx1"/>
            </w14:solidFill>
          </w14:textFill>
        </w:rPr>
        <w:t>Foto da estrutura do projeto no VSCode no Ubuntu.</w:t>
      </w:r>
    </w:p>
    <w:p>
      <w:pPr>
        <w:spacing w:line="360" w:lineRule="auto"/>
        <w:jc w:val="left"/>
        <w:rPr>
          <w:rFonts w:ascii="Arial" w:hAnsi="Arial" w:cs="Arial"/>
          <w:color w:val="000000" w:themeColor="text1"/>
          <w14:textFill>
            <w14:solidFill>
              <w14:schemeClr w14:val="tx1"/>
            </w14:solidFill>
          </w14:textFill>
        </w:rPr>
      </w:pPr>
      <w:r>
        <w:rPr>
          <w:rFonts w:ascii="Arial" w:hAnsi="Arial" w:cs="Arial"/>
          <w:color w:val="000000" w:themeColor="text1"/>
          <w:sz w:val="24"/>
          <w:szCs w:val="24"/>
          <w14:textFill>
            <w14:solidFill>
              <w14:schemeClr w14:val="tx1"/>
            </w14:solidFill>
          </w14:textFill>
        </w:rPr>
        <w:drawing>
          <wp:inline distT="0" distB="0" distL="114300" distR="114300">
            <wp:extent cx="5391150" cy="4081145"/>
            <wp:effectExtent l="0" t="0" r="0" b="14605"/>
            <wp:docPr id="8" name="Picture 8" descr="Captura de tela de 2022-01-18 22-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a de tela de 2022-01-18 22-48-18"/>
                    <pic:cNvPicPr>
                      <a:picLocks noChangeAspect="1"/>
                    </pic:cNvPicPr>
                  </pic:nvPicPr>
                  <pic:blipFill>
                    <a:blip r:embed="rId10"/>
                    <a:stretch>
                      <a:fillRect/>
                    </a:stretch>
                  </pic:blipFill>
                  <pic:spPr>
                    <a:xfrm>
                      <a:off x="0" y="0"/>
                      <a:ext cx="5391150" cy="4081145"/>
                    </a:xfrm>
                    <a:prstGeom prst="rect">
                      <a:avLst/>
                    </a:prstGeom>
                  </pic:spPr>
                </pic:pic>
              </a:graphicData>
            </a:graphic>
          </wp:inline>
        </w:drawing>
      </w:r>
      <w:r>
        <w:rPr>
          <w:rFonts w:ascii="Arial" w:hAnsi="Arial" w:cs="Arial"/>
          <w:color w:val="000000" w:themeColor="text1"/>
          <w:sz w:val="24"/>
          <w:szCs w:val="24"/>
          <w14:textFill>
            <w14:solidFill>
              <w14:schemeClr w14:val="tx1"/>
            </w14:solidFill>
          </w14:textFill>
        </w:rPr>
        <w:br w:type="textWrapping"/>
      </w:r>
      <w:r>
        <w:rPr>
          <w:rFonts w:hint="default" w:ascii="Arial" w:hAnsi="Arial" w:cs="Arial"/>
          <w:color w:val="000000" w:themeColor="text1"/>
          <w:sz w:val="24"/>
          <w:szCs w:val="24"/>
          <w:highlight w:val="yellow"/>
          <w:lang w:val="pt-PT"/>
          <w14:textFill>
            <w14:solidFill>
              <w14:schemeClr w14:val="tx1"/>
            </w14:solidFill>
          </w14:textFill>
        </w:rPr>
        <w:t>Estrutura de linguagem para o desenvolvimento do RPA. Como podem ver, input text, open workbook(para abrir um arquivo externo). Ajuda muito que outros times sem conhecimento em programação possam entender seu objetivo...</w:t>
      </w:r>
      <w:r>
        <w:rPr>
          <w:rFonts w:ascii="Arial" w:hAnsi="Arial" w:cs="Arial"/>
          <w:color w:val="000000" w:themeColor="text1"/>
          <w:sz w:val="24"/>
          <w:szCs w:val="24"/>
          <w:highlight w:val="yellow"/>
          <w14:textFill>
            <w14:solidFill>
              <w14:schemeClr w14:val="tx1"/>
            </w14:solidFill>
          </w14:textFill>
        </w:rPr>
        <w:br w:type="textWrapping"/>
      </w:r>
    </w:p>
    <w:p>
      <w:pPr>
        <w:pStyle w:val="3"/>
      </w:pPr>
      <w:bookmarkStart w:id="8" w:name="_Toc73287565"/>
      <w:r>
        <w:t>Onde encontrar</w:t>
      </w:r>
      <w:bookmarkEnd w:id="8"/>
    </w:p>
    <w:p>
      <w:pPr>
        <w:spacing w:line="360" w:lineRule="auto"/>
        <w:jc w:val="both"/>
        <w:rPr>
          <w:rFonts w:ascii="Arial" w:hAnsi="Arial" w:cs="Arial"/>
          <w:color w:val="000000" w:themeColor="text1"/>
          <w:sz w:val="24"/>
          <w:szCs w:val="24"/>
          <w14:textFill>
            <w14:solidFill>
              <w14:schemeClr w14:val="tx1"/>
            </w14:solidFill>
          </w14:textFill>
        </w:rPr>
      </w:pPr>
      <w:r>
        <w:rPr>
          <w:rFonts w:ascii="Arial" w:hAnsi="Arial" w:cs="Arial"/>
          <w:color w:val="000000" w:themeColor="text1"/>
          <w:sz w:val="24"/>
          <w:szCs w:val="24"/>
          <w14:textFill>
            <w14:solidFill>
              <w14:schemeClr w14:val="tx1"/>
            </w14:solidFill>
          </w14:textFill>
        </w:rPr>
        <w:t xml:space="preserve">Coloque onde encontrar seu produto ou serviço. Se for produto, onde encontrar, se em uma loja física ou loja online (coloque o link) e se for serviços ou aplicativos o link como downloads na </w:t>
      </w:r>
      <w:r>
        <w:rPr>
          <w:rFonts w:ascii="Arial" w:hAnsi="Arial" w:cs="Arial"/>
          <w:i/>
          <w:iCs/>
          <w:color w:val="000000" w:themeColor="text1"/>
          <w:sz w:val="24"/>
          <w:szCs w:val="24"/>
          <w14:textFill>
            <w14:solidFill>
              <w14:schemeClr w14:val="tx1"/>
            </w14:solidFill>
          </w14:textFill>
        </w:rPr>
        <w:t>Apple Store</w:t>
      </w:r>
      <w:r>
        <w:rPr>
          <w:rFonts w:ascii="Arial" w:hAnsi="Arial" w:cs="Arial"/>
          <w:color w:val="000000" w:themeColor="text1"/>
          <w:sz w:val="24"/>
          <w:szCs w:val="24"/>
          <w14:textFill>
            <w14:solidFill>
              <w14:schemeClr w14:val="tx1"/>
            </w14:solidFill>
          </w14:textFill>
        </w:rPr>
        <w:t xml:space="preserve"> ou </w:t>
      </w:r>
      <w:r>
        <w:rPr>
          <w:rFonts w:ascii="Arial" w:hAnsi="Arial" w:cs="Arial"/>
          <w:i/>
          <w:iCs/>
          <w:color w:val="000000" w:themeColor="text1"/>
          <w:sz w:val="24"/>
          <w:szCs w:val="24"/>
          <w14:textFill>
            <w14:solidFill>
              <w14:schemeClr w14:val="tx1"/>
            </w14:solidFill>
          </w14:textFill>
        </w:rPr>
        <w:t>Google Play</w:t>
      </w:r>
      <w:r>
        <w:rPr>
          <w:rFonts w:ascii="Arial" w:hAnsi="Arial" w:cs="Arial"/>
          <w:color w:val="000000" w:themeColor="text1"/>
          <w:sz w:val="24"/>
          <w:szCs w:val="24"/>
          <w14:textFill>
            <w14:solidFill>
              <w14:schemeClr w14:val="tx1"/>
            </w14:solidFill>
          </w14:textFill>
        </w:rPr>
        <w:t xml:space="preserve">.  </w:t>
      </w:r>
    </w:p>
    <w:p>
      <w:pPr>
        <w:spacing w:line="360" w:lineRule="auto"/>
        <w:jc w:val="both"/>
        <w:rPr>
          <w:rFonts w:ascii="Arial" w:hAnsi="Arial" w:eastAsia="Arial" w:cs="Arial"/>
          <w:color w:val="000000" w:themeColor="text1"/>
          <w:sz w:val="24"/>
          <w:szCs w:val="24"/>
          <w14:textFill>
            <w14:solidFill>
              <w14:schemeClr w14:val="tx1"/>
            </w14:solidFill>
          </w14:textFill>
        </w:rPr>
      </w:pPr>
    </w:p>
    <w:p>
      <w:pPr>
        <w:pStyle w:val="2"/>
      </w:pPr>
      <w:bookmarkStart w:id="9" w:name="_Toc73287566"/>
      <w:r>
        <w:t>CONCLUSÃO</w:t>
      </w:r>
      <w:bookmarkEnd w:id="9"/>
    </w:p>
    <w:p>
      <w:pPr>
        <w:spacing w:line="360" w:lineRule="auto"/>
        <w:jc w:val="both"/>
        <w:rPr>
          <w:rFonts w:hint="default" w:ascii="Arial" w:hAnsi="Arial" w:eastAsia="Arial" w:cs="Arial"/>
          <w:color w:val="000000" w:themeColor="text1"/>
          <w:sz w:val="24"/>
          <w:szCs w:val="24"/>
          <w:lang w:val="pt-PT"/>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Este projeto nos trouxe um aprendizado de conhecimento das dores de um setor de uma empresa e como poderíamos encontrar uma solução para ajudar em sua obtenção de resultados. Com isso concluímos que o RPA é o futuro na obtenção e agilidade para estas outras estruturas organizacionais obterem seus dados juntamente com um time de tecnologia.</w:t>
      </w:r>
    </w:p>
    <w:p>
      <w:pPr>
        <w:spacing w:line="360" w:lineRule="auto"/>
        <w:jc w:val="both"/>
        <w:rPr>
          <w:rFonts w:ascii="Arial" w:hAnsi="Arial" w:eastAsia="Arial" w:cs="Arial"/>
          <w:b/>
          <w:color w:val="000000" w:themeColor="text1"/>
          <w:sz w:val="24"/>
          <w:szCs w:val="24"/>
          <w14:textFill>
            <w14:solidFill>
              <w14:schemeClr w14:val="tx1"/>
            </w14:solidFill>
          </w14:textFill>
        </w:rPr>
      </w:pPr>
      <w:r>
        <w:rPr>
          <w:rFonts w:hint="default" w:ascii="Arial" w:hAnsi="Arial" w:eastAsia="Arial" w:cs="Arial"/>
          <w:color w:val="000000" w:themeColor="text1"/>
          <w:sz w:val="24"/>
          <w:szCs w:val="24"/>
          <w:lang w:val="pt-PT"/>
          <w14:textFill>
            <w14:solidFill>
              <w14:schemeClr w14:val="tx1"/>
            </w14:solidFill>
          </w14:textFill>
        </w:rPr>
        <w:t xml:space="preserve">Outro importante dado, foi que com o Python, estamos conseguindo trazer os times para mais perto do time de desenvolvimento e assim, agilizar no desenvolvimento do projeto. </w:t>
      </w:r>
    </w:p>
    <w:p>
      <w:pPr>
        <w:pStyle w:val="2"/>
      </w:pPr>
      <w:bookmarkStart w:id="10" w:name="_Toc73287567"/>
      <w:r>
        <w:t>REFERÊNCIAS BIBLIOGRÁFICAS</w:t>
      </w:r>
      <w:bookmarkEnd w:id="10"/>
      <w:r>
        <w:t xml:space="preserve"> </w:t>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fldChar w:fldCharType="begin"/>
      </w:r>
      <w:r>
        <w:rPr>
          <w:rFonts w:hint="default" w:ascii="Arial" w:hAnsi="Arial" w:eastAsia="Arial" w:cs="Arial"/>
          <w:color w:val="000000" w:themeColor="text1"/>
          <w:sz w:val="24"/>
          <w:szCs w:val="24"/>
          <w:highlight w:val="yellow"/>
          <w14:textFill>
            <w14:solidFill>
              <w14:schemeClr w14:val="tx1"/>
            </w14:solidFill>
          </w14:textFill>
        </w:rPr>
        <w:instrText xml:space="preserve"> HYPERLINK "https://robocorp.com/" </w:instrText>
      </w:r>
      <w:r>
        <w:rPr>
          <w:rFonts w:hint="default" w:ascii="Arial" w:hAnsi="Arial" w:eastAsia="Arial" w:cs="Arial"/>
          <w:color w:val="000000" w:themeColor="text1"/>
          <w:sz w:val="24"/>
          <w:szCs w:val="24"/>
          <w:highlight w:val="yellow"/>
          <w14:textFill>
            <w14:solidFill>
              <w14:schemeClr w14:val="tx1"/>
            </w14:solidFill>
          </w14:textFill>
        </w:rPr>
        <w:fldChar w:fldCharType="separate"/>
      </w:r>
      <w:r>
        <w:rPr>
          <w:rStyle w:val="7"/>
          <w:rFonts w:hint="default" w:ascii="Arial" w:hAnsi="Arial" w:eastAsia="Arial" w:cs="Arial"/>
          <w:color w:val="000000" w:themeColor="text1"/>
          <w:sz w:val="24"/>
          <w:szCs w:val="24"/>
          <w:highlight w:val="yellow"/>
          <w14:textFill>
            <w14:solidFill>
              <w14:schemeClr w14:val="tx1"/>
            </w14:solidFill>
          </w14:textFill>
        </w:rPr>
        <w:t>https://robocorp.com/</w:t>
      </w:r>
      <w:r>
        <w:rPr>
          <w:rFonts w:hint="default" w:ascii="Arial" w:hAnsi="Arial" w:eastAsia="Arial" w:cs="Arial"/>
          <w:color w:val="000000" w:themeColor="text1"/>
          <w:sz w:val="24"/>
          <w:szCs w:val="24"/>
          <w:highlight w:val="yellow"/>
          <w14:textFill>
            <w14:solidFill>
              <w14:schemeClr w14:val="tx1"/>
            </w14:solidFill>
          </w14:textFill>
        </w:rPr>
        <w:fldChar w:fldCharType="end"/>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fldChar w:fldCharType="begin"/>
      </w:r>
      <w:r>
        <w:rPr>
          <w:rFonts w:hint="default" w:ascii="Arial" w:hAnsi="Arial" w:eastAsia="Arial" w:cs="Arial"/>
          <w:color w:val="000000" w:themeColor="text1"/>
          <w:sz w:val="24"/>
          <w:szCs w:val="24"/>
          <w:highlight w:val="yellow"/>
          <w14:textFill>
            <w14:solidFill>
              <w14:schemeClr w14:val="tx1"/>
            </w14:solidFill>
          </w14:textFill>
        </w:rPr>
        <w:instrText xml:space="preserve"> HYPERLINK "https://robocorp.com/developers" </w:instrText>
      </w:r>
      <w:r>
        <w:rPr>
          <w:rFonts w:hint="default" w:ascii="Arial" w:hAnsi="Arial" w:eastAsia="Arial" w:cs="Arial"/>
          <w:color w:val="000000" w:themeColor="text1"/>
          <w:sz w:val="24"/>
          <w:szCs w:val="24"/>
          <w:highlight w:val="yellow"/>
          <w14:textFill>
            <w14:solidFill>
              <w14:schemeClr w14:val="tx1"/>
            </w14:solidFill>
          </w14:textFill>
        </w:rPr>
        <w:fldChar w:fldCharType="separate"/>
      </w:r>
      <w:r>
        <w:rPr>
          <w:rStyle w:val="7"/>
          <w:rFonts w:hint="default" w:ascii="Arial" w:hAnsi="Arial" w:eastAsia="Arial" w:cs="Arial"/>
          <w:color w:val="000000" w:themeColor="text1"/>
          <w:sz w:val="24"/>
          <w:szCs w:val="24"/>
          <w:highlight w:val="yellow"/>
          <w14:textFill>
            <w14:solidFill>
              <w14:schemeClr w14:val="tx1"/>
            </w14:solidFill>
          </w14:textFill>
        </w:rPr>
        <w:t>https://robocorp.com/developers</w:t>
      </w:r>
      <w:r>
        <w:rPr>
          <w:rFonts w:hint="default" w:ascii="Arial" w:hAnsi="Arial" w:eastAsia="Arial" w:cs="Arial"/>
          <w:color w:val="000000" w:themeColor="text1"/>
          <w:sz w:val="24"/>
          <w:szCs w:val="24"/>
          <w:highlight w:val="yellow"/>
          <w14:textFill>
            <w14:solidFill>
              <w14:schemeClr w14:val="tx1"/>
            </w14:solidFill>
          </w14:textFill>
        </w:rPr>
        <w:fldChar w:fldCharType="end"/>
      </w:r>
    </w:p>
    <w:p>
      <w:pPr>
        <w:spacing w:line="360" w:lineRule="auto"/>
        <w:jc w:val="both"/>
        <w:rPr>
          <w:rFonts w:hint="default" w:ascii="Arial" w:hAnsi="Arial" w:eastAsia="Arial" w:cs="Arial"/>
          <w:color w:val="000000" w:themeColor="text1"/>
          <w:sz w:val="24"/>
          <w:szCs w:val="24"/>
          <w:highlight w:val="yellow"/>
          <w14:textFill>
            <w14:solidFill>
              <w14:schemeClr w14:val="tx1"/>
            </w14:solidFill>
          </w14:textFill>
        </w:rPr>
      </w:pPr>
      <w:r>
        <w:rPr>
          <w:rFonts w:hint="default" w:ascii="Arial" w:hAnsi="Arial" w:eastAsia="Arial" w:cs="Arial"/>
          <w:color w:val="000000" w:themeColor="text1"/>
          <w:sz w:val="24"/>
          <w:szCs w:val="24"/>
          <w:highlight w:val="yellow"/>
          <w14:textFill>
            <w14:solidFill>
              <w14:schemeClr w14:val="tx1"/>
            </w14:solidFill>
          </w14:textFill>
        </w:rPr>
        <w:t>https://robocorp.com/docs/development-guide/robot-framework/how-to-use-custom-python-libraries-in-your-robots</w:t>
      </w:r>
      <w:bookmarkStart w:id="11" w:name="_GoBack"/>
      <w:bookmarkEnd w:id="11"/>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Webdings">
    <w:panose1 w:val="05030102010509060703"/>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951AB0"/>
    <w:multiLevelType w:val="multilevel"/>
    <w:tmpl w:val="3E951AB0"/>
    <w:lvl w:ilvl="0" w:tentative="0">
      <w:start w:val="1"/>
      <w:numFmt w:val="decimal"/>
      <w:pStyle w:val="2"/>
      <w:lvlText w:val="%1."/>
      <w:lvlJc w:val="left"/>
      <w:pPr>
        <w:ind w:left="720" w:hanging="360"/>
      </w:pPr>
    </w:lvl>
    <w:lvl w:ilvl="1" w:tentative="0">
      <w:start w:val="1"/>
      <w:numFmt w:val="decimal"/>
      <w:pStyle w:val="3"/>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586A1B27"/>
    <w:multiLevelType w:val="multilevel"/>
    <w:tmpl w:val="586A1B27"/>
    <w:lvl w:ilvl="0" w:tentative="0">
      <w:start w:val="1"/>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B02DB"/>
    <w:rsid w:val="002B554F"/>
    <w:rsid w:val="00353E6F"/>
    <w:rsid w:val="003A5F67"/>
    <w:rsid w:val="0043034A"/>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BF6C2C"/>
    <w:rsid w:val="00C3332E"/>
    <w:rsid w:val="00C43E07"/>
    <w:rsid w:val="00D935F1"/>
    <w:rsid w:val="00DD5BEA"/>
    <w:rsid w:val="00DD616E"/>
    <w:rsid w:val="00DE1CF8"/>
    <w:rsid w:val="00E209A6"/>
    <w:rsid w:val="00EA259A"/>
    <w:rsid w:val="00EC49AD"/>
    <w:rsid w:val="00F94DD5"/>
    <w:rsid w:val="39EEF514"/>
    <w:rsid w:val="3EFA0545"/>
    <w:rsid w:val="67EF0FF4"/>
    <w:rsid w:val="7E4F6FDE"/>
    <w:rsid w:val="7FCCAF75"/>
    <w:rsid w:val="EFF5CAE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qFormat="1"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1"/>
    <w:qFormat/>
    <w:uiPriority w:val="9"/>
    <w:pPr>
      <w:numPr>
        <w:ilvl w:val="0"/>
        <w:numId w:val="1"/>
      </w:numPr>
      <w:spacing w:line="360" w:lineRule="auto"/>
      <w:jc w:val="both"/>
      <w:outlineLvl w:val="0"/>
    </w:pPr>
    <w:rPr>
      <w:rFonts w:ascii="Arial" w:hAnsi="Arial" w:eastAsia="Arial" w:cs="Arial"/>
      <w:b/>
      <w:color w:val="000000" w:themeColor="text1"/>
      <w:sz w:val="24"/>
      <w:szCs w:val="24"/>
      <w14:textFill>
        <w14:solidFill>
          <w14:schemeClr w14:val="tx1"/>
        </w14:solidFill>
      </w14:textFill>
    </w:rPr>
  </w:style>
  <w:style w:type="paragraph" w:styleId="3">
    <w:name w:val="heading 2"/>
    <w:basedOn w:val="4"/>
    <w:next w:val="1"/>
    <w:link w:val="22"/>
    <w:unhideWhenUsed/>
    <w:qFormat/>
    <w:uiPriority w:val="9"/>
    <w:pPr>
      <w:numPr>
        <w:ilvl w:val="1"/>
        <w:numId w:val="1"/>
      </w:numPr>
      <w:spacing w:line="360" w:lineRule="auto"/>
      <w:jc w:val="both"/>
      <w:outlineLvl w:val="1"/>
    </w:pPr>
    <w:rPr>
      <w:rFonts w:ascii="Arial" w:hAnsi="Arial" w:cs="Arial"/>
      <w:b/>
      <w:color w:val="000000" w:themeColor="text1"/>
      <w:sz w:val="24"/>
      <w:szCs w:val="24"/>
      <w14:textFill>
        <w14:solidFill>
          <w14:schemeClr w14:val="tx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styleId="7">
    <w:name w:val="Hyperlink"/>
    <w:basedOn w:val="5"/>
    <w:unhideWhenUsed/>
    <w:uiPriority w:val="99"/>
    <w:rPr>
      <w:color w:val="0563C1" w:themeColor="hyperlink"/>
      <w:u w:val="single"/>
      <w14:textFill>
        <w14:solidFill>
          <w14:schemeClr w14:val="hlink"/>
        </w14:solidFill>
      </w14:textFill>
    </w:rPr>
  </w:style>
  <w:style w:type="paragraph" w:styleId="8">
    <w:name w:val="Subtitle"/>
    <w:basedOn w:val="1"/>
    <w:next w:val="1"/>
    <w:link w:val="20"/>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Title"/>
    <w:basedOn w:val="1"/>
    <w:next w:val="1"/>
    <w:link w:val="19"/>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toc 1"/>
    <w:basedOn w:val="1"/>
    <w:next w:val="1"/>
    <w:unhideWhenUsed/>
    <w:uiPriority w:val="39"/>
    <w:pPr>
      <w:spacing w:before="120" w:after="0"/>
    </w:pPr>
    <w:rPr>
      <w:b/>
      <w:bCs/>
      <w:i/>
      <w:iCs/>
      <w:sz w:val="24"/>
      <w:szCs w:val="24"/>
    </w:rPr>
  </w:style>
  <w:style w:type="paragraph" w:styleId="11">
    <w:name w:val="toc 2"/>
    <w:basedOn w:val="1"/>
    <w:next w:val="1"/>
    <w:unhideWhenUsed/>
    <w:uiPriority w:val="39"/>
    <w:pPr>
      <w:spacing w:before="120" w:after="0"/>
      <w:ind w:left="220"/>
    </w:pPr>
    <w:rPr>
      <w:b/>
      <w:bCs/>
    </w:rPr>
  </w:style>
  <w:style w:type="paragraph" w:styleId="12">
    <w:name w:val="toc 3"/>
    <w:basedOn w:val="1"/>
    <w:next w:val="1"/>
    <w:semiHidden/>
    <w:unhideWhenUsed/>
    <w:uiPriority w:val="39"/>
    <w:pPr>
      <w:spacing w:after="0"/>
      <w:ind w:left="440"/>
    </w:pPr>
    <w:rPr>
      <w:sz w:val="20"/>
      <w:szCs w:val="20"/>
    </w:rPr>
  </w:style>
  <w:style w:type="paragraph" w:styleId="13">
    <w:name w:val="toc 4"/>
    <w:basedOn w:val="1"/>
    <w:next w:val="1"/>
    <w:semiHidden/>
    <w:unhideWhenUsed/>
    <w:uiPriority w:val="39"/>
    <w:pPr>
      <w:spacing w:after="0"/>
      <w:ind w:left="660"/>
    </w:pPr>
    <w:rPr>
      <w:sz w:val="20"/>
      <w:szCs w:val="20"/>
    </w:rPr>
  </w:style>
  <w:style w:type="paragraph" w:styleId="14">
    <w:name w:val="toc 5"/>
    <w:basedOn w:val="1"/>
    <w:next w:val="1"/>
    <w:semiHidden/>
    <w:unhideWhenUsed/>
    <w:uiPriority w:val="39"/>
    <w:pPr>
      <w:spacing w:after="0"/>
      <w:ind w:left="880"/>
    </w:pPr>
    <w:rPr>
      <w:sz w:val="20"/>
      <w:szCs w:val="20"/>
    </w:rPr>
  </w:style>
  <w:style w:type="paragraph" w:styleId="15">
    <w:name w:val="toc 6"/>
    <w:basedOn w:val="1"/>
    <w:next w:val="1"/>
    <w:semiHidden/>
    <w:unhideWhenUsed/>
    <w:uiPriority w:val="39"/>
    <w:pPr>
      <w:spacing w:after="0"/>
      <w:ind w:left="1100"/>
    </w:pPr>
    <w:rPr>
      <w:sz w:val="20"/>
      <w:szCs w:val="20"/>
    </w:rPr>
  </w:style>
  <w:style w:type="paragraph" w:styleId="16">
    <w:name w:val="toc 7"/>
    <w:basedOn w:val="1"/>
    <w:next w:val="1"/>
    <w:semiHidden/>
    <w:unhideWhenUsed/>
    <w:uiPriority w:val="39"/>
    <w:pPr>
      <w:spacing w:after="0"/>
      <w:ind w:left="1320"/>
    </w:pPr>
    <w:rPr>
      <w:sz w:val="20"/>
      <w:szCs w:val="20"/>
    </w:rPr>
  </w:style>
  <w:style w:type="paragraph" w:styleId="17">
    <w:name w:val="toc 8"/>
    <w:basedOn w:val="1"/>
    <w:next w:val="1"/>
    <w:semiHidden/>
    <w:unhideWhenUsed/>
    <w:uiPriority w:val="39"/>
    <w:pPr>
      <w:spacing w:after="0"/>
      <w:ind w:left="1540"/>
    </w:pPr>
    <w:rPr>
      <w:sz w:val="20"/>
      <w:szCs w:val="20"/>
    </w:rPr>
  </w:style>
  <w:style w:type="paragraph" w:styleId="18">
    <w:name w:val="toc 9"/>
    <w:basedOn w:val="1"/>
    <w:next w:val="1"/>
    <w:semiHidden/>
    <w:unhideWhenUsed/>
    <w:qFormat/>
    <w:uiPriority w:val="39"/>
    <w:pPr>
      <w:spacing w:after="0"/>
      <w:ind w:left="1760"/>
    </w:pPr>
    <w:rPr>
      <w:sz w:val="20"/>
      <w:szCs w:val="20"/>
    </w:rPr>
  </w:style>
  <w:style w:type="character" w:customStyle="1" w:styleId="19">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20">
    <w:name w:val="Subtitle Char"/>
    <w:basedOn w:val="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1">
    <w:name w:val="Heading 1 Char"/>
    <w:basedOn w:val="5"/>
    <w:link w:val="2"/>
    <w:qFormat/>
    <w:uiPriority w:val="9"/>
    <w:rPr>
      <w:rFonts w:ascii="Arial" w:hAnsi="Arial" w:eastAsia="Arial" w:cs="Arial"/>
      <w:b/>
      <w:color w:val="000000" w:themeColor="text1"/>
      <w:sz w:val="24"/>
      <w:szCs w:val="24"/>
      <w14:textFill>
        <w14:solidFill>
          <w14:schemeClr w14:val="tx1"/>
        </w14:solidFill>
      </w14:textFill>
    </w:rPr>
  </w:style>
  <w:style w:type="character" w:customStyle="1" w:styleId="22">
    <w:name w:val="Heading 2 Char"/>
    <w:basedOn w:val="5"/>
    <w:link w:val="3"/>
    <w:uiPriority w:val="9"/>
    <w:rPr>
      <w:rFonts w:ascii="Arial" w:hAnsi="Arial" w:cs="Arial"/>
      <w:b/>
      <w:color w:val="000000" w:themeColor="text1"/>
      <w:sz w:val="24"/>
      <w:szCs w:val="24"/>
      <w14:textFill>
        <w14:solidFill>
          <w14:schemeClr w14:val="tx1"/>
        </w14:solidFill>
      </w14:textFill>
    </w:rPr>
  </w:style>
  <w:style w:type="paragraph" w:customStyle="1" w:styleId="23">
    <w:name w:val="TOC Heading"/>
    <w:basedOn w:val="2"/>
    <w:next w:val="1"/>
    <w:unhideWhenUsed/>
    <w:qFormat/>
    <w:uiPriority w:val="39"/>
    <w:pPr>
      <w:keepNext/>
      <w:keepLines/>
      <w:numPr>
        <w:numId w:val="0"/>
      </w:numPr>
      <w:spacing w:before="480" w:after="0" w:line="276" w:lineRule="auto"/>
      <w:jc w:val="left"/>
      <w:outlineLvl w:val="9"/>
    </w:pPr>
    <w:rPr>
      <w:rFonts w:asciiTheme="majorHAnsi" w:hAnsiTheme="majorHAnsi" w:eastAsiaTheme="majorEastAsia" w:cstheme="majorBidi"/>
      <w:bCs/>
      <w:color w:val="2E75B6" w:themeColor="accent1" w:themeShade="BF"/>
      <w:sz w:val="28"/>
      <w:szCs w:val="28"/>
      <w:lang w:eastAsia="pt-B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665</Words>
  <Characters>3795</Characters>
  <Lines>31</Lines>
  <Paragraphs>8</Paragraphs>
  <TotalTime>14</TotalTime>
  <ScaleCrop>false</ScaleCrop>
  <LinksUpToDate>false</LinksUpToDate>
  <CharactersWithSpaces>4452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2021-05-30T14:28:00Z</dcterms:created>
  <dc:creator>logonucd</dc:creator>
  <cp:lastModifiedBy>rafaelbarbosa</cp:lastModifiedBy>
  <cp:lastPrinted>2020-11-09T15:26:00Z</cp:lastPrinted>
  <dcterms:modified xsi:type="dcterms:W3CDTF">2022-01-18T23:04:28Z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