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8B003" w14:textId="6455726A" w:rsidR="00234A63" w:rsidRPr="00234A63" w:rsidRDefault="00234A63" w:rsidP="00234A63">
      <w:pPr>
        <w:rPr>
          <w:rFonts w:ascii="Helvetica Neue" w:eastAsia="Times New Roman" w:hAnsi="Helvetica Neue" w:cs="Times New Roman"/>
          <w:sz w:val="24"/>
          <w:szCs w:val="24"/>
        </w:rPr>
      </w:pPr>
      <w:r>
        <w:rPr>
          <w:rFonts w:ascii="Helvetica Neue" w:eastAsia="Times New Roman" w:hAnsi="Helvetica Neue" w:cs="Times New Roman"/>
          <w:sz w:val="24"/>
          <w:szCs w:val="24"/>
        </w:rPr>
        <w:t>Kyle Jones</w:t>
      </w:r>
    </w:p>
    <w:p w14:paraId="375525ED" w14:textId="77777777" w:rsidR="00234A63" w:rsidRPr="00234A63" w:rsidRDefault="00234A63" w:rsidP="00234A63">
      <w:pPr>
        <w:rPr>
          <w:rFonts w:ascii="Helvetica Neue" w:eastAsia="Times New Roman" w:hAnsi="Helvetica Neue" w:cs="Times New Roman"/>
          <w:sz w:val="24"/>
          <w:szCs w:val="24"/>
        </w:rPr>
      </w:pPr>
      <w:r w:rsidRPr="00234A63">
        <w:rPr>
          <w:rFonts w:ascii="Helvetica Neue" w:eastAsia="Times New Roman" w:hAnsi="Helvetica Neue" w:cs="Times New Roman"/>
          <w:sz w:val="24"/>
          <w:szCs w:val="24"/>
        </w:rPr>
        <w:t>Module 10.2</w:t>
      </w:r>
    </w:p>
    <w:p w14:paraId="589CCFD6" w14:textId="38C179AE" w:rsidR="00234A63" w:rsidRPr="00234A63" w:rsidRDefault="00234A63" w:rsidP="00234A63">
      <w:pPr>
        <w:rPr>
          <w:rFonts w:ascii="Helvetica Neue" w:eastAsia="Times New Roman" w:hAnsi="Helvetica Neue" w:cs="Times New Roman"/>
          <w:sz w:val="24"/>
          <w:szCs w:val="24"/>
        </w:rPr>
      </w:pPr>
      <w:r w:rsidRPr="00234A63">
        <w:rPr>
          <w:rFonts w:ascii="Helvetica Neue" w:eastAsia="Times New Roman" w:hAnsi="Helvetica Neue" w:cs="Times New Roman"/>
          <w:sz w:val="24"/>
          <w:szCs w:val="24"/>
        </w:rPr>
        <w:t>7-1</w:t>
      </w:r>
      <w:r>
        <w:rPr>
          <w:rFonts w:ascii="Helvetica Neue" w:eastAsia="Times New Roman" w:hAnsi="Helvetica Neue" w:cs="Times New Roman"/>
          <w:sz w:val="24"/>
          <w:szCs w:val="24"/>
        </w:rPr>
        <w:t>7</w:t>
      </w:r>
      <w:r w:rsidRPr="00234A63">
        <w:rPr>
          <w:rFonts w:ascii="Helvetica Neue" w:eastAsia="Times New Roman" w:hAnsi="Helvetica Neue" w:cs="Times New Roman"/>
          <w:sz w:val="24"/>
          <w:szCs w:val="24"/>
        </w:rPr>
        <w:t>-22</w:t>
      </w:r>
    </w:p>
    <w:p w14:paraId="12DE1D4F" w14:textId="0D2DD9E9" w:rsidR="00234A63" w:rsidRPr="00234A63" w:rsidRDefault="00234A63" w:rsidP="00234A63">
      <w:pPr>
        <w:jc w:val="center"/>
        <w:rPr>
          <w:rFonts w:ascii="Helvetica Neue" w:eastAsia="Times New Roman" w:hAnsi="Helvetica Neue" w:cs="Times New Roman"/>
          <w:sz w:val="24"/>
          <w:szCs w:val="24"/>
        </w:rPr>
      </w:pPr>
      <w:r w:rsidRPr="00234A63">
        <w:rPr>
          <w:rFonts w:ascii="Helvetica Neue" w:eastAsia="Times New Roman" w:hAnsi="Helvetica Neue" w:cs="Times New Roman"/>
          <w:sz w:val="24"/>
          <w:szCs w:val="24"/>
        </w:rPr>
        <w:t xml:space="preserve">Peer Review for </w:t>
      </w:r>
      <w:r>
        <w:rPr>
          <w:rFonts w:ascii="Helvetica Neue" w:eastAsia="Times New Roman" w:hAnsi="Helvetica Neue" w:cs="Times New Roman"/>
          <w:sz w:val="24"/>
          <w:szCs w:val="24"/>
        </w:rPr>
        <w:t>Mitche</w:t>
      </w:r>
      <w:r w:rsidR="00087E17">
        <w:rPr>
          <w:rFonts w:ascii="Helvetica Neue" w:eastAsia="Times New Roman" w:hAnsi="Helvetica Neue" w:cs="Times New Roman"/>
          <w:sz w:val="24"/>
          <w:szCs w:val="24"/>
        </w:rPr>
        <w:t>l</w:t>
      </w:r>
      <w:r>
        <w:rPr>
          <w:rFonts w:ascii="Helvetica Neue" w:eastAsia="Times New Roman" w:hAnsi="Helvetica Neue" w:cs="Times New Roman"/>
          <w:sz w:val="24"/>
          <w:szCs w:val="24"/>
        </w:rPr>
        <w:t>l Kwon</w:t>
      </w:r>
    </w:p>
    <w:p w14:paraId="6E172DFF" w14:textId="7CF241EB" w:rsidR="00234A63" w:rsidRDefault="00234A63" w:rsidP="00234A63">
      <w:pPr>
        <w:rPr>
          <w:rFonts w:ascii="Helvetica Neue" w:eastAsia="Times New Roman" w:hAnsi="Helvetica Neue" w:cs="Times New Roman"/>
          <w:sz w:val="24"/>
          <w:szCs w:val="24"/>
        </w:rPr>
      </w:pPr>
      <w:r>
        <w:rPr>
          <w:rFonts w:ascii="Helvetica Neue" w:eastAsia="Times New Roman" w:hAnsi="Helvetica Neue" w:cs="Times New Roman"/>
          <w:sz w:val="24"/>
          <w:szCs w:val="24"/>
        </w:rPr>
        <w:t>Mitchell</w:t>
      </w:r>
      <w:r w:rsidRPr="00234A63">
        <w:rPr>
          <w:rFonts w:ascii="Helvetica Neue" w:eastAsia="Times New Roman" w:hAnsi="Helvetica Neue" w:cs="Times New Roman"/>
          <w:sz w:val="24"/>
          <w:szCs w:val="24"/>
        </w:rPr>
        <w:t xml:space="preserve">, </w:t>
      </w:r>
      <w:r>
        <w:rPr>
          <w:rFonts w:ascii="Helvetica Neue" w:eastAsia="Times New Roman" w:hAnsi="Helvetica Neue" w:cs="Times New Roman"/>
          <w:sz w:val="24"/>
          <w:szCs w:val="24"/>
        </w:rPr>
        <w:t xml:space="preserve">I looked over and browsed your </w:t>
      </w:r>
      <w:proofErr w:type="spellStart"/>
      <w:r>
        <w:rPr>
          <w:rFonts w:ascii="Helvetica Neue" w:eastAsia="Times New Roman" w:hAnsi="Helvetica Neue" w:cs="Times New Roman"/>
          <w:sz w:val="24"/>
          <w:szCs w:val="24"/>
        </w:rPr>
        <w:t>bioSite</w:t>
      </w:r>
      <w:proofErr w:type="spellEnd"/>
      <w:r>
        <w:rPr>
          <w:rFonts w:ascii="Helvetica Neue" w:eastAsia="Times New Roman" w:hAnsi="Helvetica Neue" w:cs="Times New Roman"/>
          <w:sz w:val="24"/>
          <w:szCs w:val="24"/>
        </w:rPr>
        <w:t xml:space="preserve"> assignment and thank you for sharing it. I found it easy to navigate and interesting to read about your father. He seems like a very impressive man!</w:t>
      </w:r>
    </w:p>
    <w:p w14:paraId="74D7DC70" w14:textId="77777777" w:rsidR="00FD79E6" w:rsidRPr="00234A63" w:rsidRDefault="00FD79E6" w:rsidP="00234A63">
      <w:pPr>
        <w:rPr>
          <w:rFonts w:ascii="Helvetica Neue" w:eastAsia="Times New Roman" w:hAnsi="Helvetica Neue" w:cs="Times New Roman"/>
          <w:sz w:val="24"/>
          <w:szCs w:val="24"/>
        </w:rPr>
      </w:pPr>
    </w:p>
    <w:p w14:paraId="0A4C88B9" w14:textId="77777777" w:rsidR="00234A63" w:rsidRPr="00234A63" w:rsidRDefault="00234A63" w:rsidP="00234A63">
      <w:pPr>
        <w:rPr>
          <w:rFonts w:ascii="Helvetica Neue" w:eastAsia="Times New Roman" w:hAnsi="Helvetica Neue" w:cs="Times New Roman"/>
          <w:sz w:val="24"/>
          <w:szCs w:val="24"/>
        </w:rPr>
      </w:pPr>
      <w:r w:rsidRPr="00234A63">
        <w:rPr>
          <w:rFonts w:ascii="Helvetica Neue" w:eastAsia="Times New Roman" w:hAnsi="Helvetica Neue" w:cs="Times New Roman"/>
          <w:sz w:val="24"/>
          <w:szCs w:val="24"/>
        </w:rPr>
        <w:t>Positives</w:t>
      </w:r>
    </w:p>
    <w:p w14:paraId="3525E910" w14:textId="03EA425D" w:rsidR="00234A63" w:rsidRPr="00234A63" w:rsidRDefault="00234A63" w:rsidP="00234A63">
      <w:pPr>
        <w:pStyle w:val="ListParagraph"/>
        <w:numPr>
          <w:ilvl w:val="0"/>
          <w:numId w:val="2"/>
        </w:numPr>
        <w:rPr>
          <w:rFonts w:ascii="Helvetica Neue" w:eastAsia="Times New Roman" w:hAnsi="Helvetica Neue" w:cs="Times New Roman"/>
          <w:sz w:val="24"/>
          <w:szCs w:val="24"/>
        </w:rPr>
      </w:pPr>
      <w:r w:rsidRPr="00234A63">
        <w:rPr>
          <w:rFonts w:ascii="Helvetica Neue" w:eastAsia="Times New Roman" w:hAnsi="Helvetica Neue" w:cs="Times New Roman"/>
          <w:sz w:val="24"/>
          <w:szCs w:val="24"/>
        </w:rPr>
        <w:t xml:space="preserve">I </w:t>
      </w:r>
      <w:r>
        <w:rPr>
          <w:rFonts w:ascii="Helvetica Neue" w:eastAsia="Times New Roman" w:hAnsi="Helvetica Neue" w:cs="Times New Roman"/>
          <w:sz w:val="24"/>
          <w:szCs w:val="24"/>
        </w:rPr>
        <w:t>enjoyed the larger to text as it is easier to read.</w:t>
      </w:r>
      <w:r w:rsidRPr="00234A63">
        <w:rPr>
          <w:rFonts w:ascii="Helvetica Neue" w:eastAsia="Times New Roman" w:hAnsi="Helvetica Neue" w:cs="Times New Roman"/>
          <w:sz w:val="24"/>
          <w:szCs w:val="24"/>
        </w:rPr>
        <w:t xml:space="preserve"> </w:t>
      </w:r>
    </w:p>
    <w:p w14:paraId="0A6AEC13" w14:textId="1C393B0B" w:rsidR="00234A63" w:rsidRPr="00234A63" w:rsidRDefault="00FD79E6" w:rsidP="00234A63">
      <w:pPr>
        <w:pStyle w:val="ListParagraph"/>
        <w:numPr>
          <w:ilvl w:val="0"/>
          <w:numId w:val="2"/>
        </w:numPr>
        <w:rPr>
          <w:rFonts w:ascii="Helvetica Neue" w:eastAsia="Times New Roman" w:hAnsi="Helvetica Neue" w:cs="Times New Roman"/>
          <w:sz w:val="24"/>
          <w:szCs w:val="24"/>
        </w:rPr>
      </w:pPr>
      <w:r>
        <w:rPr>
          <w:rFonts w:ascii="Helvetica Neue" w:eastAsia="Times New Roman" w:hAnsi="Helvetica Neue" w:cs="Times New Roman"/>
          <w:sz w:val="24"/>
          <w:szCs w:val="24"/>
        </w:rPr>
        <w:t>Nice touch with an external link to see more about him on his official site.</w:t>
      </w:r>
    </w:p>
    <w:p w14:paraId="42EF3F89" w14:textId="682AAC2B" w:rsidR="00234A63" w:rsidRPr="00234A63" w:rsidRDefault="00234A63" w:rsidP="00234A63">
      <w:pPr>
        <w:pStyle w:val="ListParagraph"/>
        <w:numPr>
          <w:ilvl w:val="0"/>
          <w:numId w:val="2"/>
        </w:numPr>
        <w:rPr>
          <w:rFonts w:ascii="Helvetica Neue" w:eastAsia="Times New Roman" w:hAnsi="Helvetica Neue" w:cs="Times New Roman"/>
          <w:sz w:val="24"/>
          <w:szCs w:val="24"/>
        </w:rPr>
      </w:pPr>
      <w:r>
        <w:rPr>
          <w:rFonts w:ascii="Helvetica Neue" w:eastAsia="Times New Roman" w:hAnsi="Helvetica Neue" w:cs="Times New Roman"/>
          <w:sz w:val="24"/>
          <w:szCs w:val="24"/>
        </w:rPr>
        <w:t>I also found that</w:t>
      </w:r>
      <w:r w:rsidR="00FD79E6">
        <w:rPr>
          <w:rFonts w:ascii="Helvetica Neue" w:eastAsia="Times New Roman" w:hAnsi="Helvetica Neue" w:cs="Times New Roman"/>
          <w:sz w:val="24"/>
          <w:szCs w:val="24"/>
        </w:rPr>
        <w:t xml:space="preserve"> photos on the side was nice as you could sort of look at them while you read about the subject.</w:t>
      </w:r>
    </w:p>
    <w:p w14:paraId="6F65522B" w14:textId="77777777" w:rsidR="00234A63" w:rsidRPr="00234A63" w:rsidRDefault="00234A63" w:rsidP="00234A63">
      <w:pPr>
        <w:rPr>
          <w:rFonts w:ascii="Helvetica Neue" w:eastAsia="Times New Roman" w:hAnsi="Helvetica Neue" w:cs="Times New Roman"/>
          <w:sz w:val="24"/>
          <w:szCs w:val="24"/>
        </w:rPr>
      </w:pPr>
    </w:p>
    <w:p w14:paraId="1D0E2EF0" w14:textId="77777777" w:rsidR="00234A63" w:rsidRPr="00234A63" w:rsidRDefault="00234A63" w:rsidP="00234A63">
      <w:pPr>
        <w:rPr>
          <w:rFonts w:ascii="Helvetica Neue" w:eastAsia="Times New Roman" w:hAnsi="Helvetica Neue" w:cs="Times New Roman"/>
          <w:sz w:val="24"/>
          <w:szCs w:val="24"/>
        </w:rPr>
      </w:pPr>
      <w:r w:rsidRPr="00234A63">
        <w:rPr>
          <w:rFonts w:ascii="Helvetica Neue" w:eastAsia="Times New Roman" w:hAnsi="Helvetica Neue" w:cs="Times New Roman"/>
          <w:sz w:val="24"/>
          <w:szCs w:val="24"/>
        </w:rPr>
        <w:t>Room for Improvement</w:t>
      </w:r>
    </w:p>
    <w:p w14:paraId="442B75A5" w14:textId="2A3EC9BD" w:rsidR="00234A63" w:rsidRPr="00234A63" w:rsidRDefault="00FD79E6" w:rsidP="00234A63">
      <w:pPr>
        <w:pStyle w:val="ListParagraph"/>
        <w:numPr>
          <w:ilvl w:val="0"/>
          <w:numId w:val="1"/>
        </w:numPr>
        <w:rPr>
          <w:rFonts w:ascii="Helvetica Neue" w:eastAsia="Times New Roman" w:hAnsi="Helvetica Neue" w:cs="Times New Roman"/>
          <w:sz w:val="24"/>
          <w:szCs w:val="24"/>
        </w:rPr>
      </w:pPr>
      <w:r>
        <w:rPr>
          <w:rFonts w:ascii="Helvetica Neue" w:eastAsia="Times New Roman" w:hAnsi="Helvetica Neue" w:cs="Times New Roman"/>
          <w:sz w:val="24"/>
          <w:szCs w:val="24"/>
        </w:rPr>
        <w:t>I could still read the site okay, but the contrast of the dark blue background and black text might be hard for some to read.</w:t>
      </w:r>
    </w:p>
    <w:p w14:paraId="524D0738" w14:textId="69EB24DE" w:rsidR="00234A63" w:rsidRPr="00234A63" w:rsidRDefault="00FD79E6" w:rsidP="00234A63">
      <w:pPr>
        <w:pStyle w:val="ListParagraph"/>
        <w:numPr>
          <w:ilvl w:val="0"/>
          <w:numId w:val="1"/>
        </w:numPr>
        <w:rPr>
          <w:rFonts w:ascii="Helvetica Neue" w:eastAsia="Times New Roman" w:hAnsi="Helvetica Neue" w:cs="Times New Roman"/>
          <w:sz w:val="24"/>
          <w:szCs w:val="24"/>
        </w:rPr>
      </w:pPr>
      <w:r>
        <w:rPr>
          <w:rFonts w:ascii="Helvetica Neue" w:eastAsia="Times New Roman" w:hAnsi="Helvetica Neue" w:cs="Times New Roman"/>
          <w:sz w:val="24"/>
          <w:szCs w:val="24"/>
        </w:rPr>
        <w:t>It may have been due to the height or width position, but a lot of the photos seemed stretched or warped a bit. I had this issue as well at first.</w:t>
      </w:r>
    </w:p>
    <w:p w14:paraId="701AC5BC" w14:textId="77777777" w:rsidR="00234A63" w:rsidRPr="00234A63" w:rsidRDefault="00234A63" w:rsidP="00234A63">
      <w:pPr>
        <w:rPr>
          <w:rFonts w:ascii="Helvetica Neue" w:eastAsia="Times New Roman" w:hAnsi="Helvetica Neue" w:cs="Times New Roman"/>
          <w:sz w:val="24"/>
          <w:szCs w:val="24"/>
        </w:rPr>
      </w:pPr>
    </w:p>
    <w:p w14:paraId="0E4033EF" w14:textId="77777777" w:rsidR="0044557D" w:rsidRPr="00234A63" w:rsidRDefault="00000000">
      <w:pPr>
        <w:rPr>
          <w:rFonts w:ascii="Helvetica Neue" w:hAnsi="Helvetica Neue"/>
        </w:rPr>
      </w:pPr>
    </w:p>
    <w:sectPr w:rsidR="0044557D" w:rsidRPr="00234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1174C3"/>
    <w:multiLevelType w:val="hybridMultilevel"/>
    <w:tmpl w:val="150CC548"/>
    <w:lvl w:ilvl="0" w:tplc="FFE826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6CF5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DABF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9EBA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A248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DE56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6AAF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6EDE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D4C2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3B42F1"/>
    <w:multiLevelType w:val="hybridMultilevel"/>
    <w:tmpl w:val="F5AEAEBE"/>
    <w:lvl w:ilvl="0" w:tplc="4A285D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9E4B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C4E0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8AA9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14C0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0C1F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C607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6AF9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2433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0741965">
    <w:abstractNumId w:val="1"/>
  </w:num>
  <w:num w:numId="2" w16cid:durableId="1642422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A63"/>
    <w:rsid w:val="00087E17"/>
    <w:rsid w:val="00234A63"/>
    <w:rsid w:val="00252372"/>
    <w:rsid w:val="0091326D"/>
    <w:rsid w:val="00D25C21"/>
    <w:rsid w:val="00FD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70C561"/>
  <w15:chartTrackingRefBased/>
  <w15:docId w15:val="{B2409DB0-6818-9745-AFE2-CBB48AB0B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A63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A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Jones</dc:creator>
  <cp:keywords/>
  <dc:description/>
  <cp:lastModifiedBy>Kyle Jones</cp:lastModifiedBy>
  <cp:revision>2</cp:revision>
  <dcterms:created xsi:type="dcterms:W3CDTF">2022-07-17T19:12:00Z</dcterms:created>
  <dcterms:modified xsi:type="dcterms:W3CDTF">2022-07-17T19:24:00Z</dcterms:modified>
</cp:coreProperties>
</file>