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Default="004F27EF" w:rsidP="00C23685">
            <w:r>
              <w:t>Откуда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4F27EF" w:rsidP="000D0304">
            <w:r>
              <w:t>К</w:t>
            </w:r>
            <w:r w:rsidR="000D0304" w:rsidRPr="000D0304">
              <w:t>уда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4F27EF" w:rsidP="004F27EF">
            <w:r>
              <w:t>Отк</w:t>
            </w:r>
            <w:r w:rsidR="000D0304" w:rsidRPr="000D0304">
              <w:t>уда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4F27EF" w:rsidP="00C23685">
            <w:r>
              <w:t>Куда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4F27EF" w:rsidP="00C23685">
            <w:r>
              <w:t>Откуда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Tr="0099103F">
        <w:tc>
          <w:tcPr>
            <w:tcW w:w="2138" w:type="dxa"/>
          </w:tcPr>
          <w:p w:rsidR="00B26294" w:rsidRPr="00203833" w:rsidRDefault="00B26294" w:rsidP="00C23685">
            <w:pPr>
              <w:rPr>
                <w:highlight w:val="yellow"/>
                <w:lang w:val="en-US"/>
              </w:rPr>
            </w:pPr>
            <w:r w:rsidRPr="00203833">
              <w:rPr>
                <w:highlight w:val="yellow"/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203833" w:rsidRDefault="00B26294" w:rsidP="00C23685">
            <w:pPr>
              <w:rPr>
                <w:highlight w:val="yellow"/>
              </w:rPr>
            </w:pPr>
          </w:p>
        </w:tc>
      </w:tr>
      <w:tr w:rsidR="00B26294" w:rsidTr="0099103F">
        <w:tc>
          <w:tcPr>
            <w:tcW w:w="2138" w:type="dxa"/>
          </w:tcPr>
          <w:p w:rsidR="00B26294" w:rsidRPr="00203833" w:rsidRDefault="00B26294" w:rsidP="00C23685">
            <w:pPr>
              <w:rPr>
                <w:highlight w:val="yellow"/>
                <w:lang w:val="en-US"/>
              </w:rPr>
            </w:pPr>
            <w:proofErr w:type="spellStart"/>
            <w:r w:rsidRPr="00203833">
              <w:rPr>
                <w:highlight w:val="yellow"/>
                <w:lang w:val="en-US"/>
              </w:rPr>
              <w:t>barkod_esp</w:t>
            </w:r>
            <w:bookmarkStart w:id="0" w:name="_GoBack"/>
            <w:bookmarkEnd w:id="0"/>
            <w:r w:rsidRPr="00203833">
              <w:rPr>
                <w:highlight w:val="yellow"/>
                <w:lang w:val="en-US"/>
              </w:rPr>
              <w:t>p</w:t>
            </w:r>
            <w:proofErr w:type="spellEnd"/>
          </w:p>
        </w:tc>
        <w:tc>
          <w:tcPr>
            <w:tcW w:w="2401" w:type="dxa"/>
          </w:tcPr>
          <w:p w:rsidR="00B26294" w:rsidRPr="00203833" w:rsidRDefault="00B26294" w:rsidP="00C23685">
            <w:pPr>
              <w:rPr>
                <w:highlight w:val="yellow"/>
              </w:rPr>
            </w:pPr>
            <w:r w:rsidRPr="00203833">
              <w:rPr>
                <w:highlight w:val="yellow"/>
              </w:rPr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203833">
              <w:rPr>
                <w:highlight w:val="yellow"/>
              </w:rPr>
              <w:t>Апликс</w:t>
            </w:r>
            <w:proofErr w:type="spellEnd"/>
            <w:r w:rsidRPr="00203833">
              <w:rPr>
                <w:highlight w:val="yellow"/>
              </w:rPr>
              <w:t xml:space="preserve"> значение "4060")</w:t>
            </w:r>
          </w:p>
        </w:tc>
      </w:tr>
      <w:tr w:rsidR="005562C0" w:rsidTr="0099103F">
        <w:tc>
          <w:tcPr>
            <w:tcW w:w="2138" w:type="dxa"/>
          </w:tcPr>
          <w:p w:rsidR="005562C0" w:rsidRPr="00B47D4C" w:rsidRDefault="005562C0" w:rsidP="00C23685">
            <w:pPr>
              <w:rPr>
                <w:highlight w:val="yellow"/>
              </w:rPr>
            </w:pPr>
            <w:r w:rsidRPr="00B47D4C">
              <w:rPr>
                <w:highlight w:val="yellow"/>
              </w:rPr>
              <w:t>REGION1</w:t>
            </w:r>
          </w:p>
        </w:tc>
        <w:tc>
          <w:tcPr>
            <w:tcW w:w="2401" w:type="dxa"/>
          </w:tcPr>
          <w:p w:rsidR="005562C0" w:rsidRPr="00B47D4C" w:rsidRDefault="005562C0" w:rsidP="00C23685">
            <w:pPr>
              <w:rPr>
                <w:highlight w:val="yellow"/>
              </w:rPr>
            </w:pPr>
            <w:r w:rsidRPr="00B47D4C">
              <w:rPr>
                <w:highlight w:val="yellow"/>
              </w:rPr>
              <w:t>Регион получателя</w:t>
            </w:r>
          </w:p>
        </w:tc>
      </w:tr>
    </w:tbl>
    <w:p w:rsidR="00D46A27" w:rsidRDefault="00D46A27" w:rsidP="00D46A27">
      <w:pPr>
        <w:pStyle w:val="3"/>
      </w:pPr>
      <w:r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Tr="00860359">
        <w:tc>
          <w:tcPr>
            <w:tcW w:w="2138" w:type="dxa"/>
            <w:shd w:val="clear" w:color="auto" w:fill="EEECE1" w:themeFill="background2"/>
          </w:tcPr>
          <w:p w:rsidR="008162A9" w:rsidRPr="00E6400C" w:rsidRDefault="008162A9" w:rsidP="00860359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Default="008162A9" w:rsidP="00860359">
            <w:r>
              <w:t>Описание</w:t>
            </w:r>
          </w:p>
        </w:tc>
      </w:tr>
      <w:tr w:rsidR="008162A9" w:rsidTr="00860359">
        <w:tc>
          <w:tcPr>
            <w:tcW w:w="2138" w:type="dxa"/>
          </w:tcPr>
          <w:p w:rsidR="008162A9" w:rsidRPr="003639FC" w:rsidRDefault="008162A9" w:rsidP="00860359">
            <w:pPr>
              <w:rPr>
                <w:highlight w:val="yellow"/>
              </w:rPr>
            </w:pPr>
            <w:r w:rsidRPr="003639FC">
              <w:rPr>
                <w:highlight w:val="yellow"/>
              </w:rPr>
              <w:t>MAILRANK</w:t>
            </w:r>
          </w:p>
        </w:tc>
        <w:tc>
          <w:tcPr>
            <w:tcW w:w="2401" w:type="dxa"/>
          </w:tcPr>
          <w:p w:rsidR="008162A9" w:rsidRPr="003639FC" w:rsidRDefault="008162A9" w:rsidP="00860359">
            <w:pPr>
              <w:rPr>
                <w:highlight w:val="yellow"/>
              </w:rPr>
            </w:pP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64C" w:rsidRDefault="0099764C" w:rsidP="00396867">
      <w:pPr>
        <w:spacing w:after="0" w:line="240" w:lineRule="auto"/>
      </w:pPr>
      <w:r>
        <w:separator/>
      </w:r>
    </w:p>
  </w:endnote>
  <w:endnote w:type="continuationSeparator" w:id="0">
    <w:p w:rsidR="0099764C" w:rsidRDefault="0099764C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64C" w:rsidRDefault="0099764C" w:rsidP="00396867">
      <w:pPr>
        <w:spacing w:after="0" w:line="240" w:lineRule="auto"/>
      </w:pPr>
      <w:r>
        <w:separator/>
      </w:r>
    </w:p>
  </w:footnote>
  <w:footnote w:type="continuationSeparator" w:id="0">
    <w:p w:rsidR="0099764C" w:rsidRDefault="0099764C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23718"/>
    <w:rsid w:val="005562C0"/>
    <w:rsid w:val="006D6B56"/>
    <w:rsid w:val="007625E3"/>
    <w:rsid w:val="007D35EB"/>
    <w:rsid w:val="007E5867"/>
    <w:rsid w:val="007F13CF"/>
    <w:rsid w:val="008162A9"/>
    <w:rsid w:val="00847CC4"/>
    <w:rsid w:val="00850747"/>
    <w:rsid w:val="009025DA"/>
    <w:rsid w:val="00973D4A"/>
    <w:rsid w:val="00984739"/>
    <w:rsid w:val="00987798"/>
    <w:rsid w:val="0099103F"/>
    <w:rsid w:val="0099764C"/>
    <w:rsid w:val="00AD7F9E"/>
    <w:rsid w:val="00B26294"/>
    <w:rsid w:val="00B47D4C"/>
    <w:rsid w:val="00B55C40"/>
    <w:rsid w:val="00B73717"/>
    <w:rsid w:val="00BF6B01"/>
    <w:rsid w:val="00C21BC0"/>
    <w:rsid w:val="00C45546"/>
    <w:rsid w:val="00D46A27"/>
    <w:rsid w:val="00E471BD"/>
    <w:rsid w:val="00E6400C"/>
    <w:rsid w:val="00E7707C"/>
    <w:rsid w:val="00EA30CE"/>
    <w:rsid w:val="00E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49</cp:revision>
  <cp:lastPrinted>2013-10-28T11:22:00Z</cp:lastPrinted>
  <dcterms:created xsi:type="dcterms:W3CDTF">2013-10-04T07:09:00Z</dcterms:created>
  <dcterms:modified xsi:type="dcterms:W3CDTF">2013-11-18T08:20:00Z</dcterms:modified>
</cp:coreProperties>
</file>