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75293" w14:textId="708ED3FF" w:rsidR="004D1047" w:rsidRDefault="004D1047">
      <w:r>
        <w:t>WL-MIO’s Backplane provides the ultimate flexibility to adapt a process control environment by landing field wiring one last time, allowing for technology insertion of controller modules (e.g. Processor, Analog I</w:t>
      </w:r>
      <w:r w:rsidR="0024540F">
        <w:t>/O</w:t>
      </w:r>
      <w:r>
        <w:t xml:space="preserve">, Digital </w:t>
      </w:r>
      <w:r w:rsidR="0024540F">
        <w:t>I/O, Power Supply), continuity of operations, and scalability, and reliability.</w:t>
      </w:r>
    </w:p>
    <w:p w14:paraId="3267DE97" w14:textId="7E7B830E" w:rsidR="0024540F" w:rsidRDefault="0024540F"/>
    <w:p w14:paraId="3BEE3914" w14:textId="0136110F" w:rsidR="006D0C5E" w:rsidRDefault="00C2384B">
      <w:r>
        <w:t xml:space="preserve">Any combination of up to eight WL-MIO controller modules may be inserted into one Backplane.  </w:t>
      </w:r>
      <w:r w:rsidR="006D0C5E">
        <w:t>Backplane module guides insure correct module insertion.</w:t>
      </w:r>
    </w:p>
    <w:p w14:paraId="3FE34B13" w14:textId="77777777" w:rsidR="006D0C5E" w:rsidRDefault="006D0C5E"/>
    <w:p w14:paraId="1D557876" w14:textId="532EBB5A" w:rsidR="0024540F" w:rsidRDefault="00632629">
      <w:r>
        <w:t>Two or three conductor f</w:t>
      </w:r>
      <w:r w:rsidR="0024540F">
        <w:t>ield wiring is</w:t>
      </w:r>
      <w:r w:rsidR="00C2384B">
        <w:t xml:space="preserve"> </w:t>
      </w:r>
      <w:r w:rsidR="005420F1">
        <w:t xml:space="preserve">fastened to </w:t>
      </w:r>
      <w:r w:rsidR="00916A98">
        <w:t xml:space="preserve">gray or blue </w:t>
      </w:r>
      <w:r w:rsidR="00B432E5">
        <w:t>color-coded</w:t>
      </w:r>
      <w:r w:rsidR="0024540F">
        <w:t xml:space="preserve"> </w:t>
      </w:r>
      <w:r w:rsidR="005420F1">
        <w:t xml:space="preserve">screw-in </w:t>
      </w:r>
      <w:r w:rsidR="0024540F">
        <w:t xml:space="preserve">terminals associated with each </w:t>
      </w:r>
      <w:r w:rsidR="005420F1">
        <w:t xml:space="preserve">Backplane </w:t>
      </w:r>
      <w:r w:rsidR="0024540F">
        <w:t xml:space="preserve">module position.  </w:t>
      </w:r>
      <w:r w:rsidR="005420F1">
        <w:t xml:space="preserve">Each Backplane module position has twelve field wiring positions </w:t>
      </w:r>
      <w:r w:rsidR="00916A98">
        <w:t xml:space="preserve">(labeled 1-12) </w:t>
      </w:r>
      <w:r w:rsidR="005420F1">
        <w:t xml:space="preserve">that are defined by the </w:t>
      </w:r>
      <w:r>
        <w:t xml:space="preserve">associated </w:t>
      </w:r>
      <w:r w:rsidR="005420F1">
        <w:t>individual WL-MIO module inserted.</w:t>
      </w:r>
    </w:p>
    <w:p w14:paraId="2D53081F" w14:textId="656B4801" w:rsidR="00B432E5" w:rsidRDefault="00B432E5"/>
    <w:p w14:paraId="5FB637C9" w14:textId="0B97CEF6" w:rsidR="00B432E5" w:rsidRDefault="00632629">
      <w:r>
        <w:t xml:space="preserve">For I/O devices requiring sinking to the WL-MIO, a power input screw type terminal is provided for an external power source (e.g. 24VDC power supply).  The </w:t>
      </w:r>
      <w:r w:rsidR="006D0C5E">
        <w:t xml:space="preserve">external </w:t>
      </w:r>
      <w:r>
        <w:t xml:space="preserve">power source may be designed for redundancy </w:t>
      </w:r>
      <w:r w:rsidR="006D0C5E">
        <w:t>to improve WL-MIO’s process control system reliability and continuity of operations.</w:t>
      </w:r>
    </w:p>
    <w:p w14:paraId="1754759B" w14:textId="77777777" w:rsidR="006A0D47" w:rsidRDefault="006A0D47"/>
    <w:p w14:paraId="37380470" w14:textId="00E5705D" w:rsidR="004941F7" w:rsidRDefault="004941F7" w:rsidP="004941F7">
      <w:r>
        <w:t>A WL-MIO process controller system may consist of multiple Backplanes wired together.  Backplane to Backplane connection is accomplished by 5 conductor wiring terminated into screw type terminals.</w:t>
      </w:r>
    </w:p>
    <w:p w14:paraId="7D1442C6" w14:textId="0D529F78" w:rsidR="0057564F" w:rsidRDefault="0057564F" w:rsidP="004941F7"/>
    <w:p w14:paraId="5CAEB7DD" w14:textId="2546513C" w:rsidR="0057564F" w:rsidRDefault="0057564F" w:rsidP="004941F7">
      <w:r>
        <w:t>Two WL-MIO Backplane options are available.  Both options are DIN rail mounted.   Backplane with enclosure and Backplane only are offered.   When enclosed, there are module back plates to prevent access to the modules and allowing access to module ports (e.g. Processor ethernet or USB) where applicable.</w:t>
      </w:r>
    </w:p>
    <w:p w14:paraId="7B0EFC86" w14:textId="77777777" w:rsidR="004941F7" w:rsidRDefault="004941F7" w:rsidP="004941F7"/>
    <w:p w14:paraId="1390DB41" w14:textId="3F0CC7B8" w:rsidR="004941F7" w:rsidRDefault="0057564F">
      <w:r>
        <w:rPr>
          <w:noProof/>
        </w:rPr>
        <mc:AlternateContent>
          <mc:Choice Requires="wps">
            <w:drawing>
              <wp:anchor distT="45720" distB="45720" distL="114300" distR="114300" simplePos="0" relativeHeight="251661312" behindDoc="0" locked="0" layoutInCell="1" allowOverlap="1" wp14:anchorId="6856B56F" wp14:editId="617B4A20">
                <wp:simplePos x="0" y="0"/>
                <wp:positionH relativeFrom="column">
                  <wp:posOffset>0</wp:posOffset>
                </wp:positionH>
                <wp:positionV relativeFrom="page">
                  <wp:posOffset>-4629150</wp:posOffset>
                </wp:positionV>
                <wp:extent cx="3662045" cy="1579245"/>
                <wp:effectExtent l="0" t="0" r="14605" b="2095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2045" cy="1579245"/>
                        </a:xfrm>
                        <a:prstGeom prst="rect">
                          <a:avLst/>
                        </a:prstGeom>
                        <a:solidFill>
                          <a:srgbClr val="FFC000">
                            <a:lumMod val="60000"/>
                            <a:lumOff val="40000"/>
                          </a:srgbClr>
                        </a:solidFill>
                        <a:ln w="9525">
                          <a:solidFill>
                            <a:srgbClr val="000000"/>
                          </a:solidFill>
                          <a:miter lim="800000"/>
                          <a:headEnd/>
                          <a:tailEnd/>
                        </a:ln>
                      </wps:spPr>
                      <wps:txbx>
                        <w:txbxContent>
                          <w:p w14:paraId="61774009" w14:textId="77777777" w:rsidR="0057564F" w:rsidRDefault="0057564F" w:rsidP="0057564F">
                            <w:r>
                              <w:t>Insert Picture of:</w:t>
                            </w:r>
                          </w:p>
                          <w:p w14:paraId="36E077C1" w14:textId="77777777" w:rsidR="0057564F" w:rsidRDefault="0057564F" w:rsidP="0057564F"/>
                          <w:p w14:paraId="5C5F02D3" w14:textId="77777777" w:rsidR="0057564F" w:rsidRDefault="0057564F" w:rsidP="0057564F">
                            <w:r>
                              <w:t>Backplane with enclosure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56B56F" id="_x0000_t202" coordsize="21600,21600" o:spt="202" path="m,l,21600r21600,l21600,xe">
                <v:stroke joinstyle="miter"/>
                <v:path gradientshapeok="t" o:connecttype="rect"/>
              </v:shapetype>
              <v:shape id="Text Box 2" o:spid="_x0000_s1026" type="#_x0000_t202" style="position:absolute;margin-left:0;margin-top:-364.5pt;width:288.35pt;height:124.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" fillcolor="#ffd966">
                <v:textbox>
                  <w:txbxContent>
                    <w:p w14:paraId="61774009" w14:textId="77777777" w:rsidR="0057564F" w:rsidRDefault="0057564F" w:rsidP="0057564F">
                      <w:r>
                        <w:t>Insert Picture of:</w:t>
                      </w:r>
                    </w:p>
                    <w:p w14:paraId="36E077C1" w14:textId="77777777" w:rsidR="0057564F" w:rsidRDefault="0057564F" w:rsidP="0057564F"/>
                    <w:p w14:paraId="5C5F02D3" w14:textId="77777777" w:rsidR="0057564F" w:rsidRDefault="0057564F" w:rsidP="0057564F">
                      <w:r>
                        <w:t>Backplane with enclosure</w:t>
                      </w:r>
                    </w:p>
                  </w:txbxContent>
                </v:textbox>
                <w10:wrap type="topAndBottom" anchory="page"/>
              </v:shape>
            </w:pict>
          </mc:Fallback>
        </mc:AlternateContent>
      </w:r>
    </w:p>
    <w:p w14:paraId="3B45236E" w14:textId="034AED75" w:rsidR="008939BA" w:rsidRDefault="008939BA">
      <w:r>
        <w:rPr>
          <w:noProof/>
        </w:rPr>
        <mc:AlternateContent>
          <mc:Choice Requires="wps">
            <w:drawing>
              <wp:anchor distT="45720" distB="45720" distL="114300" distR="114300" simplePos="0" relativeHeight="251659264" behindDoc="0" locked="0" layoutInCell="1" allowOverlap="1" wp14:anchorId="72300C8C" wp14:editId="2E30D83F">
                <wp:simplePos x="0" y="0"/>
                <wp:positionH relativeFrom="column">
                  <wp:posOffset>13335</wp:posOffset>
                </wp:positionH>
                <wp:positionV relativeFrom="page">
                  <wp:posOffset>285115</wp:posOffset>
                </wp:positionV>
                <wp:extent cx="3662045" cy="1579245"/>
                <wp:effectExtent l="0" t="0" r="14605" b="2095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2045" cy="1579245"/>
                        </a:xfrm>
                        <a:prstGeom prst="rect">
                          <a:avLst/>
                        </a:prstGeom>
                        <a:solidFill>
                          <a:srgbClr val="FFC000">
                            <a:lumMod val="60000"/>
                            <a:lumOff val="40000"/>
                          </a:srgbClr>
                        </a:solidFill>
                        <a:ln w="9525">
                          <a:solidFill>
                            <a:srgbClr val="000000"/>
                          </a:solidFill>
                          <a:miter lim="800000"/>
                          <a:headEnd/>
                          <a:tailEnd/>
                        </a:ln>
                      </wps:spPr>
                      <wps:txbx>
                        <w:txbxContent>
                          <w:p w14:paraId="0EFC39C0" w14:textId="77777777" w:rsidR="00E205FA" w:rsidRDefault="00E205FA" w:rsidP="00E205FA">
                            <w:r>
                              <w:t>Insert Picture of:</w:t>
                            </w:r>
                          </w:p>
                          <w:p w14:paraId="7D402B13" w14:textId="77777777" w:rsidR="00E205FA" w:rsidRDefault="00E205FA" w:rsidP="00E205FA"/>
                          <w:p w14:paraId="21C17E2D" w14:textId="55AB23EF" w:rsidR="00E205FA" w:rsidRDefault="006D0C5E" w:rsidP="00827F88">
                            <w:r>
                              <w:t>Backplane</w:t>
                            </w:r>
                            <w:r w:rsidR="0057564F">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00C8C" id="_x0000_s1027" type="#_x0000_t202" style="position:absolute;margin-left:1.05pt;margin-top:22.45pt;width:288.35pt;height:124.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" fillcolor="#ffd966">
                <v:textbox>
                  <w:txbxContent>
                    <w:p w14:paraId="0EFC39C0" w14:textId="77777777" w:rsidR="00E205FA" w:rsidRDefault="00E205FA" w:rsidP="00E205FA">
                      <w:r>
                        <w:t>Insert Picture of:</w:t>
                      </w:r>
                    </w:p>
                    <w:p w14:paraId="7D402B13" w14:textId="77777777" w:rsidR="00E205FA" w:rsidRDefault="00E205FA" w:rsidP="00E205FA"/>
                    <w:p w14:paraId="21C17E2D" w14:textId="55AB23EF" w:rsidR="00E205FA" w:rsidRDefault="006D0C5E" w:rsidP="00827F88">
                      <w:r>
                        <w:t>Backplane</w:t>
                      </w:r>
                      <w:r w:rsidR="0057564F">
                        <w:t xml:space="preserve"> </w:t>
                      </w:r>
                    </w:p>
                  </w:txbxContent>
                </v:textbox>
                <w10:wrap type="topAndBottom" anchory="page"/>
              </v:shape>
            </w:pict>
          </mc:Fallback>
        </mc:AlternateContent>
      </w:r>
    </w:p>
    <w:p w14:paraId="1D6EA89F" w14:textId="08BE18D5" w:rsidR="00E205FA" w:rsidRPr="00663CDF" w:rsidRDefault="008939BA">
      <w:pPr>
        <w:rPr>
          <w:b/>
          <w:bCs/>
        </w:rPr>
      </w:pPr>
      <w:r w:rsidRPr="00663CDF">
        <w:rPr>
          <w:b/>
          <w:bCs/>
        </w:rPr>
        <w:t xml:space="preserve">Additional </w:t>
      </w:r>
      <w:r w:rsidR="00656986">
        <w:rPr>
          <w:b/>
          <w:bCs/>
        </w:rPr>
        <w:t>Backplane</w:t>
      </w:r>
      <w:bookmarkStart w:id="0" w:name="_GoBack"/>
      <w:bookmarkEnd w:id="0"/>
      <w:r w:rsidR="00663CDF" w:rsidRPr="00663CDF">
        <w:rPr>
          <w:b/>
          <w:bCs/>
        </w:rPr>
        <w:t xml:space="preserve"> </w:t>
      </w:r>
      <w:r w:rsidRPr="00663CDF">
        <w:rPr>
          <w:b/>
          <w:bCs/>
        </w:rPr>
        <w:t>Information:</w:t>
      </w:r>
    </w:p>
    <w:tbl>
      <w:tblPr>
        <w:tblStyle w:val="TableGrid"/>
        <w:tblW w:w="0" w:type="auto"/>
        <w:tblLook w:val="04A0" w:firstRow="1" w:lastRow="0" w:firstColumn="1" w:lastColumn="0" w:noHBand="0" w:noVBand="1"/>
      </w:tblPr>
      <w:tblGrid>
        <w:gridCol w:w="1385"/>
        <w:gridCol w:w="4464"/>
        <w:gridCol w:w="831"/>
        <w:gridCol w:w="1551"/>
        <w:gridCol w:w="1119"/>
      </w:tblGrid>
      <w:tr w:rsidR="00656986" w14:paraId="64F6296F" w14:textId="12BF896C" w:rsidTr="00656986">
        <w:tc>
          <w:tcPr>
            <w:tcW w:w="1584" w:type="dxa"/>
          </w:tcPr>
          <w:p w14:paraId="2ED871FD" w14:textId="7F78C4E1" w:rsidR="00DF20FF" w:rsidRPr="00B866CF" w:rsidRDefault="00656986" w:rsidP="000D59C7">
            <w:r w:rsidRPr="00DF20FF">
              <w:t>VPE-6</w:t>
            </w:r>
            <w:r>
              <w:t>000</w:t>
            </w:r>
            <w:r w:rsidRPr="00DF20FF">
              <w:t>-</w:t>
            </w:r>
            <w:r>
              <w:t>C-N</w:t>
            </w:r>
          </w:p>
        </w:tc>
        <w:tc>
          <w:tcPr>
            <w:tcW w:w="5472" w:type="dxa"/>
          </w:tcPr>
          <w:p w14:paraId="4099BD0B" w14:textId="5AD90C69" w:rsidR="00DF20FF" w:rsidRPr="00B866CF" w:rsidRDefault="00656986" w:rsidP="000D59C7">
            <w:r>
              <w:t>Backplane</w:t>
            </w:r>
          </w:p>
        </w:tc>
        <w:tc>
          <w:tcPr>
            <w:tcW w:w="864" w:type="dxa"/>
          </w:tcPr>
          <w:p w14:paraId="70BACA99" w14:textId="00AF9765" w:rsidR="00DF20FF" w:rsidRDefault="00656986" w:rsidP="000D59C7">
            <w:hyperlink r:id="rId4" w:history="1">
              <w:r w:rsidR="00DF20FF" w:rsidRPr="000D59C7">
                <w:rPr>
                  <w:rStyle w:val="Hyperlink"/>
                </w:rPr>
                <w:t>Specs</w:t>
              </w:r>
            </w:hyperlink>
          </w:p>
        </w:tc>
        <w:tc>
          <w:tcPr>
            <w:tcW w:w="1584" w:type="dxa"/>
          </w:tcPr>
          <w:p w14:paraId="35FC1EDC" w14:textId="6A511FF6" w:rsidR="00DF20FF" w:rsidRDefault="00656986" w:rsidP="000D59C7">
            <w:hyperlink r:id="rId5" w:history="1">
              <w:r w:rsidR="00DF20FF" w:rsidRPr="005160AC">
                <w:rPr>
                  <w:rStyle w:val="Hyperlink"/>
                </w:rPr>
                <w:t>Configuration</w:t>
              </w:r>
            </w:hyperlink>
          </w:p>
        </w:tc>
        <w:tc>
          <w:tcPr>
            <w:tcW w:w="1152" w:type="dxa"/>
          </w:tcPr>
          <w:p w14:paraId="5907B366" w14:textId="495C2B01" w:rsidR="00DF20FF" w:rsidRDefault="00656986" w:rsidP="000D59C7">
            <w:hyperlink r:id="rId6" w:history="1">
              <w:r>
                <w:rPr>
                  <w:rStyle w:val="Hyperlink"/>
                </w:rPr>
                <w:t>Ordering</w:t>
              </w:r>
            </w:hyperlink>
          </w:p>
        </w:tc>
      </w:tr>
      <w:tr w:rsidR="00656986" w14:paraId="07C82A34" w14:textId="77777777" w:rsidTr="00656986">
        <w:tc>
          <w:tcPr>
            <w:tcW w:w="1584" w:type="dxa"/>
          </w:tcPr>
          <w:p w14:paraId="24A47136" w14:textId="4683F268" w:rsidR="00656986" w:rsidRPr="00DF20FF" w:rsidRDefault="00656986" w:rsidP="00656986">
            <w:r w:rsidRPr="00DF20FF">
              <w:t>VPE-6</w:t>
            </w:r>
            <w:r>
              <w:t>000</w:t>
            </w:r>
            <w:r w:rsidRPr="00DF20FF">
              <w:t>-</w:t>
            </w:r>
            <w:r>
              <w:t>C-</w:t>
            </w:r>
            <w:r>
              <w:t>E</w:t>
            </w:r>
          </w:p>
        </w:tc>
        <w:tc>
          <w:tcPr>
            <w:tcW w:w="5472" w:type="dxa"/>
          </w:tcPr>
          <w:p w14:paraId="5397E74D" w14:textId="53B9917C" w:rsidR="00656986" w:rsidRPr="00656986" w:rsidRDefault="00656986" w:rsidP="00656986">
            <w:r>
              <w:t>Backplane Enclosed</w:t>
            </w:r>
          </w:p>
        </w:tc>
        <w:tc>
          <w:tcPr>
            <w:tcW w:w="864" w:type="dxa"/>
          </w:tcPr>
          <w:p w14:paraId="05916824" w14:textId="26220703" w:rsidR="00656986" w:rsidRDefault="00656986" w:rsidP="00656986">
            <w:hyperlink r:id="rId7" w:history="1">
              <w:r w:rsidRPr="000D59C7">
                <w:rPr>
                  <w:rStyle w:val="Hyperlink"/>
                </w:rPr>
                <w:t>Specs</w:t>
              </w:r>
            </w:hyperlink>
          </w:p>
        </w:tc>
        <w:tc>
          <w:tcPr>
            <w:tcW w:w="1584" w:type="dxa"/>
          </w:tcPr>
          <w:p w14:paraId="3654E786" w14:textId="139BDCD1" w:rsidR="00656986" w:rsidRDefault="00656986" w:rsidP="00656986">
            <w:hyperlink r:id="rId8" w:history="1">
              <w:r w:rsidRPr="005160AC">
                <w:rPr>
                  <w:rStyle w:val="Hyperlink"/>
                </w:rPr>
                <w:t>Configuration</w:t>
              </w:r>
            </w:hyperlink>
          </w:p>
        </w:tc>
        <w:tc>
          <w:tcPr>
            <w:tcW w:w="1152" w:type="dxa"/>
          </w:tcPr>
          <w:p w14:paraId="7242CD3A" w14:textId="6FEA94C9" w:rsidR="00656986" w:rsidRDefault="00656986" w:rsidP="00656986">
            <w:hyperlink r:id="rId9" w:history="1">
              <w:r>
                <w:rPr>
                  <w:rStyle w:val="Hyperlink"/>
                </w:rPr>
                <w:t>Ordering</w:t>
              </w:r>
            </w:hyperlink>
          </w:p>
        </w:tc>
      </w:tr>
    </w:tbl>
    <w:p w14:paraId="6ACD27E4" w14:textId="5E1335DE" w:rsidR="00A73444" w:rsidRDefault="00A73444"/>
    <w:p w14:paraId="2206742B" w14:textId="6CA36C63" w:rsidR="00CE2BC2" w:rsidRDefault="00CE2BC2"/>
    <w:p w14:paraId="5481F8D7" w14:textId="2B312F47" w:rsidR="00CE2BC2" w:rsidRPr="00BB3D6E" w:rsidRDefault="00CE2BC2">
      <w:pPr>
        <w:rPr>
          <w:rFonts w:ascii="Berlin Sans FB Demi" w:hAnsi="Berlin Sans FB Demi"/>
        </w:rPr>
      </w:pPr>
      <w:r w:rsidRPr="00BB3D6E">
        <w:rPr>
          <w:rFonts w:ascii="Berlin Sans FB Demi" w:hAnsi="Berlin Sans FB Demi"/>
        </w:rPr>
        <w:t>{Author notes:    There is no position for Ordering Information}</w:t>
      </w:r>
    </w:p>
    <w:sectPr w:rsidR="00CE2BC2" w:rsidRPr="00BB3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E09"/>
    <w:rsid w:val="0001310E"/>
    <w:rsid w:val="000D59C7"/>
    <w:rsid w:val="000E0BCB"/>
    <w:rsid w:val="0015179F"/>
    <w:rsid w:val="001C2E09"/>
    <w:rsid w:val="001D1578"/>
    <w:rsid w:val="001D5A58"/>
    <w:rsid w:val="00231DEB"/>
    <w:rsid w:val="002423A8"/>
    <w:rsid w:val="0024540F"/>
    <w:rsid w:val="002C285A"/>
    <w:rsid w:val="00361C98"/>
    <w:rsid w:val="003816D6"/>
    <w:rsid w:val="004941F7"/>
    <w:rsid w:val="004D1047"/>
    <w:rsid w:val="005160AC"/>
    <w:rsid w:val="005420F1"/>
    <w:rsid w:val="0057564F"/>
    <w:rsid w:val="00583891"/>
    <w:rsid w:val="00611331"/>
    <w:rsid w:val="00632629"/>
    <w:rsid w:val="00656986"/>
    <w:rsid w:val="00663CDF"/>
    <w:rsid w:val="006A0D47"/>
    <w:rsid w:val="006D0C5E"/>
    <w:rsid w:val="00736933"/>
    <w:rsid w:val="007D3B8A"/>
    <w:rsid w:val="00827F88"/>
    <w:rsid w:val="0084464F"/>
    <w:rsid w:val="008939BA"/>
    <w:rsid w:val="00914673"/>
    <w:rsid w:val="00916A98"/>
    <w:rsid w:val="00957067"/>
    <w:rsid w:val="00985E5D"/>
    <w:rsid w:val="00987645"/>
    <w:rsid w:val="00A73444"/>
    <w:rsid w:val="00B432E5"/>
    <w:rsid w:val="00BB1AE5"/>
    <w:rsid w:val="00BB3D6E"/>
    <w:rsid w:val="00C2384B"/>
    <w:rsid w:val="00C765EB"/>
    <w:rsid w:val="00C80BCF"/>
    <w:rsid w:val="00C83E13"/>
    <w:rsid w:val="00CE2BC2"/>
    <w:rsid w:val="00D26C77"/>
    <w:rsid w:val="00DF20FF"/>
    <w:rsid w:val="00E205FA"/>
    <w:rsid w:val="00E25655"/>
    <w:rsid w:val="00E30861"/>
    <w:rsid w:val="00E455EA"/>
    <w:rsid w:val="00EC7444"/>
    <w:rsid w:val="00FB1DFF"/>
    <w:rsid w:val="00FB2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7AE45"/>
  <w15:chartTrackingRefBased/>
  <w15:docId w15:val="{4C8B7A40-43C0-4C77-B25B-EC304CCFB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3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39BA"/>
    <w:rPr>
      <w:color w:val="0563C1" w:themeColor="hyperlink"/>
      <w:u w:val="single"/>
    </w:rPr>
  </w:style>
  <w:style w:type="character" w:styleId="UnresolvedMention">
    <w:name w:val="Unresolved Mention"/>
    <w:basedOn w:val="DefaultParagraphFont"/>
    <w:uiPriority w:val="99"/>
    <w:semiHidden/>
    <w:unhideWhenUsed/>
    <w:rsid w:val="008939BA"/>
    <w:rPr>
      <w:color w:val="605E5C"/>
      <w:shd w:val="clear" w:color="auto" w:fill="E1DFDD"/>
    </w:rPr>
  </w:style>
  <w:style w:type="character" w:styleId="FollowedHyperlink">
    <w:name w:val="FollowedHyperlink"/>
    <w:basedOn w:val="DefaultParagraphFont"/>
    <w:uiPriority w:val="99"/>
    <w:semiHidden/>
    <w:unhideWhenUsed/>
    <w:rsid w:val="00BB3D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lmio.com/configuration.html" TargetMode="External"/><Relationship Id="rId3" Type="http://schemas.openxmlformats.org/officeDocument/2006/relationships/webSettings" Target="webSettings.xml"/><Relationship Id="rId7" Type="http://schemas.openxmlformats.org/officeDocument/2006/relationships/hyperlink" Target="https://wlmio.com/6000/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lmio.com/index.html" TargetMode="External"/><Relationship Id="rId11" Type="http://schemas.openxmlformats.org/officeDocument/2006/relationships/theme" Target="theme/theme1.xml"/><Relationship Id="rId5" Type="http://schemas.openxmlformats.org/officeDocument/2006/relationships/hyperlink" Target="https://wlmio.com/configuration.html" TargetMode="External"/><Relationship Id="rId10" Type="http://schemas.openxmlformats.org/officeDocument/2006/relationships/fontTable" Target="fontTable.xml"/><Relationship Id="rId4" Type="http://schemas.openxmlformats.org/officeDocument/2006/relationships/hyperlink" Target="https://wlmio.com/6000/index.html" TargetMode="External"/><Relationship Id="rId9" Type="http://schemas.openxmlformats.org/officeDocument/2006/relationships/hyperlink" Target="https://wlmio.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Heaton, Michael (US)</dc:creator>
  <cp:keywords>Unrestricted</cp:keywords>
  <dc:description/>
  <cp:lastModifiedBy>Heaton, Michael (US)</cp:lastModifiedBy>
  <cp:revision>22</cp:revision>
  <dcterms:created xsi:type="dcterms:W3CDTF">2020-11-25T22:04:00Z</dcterms:created>
  <dcterms:modified xsi:type="dcterms:W3CDTF">2020-11-30T12:15:00Z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M SIP Document Sensitivity">
    <vt:lpwstr/>
  </property>
  <property fmtid="{D5CDD505-2E9C-101B-9397-08002B2CF9AE}" pid="3" name="Document Author">
    <vt:lpwstr>ACCT05\mikey</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false</vt:bool>
  </property>
  <property fmtid="{D5CDD505-2E9C-101B-9397-08002B2CF9AE}" pid="9" name="Allow Footer Overwrite">
    <vt:bool>false</vt:bool>
  </property>
  <property fmtid="{D5CDD505-2E9C-101B-9397-08002B2CF9AE}" pid="10" name="Multiple Selected">
    <vt:lpwstr>-1</vt:lpwstr>
  </property>
  <property fmtid="{D5CDD505-2E9C-101B-9397-08002B2CF9AE}" pid="11" name="SIPLongWording">
    <vt:lpwstr>_x000d_
_x000d_
</vt:lpwstr>
  </property>
  <property fmtid="{D5CDD505-2E9C-101B-9397-08002B2CF9AE}" pid="12" name="ExpCountry">
    <vt:lpwstr/>
  </property>
</Properties>
</file>