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8262" w14:textId="5A610DC4" w:rsidR="0007392C" w:rsidRPr="002F7EBA" w:rsidRDefault="00E34159" w:rsidP="002F7EBA">
      <w:pPr>
        <w:pStyle w:val="Untertitel"/>
        <w:rPr>
          <w:rFonts w:eastAsia="Times New Roman" w:cs="Times New Roman"/>
          <w:b/>
          <w:bCs/>
          <w:iCs w:val="0"/>
          <w:sz w:val="35"/>
          <w:szCs w:val="20"/>
          <w14:ligatures w14:val="standard"/>
        </w:rPr>
      </w:pPr>
      <w:r w:rsidRPr="00E34159">
        <w:rPr>
          <w:rFonts w:eastAsia="Times New Roman" w:cs="Times New Roman"/>
          <w:b/>
          <w:bCs/>
          <w:iCs w:val="0"/>
          <w:sz w:val="35"/>
          <w:szCs w:val="20"/>
          <w:highlight w:val="yellow"/>
          <w14:ligatures w14:val="standard"/>
        </w:rPr>
        <w:t>TITLE</w:t>
      </w:r>
    </w:p>
    <w:p w14:paraId="0A78930A" w14:textId="77777777" w:rsidR="00586A35" w:rsidRPr="00441F63" w:rsidRDefault="00586A35" w:rsidP="00441F63">
      <w:pPr>
        <w:pStyle w:val="Authors"/>
        <w:rPr>
          <w:rStyle w:val="FirstName"/>
          <w14:ligatures w14:val="standard"/>
        </w:rPr>
        <w:sectPr w:rsidR="00586A35" w:rsidRPr="00441F63" w:rsidSect="00D85038">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4EADAB44" w14:textId="53713D7D" w:rsidR="00586A35" w:rsidRPr="00441F63" w:rsidRDefault="00586A35" w:rsidP="00441F63">
      <w:pPr>
        <w:pStyle w:val="Authors"/>
        <w:jc w:val="center"/>
        <w:rPr>
          <w14:ligatures w14:val="standard"/>
        </w:rPr>
      </w:pPr>
      <w:r w:rsidRPr="00441F63">
        <w:rPr>
          <w14:ligatures w14:val="standard"/>
        </w:rPr>
        <w:br/>
      </w:r>
      <w:r w:rsidRPr="00441F63">
        <w:rPr>
          <w:rStyle w:val="OrgDiv"/>
          <w:color w:val="auto"/>
          <w:sz w:val="20"/>
          <w14:ligatures w14:val="standard"/>
        </w:rPr>
        <w:t xml:space="preserve"> </w:t>
      </w:r>
      <w:r w:rsidRPr="00441F63">
        <w:rPr>
          <w:rStyle w:val="OrgName"/>
          <w:color w:val="auto"/>
          <w:sz w:val="20"/>
          <w14:ligatures w14:val="standard"/>
        </w:rPr>
        <w:br/>
        <w:t xml:space="preserve"> </w:t>
      </w:r>
      <w:r w:rsidRPr="00441F63">
        <w:rPr>
          <w:rStyle w:val="OrgName"/>
          <w:color w:val="auto"/>
          <w:sz w:val="20"/>
          <w14:ligatures w14:val="standard"/>
        </w:rPr>
        <w:br/>
        <w:t xml:space="preserve"> </w:t>
      </w:r>
      <w:r w:rsidRPr="00441F63">
        <w:rPr>
          <w:sz w:val="20"/>
          <w14:ligatures w14:val="standard"/>
        </w:rPr>
        <w:br/>
        <w:t xml:space="preserve"> </w:t>
      </w:r>
    </w:p>
    <w:p w14:paraId="7790383A" w14:textId="12A73AB3" w:rsidR="00586A35" w:rsidRPr="00441F63" w:rsidRDefault="00E34159" w:rsidP="00E34159">
      <w:pPr>
        <w:pStyle w:val="Authors"/>
        <w:jc w:val="center"/>
        <w:rPr>
          <w14:ligatures w14:val="standard"/>
        </w:rPr>
      </w:pPr>
      <w:r>
        <w:rPr>
          <w:rStyle w:val="FirstName"/>
          <w14:ligatures w14:val="standard"/>
        </w:rPr>
        <w:t>Claude Widmer</w:t>
      </w:r>
      <w:r>
        <w:rPr>
          <w:rStyle w:val="Surname"/>
          <w14:ligatures w14:val="standard"/>
        </w:rPr>
        <w:br/>
      </w:r>
      <w:r w:rsidR="00586A35" w:rsidRPr="00441F63">
        <w:rPr>
          <w:rStyle w:val="OrgDiv"/>
          <w:color w:val="auto"/>
          <w:sz w:val="20"/>
          <w14:ligatures w14:val="standard"/>
        </w:rPr>
        <w:t xml:space="preserve"> </w:t>
      </w:r>
      <w:r w:rsidR="00A60035" w:rsidRPr="00441F63">
        <w:rPr>
          <w:rStyle w:val="OrgDiv"/>
          <w:color w:val="auto"/>
          <w:sz w:val="20"/>
          <w14:ligatures w14:val="standard"/>
        </w:rPr>
        <w:t>Department of Geography</w:t>
      </w:r>
      <w:r w:rsidR="00586A35" w:rsidRPr="00441F63">
        <w:rPr>
          <w:rStyle w:val="OrgName"/>
          <w:color w:val="auto"/>
          <w:sz w:val="20"/>
          <w14:ligatures w14:val="standard"/>
        </w:rPr>
        <w:br/>
        <w:t xml:space="preserve"> University </w:t>
      </w:r>
      <w:r w:rsidR="00A60035" w:rsidRPr="00441F63">
        <w:rPr>
          <w:rStyle w:val="OrgName"/>
          <w:color w:val="auto"/>
          <w:sz w:val="20"/>
          <w14:ligatures w14:val="standard"/>
        </w:rPr>
        <w:t>of Zurich</w:t>
      </w:r>
      <w:r w:rsidR="00586A35" w:rsidRPr="00441F63">
        <w:rPr>
          <w:rStyle w:val="OrgName"/>
          <w:color w:val="auto"/>
          <w:sz w:val="20"/>
          <w14:ligatures w14:val="standard"/>
        </w:rPr>
        <w:br/>
        <w:t xml:space="preserve"> </w:t>
      </w:r>
      <w:r w:rsidR="00A60035" w:rsidRPr="00441F63">
        <w:rPr>
          <w:rStyle w:val="City"/>
          <w:sz w:val="20"/>
          <w14:ligatures w14:val="standard"/>
        </w:rPr>
        <w:t>Zurich, Switzerland</w:t>
      </w:r>
      <w:r w:rsidR="00586A35" w:rsidRPr="00441F63">
        <w:rPr>
          <w:sz w:val="20"/>
          <w14:ligatures w14:val="standard"/>
        </w:rPr>
        <w:br/>
      </w:r>
      <w:r>
        <w:rPr>
          <w14:ligatures w14:val="standard"/>
        </w:rPr>
        <w:t>claude.widmer</w:t>
      </w:r>
      <w:r w:rsidR="00A60035" w:rsidRPr="00441F63">
        <w:rPr>
          <w14:ligatures w14:val="standard"/>
        </w:rPr>
        <w:t>@uzh.ch</w:t>
      </w:r>
    </w:p>
    <w:p w14:paraId="484EDCBB" w14:textId="3DA00836" w:rsidR="00586A35" w:rsidRPr="00441F63" w:rsidRDefault="00586A35" w:rsidP="00441F63">
      <w:pPr>
        <w:pStyle w:val="Authors"/>
        <w:jc w:val="center"/>
        <w:rPr>
          <w14:ligatures w14:val="standard"/>
        </w:rPr>
        <w:sectPr w:rsidR="00586A35" w:rsidRPr="00441F63" w:rsidSect="00D85038">
          <w:endnotePr>
            <w:numFmt w:val="decimal"/>
          </w:endnotePr>
          <w:type w:val="continuous"/>
          <w:pgSz w:w="12240" w:h="15840" w:code="9"/>
          <w:pgMar w:top="1500" w:right="1080" w:bottom="1600" w:left="1080" w:header="1080" w:footer="1080" w:gutter="0"/>
          <w:pgNumType w:start="1"/>
          <w:cols w:num="3" w:space="720"/>
          <w:titlePg/>
          <w:docGrid w:linePitch="360"/>
        </w:sectPr>
      </w:pPr>
      <w:r w:rsidRPr="00441F63">
        <w:rPr>
          <w14:ligatures w14:val="standard"/>
        </w:rPr>
        <w:br/>
      </w:r>
      <w:r w:rsidRPr="00441F63">
        <w:rPr>
          <w:rStyle w:val="OrgDiv"/>
          <w:color w:val="auto"/>
          <w:sz w:val="20"/>
          <w14:ligatures w14:val="standard"/>
        </w:rPr>
        <w:t xml:space="preserve"> </w:t>
      </w:r>
      <w:r w:rsidRPr="00441F63">
        <w:rPr>
          <w:rStyle w:val="OrgName"/>
          <w:color w:val="auto"/>
          <w:sz w:val="20"/>
          <w14:ligatures w14:val="standard"/>
        </w:rPr>
        <w:br/>
        <w:t xml:space="preserve"> </w:t>
      </w:r>
      <w:r w:rsidRPr="00441F63">
        <w:rPr>
          <w:rStyle w:val="OrgName"/>
          <w:color w:val="auto"/>
          <w:sz w:val="20"/>
          <w14:ligatures w14:val="standard"/>
        </w:rPr>
        <w:br/>
        <w:t xml:space="preserve"> </w:t>
      </w:r>
      <w:r w:rsidRPr="00441F63">
        <w:rPr>
          <w:sz w:val="20"/>
          <w14:ligatures w14:val="standard"/>
        </w:rPr>
        <w:br/>
        <w:t xml:space="preserve"> </w:t>
      </w:r>
    </w:p>
    <w:p w14:paraId="1476CAE0" w14:textId="53C340CD" w:rsidR="00694749" w:rsidRPr="00441F63" w:rsidRDefault="00694749" w:rsidP="00441F63">
      <w:pPr>
        <w:pStyle w:val="AuthNotes"/>
        <w:rPr>
          <w:color w:val="auto"/>
          <w14:ligatures w14:val="standard"/>
        </w:rPr>
      </w:pPr>
    </w:p>
    <w:p w14:paraId="2C51BE28" w14:textId="77777777" w:rsidR="00586A35" w:rsidRPr="00441F63" w:rsidRDefault="00586A35" w:rsidP="00441F63">
      <w:pPr>
        <w:pStyle w:val="AbsHead"/>
        <w:rPr>
          <w:lang w:val="en-GB"/>
          <w14:ligatures w14:val="standard"/>
        </w:rPr>
        <w:sectPr w:rsidR="00586A35" w:rsidRPr="00441F63" w:rsidSect="00D85038">
          <w:endnotePr>
            <w:numFmt w:val="decimal"/>
          </w:endnotePr>
          <w:type w:val="continuous"/>
          <w:pgSz w:w="12240" w:h="15840" w:code="9"/>
          <w:pgMar w:top="1500" w:right="1080" w:bottom="1600" w:left="1080" w:header="1080" w:footer="1080" w:gutter="0"/>
          <w:pgNumType w:start="1"/>
          <w:cols w:space="480"/>
          <w:titlePg/>
          <w:docGrid w:linePitch="360"/>
        </w:sectPr>
      </w:pPr>
    </w:p>
    <w:p w14:paraId="56F8C2A5" w14:textId="77777777" w:rsidR="0007392C" w:rsidRDefault="007A502C" w:rsidP="00441F63">
      <w:pPr>
        <w:pStyle w:val="AbsHead"/>
        <w:rPr>
          <w:lang w:val="en-GB"/>
          <w14:ligatures w14:val="standard"/>
        </w:rPr>
      </w:pPr>
      <w:r w:rsidRPr="00441F63">
        <w:rPr>
          <w:lang w:val="en-GB"/>
          <w14:ligatures w14:val="standard"/>
        </w:rPr>
        <w:t>ABSTRACT</w:t>
      </w:r>
    </w:p>
    <w:p w14:paraId="61629C80" w14:textId="77777777" w:rsidR="00C63504" w:rsidRDefault="00C63504" w:rsidP="00441F63">
      <w:pPr>
        <w:pStyle w:val="AbsHead"/>
        <w:rPr>
          <w:lang w:val="en-GB"/>
          <w14:ligatures w14:val="standard"/>
        </w:rPr>
      </w:pPr>
    </w:p>
    <w:p w14:paraId="610082B2" w14:textId="77777777" w:rsidR="00C63504" w:rsidRDefault="00C63504" w:rsidP="00441F63">
      <w:pPr>
        <w:pStyle w:val="AbsHead"/>
        <w:rPr>
          <w:lang w:val="en-GB"/>
          <w14:ligatures w14:val="standard"/>
        </w:rPr>
      </w:pPr>
    </w:p>
    <w:p w14:paraId="5F2CF61C" w14:textId="77777777" w:rsidR="00C63504" w:rsidRDefault="00C63504" w:rsidP="00441F63">
      <w:pPr>
        <w:pStyle w:val="AbsHead"/>
        <w:rPr>
          <w:lang w:val="en-GB"/>
          <w14:ligatures w14:val="standard"/>
        </w:rPr>
      </w:pPr>
    </w:p>
    <w:p w14:paraId="6FF16FBD" w14:textId="77777777" w:rsidR="00C63504" w:rsidRDefault="00C63504" w:rsidP="00441F63">
      <w:pPr>
        <w:pStyle w:val="AbsHead"/>
        <w:rPr>
          <w:lang w:val="en-GB"/>
          <w14:ligatures w14:val="standard"/>
        </w:rPr>
      </w:pPr>
    </w:p>
    <w:p w14:paraId="387367B3" w14:textId="77777777" w:rsidR="00767993" w:rsidRDefault="00767993" w:rsidP="00441F63">
      <w:pPr>
        <w:pStyle w:val="AbsHead"/>
        <w:rPr>
          <w:lang w:val="en-GB"/>
          <w14:ligatures w14:val="standard"/>
        </w:rPr>
      </w:pPr>
    </w:p>
    <w:p w14:paraId="38FA8603" w14:textId="77777777" w:rsidR="00767993" w:rsidRDefault="00767993" w:rsidP="00441F63">
      <w:pPr>
        <w:pStyle w:val="AbsHead"/>
        <w:rPr>
          <w:lang w:val="en-GB"/>
          <w14:ligatures w14:val="standard"/>
        </w:rPr>
      </w:pPr>
    </w:p>
    <w:p w14:paraId="0F1C69D4" w14:textId="77777777" w:rsidR="00C63504" w:rsidRDefault="00C63504" w:rsidP="00441F63">
      <w:pPr>
        <w:pStyle w:val="AbsHead"/>
        <w:rPr>
          <w:lang w:val="en-GB"/>
          <w14:ligatures w14:val="standard"/>
        </w:rPr>
      </w:pPr>
    </w:p>
    <w:p w14:paraId="44A53D05" w14:textId="77777777" w:rsidR="00C63504" w:rsidRDefault="00C63504" w:rsidP="00441F63">
      <w:pPr>
        <w:pStyle w:val="AbsHead"/>
        <w:rPr>
          <w:lang w:val="en-GB"/>
          <w14:ligatures w14:val="standard"/>
        </w:rPr>
      </w:pPr>
    </w:p>
    <w:p w14:paraId="59E8E055" w14:textId="77777777" w:rsidR="00C63504" w:rsidRDefault="00C63504" w:rsidP="00441F63">
      <w:pPr>
        <w:pStyle w:val="AbsHead"/>
        <w:rPr>
          <w:lang w:val="en-GB"/>
          <w14:ligatures w14:val="standard"/>
        </w:rPr>
      </w:pPr>
    </w:p>
    <w:p w14:paraId="66CFCCEB" w14:textId="77777777" w:rsidR="00C63504" w:rsidRDefault="00C63504" w:rsidP="00441F63">
      <w:pPr>
        <w:pStyle w:val="AbsHead"/>
        <w:rPr>
          <w:lang w:val="en-GB"/>
          <w14:ligatures w14:val="standard"/>
        </w:rPr>
      </w:pPr>
    </w:p>
    <w:p w14:paraId="751C1F0E" w14:textId="77777777" w:rsidR="00C63504" w:rsidRDefault="00C63504" w:rsidP="00441F63">
      <w:pPr>
        <w:pStyle w:val="AbsHead"/>
        <w:rPr>
          <w:lang w:val="en-GB"/>
          <w14:ligatures w14:val="standard"/>
        </w:rPr>
      </w:pPr>
    </w:p>
    <w:p w14:paraId="003F22E1" w14:textId="77777777" w:rsidR="00C63504" w:rsidRDefault="00C63504" w:rsidP="00441F63">
      <w:pPr>
        <w:pStyle w:val="AbsHead"/>
        <w:rPr>
          <w:lang w:val="en-GB"/>
          <w14:ligatures w14:val="standard"/>
        </w:rPr>
      </w:pPr>
    </w:p>
    <w:p w14:paraId="08C7D472" w14:textId="77777777" w:rsidR="00C63504" w:rsidRDefault="00C63504" w:rsidP="00441F63">
      <w:pPr>
        <w:pStyle w:val="AbsHead"/>
        <w:rPr>
          <w:lang w:val="en-GB"/>
          <w14:ligatures w14:val="standard"/>
        </w:rPr>
      </w:pPr>
    </w:p>
    <w:p w14:paraId="77F14DDA" w14:textId="77777777" w:rsidR="00C63504" w:rsidRDefault="00C63504" w:rsidP="00441F63">
      <w:pPr>
        <w:pStyle w:val="AbsHead"/>
        <w:rPr>
          <w:lang w:val="en-GB"/>
          <w14:ligatures w14:val="standard"/>
        </w:rPr>
      </w:pPr>
    </w:p>
    <w:p w14:paraId="038C9B09" w14:textId="77777777" w:rsidR="00C63504" w:rsidRDefault="00C63504" w:rsidP="00441F63">
      <w:pPr>
        <w:pStyle w:val="AbsHead"/>
        <w:rPr>
          <w:lang w:val="en-GB"/>
          <w14:ligatures w14:val="standard"/>
        </w:rPr>
      </w:pPr>
    </w:p>
    <w:p w14:paraId="0D46D502" w14:textId="77777777" w:rsidR="00C63504" w:rsidRPr="00441F63" w:rsidRDefault="00C63504" w:rsidP="00441F63">
      <w:pPr>
        <w:pStyle w:val="AbsHead"/>
        <w:rPr>
          <w:lang w:val="en-GB"/>
          <w14:ligatures w14:val="standard"/>
        </w:rPr>
      </w:pPr>
    </w:p>
    <w:p w14:paraId="7BF58D11" w14:textId="77777777" w:rsidR="0007392C" w:rsidRDefault="00675128" w:rsidP="00441F63">
      <w:pPr>
        <w:pStyle w:val="KeyWordHead"/>
        <w:rPr>
          <w:lang w:eastAsia="it-IT"/>
          <w14:ligatures w14:val="standard"/>
        </w:rPr>
      </w:pPr>
      <w:r w:rsidRPr="00441F63">
        <w:rPr>
          <w:lang w:eastAsia="it-IT"/>
          <w14:ligatures w14:val="standard"/>
        </w:rPr>
        <w:t>KEYWORDS</w:t>
      </w:r>
    </w:p>
    <w:p w14:paraId="1381D0AD" w14:textId="39C736CA" w:rsidR="00711E99" w:rsidRPr="00441F63" w:rsidRDefault="00711E99" w:rsidP="00C63504">
      <w:pPr>
        <w:pStyle w:val="Abstract"/>
        <w:rPr>
          <w:lang w:eastAsia="it-IT"/>
          <w14:ligatures w14:val="standard"/>
        </w:rPr>
      </w:pPr>
      <w:r w:rsidRPr="00C63504">
        <w:rPr>
          <w:rFonts w:eastAsia="Verdana"/>
          <w14:ligatures w14:val="standard"/>
        </w:rPr>
        <w:t>MIR</w:t>
      </w:r>
      <w:r w:rsidR="000236EF">
        <w:rPr>
          <w:rFonts w:eastAsia="Verdana"/>
          <w14:ligatures w14:val="standard"/>
        </w:rPr>
        <w:t xml:space="preserve">, </w:t>
      </w:r>
      <w:r w:rsidR="00C63504">
        <w:rPr>
          <w:rFonts w:eastAsia="Verdana"/>
          <w14:ligatures w14:val="standard"/>
        </w:rPr>
        <w:t>GIR, MARSYAS, Machine Learning, Classification</w:t>
      </w:r>
    </w:p>
    <w:p w14:paraId="07E2D85B" w14:textId="443A097E" w:rsidR="003A54C0" w:rsidRDefault="00675128" w:rsidP="003A54C0">
      <w:pPr>
        <w:pStyle w:val="Head1"/>
        <w:spacing w:before="380"/>
        <w:rPr>
          <w:lang w:val="en-GB"/>
          <w14:ligatures w14:val="standard"/>
        </w:rPr>
      </w:pPr>
      <w:r w:rsidRPr="00441F63">
        <w:rPr>
          <w:rStyle w:val="Label"/>
          <w:lang w:val="en-GB"/>
          <w14:ligatures w14:val="standard"/>
        </w:rPr>
        <w:t>1</w:t>
      </w:r>
      <w:r w:rsidR="00586A35" w:rsidRPr="00441F63">
        <w:rPr>
          <w14:ligatures w14:val="standard"/>
        </w:rPr>
        <w:t> </w:t>
      </w:r>
      <w:r w:rsidR="00A60035" w:rsidRPr="00441F63">
        <w:rPr>
          <w:lang w:val="en-GB"/>
          <w14:ligatures w14:val="standard"/>
        </w:rPr>
        <w:t>Introduction &amp; Motivation</w:t>
      </w:r>
    </w:p>
    <w:p w14:paraId="48F81E7D" w14:textId="7B28C037" w:rsidR="00711E99" w:rsidRDefault="003A54C0" w:rsidP="003A54C0">
      <w:pPr>
        <w:pStyle w:val="Abstract"/>
        <w:ind w:firstLine="238"/>
        <w:rPr>
          <w:rFonts w:eastAsia="Verdana"/>
          <w14:ligatures w14:val="standard"/>
        </w:rPr>
      </w:pPr>
      <w:r w:rsidRPr="003A54C0">
        <w:rPr>
          <w:rFonts w:eastAsia="Verdana"/>
          <w14:ligatures w14:val="standard"/>
        </w:rPr>
        <w:t>Music, a universal language, intricately reflects the cultural and geographical contexts of its origins</w:t>
      </w:r>
      <w:r w:rsidR="00485867">
        <w:rPr>
          <w:rFonts w:eastAsia="Verdana"/>
          <w14:ligatures w14:val="standard"/>
        </w:rPr>
        <w:t xml:space="preserve"> </w:t>
      </w:r>
      <w:r w:rsidR="00485867">
        <w:rPr>
          <w:rFonts w:eastAsia="Verdana"/>
          <w14:ligatures w14:val="standard"/>
        </w:rPr>
        <w:fldChar w:fldCharType="begin" w:fldLock="1"/>
      </w:r>
      <w:r w:rsidR="00711E99">
        <w:rPr>
          <w:rFonts w:eastAsia="Verdana"/>
          <w14:ligatures w14:val="standard"/>
        </w:rPr>
        <w:instrText>ADDIN CSL_CITATION {"citationItems":[{"id":"ITEM-1","itemData":{"DOI":"10.1080/08873639809478309","ISBN":"0887363980947","ISSN":"0887-3631","author":[{"dropping-particle":"","family":"Carney","given":"George","non-dropping-particle":"","parse-names":false,"suffix":""}],"container-title":"Journal of Cultural Geography","id":"ITEM-1","issue":"1","issued":{"date-parts":[["1998","9"]]},"page":"1-10","title":"Music Geography","type":"article-journal","volume":"18"},"uris":["http://www.mendeley.com/documents/?uuid=63acb167-e2a8-4ecf-9e41-d3013accb688"]}],"mendeley":{"formattedCitation":"[1]","plainTextFormattedCitation":"[1]","previouslyFormattedCitation":"[1]"},"properties":{"noteIndex":0},"schema":"https://github.com/citation-style-language/schema/raw/master/csl-citation.json"}</w:instrText>
      </w:r>
      <w:r w:rsidR="00485867">
        <w:rPr>
          <w:rFonts w:eastAsia="Verdana"/>
          <w14:ligatures w14:val="standard"/>
        </w:rPr>
        <w:fldChar w:fldCharType="separate"/>
      </w:r>
      <w:r w:rsidR="00AF654A" w:rsidRPr="00AF654A">
        <w:rPr>
          <w:rFonts w:eastAsia="Verdana"/>
          <w:noProof/>
          <w14:ligatures w14:val="standard"/>
        </w:rPr>
        <w:t>[1]</w:t>
      </w:r>
      <w:r w:rsidR="00485867">
        <w:rPr>
          <w:rFonts w:eastAsia="Verdana"/>
          <w14:ligatures w14:val="standard"/>
        </w:rPr>
        <w:fldChar w:fldCharType="end"/>
      </w:r>
      <w:r w:rsidRPr="003A54C0">
        <w:rPr>
          <w:rFonts w:eastAsia="Verdana"/>
          <w14:ligatures w14:val="standard"/>
        </w:rPr>
        <w:t xml:space="preserve">. This </w:t>
      </w:r>
      <w:r w:rsidR="000236EF">
        <w:rPr>
          <w:rFonts w:eastAsia="Verdana"/>
          <w14:ligatures w14:val="standard"/>
        </w:rPr>
        <w:t>paper</w:t>
      </w:r>
      <w:r w:rsidRPr="003A54C0">
        <w:rPr>
          <w:rFonts w:eastAsia="Verdana"/>
          <w14:ligatures w14:val="standard"/>
        </w:rPr>
        <w:t xml:space="preserve"> seeks to </w:t>
      </w:r>
      <w:r w:rsidR="000236EF">
        <w:rPr>
          <w:rFonts w:eastAsia="Verdana"/>
          <w14:ligatures w14:val="standard"/>
        </w:rPr>
        <w:t>use</w:t>
      </w:r>
      <w:r w:rsidRPr="003A54C0">
        <w:rPr>
          <w:rFonts w:eastAsia="Verdana"/>
          <w14:ligatures w14:val="standard"/>
        </w:rPr>
        <w:t xml:space="preserve"> advanced data analysis techniques</w:t>
      </w:r>
      <w:r w:rsidR="000236EF">
        <w:rPr>
          <w:rFonts w:eastAsia="Verdana"/>
          <w14:ligatures w14:val="standard"/>
        </w:rPr>
        <w:t xml:space="preserve"> </w:t>
      </w:r>
      <w:r w:rsidRPr="003A54C0">
        <w:rPr>
          <w:rFonts w:eastAsia="Verdana"/>
          <w14:ligatures w14:val="standard"/>
        </w:rPr>
        <w:t xml:space="preserve">to uncover the geographic </w:t>
      </w:r>
      <w:r w:rsidR="00E44BD6">
        <w:rPr>
          <w:rFonts w:eastAsia="Verdana"/>
          <w14:ligatures w14:val="standard"/>
        </w:rPr>
        <w:t>information</w:t>
      </w:r>
      <w:r w:rsidRPr="003A54C0">
        <w:rPr>
          <w:rFonts w:eastAsia="Verdana"/>
          <w14:ligatures w14:val="standard"/>
        </w:rPr>
        <w:t xml:space="preserve"> embedded within </w:t>
      </w:r>
      <w:r w:rsidR="00E44BD6">
        <w:rPr>
          <w:rFonts w:eastAsia="Verdana"/>
          <w14:ligatures w14:val="standard"/>
        </w:rPr>
        <w:t>music</w:t>
      </w:r>
      <w:r w:rsidRPr="003A54C0">
        <w:rPr>
          <w:rFonts w:eastAsia="Verdana"/>
          <w14:ligatures w14:val="standard"/>
        </w:rPr>
        <w:t>.</w:t>
      </w:r>
      <w:r w:rsidR="00711E99">
        <w:rPr>
          <w:rFonts w:eastAsia="Verdana"/>
          <w14:ligatures w14:val="standard"/>
        </w:rPr>
        <w:t xml:space="preserve"> </w:t>
      </w:r>
      <w:r w:rsidR="00711E99" w:rsidRPr="00711E99">
        <w:rPr>
          <w:rFonts w:eastAsia="Verdana"/>
          <w14:ligatures w14:val="standard"/>
        </w:rPr>
        <w:t xml:space="preserve">With the </w:t>
      </w:r>
      <w:r w:rsidR="00E44BD6">
        <w:rPr>
          <w:rFonts w:eastAsia="Verdana"/>
          <w14:ligatures w14:val="standard"/>
        </w:rPr>
        <w:t>foregoing</w:t>
      </w:r>
      <w:r w:rsidR="00711E99" w:rsidRPr="00711E99">
        <w:rPr>
          <w:rFonts w:eastAsia="Verdana"/>
          <w14:ligatures w14:val="standard"/>
        </w:rPr>
        <w:t xml:space="preserve"> field of data science and the increasing integration of artificial intelligence (AI) across disciplines</w:t>
      </w:r>
      <w:r w:rsidR="00711E99">
        <w:rPr>
          <w:rFonts w:eastAsia="Verdana"/>
          <w14:ligatures w14:val="standard"/>
        </w:rPr>
        <w:t xml:space="preserve"> </w:t>
      </w:r>
      <w:r w:rsidR="00711E99">
        <w:rPr>
          <w:rFonts w:eastAsia="Verdana"/>
          <w14:ligatures w14:val="standard"/>
        </w:rPr>
        <w:fldChar w:fldCharType="begin" w:fldLock="1"/>
      </w:r>
      <w:r w:rsidR="00711E99">
        <w:rPr>
          <w:rFonts w:eastAsia="Verdana"/>
          <w14:ligatures w14:val="standard"/>
        </w:rPr>
        <w:instrText>ADDIN CSL_CITATION {"citationItems":[{"id":"ITEM-1","itemData":{"DOI":"http://dx.doi.org/10.3968/8997","author":[{"dropping-particle":"","family":"Yuchen","given":"W U","non-dropping-particle":"","parse-names":false,"suffix":""}],"container-title":"Management Science and Engineering","id":"ITEM-1","issue":"4","issued":{"date-parts":[["2016"]]},"page":"36-46","title":"The Data Mining Application Based on WEKA : Geographical Original of Music","type":"article-journal","volume":"10"},"uris":["http://www.mendeley.com/documents/?uuid=2ab92a72-f636-48f1-a4a5-31ccca8ef8a0"]}],"mendeley":{"formattedCitation":"[2]","plainTextFormattedCitation":"[2]","previouslyFormattedCitation":"[2]"},"properties":{"noteIndex":0},"schema":"https://github.com/citation-style-language/schema/raw/master/csl-citation.json"}</w:instrText>
      </w:r>
      <w:r w:rsidR="00711E99">
        <w:rPr>
          <w:rFonts w:eastAsia="Verdana"/>
          <w14:ligatures w14:val="standard"/>
        </w:rPr>
        <w:fldChar w:fldCharType="separate"/>
      </w:r>
      <w:r w:rsidR="00711E99" w:rsidRPr="00711E99">
        <w:rPr>
          <w:rFonts w:eastAsia="Verdana"/>
          <w:noProof/>
          <w14:ligatures w14:val="standard"/>
        </w:rPr>
        <w:t>[2]</w:t>
      </w:r>
      <w:r w:rsidR="00711E99">
        <w:rPr>
          <w:rFonts w:eastAsia="Verdana"/>
          <w14:ligatures w14:val="standard"/>
        </w:rPr>
        <w:fldChar w:fldCharType="end"/>
      </w:r>
      <w:r w:rsidR="00711E99" w:rsidRPr="00711E99">
        <w:rPr>
          <w:rFonts w:eastAsia="Verdana"/>
          <w14:ligatures w14:val="standard"/>
        </w:rPr>
        <w:t xml:space="preserve">, the </w:t>
      </w:r>
      <w:r w:rsidR="00711E99">
        <w:rPr>
          <w:rFonts w:eastAsia="Verdana"/>
          <w14:ligatures w14:val="standard"/>
        </w:rPr>
        <w:t>combination</w:t>
      </w:r>
      <w:r w:rsidR="00711E99" w:rsidRPr="00711E99">
        <w:rPr>
          <w:rFonts w:eastAsia="Verdana"/>
          <w14:ligatures w14:val="standard"/>
        </w:rPr>
        <w:t xml:space="preserve"> of music and geography through advanced machine learning (ML) techniques is becoming </w:t>
      </w:r>
      <w:r w:rsidR="00711E99">
        <w:rPr>
          <w:rFonts w:eastAsia="Verdana"/>
          <w14:ligatures w14:val="standard"/>
        </w:rPr>
        <w:t xml:space="preserve">more used </w:t>
      </w:r>
      <w:r w:rsidR="00711E99">
        <w:rPr>
          <w:rFonts w:eastAsia="Verdana"/>
          <w14:ligatures w14:val="standard"/>
        </w:rPr>
        <w:fldChar w:fldCharType="begin" w:fldLock="1"/>
      </w:r>
      <w:r w:rsidR="003D1271">
        <w:rPr>
          <w:rFonts w:eastAsia="Verdana"/>
          <w14:ligatures w14:val="standard"/>
        </w:rPr>
        <w:instrText>ADDIN CSL_CITATION {"citationItems":[{"id":"ITEM-1","itemData":{"ISBN":"9780981353708","abstract":"This paper analyses how audio features related to different musical facets can be useful for the comparative analysis and classification of music from diverse parts of the world. The music collection under study gathers around 6,000 pieces, including traditional music from different geographical zones and countries, as well as a varied set of Western musical styles. We achieve promising results when trying to automatically distinguish music fromWestern and non-Western traditions. A 86.68% of accuracy is obtained using only 23 audio features, which are representative of distinct musical facets (timbre, tonality, rhythm), indicating their complementarity for music description. We also analyze the relative performance of the different facets and the capability of various descriptors to identify certain types of music. We finally present some results on the relationship between geographical location and musical features in terms of extracted descriptors. All the reported outcomes demonstrate that automatic description of audio signals together with data mining techniques provide means to characterize huge music collections from different traditions, complementing ethnomusicological manual analysis and providing a link between music and geography. © 2009 International Society for Music Information Retrieval.","author":[{"dropping-particle":"","family":"Gó mez","given":"Emilia","non-dropping-particle":"","parse-names":false,"suffix":""},{"dropping-particle":"","family":"Haro","given":"Martín","non-dropping-particle":"","parse-names":false,"suffix":""},{"dropping-particle":"","family":"Herrera","given":"Perfecto","non-dropping-particle":"","parse-names":false,"suffix":""}],"container-title":"Proceedings of the 10th International Society for Music Information Retrieval Conference, ISMIR 2009","id":"ITEM-1","issued":{"date-parts":[["2009"]]},"page":"753-758","title":"Music and geography: Content description of musical audio from different parts of theworld","type":"paper-conference"},"uris":["http://www.mendeley.com/documents/?uuid=9a9f24d7-1bc3-4f11-9b05-c6c4dec16c72"]}],"mendeley":{"formattedCitation":"[3]","plainTextFormattedCitation":"[3]","previouslyFormattedCitation":"[3]"},"properties":{"noteIndex":0},"schema":"https://github.com/citation-style-language/schema/raw/master/csl-citation.json"}</w:instrText>
      </w:r>
      <w:r w:rsidR="00711E99">
        <w:rPr>
          <w:rFonts w:eastAsia="Verdana"/>
          <w14:ligatures w14:val="standard"/>
        </w:rPr>
        <w:fldChar w:fldCharType="separate"/>
      </w:r>
      <w:r w:rsidR="00711E99" w:rsidRPr="00711E99">
        <w:rPr>
          <w:rFonts w:eastAsia="Verdana"/>
          <w:noProof/>
          <w14:ligatures w14:val="standard"/>
        </w:rPr>
        <w:t>[3]</w:t>
      </w:r>
      <w:r w:rsidR="00711E99">
        <w:rPr>
          <w:rFonts w:eastAsia="Verdana"/>
          <w14:ligatures w14:val="standard"/>
        </w:rPr>
        <w:fldChar w:fldCharType="end"/>
      </w:r>
      <w:r w:rsidR="00711E99" w:rsidRPr="00711E99">
        <w:rPr>
          <w:rFonts w:eastAsia="Verdana"/>
          <w14:ligatures w14:val="standard"/>
        </w:rPr>
        <w:t xml:space="preserve">. </w:t>
      </w:r>
      <w:r w:rsidR="000236EF" w:rsidRPr="000236EF">
        <w:rPr>
          <w:rFonts w:eastAsia="Verdana"/>
          <w14:ligatures w14:val="standard"/>
        </w:rPr>
        <w:t>This new way of viewing and categorizing data opens up more applications.</w:t>
      </w:r>
    </w:p>
    <w:p w14:paraId="426E20BD" w14:textId="2BB16D6B" w:rsidR="003A54C0" w:rsidRPr="003A54C0" w:rsidRDefault="00711E99" w:rsidP="00440370">
      <w:pPr>
        <w:pStyle w:val="Abstract"/>
        <w:ind w:firstLine="238"/>
        <w:rPr>
          <w:rFonts w:eastAsia="Verdana"/>
          <w14:ligatures w14:val="standard"/>
        </w:rPr>
      </w:pPr>
      <w:r>
        <w:rPr>
          <w:rFonts w:eastAsia="Verdana"/>
          <w14:ligatures w14:val="standard"/>
        </w:rPr>
        <w:t xml:space="preserve">The integration of geographic data into music analysis is a known concept in Music Information Retrieval (MIR) </w:t>
      </w:r>
      <w:r>
        <w:rPr>
          <w:rFonts w:eastAsia="Verdana"/>
          <w14:ligatures w14:val="standard"/>
        </w:rPr>
        <w:fldChar w:fldCharType="begin" w:fldLock="1"/>
      </w:r>
      <w:r w:rsidR="00440370">
        <w:rPr>
          <w:rFonts w:eastAsia="Verdana"/>
          <w14:ligatures w14:val="standard"/>
        </w:rPr>
        <w:instrText>ADDIN CSL_CITATION {"citationItems":[{"id":"ITEM-1","itemData":{"DOI":"10.1109/eScience.2010.49","ISBN":"978-1-4244-8957-2","abstract":"We present a proof-of-concept system that demonstrates the utility of linked data for enhancing the application of Music Information Retrieval (MIR) workflows, both when curating collections of music signal data for analysis, and publishing results that can be simply and readily correlated to these, and other, collection sets and Linked Data sources. The system includes: linked data implementations of a signal repository, collection builder, and results explorer; an extension to the myExperiment workflow sharing environment to include Meandre workflows; and support within myExperiment and Meandre to retrieve and persist resources from the linked data repositories. By way of example we gather and publish RDF describing signal collections derived from the country of an artist. Genre analysis over these collections and integration of collection and result metadata enables us to ask: \"how country is my country?\". © 2010 IEEE.","author":[{"dropping-particle":"","family":"Page","given":"Kevin R.","non-dropping-particle":"","parse-names":false,"suffix":""},{"dropping-particle":"","family":"Fields","given":"Benjamin","non-dropping-particle":"","parse-names":false,"suffix":""},{"dropping-particle":"","family":"Nagel","given":"Bart J.","non-dropping-particle":"","parse-names":false,"suffix":""},{"dropping-particle":"","family":"O'Neill","given":"Gianni","non-dropping-particle":"","parse-names":false,"suffix":""},{"dropping-particle":"De","family":"Roure","given":"David C.","non-dropping-particle":"","parse-names":false,"suffix":""},{"dropping-particle":"","family":"Crawford","given":"Tim","non-dropping-particle":"","parse-names":false,"suffix":""}],"container-title":"2010 IEEE Sixth International Conference on e-Science","id":"ITEM-1","issued":{"date-parts":[["2010","12"]]},"page":"41-48","publisher":"IEEE","title":"Semantics for Music Analysis through Linked Data: How Country is My Country?","type":"paper-conference"},"uris":["http://www.mendeley.com/documents/?uuid=18aa1004-e7b0-4478-90e8-b1cc78713132"]}],"mendeley":{"formattedCitation":"[4]","plainTextFormattedCitation":"[4]","previouslyFormattedCitation":"[4]"},"properties":{"noteIndex":0},"schema":"https://github.com/citation-style-language/schema/raw/master/csl-citation.json"}</w:instrText>
      </w:r>
      <w:r>
        <w:rPr>
          <w:rFonts w:eastAsia="Verdana"/>
          <w14:ligatures w14:val="standard"/>
        </w:rPr>
        <w:fldChar w:fldCharType="separate"/>
      </w:r>
      <w:r w:rsidRPr="00711E99">
        <w:rPr>
          <w:rFonts w:eastAsia="Verdana"/>
          <w:noProof/>
          <w14:ligatures w14:val="standard"/>
        </w:rPr>
        <w:t>[4]</w:t>
      </w:r>
      <w:r>
        <w:rPr>
          <w:rFonts w:eastAsia="Verdana"/>
          <w14:ligatures w14:val="standard"/>
        </w:rPr>
        <w:fldChar w:fldCharType="end"/>
      </w:r>
      <w:r>
        <w:rPr>
          <w:rFonts w:eastAsia="Verdana"/>
          <w14:ligatures w14:val="standard"/>
        </w:rPr>
        <w:t>. This step involves</w:t>
      </w:r>
      <w:r w:rsidR="00440370">
        <w:rPr>
          <w:rFonts w:eastAsia="Verdana"/>
          <w14:ligatures w14:val="standard"/>
        </w:rPr>
        <w:t xml:space="preserve"> the integration of geographic data into music analysis. Further, with the geographic data acquired, GIS principles such as clustering methods, provides a structured approach to unveil </w:t>
      </w:r>
      <w:r w:rsidR="003A54C0" w:rsidRPr="003A54C0">
        <w:rPr>
          <w:rFonts w:eastAsia="Verdana"/>
          <w14:ligatures w14:val="standard"/>
        </w:rPr>
        <w:t xml:space="preserve">patterns and relationships within the intricate landscape of musical genres. </w:t>
      </w:r>
      <w:r w:rsidR="00440370">
        <w:rPr>
          <w:rFonts w:eastAsia="Verdana"/>
          <w14:ligatures w14:val="standard"/>
        </w:rPr>
        <w:t>This combination of geographic expertise and data science is an interesting combination.</w:t>
      </w:r>
    </w:p>
    <w:p w14:paraId="6B2FE21E" w14:textId="1D74FC3B" w:rsidR="003A54C0" w:rsidRPr="003A54C0" w:rsidRDefault="003A54C0" w:rsidP="003A54C0">
      <w:pPr>
        <w:pStyle w:val="Abstract"/>
        <w:ind w:firstLine="238"/>
        <w:rPr>
          <w:rFonts w:eastAsia="Verdana"/>
          <w14:ligatures w14:val="standard"/>
        </w:rPr>
      </w:pPr>
      <w:r w:rsidRPr="003A54C0">
        <w:rPr>
          <w:rFonts w:eastAsia="Verdana"/>
          <w14:ligatures w14:val="standard"/>
        </w:rPr>
        <w:t xml:space="preserve">At its core, this research seeks to unravel the intricate relationship between music and geography by </w:t>
      </w:r>
      <w:r w:rsidR="000236EF">
        <w:rPr>
          <w:rFonts w:eastAsia="Verdana"/>
          <w14:ligatures w14:val="standard"/>
        </w:rPr>
        <w:t>using</w:t>
      </w:r>
      <w:r w:rsidRPr="003A54C0">
        <w:rPr>
          <w:rFonts w:eastAsia="Verdana"/>
          <w14:ligatures w14:val="standard"/>
        </w:rPr>
        <w:t xml:space="preserve"> GIS techniques and data-driven methodologies. The </w:t>
      </w:r>
      <w:r w:rsidR="000236EF">
        <w:rPr>
          <w:rFonts w:eastAsia="Verdana"/>
          <w14:ligatures w14:val="standard"/>
        </w:rPr>
        <w:t xml:space="preserve">main goal </w:t>
      </w:r>
      <w:r w:rsidRPr="003A54C0">
        <w:rPr>
          <w:rFonts w:eastAsia="Verdana"/>
          <w14:ligatures w14:val="standard"/>
        </w:rPr>
        <w:t xml:space="preserve">is to develop a robust framework that utilizes Machine Learning algorithms, such as </w:t>
      </w:r>
      <w:proofErr w:type="spellStart"/>
      <w:r w:rsidRPr="003A54C0">
        <w:rPr>
          <w:rFonts w:eastAsia="Verdana"/>
          <w14:ligatures w14:val="standard"/>
        </w:rPr>
        <w:t>CatBoost</w:t>
      </w:r>
      <w:proofErr w:type="spellEnd"/>
      <w:r w:rsidR="00440370">
        <w:rPr>
          <w:rFonts w:eastAsia="Verdana"/>
          <w14:ligatures w14:val="standard"/>
        </w:rPr>
        <w:t xml:space="preserve"> </w:t>
      </w:r>
      <w:r w:rsidR="00440370">
        <w:rPr>
          <w:rFonts w:eastAsia="Verdana"/>
          <w14:ligatures w14:val="standard"/>
        </w:rPr>
        <w:fldChar w:fldCharType="begin" w:fldLock="1"/>
      </w:r>
      <w:r w:rsidR="00440370">
        <w:rPr>
          <w:rFonts w:eastAsia="Verdana"/>
          <w14:ligatures w14:val="standard"/>
        </w:rPr>
        <w:instrText>ADDIN CSL_CITATION {"citationItems":[{"id":"ITEM-1","itemData":{"abstract":"In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sizes.","author":[{"dropping-particle":"","family":"Dorogush","given":"Anna Veronika","non-dropping-particle":"","parse-names":false,"suffix":""},{"dropping-particle":"","family":"Ershov","given":"Vasily","non-dropping-particle":"","parse-names":false,"suffix":""},{"dropping-particle":"","family":"Yandex","given":"Andrey Gulin","non-dropping-particle":"","parse-names":false,"suffix":""}],"id":"ITEM-1","issued":{"date-parts":[["0"]]},"title":"CatBoost: gradient boosting with categorical features support","type":"article-journal"},"uris":["http://www.mendeley.com/documents/?uuid=3f53c1f4-77c3-3e02-bff3-9b7290af8c0f"]}],"mendeley":{"formattedCitation":"[5]","plainTextFormattedCitation":"[5]","previouslyFormattedCitation":"[5]"},"properties":{"noteIndex":0},"schema":"https://github.com/citation-style-language/schema/raw/master/csl-citation.json"}</w:instrText>
      </w:r>
      <w:r w:rsidR="00440370">
        <w:rPr>
          <w:rFonts w:eastAsia="Verdana"/>
          <w14:ligatures w14:val="standard"/>
        </w:rPr>
        <w:fldChar w:fldCharType="separate"/>
      </w:r>
      <w:r w:rsidR="00440370" w:rsidRPr="00440370">
        <w:rPr>
          <w:rFonts w:eastAsia="Verdana"/>
          <w:noProof/>
          <w14:ligatures w14:val="standard"/>
        </w:rPr>
        <w:t>[5]</w:t>
      </w:r>
      <w:r w:rsidR="00440370">
        <w:rPr>
          <w:rFonts w:eastAsia="Verdana"/>
          <w14:ligatures w14:val="standard"/>
        </w:rPr>
        <w:fldChar w:fldCharType="end"/>
      </w:r>
      <w:r w:rsidRPr="003A54C0">
        <w:rPr>
          <w:rFonts w:eastAsia="Verdana"/>
          <w14:ligatures w14:val="standard"/>
        </w:rPr>
        <w:t>, and the MARSYAS framework</w:t>
      </w:r>
      <w:r w:rsidR="00440370">
        <w:rPr>
          <w:rFonts w:eastAsia="Verdana"/>
          <w14:ligatures w14:val="standard"/>
        </w:rPr>
        <w:t xml:space="preserve"> </w:t>
      </w:r>
      <w:r w:rsidR="00440370">
        <w:rPr>
          <w:rFonts w:eastAsia="Verdana"/>
          <w14:ligatures w14:val="standard"/>
        </w:rPr>
        <w:fldChar w:fldCharType="begin" w:fldLock="1"/>
      </w:r>
      <w:r w:rsidR="0077674A">
        <w:rPr>
          <w:rFonts w:eastAsia="Verdana"/>
          <w14:ligatures w14:val="standard"/>
        </w:rPr>
        <w:instrText>ADDIN CSL_CITATION {"citationItems":[{"id":"ITEM-1","itemData":{"DOI":"10.1017/S1355771800003071","ISBN":"1609258177","ISSN":"1355-7718","abstract":"Existing audio tools handle the increasing amount of computer audio data inadequately. The typical tape-recorder paradigm for audio interfaces is inflexible and time consuming, especially for large data sets. On the other hand, completely automatic audio analysis and annotation is impossible using current techniques. Alternative solutions are semi-automatic user interfaces that let users interact with sound in flexible ways based on content. This approach offers significant advantages over manual browsing, annotation and retrieval. Furthermore, it can be implemented using existing techniques for audio content analysis in restricted domains. This paper describes MARSYAS, a framework for experimenting, evaluating and integrating such techniques. As a test for the architecture, some recently proposed techniques have been implemented and tested. In addition, a new method for temporal segmentation based on audio texture is described. This method is combined with audio analysis techniques and used for hierarchical browsing, classification and annotation of audio files.","author":[{"dropping-particle":"","family":"Tzanetakis","given":"George","non-dropping-particle":"","parse-names":false,"suffix":""},{"dropping-particle":"","family":"Cook","given":"Perry","non-dropping-particle":"","parse-names":false,"suffix":""}],"container-title":"Organised Sound","id":"ITEM-1","issue":"3","issued":{"date-parts":[["2000","12","16"]]},"page":"169-175","title":"MARSYAS: a framework for audio analysis","type":"article-journal","volume":"4"},"uris":["http://www.mendeley.com/documents/?uuid=e8e7ba09-4367-470b-925f-652fa68a683f"]}],"mendeley":{"formattedCitation":"[6]","plainTextFormattedCitation":"[6]","previouslyFormattedCitation":"[6]"},"properties":{"noteIndex":0},"schema":"https://github.com/citation-style-language/schema/raw/master/csl-citation.json"}</w:instrText>
      </w:r>
      <w:r w:rsidR="00440370">
        <w:rPr>
          <w:rFonts w:eastAsia="Verdana"/>
          <w14:ligatures w14:val="standard"/>
        </w:rPr>
        <w:fldChar w:fldCharType="separate"/>
      </w:r>
      <w:r w:rsidR="00440370" w:rsidRPr="00440370">
        <w:rPr>
          <w:rFonts w:eastAsia="Verdana"/>
          <w:noProof/>
          <w14:ligatures w14:val="standard"/>
        </w:rPr>
        <w:t>[6]</w:t>
      </w:r>
      <w:r w:rsidR="00440370">
        <w:rPr>
          <w:rFonts w:eastAsia="Verdana"/>
          <w14:ligatures w14:val="standard"/>
        </w:rPr>
        <w:fldChar w:fldCharType="end"/>
      </w:r>
      <w:r w:rsidRPr="003A54C0">
        <w:rPr>
          <w:rFonts w:eastAsia="Verdana"/>
          <w14:ligatures w14:val="standard"/>
        </w:rPr>
        <w:t xml:space="preserve"> to accurately classify traditional, ethnic, or 'world' genre-based music. By doing so, this paper aims to contribute not only to the field of music classification but also to the broader discourse on how geographic nuances shape and define musical genres.</w:t>
      </w:r>
    </w:p>
    <w:p w14:paraId="40B42893" w14:textId="11962184" w:rsidR="00E34159" w:rsidRPr="003A54C0" w:rsidRDefault="003A54C0" w:rsidP="00440370">
      <w:pPr>
        <w:pStyle w:val="Abstract"/>
        <w:ind w:firstLine="238"/>
        <w:rPr>
          <w:rFonts w:eastAsia="Verdana"/>
          <w14:ligatures w14:val="standard"/>
        </w:rPr>
      </w:pPr>
      <w:r w:rsidRPr="003A54C0">
        <w:rPr>
          <w:rFonts w:eastAsia="Verdana"/>
          <w14:ligatures w14:val="standard"/>
        </w:rPr>
        <w:t>The significance of this study lies in its potential to provide a</w:t>
      </w:r>
      <w:r w:rsidR="00440370">
        <w:rPr>
          <w:rFonts w:eastAsia="Verdana"/>
          <w14:ligatures w14:val="standard"/>
        </w:rPr>
        <w:t>n</w:t>
      </w:r>
      <w:r w:rsidRPr="003A54C0">
        <w:rPr>
          <w:rFonts w:eastAsia="Verdana"/>
          <w14:ligatures w14:val="standard"/>
        </w:rPr>
        <w:t xml:space="preserve"> understanding of the geographical influences on music</w:t>
      </w:r>
      <w:r w:rsidR="00440370">
        <w:rPr>
          <w:rFonts w:eastAsia="Verdana"/>
          <w14:ligatures w14:val="standard"/>
        </w:rPr>
        <w:t xml:space="preserve"> and of the methods used. </w:t>
      </w:r>
      <w:r w:rsidRPr="003A54C0">
        <w:rPr>
          <w:rFonts w:eastAsia="Verdana"/>
          <w14:ligatures w14:val="standard"/>
        </w:rPr>
        <w:t xml:space="preserve">Beyond the conventional categorization of genres, the research </w:t>
      </w:r>
      <w:r w:rsidR="000236EF">
        <w:rPr>
          <w:rFonts w:eastAsia="Verdana"/>
          <w14:ligatures w14:val="standard"/>
        </w:rPr>
        <w:t>aims</w:t>
      </w:r>
      <w:r w:rsidRPr="003A54C0">
        <w:rPr>
          <w:rFonts w:eastAsia="Verdana"/>
          <w14:ligatures w14:val="standard"/>
        </w:rPr>
        <w:t xml:space="preserve"> to capture the essence of geographic diversity within musical compositions. As a geography student, this work represents a bridge between traditional geographical analysis and the evolving landscape of</w:t>
      </w:r>
      <w:r w:rsidR="00440370">
        <w:rPr>
          <w:rFonts w:eastAsia="Verdana"/>
          <w14:ligatures w14:val="standard"/>
        </w:rPr>
        <w:t xml:space="preserve"> Machine Learning</w:t>
      </w:r>
      <w:r w:rsidRPr="003A54C0">
        <w:rPr>
          <w:rFonts w:eastAsia="Verdana"/>
          <w14:ligatures w14:val="standard"/>
        </w:rPr>
        <w:t xml:space="preserve">, </w:t>
      </w:r>
      <w:r w:rsidR="000236EF">
        <w:rPr>
          <w:rFonts w:eastAsia="Verdana"/>
          <w14:ligatures w14:val="standard"/>
        </w:rPr>
        <w:t>using</w:t>
      </w:r>
      <w:r w:rsidRPr="003A54C0">
        <w:rPr>
          <w:rFonts w:eastAsia="Verdana"/>
          <w14:ligatures w14:val="standard"/>
        </w:rPr>
        <w:t xml:space="preserve"> a multidisciplinary approach to </w:t>
      </w:r>
      <w:r w:rsidR="000236EF">
        <w:rPr>
          <w:rFonts w:eastAsia="Verdana"/>
          <w14:ligatures w14:val="standard"/>
        </w:rPr>
        <w:t>explore</w:t>
      </w:r>
      <w:r w:rsidRPr="003A54C0">
        <w:rPr>
          <w:rFonts w:eastAsia="Verdana"/>
          <w14:ligatures w14:val="standard"/>
        </w:rPr>
        <w:t xml:space="preserve"> the cultural and spatial dimensions of music.</w:t>
      </w:r>
      <w:r w:rsidR="00E34159" w:rsidRPr="003A54C0">
        <w:rPr>
          <w:rFonts w:eastAsia="Verdana"/>
          <w14:ligatures w14:val="standard"/>
        </w:rPr>
        <w:t xml:space="preserve">  </w:t>
      </w:r>
    </w:p>
    <w:p w14:paraId="2C28EE6A" w14:textId="394F25FC" w:rsidR="00E34159" w:rsidRDefault="00A60035" w:rsidP="00E34159">
      <w:pPr>
        <w:pStyle w:val="Head2"/>
      </w:pPr>
      <w:r w:rsidRPr="00441F63">
        <w:rPr>
          <w:rStyle w:val="Label"/>
        </w:rPr>
        <w:t>2.</w:t>
      </w:r>
      <w:r w:rsidR="00586A35" w:rsidRPr="00441F63">
        <w:t> </w:t>
      </w:r>
      <w:r w:rsidRPr="00441F63">
        <w:t>Literature Review</w:t>
      </w:r>
    </w:p>
    <w:p w14:paraId="595D7C84" w14:textId="2D9EACF1" w:rsidR="00C07135" w:rsidRPr="00441F63" w:rsidRDefault="00C07135" w:rsidP="00C07135">
      <w:pPr>
        <w:pStyle w:val="KeyWordHead"/>
        <w:rPr>
          <w:lang w:eastAsia="it-IT"/>
          <w14:ligatures w14:val="standard"/>
        </w:rPr>
      </w:pPr>
      <w:r>
        <w:t xml:space="preserve">2.1 </w:t>
      </w:r>
      <w:r>
        <w:rPr>
          <w:lang w:eastAsia="it-IT"/>
          <w14:ligatures w14:val="standard"/>
        </w:rPr>
        <w:t xml:space="preserve">MIR (Music </w:t>
      </w:r>
      <w:r w:rsidR="0077674A">
        <w:rPr>
          <w:lang w:eastAsia="it-IT"/>
          <w14:ligatures w14:val="standard"/>
        </w:rPr>
        <w:t>I</w:t>
      </w:r>
      <w:r>
        <w:rPr>
          <w:lang w:eastAsia="it-IT"/>
          <w14:ligatures w14:val="standard"/>
        </w:rPr>
        <w:t xml:space="preserve">nformation </w:t>
      </w:r>
      <w:r w:rsidR="0077674A">
        <w:rPr>
          <w:lang w:eastAsia="it-IT"/>
          <w14:ligatures w14:val="standard"/>
        </w:rPr>
        <w:t>R</w:t>
      </w:r>
      <w:r>
        <w:rPr>
          <w:lang w:eastAsia="it-IT"/>
          <w14:ligatures w14:val="standard"/>
        </w:rPr>
        <w:t>etrieval)</w:t>
      </w:r>
    </w:p>
    <w:p w14:paraId="7AE06C46" w14:textId="47907A3A" w:rsidR="0077674A" w:rsidRDefault="00C07135" w:rsidP="0077674A">
      <w:pPr>
        <w:pStyle w:val="Abstract"/>
        <w:ind w:firstLine="238"/>
        <w:rPr>
          <w:rFonts w:eastAsia="Verdana"/>
          <w14:ligatures w14:val="standard"/>
        </w:rPr>
      </w:pPr>
      <w:r w:rsidRPr="00C07135">
        <w:rPr>
          <w:rFonts w:eastAsia="Verdana"/>
          <w14:ligatures w14:val="standard"/>
        </w:rPr>
        <w:t>Music Information Retrieval (MIR) represents a specialized field within information retrieval that focuses on the extraction, analysis, and organization of musical information from various sources. MIR encompasses a wide range of tasks, including music classification, genre identification, chord recognition, and recommendation systems. The overarching goal is to develop computational techniques that enable machines to understand, organize, and retrieve music-related data efficiently</w:t>
      </w:r>
      <w:r w:rsidR="0077674A">
        <w:rPr>
          <w:rFonts w:eastAsia="Verdana"/>
          <w14:ligatures w14:val="standard"/>
        </w:rPr>
        <w:t xml:space="preserve"> </w:t>
      </w:r>
      <w:r w:rsidR="0077674A">
        <w:rPr>
          <w:rFonts w:eastAsia="Verdana"/>
          <w14:ligatures w14:val="standard"/>
        </w:rPr>
        <w:fldChar w:fldCharType="begin" w:fldLock="1"/>
      </w:r>
      <w:r w:rsidR="00172D87">
        <w:rPr>
          <w:rFonts w:eastAsia="Verdana"/>
          <w14:ligatures w14:val="standard"/>
        </w:rPr>
        <w:instrText>ADDIN CSL_CITATION {"citationItems":[{"id":"ITEM-1","itemData":{"author":[{"dropping-particle":"","family":"Downie","given":"J. Stephen","non-dropping-particle":"","parse-names":false,"suffix":""}],"container-title":"Annual Review of Information Science and Technology","id":"ITEM-1","issue":"Chapter 7","issued":{"date-parts":[["2003"]]},"page":"295-340","title":"Music Information Retrieval (Chapter 7)","type":"article-journal","volume":"37"},"uris":["http://www.mendeley.com/documents/?uuid=6d72e2f0-6021-4d6d-81a2-7c4fb9535015"]}],"mendeley":{"formattedCitation":"[7]","plainTextFormattedCitation":"[7]","previouslyFormattedCitation":"[7]"},"properties":{"noteIndex":0},"schema":"https://github.com/citation-style-language/schema/raw/master/csl-citation.json"}</w:instrText>
      </w:r>
      <w:r w:rsidR="0077674A">
        <w:rPr>
          <w:rFonts w:eastAsia="Verdana"/>
          <w14:ligatures w14:val="standard"/>
        </w:rPr>
        <w:fldChar w:fldCharType="separate"/>
      </w:r>
      <w:r w:rsidR="0077674A" w:rsidRPr="0077674A">
        <w:rPr>
          <w:rFonts w:eastAsia="Verdana"/>
          <w:noProof/>
          <w14:ligatures w14:val="standard"/>
        </w:rPr>
        <w:t>[7]</w:t>
      </w:r>
      <w:r w:rsidR="0077674A">
        <w:rPr>
          <w:rFonts w:eastAsia="Verdana"/>
          <w14:ligatures w14:val="standard"/>
        </w:rPr>
        <w:fldChar w:fldCharType="end"/>
      </w:r>
      <w:r w:rsidR="0077674A">
        <w:rPr>
          <w:rFonts w:eastAsia="Verdana"/>
          <w14:ligatures w14:val="standard"/>
        </w:rPr>
        <w:t xml:space="preserve">. MIR has three different key tasks: </w:t>
      </w:r>
      <w:r w:rsidR="0077674A" w:rsidRPr="0077674A">
        <w:rPr>
          <w:rFonts w:eastAsia="Verdana"/>
          <w:b/>
          <w14:ligatures w14:val="standard"/>
        </w:rPr>
        <w:t>Information retrieval</w:t>
      </w:r>
      <w:r w:rsidR="0077674A">
        <w:rPr>
          <w:rFonts w:eastAsia="Verdana"/>
          <w14:ligatures w14:val="standard"/>
        </w:rPr>
        <w:t>, such as cover-</w:t>
      </w:r>
      <w:proofErr w:type="spellStart"/>
      <w:r w:rsidR="0077674A">
        <w:rPr>
          <w:rFonts w:eastAsia="Verdana"/>
          <w14:ligatures w14:val="standard"/>
        </w:rPr>
        <w:t>sond</w:t>
      </w:r>
      <w:proofErr w:type="spellEnd"/>
      <w:r w:rsidR="0077674A">
        <w:rPr>
          <w:rFonts w:eastAsia="Verdana"/>
          <w14:ligatures w14:val="standard"/>
        </w:rPr>
        <w:t xml:space="preserve"> identification, similarity measures or music recommendations, </w:t>
      </w:r>
      <w:r w:rsidR="0077674A" w:rsidRPr="0077674A">
        <w:rPr>
          <w:rFonts w:eastAsia="Verdana"/>
          <w:b/>
          <w14:ligatures w14:val="standard"/>
        </w:rPr>
        <w:t>Classification &amp; estimation</w:t>
      </w:r>
      <w:r w:rsidR="0077674A">
        <w:rPr>
          <w:rFonts w:eastAsia="Verdana"/>
          <w14:ligatures w14:val="standard"/>
        </w:rPr>
        <w:t xml:space="preserve">, such as identification of performer, genre, or tempo. Lastly, </w:t>
      </w:r>
      <w:r w:rsidR="0077674A" w:rsidRPr="0077674A">
        <w:rPr>
          <w:rFonts w:eastAsia="Verdana"/>
          <w:b/>
          <w14:ligatures w14:val="standard"/>
        </w:rPr>
        <w:t>Sequence labeling</w:t>
      </w:r>
      <w:r w:rsidR="0077674A">
        <w:rPr>
          <w:rFonts w:eastAsia="Verdana"/>
          <w14:ligatures w14:val="standard"/>
        </w:rPr>
        <w:t xml:space="preserve">, such as optical music recognition (OMR), Melody extraction and Chord estimation </w:t>
      </w:r>
      <w:r w:rsidR="0077674A">
        <w:rPr>
          <w:rFonts w:eastAsia="Verdana"/>
          <w14:ligatures w14:val="standard"/>
        </w:rPr>
        <w:fldChar w:fldCharType="begin" w:fldLock="1"/>
      </w:r>
      <w:r w:rsidR="00172D87">
        <w:rPr>
          <w:rFonts w:eastAsia="Verdana"/>
          <w14:ligatures w14:val="standard"/>
        </w:rPr>
        <w:instrText>ADDIN CSL_CITATION {"citationItems":[{"id":"ITEM-1","itemData":{"author":[{"dropping-particle":"","family":"Downie","given":"J. Stephen","non-dropping-particle":"","parse-names":false,"suffix":""}],"container-title":"Annual Review of Information Science and Technology","id":"ITEM-1","issue":"Chapter 7","issued":{"date-parts":[["2003"]]},"page":"295-340","title":"Music Information Retrieval (Chapter 7)","type":"article-journal","volume":"37"},"uris":["http://www.mendeley.com/documents/?uuid=6d72e2f0-6021-4d6d-81a2-7c4fb9535015"]}],"mendeley":{"formattedCitation":"[7]","plainTextFormattedCitation":"[7]","previouslyFormattedCitation":"[7]"},"properties":{"noteIndex":0},"schema":"https://github.com/citation-style-language/schema/raw/master/csl-citation.json"}</w:instrText>
      </w:r>
      <w:r w:rsidR="0077674A">
        <w:rPr>
          <w:rFonts w:eastAsia="Verdana"/>
          <w14:ligatures w14:val="standard"/>
        </w:rPr>
        <w:fldChar w:fldCharType="separate"/>
      </w:r>
      <w:r w:rsidR="0077674A" w:rsidRPr="0077674A">
        <w:rPr>
          <w:rFonts w:eastAsia="Verdana"/>
          <w:noProof/>
          <w14:ligatures w14:val="standard"/>
        </w:rPr>
        <w:t>[7]</w:t>
      </w:r>
      <w:r w:rsidR="0077674A">
        <w:rPr>
          <w:rFonts w:eastAsia="Verdana"/>
          <w14:ligatures w14:val="standard"/>
        </w:rPr>
        <w:fldChar w:fldCharType="end"/>
      </w:r>
      <w:r w:rsidR="0077674A">
        <w:rPr>
          <w:rFonts w:eastAsia="Verdana"/>
          <w14:ligatures w14:val="standard"/>
        </w:rPr>
        <w:t xml:space="preserve">. It is seen </w:t>
      </w:r>
      <w:r w:rsidR="0077674A">
        <w:rPr>
          <w:rFonts w:eastAsia="Verdana"/>
          <w14:ligatures w14:val="standard"/>
        </w:rPr>
        <w:lastRenderedPageBreak/>
        <w:t xml:space="preserve">that MIR is connected to geographic data in the tasks of information retrieval and classification &amp; estimation. </w:t>
      </w:r>
      <w:r w:rsidR="0077674A">
        <w:t>Geographic Information Retrieval (GIR) is also intertwined with the classification of music in a geographical context.</w:t>
      </w:r>
    </w:p>
    <w:p w14:paraId="361F1918" w14:textId="310802E8" w:rsidR="003A54C0" w:rsidRDefault="007F31BF" w:rsidP="003A54C0">
      <w:pPr>
        <w:pStyle w:val="Head2"/>
      </w:pPr>
      <w:r w:rsidRPr="00441F63">
        <w:t>2.</w:t>
      </w:r>
      <w:r w:rsidR="0077674A">
        <w:t>2</w:t>
      </w:r>
      <w:r w:rsidRPr="00441F63">
        <w:t xml:space="preserve"> </w:t>
      </w:r>
      <w:r w:rsidR="0077674A">
        <w:t xml:space="preserve">Geographic Information Retrieval (GIR) </w:t>
      </w:r>
      <w:r w:rsidR="000E1D33">
        <w:t>in Music</w:t>
      </w:r>
    </w:p>
    <w:p w14:paraId="76727356" w14:textId="0CADE288" w:rsidR="00172D87" w:rsidRDefault="00172D87" w:rsidP="00172D87">
      <w:pPr>
        <w:pStyle w:val="Abstract"/>
        <w:ind w:firstLine="238"/>
        <w:rPr>
          <w:rFonts w:eastAsia="Verdana"/>
          <w14:ligatures w14:val="standard"/>
        </w:rPr>
      </w:pPr>
      <w:r w:rsidRPr="00172D87">
        <w:rPr>
          <w:rFonts w:eastAsia="Verdana"/>
          <w14:ligatures w14:val="standard"/>
        </w:rPr>
        <w:t>Geographic Information Retrieval (GIR) is a specialized field within information retrieval that focuses on extracting and organizing spatially relevant information from large datasets. In the context of GIR, the emphasis is on retrieving data based on geographic parameters, such as coordinates, place names, or spatial relationships.</w:t>
      </w:r>
      <w:r>
        <w:rPr>
          <w:rFonts w:eastAsia="Verdana"/>
          <w14:ligatures w14:val="standard"/>
        </w:rPr>
        <w:t xml:space="preserve"> GIR uses processes such as ranking, </w:t>
      </w:r>
      <w:r w:rsidRPr="00172D87">
        <w:rPr>
          <w:rFonts w:eastAsia="Verdana"/>
          <w14:ligatures w14:val="standard"/>
        </w:rPr>
        <w:t>georeferencing</w:t>
      </w:r>
      <w:r>
        <w:rPr>
          <w:rFonts w:eastAsia="Verdana"/>
          <w14:ligatures w14:val="standard"/>
        </w:rPr>
        <w:t xml:space="preserve">, indexing or evaluation </w:t>
      </w:r>
      <w:r>
        <w:rPr>
          <w:rFonts w:eastAsia="Verdana"/>
          <w14:ligatures w14:val="standard"/>
        </w:rPr>
        <w:fldChar w:fldCharType="begin" w:fldLock="1"/>
      </w:r>
      <w:r w:rsidR="003D1271">
        <w:rPr>
          <w:rFonts w:eastAsia="Verdana"/>
          <w14:ligatures w14:val="standard"/>
        </w:rPr>
        <w:instrText>ADDIN CSL_CITATION {"citationItems":[{"id":"ITEM-1","itemData":{"DOI":"10.1561/1500000034","ISBN":"9781680833508","ISSN":"1554-0669","abstract":"Significant amounts of information available today contain references to places on earth. Traditionally such information has been held as structured data and was the concern of Geographic Information Systems (GIS). However, increasing amounts of data in the form of unstructured text are available for indexing and retrieval that also contain spatial references. This monograph describes the field of Geographic Information Retrieval (GIR) that seeks to develop spatially-aware search systems and support user's geographical information needs. Important concepts with respect to storing, querying and analysing geographical information in computers are introduced, before user needs and interaction in the context of GIR are explored. The task of associating documents with coordinates, prior to their indexing and ranking forms the core of any GIR system, and different approaches and their implications are discussed. Evaluating the resulting systems and their components, and different paradigms for doing so continue to be an important area of research in GIR and are illustrated through a number of examples. The article concludes by setting out a range of future challenges for research in this field.","author":[{"dropping-particle":"","family":"Purves","given":"Ross S.","non-dropping-particle":"","parse-names":false,"suffix":""},{"dropping-particle":"","family":"Clough","given":"Paul","non-dropping-particle":"","parse-names":false,"suffix":""},{"dropping-particle":"","family":"Jones","given":"Christopher B.","non-dropping-particle":"","parse-names":false,"suffix":""},{"dropping-particle":"","family":"Hall","given":"Mark H.","non-dropping-particle":"","parse-names":false,"suffix":""},{"dropping-particle":"","family":"Murdock","given":"Vanessa","non-dropping-particle":"","parse-names":false,"suffix":""}],"container-title":"Foundations and Trends in Information Retrieval","id":"ITEM-1","issue":"2-3","issued":{"date-parts":[["2018"]]},"page":"164-318","title":"Geographic Information Retrieval: Progress and Challenges in Spatial Search of Text","type":"article-journal","volume":"12"},"uris":["http://www.mendeley.com/documents/?uuid=728e0e10-0b13-4319-8a7a-b303b0b4e817"]}],"mendeley":{"formattedCitation":"[8]","plainTextFormattedCitation":"[8]","previouslyFormattedCitation":"[8]"},"properties":{"noteIndex":0},"schema":"https://github.com/citation-style-language/schema/raw/master/csl-citation.json"}</w:instrText>
      </w:r>
      <w:r>
        <w:rPr>
          <w:rFonts w:eastAsia="Verdana"/>
          <w14:ligatures w14:val="standard"/>
        </w:rPr>
        <w:fldChar w:fldCharType="separate"/>
      </w:r>
      <w:r w:rsidRPr="00172D87">
        <w:rPr>
          <w:rFonts w:eastAsia="Verdana"/>
          <w:noProof/>
          <w14:ligatures w14:val="standard"/>
        </w:rPr>
        <w:t>[8]</w:t>
      </w:r>
      <w:r>
        <w:rPr>
          <w:rFonts w:eastAsia="Verdana"/>
          <w14:ligatures w14:val="standard"/>
        </w:rPr>
        <w:fldChar w:fldCharType="end"/>
      </w:r>
      <w:r>
        <w:rPr>
          <w:rFonts w:eastAsia="Verdana"/>
          <w14:ligatures w14:val="standard"/>
        </w:rPr>
        <w:t xml:space="preserve"> in order to get the geographic information needed. GIR is often coupled with unstructured text-based information such as Books, news articles and databases. In many cases, music is not considered as text-based information. But if we look closely at the structure of music, we can evaluate similarities between music and </w:t>
      </w:r>
      <w:r w:rsidR="00FE13F5">
        <w:rPr>
          <w:rFonts w:eastAsia="Verdana"/>
          <w14:ligatures w14:val="standard"/>
        </w:rPr>
        <w:t>text-based</w:t>
      </w:r>
      <w:r>
        <w:rPr>
          <w:rFonts w:eastAsia="Verdana"/>
          <w14:ligatures w14:val="standard"/>
        </w:rPr>
        <w:t xml:space="preserve"> information.</w:t>
      </w:r>
    </w:p>
    <w:p w14:paraId="1B5DA333" w14:textId="74DAA7BA" w:rsidR="00FE13F5" w:rsidRDefault="003A54C0" w:rsidP="00E44BD6">
      <w:pPr>
        <w:pStyle w:val="Abstract"/>
        <w:ind w:firstLine="238"/>
        <w:rPr>
          <w:rFonts w:eastAsia="Verdana"/>
          <w14:ligatures w14:val="standard"/>
        </w:rPr>
      </w:pPr>
      <w:r w:rsidRPr="003A54C0">
        <w:rPr>
          <w:rFonts w:eastAsia="Verdana"/>
          <w14:ligatures w14:val="standard"/>
        </w:rPr>
        <w:t>Exploring the parallels between textual and musical information reveals intriguing commonalities in how individuals perceive and process both forms of expression. Both text and music are powerful vehicles of emotion</w:t>
      </w:r>
      <w:r w:rsidR="00667EAB">
        <w:rPr>
          <w:rFonts w:eastAsia="Verdana"/>
          <w14:ligatures w14:val="standard"/>
        </w:rPr>
        <w:t xml:space="preserve"> </w:t>
      </w:r>
      <w:r w:rsidR="00667EAB">
        <w:rPr>
          <w:rFonts w:eastAsia="Verdana"/>
          <w14:ligatures w14:val="standard"/>
        </w:rPr>
        <w:fldChar w:fldCharType="begin" w:fldLock="1"/>
      </w:r>
      <w:r w:rsidR="00667EAB">
        <w:rPr>
          <w:rFonts w:eastAsia="Verdana"/>
          <w14:ligatures w14:val="standard"/>
        </w:rPr>
        <w:instrText>ADDIN CSL_CITATION {"citationItems":[{"id":"ITEM-1","itemData":{"DOI":"10.1177/10298649020050S107","ISSN":"1029-8649","abstract":"This article reviews research showing that music can alter peoples’ moods and emotions. The so called “musical mood induction procedure” (MMIP) relies on music to produce changes in experienced affective processes. The fact that music can have this effect on subjective experience has been utilized to study the effect of mood on cognitive processes and behavior by a large number of researchers in social, clinical, and personality psychology. This extensive body of literature, while little known among music psychologists, is likely to further help music psychologists understand affective responses to music. With this in mind, the present article aims at providing an extensive review of the methodology behind a number of studies using the MMIP. The effectiveness of music as a mood-inducing stimulus is discussed in terms of self-reports, physiological, and behavioral indices. The discussion focuses on how findings from the MMIP literature may extend into current research and debate on the complex interplay of music and emotional responses.","author":[{"dropping-particle":"","family":"Västfjäll","given":"Daniel","non-dropping-particle":"","parse-names":false,"suffix":""}],"container-title":"Musicae Scientiae","id":"ITEM-1","issue":"1_suppl","issued":{"date-parts":[["2001","9","1"]]},"page":"173-211","title":"Emotion induction through music: A review of the musical mood induction procedure","type":"article-journal","volume":"5"},"uris":["http://www.mendeley.com/documents/?uuid=53247d34-9577-42e8-a8d2-b298c6f9f0d1"]}],"mendeley":{"formattedCitation":"[9]","plainTextFormattedCitation":"[9]","previouslyFormattedCitation":"[9]"},"properties":{"noteIndex":0},"schema":"https://github.com/citation-style-language/schema/raw/master/csl-citation.json"}</w:instrText>
      </w:r>
      <w:r w:rsidR="00667EAB">
        <w:rPr>
          <w:rFonts w:eastAsia="Verdana"/>
          <w14:ligatures w14:val="standard"/>
        </w:rPr>
        <w:fldChar w:fldCharType="separate"/>
      </w:r>
      <w:r w:rsidR="00667EAB" w:rsidRPr="00667EAB">
        <w:rPr>
          <w:rFonts w:eastAsia="Verdana"/>
          <w:noProof/>
          <w14:ligatures w14:val="standard"/>
        </w:rPr>
        <w:t>[9]</w:t>
      </w:r>
      <w:r w:rsidR="00667EAB">
        <w:rPr>
          <w:rFonts w:eastAsia="Verdana"/>
          <w14:ligatures w14:val="standard"/>
        </w:rPr>
        <w:fldChar w:fldCharType="end"/>
      </w:r>
      <w:r w:rsidRPr="003A54C0">
        <w:rPr>
          <w:rFonts w:eastAsia="Verdana"/>
          <w14:ligatures w14:val="standard"/>
        </w:rPr>
        <w:t xml:space="preserve">, functioning as </w:t>
      </w:r>
      <w:r w:rsidR="000236EF" w:rsidRPr="000236EF">
        <w:rPr>
          <w:rFonts w:eastAsia="Verdana"/>
          <w14:ligatures w14:val="standard"/>
        </w:rPr>
        <w:t xml:space="preserve">complex </w:t>
      </w:r>
      <w:r w:rsidRPr="003A54C0">
        <w:rPr>
          <w:rFonts w:eastAsia="Verdana"/>
          <w14:ligatures w14:val="standard"/>
        </w:rPr>
        <w:t xml:space="preserve">channels through which human experiences are </w:t>
      </w:r>
      <w:r w:rsidR="00E44BD6">
        <w:rPr>
          <w:rFonts w:eastAsia="Verdana"/>
          <w14:ligatures w14:val="standard"/>
        </w:rPr>
        <w:t>received</w:t>
      </w:r>
      <w:r w:rsidRPr="003A54C0">
        <w:rPr>
          <w:rFonts w:eastAsia="Verdana"/>
          <w14:ligatures w14:val="standard"/>
        </w:rPr>
        <w:t xml:space="preserve"> and interpreted. While textual narratives have the power to </w:t>
      </w:r>
      <w:r w:rsidR="000236EF">
        <w:rPr>
          <w:rFonts w:eastAsia="Verdana"/>
          <w14:ligatures w14:val="standard"/>
        </w:rPr>
        <w:t>trigger</w:t>
      </w:r>
      <w:r w:rsidRPr="003A54C0">
        <w:rPr>
          <w:rFonts w:eastAsia="Verdana"/>
          <w14:ligatures w14:val="standard"/>
        </w:rPr>
        <w:t xml:space="preserve"> empathy, convey stories, and evoke feelings</w:t>
      </w:r>
      <w:r w:rsidR="00667EAB">
        <w:rPr>
          <w:rFonts w:eastAsia="Verdana"/>
          <w14:ligatures w14:val="standard"/>
        </w:rPr>
        <w:t xml:space="preserve"> </w:t>
      </w:r>
      <w:r w:rsidR="00667EAB">
        <w:rPr>
          <w:rFonts w:eastAsia="Verdana"/>
          <w14:ligatures w14:val="standard"/>
        </w:rPr>
        <w:fldChar w:fldCharType="begin" w:fldLock="1"/>
      </w:r>
      <w:r w:rsidR="00667EAB">
        <w:rPr>
          <w:rFonts w:eastAsia="Verdana"/>
          <w14:ligatures w14:val="standard"/>
        </w:rPr>
        <w:instrText>ADDIN CSL_CITATION {"citationItems":[{"id":"ITEM-1","itemData":{"DOI":"10.1007/978-3-540-74628-7_27","ISBN":"9783540746270","ISSN":"16113349","abstract":"Finding emotions in text is an area of research with wide-ranging applications. We describe an emotion annotation task of identifying emotion category, emotion intensity and the words/phrases that indicate emotion in text. We introduce the annotation scheme and present results of an annotation agreement study on a corpus of blog posts. The average inter-annotator agreement on labeling a sentence as emotion or non-emotion was 0.76. The agreement on emotion categories was in the range 0.6 to 0.79; for emotion indicators, it was 0.66. Preliminary results of emotion classification experiments show the accuracy of 73.89%, significantly above the baseline. © Springer-Verlag Berlin Heidelberg 2007.","author":[{"dropping-particle":"","family":"Aman","given":"Saima","non-dropping-particle":"","parse-names":false,"suffix":""},{"dropping-particle":"","family":"Szpakowicz","given":"Stan","non-dropping-particle":"","parse-names":false,"suffix":""}],"container-title":"Text, Speech and Dialogue","id":"ITEM-1","issued":{"date-parts":[["2007"]]},"page":"196-205","publisher":"Springer Berlin Heidelberg","publisher-place":"Berlin, Heidelberg","title":"Identifying Expressions of Emotion in Text","type":"chapter","volume":"4629 LNAI"},"uris":["http://www.mendeley.com/documents/?uuid=f1488298-7658-4869-bbf7-31708dede82a"]}],"mendeley":{"formattedCitation":"[10]","plainTextFormattedCitation":"[10]","previouslyFormattedCitation":"[10]"},"properties":{"noteIndex":0},"schema":"https://github.com/citation-style-language/schema/raw/master/csl-citation.json"}</w:instrText>
      </w:r>
      <w:r w:rsidR="00667EAB">
        <w:rPr>
          <w:rFonts w:eastAsia="Verdana"/>
          <w14:ligatures w14:val="standard"/>
        </w:rPr>
        <w:fldChar w:fldCharType="separate"/>
      </w:r>
      <w:r w:rsidR="00667EAB" w:rsidRPr="00667EAB">
        <w:rPr>
          <w:rFonts w:eastAsia="Verdana"/>
          <w:noProof/>
          <w14:ligatures w14:val="standard"/>
        </w:rPr>
        <w:t>[10]</w:t>
      </w:r>
      <w:r w:rsidR="00667EAB">
        <w:rPr>
          <w:rFonts w:eastAsia="Verdana"/>
          <w14:ligatures w14:val="standard"/>
        </w:rPr>
        <w:fldChar w:fldCharType="end"/>
      </w:r>
      <w:r w:rsidRPr="003A54C0">
        <w:rPr>
          <w:rFonts w:eastAsia="Verdana"/>
          <w14:ligatures w14:val="standard"/>
        </w:rPr>
        <w:t>, music achieves a similar impact through its melodic and rhythmic elements. Both serve as conduits for emotional expression, tapping into the intricate realms of human sentiment and experience.</w:t>
      </w:r>
    </w:p>
    <w:p w14:paraId="7667780D" w14:textId="77777777" w:rsidR="00FE13F5" w:rsidRDefault="00FE13F5" w:rsidP="00FE13F5">
      <w:pPr>
        <w:pStyle w:val="Abstract"/>
        <w:rPr>
          <w:rFonts w:eastAsia="Verdana"/>
          <w14:ligatures w14:val="standard"/>
        </w:rPr>
      </w:pPr>
      <w:r>
        <w:rPr>
          <w:rFonts w:eastAsia="Verdana"/>
          <w:noProof/>
        </w:rPr>
        <w:drawing>
          <wp:inline distT="0" distB="0" distL="0" distR="0" wp14:anchorId="27E16287" wp14:editId="61B5A754">
            <wp:extent cx="2778101" cy="1606864"/>
            <wp:effectExtent l="19050" t="19050" r="22860" b="12700"/>
            <wp:docPr id="579588214" name="Grafik 1"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70192" name="Grafik 1" descr="Ein Bild, das Text, Schrift, Reihe, Diagramm enthält.&#10;&#10;Automatisch generierte Beschreibung"/>
                    <pic:cNvPicPr/>
                  </pic:nvPicPr>
                  <pic:blipFill rotWithShape="1">
                    <a:blip r:embed="rId15"/>
                    <a:srcRect l="9886" t="7521" r="43233" b="7034"/>
                    <a:stretch/>
                  </pic:blipFill>
                  <pic:spPr bwMode="auto">
                    <a:xfrm>
                      <a:off x="0" y="0"/>
                      <a:ext cx="2793321" cy="1615668"/>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47D7C5EB" w14:textId="08CD636E" w:rsidR="00FE13F5" w:rsidRPr="00DA4E7C" w:rsidRDefault="00DA4E7C" w:rsidP="00DA4E7C">
      <w:pPr>
        <w:pStyle w:val="FigureCaption"/>
        <w:jc w:val="both"/>
        <w:rPr>
          <w:lang w:eastAsia="ja-JP"/>
          <w14:ligatures w14:val="standard"/>
        </w:rPr>
      </w:pPr>
      <w:r w:rsidRPr="00DA4E7C">
        <w:rPr>
          <w:lang w:eastAsia="ja-JP"/>
        </w:rPr>
        <w:t>Figure 1:</w:t>
      </w:r>
      <w:r w:rsidRPr="00C14A4F">
        <w:rPr>
          <w:lang w:eastAsia="ja-JP"/>
          <w14:ligatures w14:val="standard"/>
        </w:rPr>
        <w:t xml:space="preserve"> </w:t>
      </w:r>
      <w:r>
        <w:rPr>
          <w:lang w:eastAsia="ja-JP"/>
          <w14:ligatures w14:val="standard"/>
        </w:rPr>
        <w:t>Information flow of music compared to text-based information (Part 1)</w:t>
      </w:r>
    </w:p>
    <w:p w14:paraId="40835601" w14:textId="589F23C2" w:rsidR="003A54C0" w:rsidRPr="003A54C0" w:rsidRDefault="003A54C0" w:rsidP="003A54C0">
      <w:pPr>
        <w:pStyle w:val="Abstract"/>
        <w:ind w:firstLine="238"/>
        <w:rPr>
          <w:rFonts w:eastAsia="Verdana"/>
          <w14:ligatures w14:val="standard"/>
        </w:rPr>
      </w:pPr>
      <w:r w:rsidRPr="003A54C0">
        <w:rPr>
          <w:rFonts w:eastAsia="Verdana"/>
          <w14:ligatures w14:val="standard"/>
        </w:rPr>
        <w:t>The ordered arrangement of information is another commonality between text and music. Textual information is structured through language, syntax, and semantics, creating a coherent narrative</w:t>
      </w:r>
      <w:r w:rsidR="00667EAB">
        <w:rPr>
          <w:rFonts w:eastAsia="Verdana"/>
          <w14:ligatures w14:val="standard"/>
        </w:rPr>
        <w:t xml:space="preserve"> </w:t>
      </w:r>
      <w:r w:rsidR="00667EAB">
        <w:rPr>
          <w:rFonts w:eastAsia="Verdana"/>
          <w14:ligatures w14:val="standard"/>
        </w:rPr>
        <w:fldChar w:fldCharType="begin" w:fldLock="1"/>
      </w:r>
      <w:r w:rsidR="00DD1EEE">
        <w:rPr>
          <w:rFonts w:eastAsia="Verdana"/>
          <w14:ligatures w14:val="standard"/>
        </w:rPr>
        <w:instrText>ADDIN CSL_CITATION {"citationItems":[{"id":"ITEM-1","itemData":{"DOI":"10.1145/264842.264843","ISSN":"0731-1001","abstract":"THE WAY IN WHICH TEXT IS represented on a computer affects the kinds of uses to which it can be put by its creator and by subsequent users. The electronic document model currently in use is impoverished and restrictive. The authors argue that text is best represented as an ordered hierarchy of content object (OHCO), because that is what text really is. This model conforms with emerging standards such as SGML and contains within it advantages for the writer, publisher, and researcher. The authors then describe how the hierarchical model can allow future use and reuse of the document as a database, hypertext, or network.","author":[{"dropping-particle":"","family":"DeRose","given":"Steven J.","non-dropping-particle":"","parse-names":false,"suffix":""},{"dropping-particle":"","family":"Durand","given":"David G.","non-dropping-particle":"","parse-names":false,"suffix":""},{"dropping-particle":"","family":"Mylonas","given":"Elli","non-dropping-particle":"","parse-names":false,"suffix":""},{"dropping-particle":"","family":"Renear","given":"Allen H.","non-dropping-particle":"","parse-names":false,"suffix":""}],"container-title":"ACM SIGDOC Asterisk Journal of Computer Documentation","id":"ITEM-1","issue":"3","issued":{"date-parts":[["1997","8"]]},"page":"1-24","title":"What is text, really?","type":"article-journal","volume":"21"},"uris":["http://www.mendeley.com/documents/?uuid=00ae0f36-01a7-4aeb-b627-b06624889cdb"]}],"mendeley":{"formattedCitation":"[11]","plainTextFormattedCitation":"[11]","previouslyFormattedCitation":"[11]"},"properties":{"noteIndex":0},"schema":"https://github.com/citation-style-language/schema/raw/master/csl-citation.json"}</w:instrText>
      </w:r>
      <w:r w:rsidR="00667EAB">
        <w:rPr>
          <w:rFonts w:eastAsia="Verdana"/>
          <w14:ligatures w14:val="standard"/>
        </w:rPr>
        <w:fldChar w:fldCharType="separate"/>
      </w:r>
      <w:r w:rsidR="00667EAB" w:rsidRPr="00667EAB">
        <w:rPr>
          <w:rFonts w:eastAsia="Verdana"/>
          <w:noProof/>
          <w14:ligatures w14:val="standard"/>
        </w:rPr>
        <w:t>[11]</w:t>
      </w:r>
      <w:r w:rsidR="00667EAB">
        <w:rPr>
          <w:rFonts w:eastAsia="Verdana"/>
          <w14:ligatures w14:val="standard"/>
        </w:rPr>
        <w:fldChar w:fldCharType="end"/>
      </w:r>
      <w:r w:rsidRPr="003A54C0">
        <w:rPr>
          <w:rFonts w:eastAsia="Verdana"/>
          <w14:ligatures w14:val="standard"/>
        </w:rPr>
        <w:t>. Similarly, music organizes sound patterns, melodies, and harmonies into a structured composition, guiding listeners through a sonic journey</w:t>
      </w:r>
      <w:r w:rsidR="00667EAB">
        <w:rPr>
          <w:rFonts w:eastAsia="Verdana"/>
          <w14:ligatures w14:val="standard"/>
        </w:rPr>
        <w:t xml:space="preserve"> </w:t>
      </w:r>
      <w:r w:rsidR="00667EAB">
        <w:rPr>
          <w:rFonts w:eastAsia="Verdana"/>
          <w14:ligatures w14:val="standard"/>
        </w:rPr>
        <w:fldChar w:fldCharType="begin" w:fldLock="1"/>
      </w:r>
      <w:r w:rsidR="003D1271">
        <w:rPr>
          <w:rFonts w:eastAsia="Verdana"/>
          <w14:ligatures w14:val="standard"/>
        </w:rPr>
        <w:instrText>ADDIN CSL_CITATION {"citationItems":[{"id":"ITEM-1","itemData":{"ISBN":"9780955117909","abstract":"This survey paper provides an overview of content-based music information retrieval systems, both for audio and for symbolic music notation. Matching algorithms and indexing methods are briefly presented. The need for a TREC-like comparison of matching algorithms such as MIREX at ISMIR becomes clear from the high number of quite different methods which so far only have been used on different data collections. We placed the systems on a map showing the tasks and users for which they are suitable, and we find that existing content-based retrieval systems fail to cover a gap between the very general and the very specific retrieval tasks. © 2005 Queen Mary, University of London.","author":[{"dropping-particle":"","family":"Typke","given":"Rainer","non-dropping-particle":"","parse-names":false,"suffix":""},{"dropping-particle":"","family":"Wiering","given":"Frans","non-dropping-particle":"","parse-names":false,"suffix":""},{"dropping-particle":"","family":"Veltkamp","given":"Remco C.","non-dropping-particle":"","parse-names":false,"suffix":""}],"container-title":"ISMIR 2005 - 6th International Conference on Music Information Retrieval","id":"ITEM-1","issued":{"date-parts":[["2005"]]},"page":"153-160","title":"A survey of music information retrieval systems","type":"paper-conference"},"uris":["http://www.mendeley.com/documents/?uuid=18a5b5d6-f9e1-439d-9257-2e022b67c560"]}],"mendeley":{"formattedCitation":"[12]","plainTextFormattedCitation":"[12]","previouslyFormattedCitation":"[12]"},"properties":{"noteIndex":0},"schema":"https://github.com/citation-style-language/schema/raw/master/csl-citation.json"}</w:instrText>
      </w:r>
      <w:r w:rsidR="00667EAB">
        <w:rPr>
          <w:rFonts w:eastAsia="Verdana"/>
          <w14:ligatures w14:val="standard"/>
        </w:rPr>
        <w:fldChar w:fldCharType="separate"/>
      </w:r>
      <w:r w:rsidR="00667EAB" w:rsidRPr="00667EAB">
        <w:rPr>
          <w:rFonts w:eastAsia="Verdana"/>
          <w:noProof/>
          <w14:ligatures w14:val="standard"/>
        </w:rPr>
        <w:t>[12]</w:t>
      </w:r>
      <w:r w:rsidR="00667EAB">
        <w:rPr>
          <w:rFonts w:eastAsia="Verdana"/>
          <w14:ligatures w14:val="standard"/>
        </w:rPr>
        <w:fldChar w:fldCharType="end"/>
      </w:r>
      <w:r w:rsidRPr="003A54C0">
        <w:rPr>
          <w:rFonts w:eastAsia="Verdana"/>
          <w14:ligatures w14:val="standard"/>
        </w:rPr>
        <w:t>. In essence, both text and music rely on the meticulous organization of elements to convey meaning and elicit specific responses.</w:t>
      </w:r>
    </w:p>
    <w:p w14:paraId="24BD7ED0" w14:textId="6C3D0B4F" w:rsidR="003A54C0" w:rsidRDefault="003A54C0" w:rsidP="003A54C0">
      <w:pPr>
        <w:pStyle w:val="Abstract"/>
        <w:ind w:firstLine="238"/>
        <w:rPr>
          <w:rFonts w:eastAsia="Verdana"/>
          <w14:ligatures w14:val="standard"/>
        </w:rPr>
      </w:pPr>
      <w:r w:rsidRPr="003A54C0">
        <w:rPr>
          <w:rFonts w:eastAsia="Verdana"/>
          <w14:ligatures w14:val="standard"/>
        </w:rPr>
        <w:t>Furthering the parallels, the processing of both text and music engages our sensory organs and activates similar neural pathways. Textual information is primarily accessed through the visual stimuli of reading, engaging the eyes and the corresponding brain regions</w:t>
      </w:r>
      <w:r w:rsidR="00DD1EEE">
        <w:rPr>
          <w:rFonts w:eastAsia="Verdana"/>
          <w14:ligatures w14:val="standard"/>
        </w:rPr>
        <w:t xml:space="preserve"> </w:t>
      </w:r>
      <w:r w:rsidR="00DD1EEE">
        <w:rPr>
          <w:rFonts w:eastAsia="Verdana"/>
          <w14:ligatures w14:val="standard"/>
        </w:rPr>
        <w:fldChar w:fldCharType="begin" w:fldLock="1"/>
      </w:r>
      <w:r w:rsidR="00DA4E7C">
        <w:rPr>
          <w:rFonts w:eastAsia="Verdana"/>
          <w14:ligatures w14:val="standard"/>
        </w:rPr>
        <w:instrText>ADDIN CSL_CITATION {"citationItems":[{"id":"ITEM-1","itemData":{"DOI":"10.1145/264842.264843","ISSN":"0731-1001","abstract":"THE WAY IN WHICH TEXT IS represented on a computer affects the kinds of uses to which it can be put by its creator and by subsequent users. The electronic document model currently in use is impoverished and restrictive. The authors argue that text is best represented as an ordered hierarchy of content object (OHCO), because that is what text really is. This model conforms with emerging standards such as SGML and contains within it advantages for the writer, publisher, and researcher. The authors then describe how the hierarchical model can allow future use and reuse of the document as a database, hypertext, or network.","author":[{"dropping-particle":"","family":"DeRose","given":"Steven J.","non-dropping-particle":"","parse-names":false,"suffix":""},{"dropping-particle":"","family":"Durand","given":"David G.","non-dropping-particle":"","parse-names":false,"suffix":""},{"dropping-particle":"","family":"Mylonas","given":"Elli","non-dropping-particle":"","parse-names":false,"suffix":""},{"dropping-particle":"","family":"Renear","given":"Allen H.","non-dropping-particle":"","parse-names":false,"suffix":""}],"container-title":"ACM SIGDOC Asterisk Journal of Computer Documentation","id":"ITEM-1","issue":"3","issued":{"date-parts":[["1997","8"]]},"page":"1-24","title":"What is text, really?","type":"article-journal","volume":"21"},"uris":["http://www.mendeley.com/documents/?uuid=00ae0f36-01a7-4aeb-b627-b06624889cdb"]}],"mendeley":{"formattedCitation":"[11]","plainTextFormattedCitation":"[11]","previouslyFormattedCitation":"[11]"},"properties":{"noteIndex":0},"schema":"https://github.com/citation-style-language/schema/raw/master/csl-citation.json"}</w:instrText>
      </w:r>
      <w:r w:rsidR="00DD1EEE">
        <w:rPr>
          <w:rFonts w:eastAsia="Verdana"/>
          <w14:ligatures w14:val="standard"/>
        </w:rPr>
        <w:fldChar w:fldCharType="separate"/>
      </w:r>
      <w:r w:rsidR="00DD1EEE" w:rsidRPr="00DD1EEE">
        <w:rPr>
          <w:rFonts w:eastAsia="Verdana"/>
          <w:noProof/>
          <w14:ligatures w14:val="standard"/>
        </w:rPr>
        <w:t>[11]</w:t>
      </w:r>
      <w:r w:rsidR="00DD1EEE">
        <w:rPr>
          <w:rFonts w:eastAsia="Verdana"/>
          <w14:ligatures w14:val="standard"/>
        </w:rPr>
        <w:fldChar w:fldCharType="end"/>
      </w:r>
      <w:r w:rsidRPr="003A54C0">
        <w:rPr>
          <w:rFonts w:eastAsia="Verdana"/>
          <w14:ligatures w14:val="standard"/>
        </w:rPr>
        <w:t xml:space="preserve">. </w:t>
      </w:r>
      <w:r w:rsidR="00FE13F5" w:rsidRPr="00FE13F5">
        <w:rPr>
          <w:rFonts w:eastAsia="Verdana"/>
          <w14:ligatures w14:val="standard"/>
        </w:rPr>
        <w:t xml:space="preserve">The experience of music with hearing loss is </w:t>
      </w:r>
      <w:r w:rsidR="000236EF">
        <w:rPr>
          <w:rFonts w:eastAsia="Verdana"/>
          <w14:ligatures w14:val="standard"/>
        </w:rPr>
        <w:t>similar to</w:t>
      </w:r>
      <w:r w:rsidR="00FE13F5" w:rsidRPr="00FE13F5">
        <w:rPr>
          <w:rFonts w:eastAsia="Verdana"/>
          <w14:ligatures w14:val="standard"/>
        </w:rPr>
        <w:t xml:space="preserve"> the experience of reading with vision loss.</w:t>
      </w:r>
      <w:r w:rsidR="00FE13F5">
        <w:rPr>
          <w:rFonts w:eastAsia="Verdana"/>
          <w14:ligatures w14:val="standard"/>
        </w:rPr>
        <w:t xml:space="preserve"> </w:t>
      </w:r>
      <w:r w:rsidRPr="003A54C0">
        <w:rPr>
          <w:rFonts w:eastAsia="Verdana"/>
          <w14:ligatures w14:val="standard"/>
        </w:rPr>
        <w:t>In a comparable manner, music, primarily an auditory experience, is processed through the ears, activating overlapping regions in the brain associated with auditory perception and emotional response</w:t>
      </w:r>
      <w:r w:rsidR="00DA4E7C">
        <w:rPr>
          <w:rFonts w:eastAsia="Verdana"/>
          <w14:ligatures w14:val="standard"/>
        </w:rPr>
        <w:t xml:space="preserve"> </w:t>
      </w:r>
      <w:r w:rsidR="00DA4E7C">
        <w:rPr>
          <w:rFonts w:eastAsia="Verdana"/>
          <w14:ligatures w14:val="standard"/>
        </w:rPr>
        <w:fldChar w:fldCharType="begin" w:fldLock="1"/>
      </w:r>
      <w:r w:rsidR="006A26F7">
        <w:rPr>
          <w:rFonts w:eastAsia="Verdana"/>
          <w14:ligatures w14:val="standard"/>
        </w:rPr>
        <w:instrText>ADDIN CSL_CITATION {"citationItems":[{"id":"ITEM-1","itemData":{"URL":"https://www.ucf.edu/pegasus/your-brain-on-music/","abstract":"\"Music and the Brain,\" a popular class at the University of Central Florida, breaks down how our brains respond to music.","accessed":{"date-parts":[["2024","1","13"]]},"author":[{"dropping-particle":"","family":"Pegasus Magazine","given":"","non-dropping-particle":"","parse-names":false,"suffix":""}],"container-title":"Pegasus Magazine- University of Central Florida","id":"ITEM-1","issued":{"date-parts":[["2022"]]},"title":"Music and the Brain: What Happens When You're Listening to Music","type":"webpage"},"uris":["http://www.mendeley.com/documents/?uuid=4455fe3b-4a96-3bcb-8579-efd5d725ad45"]}],"mendeley":{"formattedCitation":"[13]","plainTextFormattedCitation":"[13]","previouslyFormattedCitation":"[13]"},"properties":{"noteIndex":0},"schema":"https://github.com/citation-style-language/schema/raw/master/csl-citation.json"}</w:instrText>
      </w:r>
      <w:r w:rsidR="00DA4E7C">
        <w:rPr>
          <w:rFonts w:eastAsia="Verdana"/>
          <w14:ligatures w14:val="standard"/>
        </w:rPr>
        <w:fldChar w:fldCharType="separate"/>
      </w:r>
      <w:r w:rsidR="00DA4E7C" w:rsidRPr="00DA4E7C">
        <w:rPr>
          <w:rFonts w:eastAsia="Verdana"/>
          <w:noProof/>
          <w14:ligatures w14:val="standard"/>
        </w:rPr>
        <w:t>[13]</w:t>
      </w:r>
      <w:r w:rsidR="00DA4E7C">
        <w:rPr>
          <w:rFonts w:eastAsia="Verdana"/>
          <w14:ligatures w14:val="standard"/>
        </w:rPr>
        <w:fldChar w:fldCharType="end"/>
      </w:r>
      <w:r w:rsidRPr="003A54C0">
        <w:rPr>
          <w:rFonts w:eastAsia="Verdana"/>
          <w14:ligatures w14:val="standard"/>
        </w:rPr>
        <w:t>.</w:t>
      </w:r>
      <w:r w:rsidR="00FE13F5">
        <w:rPr>
          <w:rFonts w:eastAsia="Verdana"/>
          <w14:ligatures w14:val="standard"/>
        </w:rPr>
        <w:t xml:space="preserve"> </w:t>
      </w:r>
    </w:p>
    <w:p w14:paraId="4C29FCBB" w14:textId="22F9B68F" w:rsidR="00FE13F5" w:rsidRDefault="00FE13F5" w:rsidP="003A54C0">
      <w:pPr>
        <w:pStyle w:val="Abstract"/>
        <w:ind w:firstLine="238"/>
        <w:rPr>
          <w:rFonts w:eastAsia="Verdana"/>
          <w14:ligatures w14:val="standard"/>
        </w:rPr>
      </w:pPr>
      <w:r>
        <w:rPr>
          <w:rFonts w:eastAsia="Verdana"/>
          <w:noProof/>
        </w:rPr>
        <w:drawing>
          <wp:inline distT="0" distB="0" distL="0" distR="0" wp14:anchorId="60DD5D18" wp14:editId="04456F40">
            <wp:extent cx="2608729" cy="1852526"/>
            <wp:effectExtent l="19050" t="19050" r="20320" b="14605"/>
            <wp:docPr id="911870192" name="Grafik 1"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70192" name="Grafik 1" descr="Ein Bild, das Text, Schrift, Reihe, Diagramm enthält.&#10;&#10;Automatisch generierte Beschreibung"/>
                    <pic:cNvPicPr/>
                  </pic:nvPicPr>
                  <pic:blipFill rotWithShape="1">
                    <a:blip r:embed="rId15"/>
                    <a:srcRect l="55897" t="7521" r="5901" b="7034"/>
                    <a:stretch/>
                  </pic:blipFill>
                  <pic:spPr bwMode="auto">
                    <a:xfrm>
                      <a:off x="0" y="0"/>
                      <a:ext cx="2611777" cy="185469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640B2109" w14:textId="53569044" w:rsidR="00DA4E7C" w:rsidRPr="00DA4E7C" w:rsidRDefault="00DA4E7C" w:rsidP="00DA4E7C">
      <w:pPr>
        <w:pStyle w:val="FigureCaption"/>
        <w:jc w:val="both"/>
        <w:rPr>
          <w:lang w:eastAsia="ja-JP"/>
          <w14:ligatures w14:val="standard"/>
        </w:rPr>
      </w:pPr>
      <w:r w:rsidRPr="00DA4E7C">
        <w:rPr>
          <w:lang w:eastAsia="ja-JP"/>
        </w:rPr>
        <w:t xml:space="preserve">Figure </w:t>
      </w:r>
      <w:r>
        <w:rPr>
          <w:lang w:eastAsia="ja-JP"/>
        </w:rPr>
        <w:t>2</w:t>
      </w:r>
      <w:r w:rsidRPr="00DA4E7C">
        <w:rPr>
          <w:lang w:eastAsia="ja-JP"/>
        </w:rPr>
        <w:t>:</w:t>
      </w:r>
      <w:r w:rsidRPr="00C14A4F">
        <w:rPr>
          <w:lang w:eastAsia="ja-JP"/>
          <w14:ligatures w14:val="standard"/>
        </w:rPr>
        <w:t xml:space="preserve"> </w:t>
      </w:r>
      <w:r>
        <w:rPr>
          <w:lang w:eastAsia="ja-JP"/>
          <w14:ligatures w14:val="standard"/>
        </w:rPr>
        <w:t>Information flow of music compared to text-based information (Part 2)</w:t>
      </w:r>
    </w:p>
    <w:p w14:paraId="0D2C48EF" w14:textId="33ABFB93" w:rsidR="003A54C0" w:rsidRPr="006A26F7" w:rsidRDefault="006A26F7" w:rsidP="006A26F7">
      <w:pPr>
        <w:pStyle w:val="Abstract"/>
        <w:ind w:firstLine="238"/>
        <w:rPr>
          <w:rFonts w:eastAsia="Verdana"/>
          <w14:ligatures w14:val="standard"/>
        </w:rPr>
      </w:pPr>
      <w:r w:rsidRPr="006A26F7">
        <w:rPr>
          <w:rFonts w:eastAsia="Verdana"/>
          <w14:ligatures w14:val="standard"/>
        </w:rPr>
        <w:t>Studying the connections between text and music can help us find geographic details in music. The way emotions, information organization, and our brain processes both text and music are similar.</w:t>
      </w:r>
    </w:p>
    <w:p w14:paraId="747202DF" w14:textId="66C76F3E" w:rsidR="000E1D33" w:rsidRDefault="00FF6A23" w:rsidP="000E1D33">
      <w:pPr>
        <w:pStyle w:val="Head2"/>
      </w:pPr>
      <w:r w:rsidRPr="00441F63">
        <w:t xml:space="preserve">2.2 </w:t>
      </w:r>
      <w:r w:rsidR="000E1D33" w:rsidRPr="000E1D33">
        <w:t xml:space="preserve">MARSYAS </w:t>
      </w:r>
      <w:r w:rsidR="00D973CC">
        <w:t xml:space="preserve">and other feature extraction </w:t>
      </w:r>
      <w:r w:rsidR="000E1D33" w:rsidRPr="000E1D33">
        <w:t>framework</w:t>
      </w:r>
      <w:r w:rsidR="00D973CC">
        <w:t>s</w:t>
      </w:r>
    </w:p>
    <w:p w14:paraId="7084AD10" w14:textId="6B265588" w:rsidR="003A54C0" w:rsidRPr="003A54C0" w:rsidRDefault="003A54C0" w:rsidP="003A54C0">
      <w:pPr>
        <w:pStyle w:val="Abstract"/>
        <w:ind w:firstLine="238"/>
        <w:rPr>
          <w:rFonts w:eastAsia="Verdana"/>
          <w14:ligatures w14:val="standard"/>
        </w:rPr>
      </w:pPr>
      <w:r w:rsidRPr="003A54C0">
        <w:rPr>
          <w:rFonts w:eastAsia="Verdana"/>
          <w14:ligatures w14:val="standard"/>
        </w:rPr>
        <w:t>The MARSYAS (</w:t>
      </w:r>
      <w:proofErr w:type="spellStart"/>
      <w:r w:rsidR="006A26F7" w:rsidRPr="006A26F7">
        <w:rPr>
          <w:rFonts w:eastAsia="Verdana"/>
          <w14:ligatures w14:val="standard"/>
        </w:rPr>
        <w:t>MusicAl</w:t>
      </w:r>
      <w:proofErr w:type="spellEnd"/>
      <w:r w:rsidR="006A26F7" w:rsidRPr="006A26F7">
        <w:rPr>
          <w:rFonts w:eastAsia="Verdana"/>
          <w14:ligatures w14:val="standard"/>
        </w:rPr>
        <w:t xml:space="preserve"> Research </w:t>
      </w:r>
      <w:proofErr w:type="spellStart"/>
      <w:r w:rsidR="006A26F7" w:rsidRPr="006A26F7">
        <w:rPr>
          <w:rFonts w:eastAsia="Verdana"/>
          <w14:ligatures w14:val="standard"/>
        </w:rPr>
        <w:t>SYstem</w:t>
      </w:r>
      <w:proofErr w:type="spellEnd"/>
      <w:r w:rsidR="006A26F7" w:rsidRPr="006A26F7">
        <w:rPr>
          <w:rFonts w:eastAsia="Verdana"/>
          <w14:ligatures w14:val="standard"/>
        </w:rPr>
        <w:t xml:space="preserve"> for Analysis and Synthesis</w:t>
      </w:r>
      <w:r w:rsidRPr="003A54C0">
        <w:rPr>
          <w:rFonts w:eastAsia="Verdana"/>
          <w14:ligatures w14:val="standard"/>
        </w:rPr>
        <w:t>) framework, a robust tool in music information retrieval</w:t>
      </w:r>
      <w:r w:rsidR="006A26F7">
        <w:rPr>
          <w:rFonts w:eastAsia="Verdana"/>
          <w14:ligatures w14:val="standard"/>
        </w:rPr>
        <w:t xml:space="preserve"> (MIR)</w:t>
      </w:r>
      <w:r w:rsidRPr="003A54C0">
        <w:rPr>
          <w:rFonts w:eastAsia="Verdana"/>
          <w14:ligatures w14:val="standard"/>
        </w:rPr>
        <w:t xml:space="preserve">, was developed by the Music Technology Group at Pompeu Fabra University. </w:t>
      </w:r>
      <w:r w:rsidR="006A26F7">
        <w:rPr>
          <w:rFonts w:eastAsia="Verdana"/>
          <w14:ligatures w14:val="standard"/>
        </w:rPr>
        <w:t xml:space="preserve">It is optimized for performance and user-friendly because it has a user-interface. </w:t>
      </w:r>
      <w:r w:rsidR="00E44BD6" w:rsidRPr="00E44BD6">
        <w:rPr>
          <w:rFonts w:eastAsia="Verdana"/>
          <w14:ligatures w14:val="standard"/>
        </w:rPr>
        <w:t>Its creation is due to the need for a flexible and comprehensive platform capable of extracting complex audio features from music signals, enabling a deeper understanding and analysis of musical compositions</w:t>
      </w:r>
      <w:r w:rsidR="006A26F7">
        <w:rPr>
          <w:rFonts w:eastAsia="Verdana"/>
          <w14:ligatures w14:val="standard"/>
        </w:rPr>
        <w:t xml:space="preserve"> </w:t>
      </w:r>
      <w:r w:rsidR="006A26F7">
        <w:rPr>
          <w:rFonts w:eastAsia="Verdana"/>
          <w14:ligatures w14:val="standard"/>
        </w:rPr>
        <w:fldChar w:fldCharType="begin" w:fldLock="1"/>
      </w:r>
      <w:r w:rsidR="00B95E62">
        <w:rPr>
          <w:rFonts w:eastAsia="Verdana"/>
          <w14:ligatures w14:val="standard"/>
        </w:rPr>
        <w:instrText>ADDIN CSL_CITATION {"citationItems":[{"id":"ITEM-1","itemData":{"DOI":"10.1017/S1355771800003071","ISBN":"1609258177","ISSN":"1355-7718","abstract":"Existing audio tools handle the increasing amount of computer audio data inadequately. The typical tape-recorder paradigm for audio interfaces is inflexible and time consuming, especially for large data sets. On the other hand, completely automatic audio analysis and annotation is impossible using current techniques. Alternative solutions are semi-automatic user interfaces that let users interact with sound in flexible ways based on content. This approach offers significant advantages over manual browsing, annotation and retrieval. Furthermore, it can be implemented using existing techniques for audio content analysis in restricted domains. This paper describes MARSYAS, a framework for experimenting, evaluating and integrating such techniques. As a test for the architecture, some recently proposed techniques have been implemented and tested. In addition, a new method for temporal segmentation based on audio texture is described. This method is combined with audio analysis techniques and used for hierarchical browsing, classification and annotation of audio files.","author":[{"dropping-particle":"","family":"Tzanetakis","given":"George","non-dropping-particle":"","parse-names":false,"suffix":""},{"dropping-particle":"","family":"Cook","given":"Perry","non-dropping-particle":"","parse-names":false,"suffix":""}],"container-title":"Organised Sound","id":"ITEM-1","issue":"3","issued":{"date-parts":[["2000","12","16"]]},"page":"169-175","title":"MARSYAS: a framework for audio analysis","type":"article-journal","volume":"4"},"uris":["http://www.mendeley.com/documents/?uuid=e8e7ba09-4367-470b-925f-652fa68a683f"]}],"mendeley":{"formattedCitation":"[6]","plainTextFormattedCitation":"[6]","previouslyFormattedCitation":"[6]"},"properties":{"noteIndex":0},"schema":"https://github.com/citation-style-language/schema/raw/master/csl-citation.json"}</w:instrText>
      </w:r>
      <w:r w:rsidR="006A26F7">
        <w:rPr>
          <w:rFonts w:eastAsia="Verdana"/>
          <w14:ligatures w14:val="standard"/>
        </w:rPr>
        <w:fldChar w:fldCharType="separate"/>
      </w:r>
      <w:r w:rsidR="006A26F7" w:rsidRPr="006A26F7">
        <w:rPr>
          <w:rFonts w:eastAsia="Verdana"/>
          <w:noProof/>
          <w14:ligatures w14:val="standard"/>
        </w:rPr>
        <w:t>[6]</w:t>
      </w:r>
      <w:r w:rsidR="006A26F7">
        <w:rPr>
          <w:rFonts w:eastAsia="Verdana"/>
          <w14:ligatures w14:val="standard"/>
        </w:rPr>
        <w:fldChar w:fldCharType="end"/>
      </w:r>
      <w:r w:rsidRPr="003A54C0">
        <w:rPr>
          <w:rFonts w:eastAsia="Verdana"/>
          <w14:ligatures w14:val="standard"/>
        </w:rPr>
        <w:t>.</w:t>
      </w:r>
    </w:p>
    <w:p w14:paraId="7A91A002" w14:textId="2848CEF4" w:rsidR="006A26F7" w:rsidRDefault="003A54C0" w:rsidP="006A26F7">
      <w:pPr>
        <w:pStyle w:val="Abstract"/>
        <w:ind w:firstLine="238"/>
        <w:rPr>
          <w:rFonts w:eastAsia="Verdana"/>
          <w14:ligatures w14:val="standard"/>
        </w:rPr>
      </w:pPr>
      <w:r w:rsidRPr="003A54C0">
        <w:rPr>
          <w:rFonts w:eastAsia="Verdana"/>
          <w14:ligatures w14:val="standard"/>
        </w:rPr>
        <w:t>The primary objective behind MARSYAS' development was to address the multifaceted challenges associated with music analysis. Traditional methods often fell short in capturing the richness of audio data, especially when dealing with complex musical genres and diverse instrumentation</w:t>
      </w:r>
      <w:r w:rsidR="00E44BD6">
        <w:rPr>
          <w:rFonts w:eastAsia="Verdana"/>
          <w14:ligatures w14:val="standard"/>
        </w:rPr>
        <w:t xml:space="preserve"> </w:t>
      </w:r>
      <w:r w:rsidR="00E44BD6">
        <w:rPr>
          <w:rFonts w:eastAsia="Verdana"/>
          <w14:ligatures w14:val="standard"/>
        </w:rPr>
        <w:fldChar w:fldCharType="begin" w:fldLock="1"/>
      </w:r>
      <w:r w:rsidR="00E44BD6">
        <w:rPr>
          <w:rFonts w:eastAsia="Verdana"/>
          <w14:ligatures w14:val="standard"/>
        </w:rPr>
        <w:instrText>ADDIN CSL_CITATION {"citationItems":[{"id":"ITEM-1","itemData":{"DOI":"10.1017/S1355771800003071","ISBN":"1609258177","ISSN":"1355-7718","abstract":"Existing audio tools handle the increasing amount of computer audio data inadequately. The typical tape-recorder paradigm for audio interfaces is inflexible and time consuming, especially for large data sets. On the other hand, completely automatic audio analysis and annotation is impossible using current techniques. Alternative solutions are semi-automatic user interfaces that let users interact with sound in flexible ways based on content. This approach offers significant advantages over manual browsing, annotation and retrieval. Furthermore, it can be implemented using existing techniques for audio content analysis in restricted domains. This paper describes MARSYAS, a framework for experimenting, evaluating and integrating such techniques. As a test for the architecture, some recently proposed techniques have been implemented and tested. In addition, a new method for temporal segmentation based on audio texture is described. This method is combined with audio analysis techniques and used for hierarchical browsing, classification and annotation of audio files.","author":[{"dropping-particle":"","family":"Tzanetakis","given":"George","non-dropping-particle":"","parse-names":false,"suffix":""},{"dropping-particle":"","family":"Cook","given":"Perry","non-dropping-particle":"","parse-names":false,"suffix":""}],"container-title":"Organised Sound","id":"ITEM-1","issue":"3","issued":{"date-parts":[["2000","12","16"]]},"page":"169-175","title":"MARSYAS: a framework for audio analysis","type":"article-journal","volume":"4"},"uris":["http://www.mendeley.com/documents/?uuid=e8e7ba09-4367-470b-925f-652fa68a683f"]}],"mendeley":{"formattedCitation":"[6]","plainTextFormattedCitation":"[6]","previouslyFormattedCitation":"[6]"},"properties":{"noteIndex":0},"schema":"https://github.com/citation-style-language/schema/raw/master/csl-citation.json"}</w:instrText>
      </w:r>
      <w:r w:rsidR="00E44BD6">
        <w:rPr>
          <w:rFonts w:eastAsia="Verdana"/>
          <w14:ligatures w14:val="standard"/>
        </w:rPr>
        <w:fldChar w:fldCharType="separate"/>
      </w:r>
      <w:r w:rsidR="00E44BD6" w:rsidRPr="006A26F7">
        <w:rPr>
          <w:rFonts w:eastAsia="Verdana"/>
          <w:noProof/>
          <w14:ligatures w14:val="standard"/>
        </w:rPr>
        <w:t>[6]</w:t>
      </w:r>
      <w:r w:rsidR="00E44BD6">
        <w:rPr>
          <w:rFonts w:eastAsia="Verdana"/>
          <w14:ligatures w14:val="standard"/>
        </w:rPr>
        <w:fldChar w:fldCharType="end"/>
      </w:r>
      <w:r w:rsidRPr="003A54C0">
        <w:rPr>
          <w:rFonts w:eastAsia="Verdana"/>
          <w14:ligatures w14:val="standard"/>
        </w:rPr>
        <w:t xml:space="preserve">. MARSYAS was </w:t>
      </w:r>
      <w:r w:rsidR="0078301D">
        <w:rPr>
          <w:rFonts w:eastAsia="Verdana"/>
          <w14:ligatures w14:val="standard"/>
        </w:rPr>
        <w:t>designed</w:t>
      </w:r>
      <w:r w:rsidRPr="003A54C0">
        <w:rPr>
          <w:rFonts w:eastAsia="Verdana"/>
          <w14:ligatures w14:val="standard"/>
        </w:rPr>
        <w:t xml:space="preserve"> as a solution to these limitations, aiming to provide researchers, musicians, and data scientists with a tool capable of not only processing audio signals but also uncovering nuanced patterns and features within them.</w:t>
      </w:r>
      <w:r w:rsidR="006A26F7">
        <w:rPr>
          <w:rFonts w:eastAsia="Verdana"/>
          <w14:ligatures w14:val="standard"/>
        </w:rPr>
        <w:t xml:space="preserve"> The main advantages of MARSYAS are:</w:t>
      </w:r>
    </w:p>
    <w:p w14:paraId="7854A4B1" w14:textId="24686AAE" w:rsidR="003A54C0" w:rsidRDefault="003A54C0" w:rsidP="006A26F7">
      <w:pPr>
        <w:pStyle w:val="Listenabsatz"/>
        <w:shd w:val="clear" w:color="auto" w:fill="FFFFFF"/>
        <w:spacing w:before="100" w:beforeAutospacing="1" w:after="100" w:afterAutospacing="1" w:line="240" w:lineRule="auto"/>
        <w:ind w:left="360" w:hanging="360"/>
        <w:rPr>
          <w:rFonts w:eastAsia="Verdana"/>
          <w14:ligatures w14:val="standard"/>
        </w:rPr>
      </w:pPr>
      <w:r w:rsidRPr="006A26F7">
        <w:rPr>
          <w14:ligatures w14:val="standard"/>
        </w:rPr>
        <w:t xml:space="preserve">1. </w:t>
      </w:r>
      <w:r w:rsidRPr="006A26F7">
        <w:rPr>
          <w:u w:val="single"/>
          <w14:ligatures w14:val="standard"/>
        </w:rPr>
        <w:t>Extensive Feature Extraction</w:t>
      </w:r>
      <w:r w:rsidR="006A26F7" w:rsidRPr="00B95E62">
        <w:rPr>
          <w:rFonts w:eastAsia="Verdana"/>
          <w14:ligatures w14:val="standard"/>
        </w:rPr>
        <w:t xml:space="preserve">: </w:t>
      </w:r>
      <w:r w:rsidR="00E44BD6" w:rsidRPr="00E44BD6">
        <w:rPr>
          <w:rFonts w:eastAsia="Verdana"/>
          <w14:ligatures w14:val="standard"/>
        </w:rPr>
        <w:t>MARSYAS offers a comprehensive set of tools for extracting audio features</w:t>
      </w:r>
      <w:r w:rsidRPr="003A54C0">
        <w:rPr>
          <w:rFonts w:eastAsia="Verdana"/>
          <w14:ligatures w14:val="standard"/>
        </w:rPr>
        <w:t xml:space="preserve">. Its strength lies in its ability to capture a wide array of features, including </w:t>
      </w:r>
      <w:r w:rsidRPr="003A54C0">
        <w:rPr>
          <w:rFonts w:eastAsia="Verdana"/>
          <w14:ligatures w14:val="standard"/>
        </w:rPr>
        <w:lastRenderedPageBreak/>
        <w:t xml:space="preserve">spectral, temporal, and rhythmic components. </w:t>
      </w:r>
      <w:r w:rsidR="00E44BD6" w:rsidRPr="00E44BD6">
        <w:rPr>
          <w:rFonts w:eastAsia="Verdana"/>
          <w14:ligatures w14:val="standard"/>
        </w:rPr>
        <w:t>This ability allows for a more nuanced representation of musical content, making it particularly suitable for diverse genres and complex compositions</w:t>
      </w:r>
      <w:r w:rsidR="00B95E62">
        <w:rPr>
          <w:rFonts w:eastAsia="Verdana"/>
          <w14:ligatures w14:val="standard"/>
        </w:rPr>
        <w:t xml:space="preserve"> </w:t>
      </w:r>
      <w:r w:rsidR="00B95E62" w:rsidRPr="00B95E62">
        <w:rPr>
          <w:rFonts w:eastAsia="Verdana"/>
          <w14:ligatures w14:val="standard"/>
        </w:rPr>
        <w:fldChar w:fldCharType="begin" w:fldLock="1"/>
      </w:r>
      <w:r w:rsidR="003D1271">
        <w:rPr>
          <w:rFonts w:eastAsia="Verdana"/>
          <w14:ligatures w14:val="standard"/>
        </w:rPr>
        <w:instrText>ADDIN CSL_CITATION {"citationItems":[{"id":"ITEM-1","itemData":{"abstract":"Audio feature extraction underpins a massive proportion of audio processing, music information retrieval, audio effect design and audio synthesis. Design, analysis, synthesis and evaluation often rely on audio features, but there are a large and diverse range of feature extraction tools presented to the community. An evaluation of existing audio feature extraction libraries was undertaken. Ten libraries and toolboxes were evaluated with the Cranfield Model for evaluation of information retrieval systems, reviewing the coverage, effort, presentation and time lag of a system. Comparisons are undertaken of these tools and example use cases are presented as to when toolboxes are most suitable. This paper allows a software engineer or researcher to quickly and easily select a suitable audio feature extraction toolbox.","author":[{"dropping-particle":"","family":"Moffat","given":"David","non-dropping-particle":"","parse-names":false,"suffix":""},{"dropping-particle":"","family":"Ronan","given":"David","non-dropping-particle":"","parse-names":false,"suffix":""},{"dropping-particle":"","family":"Reiss","given":"Joshua D.","non-dropping-particle":"","parse-names":false,"suffix":""}],"container-title":"DAFx 2015 - Proceedings of the 18th International Conference on Digital Audio Effects","id":"ITEM-1","issued":{"date-parts":[["2015"]]},"page":"1-7","title":"An evaluation of audio feature extraction toolboxes","type":"paper-conference"},"uris":["http://www.mendeley.com/documents/?uuid=07ff73d9-1a68-43bb-b30f-7c2576ad0686"]}],"mendeley":{"formattedCitation":"[14]","plainTextFormattedCitation":"[14]","previouslyFormattedCitation":"[14]"},"properties":{"noteIndex":0},"schema":"https://github.com/citation-style-language/schema/raw/master/csl-citation.json"}</w:instrText>
      </w:r>
      <w:r w:rsidR="00B95E62" w:rsidRPr="00B95E62">
        <w:rPr>
          <w:rFonts w:eastAsia="Verdana"/>
          <w14:ligatures w14:val="standard"/>
        </w:rPr>
        <w:fldChar w:fldCharType="separate"/>
      </w:r>
      <w:r w:rsidR="00B95E62" w:rsidRPr="00B95E62">
        <w:rPr>
          <w:rFonts w:eastAsia="Verdana"/>
          <w:noProof/>
          <w14:ligatures w14:val="standard"/>
        </w:rPr>
        <w:t>[14]</w:t>
      </w:r>
      <w:r w:rsidR="00B95E62" w:rsidRPr="00B95E62">
        <w:rPr>
          <w:rFonts w:eastAsia="Verdana"/>
          <w14:ligatures w14:val="standard"/>
        </w:rPr>
        <w:fldChar w:fldCharType="end"/>
      </w:r>
      <w:r w:rsidRPr="003A54C0">
        <w:rPr>
          <w:rFonts w:eastAsia="Verdana"/>
          <w14:ligatures w14:val="standard"/>
        </w:rPr>
        <w:t>.</w:t>
      </w:r>
    </w:p>
    <w:p w14:paraId="03277065" w14:textId="77777777" w:rsidR="006A26F7" w:rsidRDefault="006A26F7" w:rsidP="006A26F7">
      <w:pPr>
        <w:pStyle w:val="Listenabsatz"/>
        <w:shd w:val="clear" w:color="auto" w:fill="FFFFFF"/>
        <w:spacing w:before="100" w:beforeAutospacing="1" w:after="100" w:afterAutospacing="1" w:line="240" w:lineRule="auto"/>
        <w:ind w:left="360" w:hanging="360"/>
        <w:rPr>
          <w:rFonts w:eastAsia="Verdana"/>
          <w14:ligatures w14:val="standard"/>
        </w:rPr>
      </w:pPr>
    </w:p>
    <w:p w14:paraId="28D4A507" w14:textId="369E573B" w:rsidR="003A54C0" w:rsidRDefault="003A54C0" w:rsidP="006A26F7">
      <w:pPr>
        <w:pStyle w:val="Listenabsatz"/>
        <w:shd w:val="clear" w:color="auto" w:fill="FFFFFF"/>
        <w:spacing w:before="100" w:beforeAutospacing="1" w:after="100" w:afterAutospacing="1" w:line="240" w:lineRule="auto"/>
        <w:ind w:left="360" w:hanging="360"/>
        <w:rPr>
          <w14:ligatures w14:val="standard"/>
        </w:rPr>
      </w:pPr>
      <w:r w:rsidRPr="006A26F7">
        <w:rPr>
          <w14:ligatures w14:val="standard"/>
        </w:rPr>
        <w:t xml:space="preserve">2. </w:t>
      </w:r>
      <w:r w:rsidRPr="006A26F7">
        <w:rPr>
          <w:u w:val="single"/>
          <w14:ligatures w14:val="standard"/>
        </w:rPr>
        <w:t>Modularity and Customization</w:t>
      </w:r>
      <w:r w:rsidR="006A26F7">
        <w:rPr>
          <w14:ligatures w14:val="standard"/>
        </w:rPr>
        <w:t xml:space="preserve">: </w:t>
      </w:r>
      <w:r w:rsidRPr="006A26F7">
        <w:rPr>
          <w14:ligatures w14:val="standard"/>
        </w:rPr>
        <w:t>One of the distinguishing features of MARSYAS is its modular design, enabling users to customize and adapt the framework to their specific analytical needs. This modularity facilitates the creation of tailored workflows, allowing researchers to focus on particular aspects of music analysis relevant to their study objectives</w:t>
      </w:r>
      <w:r w:rsidR="00B95E62">
        <w:rPr>
          <w14:ligatures w14:val="standard"/>
        </w:rPr>
        <w:t xml:space="preserve"> </w:t>
      </w:r>
      <w:r w:rsidR="00B95E62">
        <w:rPr>
          <w14:ligatures w14:val="standard"/>
        </w:rPr>
        <w:fldChar w:fldCharType="begin" w:fldLock="1"/>
      </w:r>
      <w:r w:rsidR="003D1271">
        <w:rPr>
          <w14:ligatures w14:val="standard"/>
        </w:rPr>
        <w:instrText>ADDIN CSL_CITATION {"citationItems":[{"id":"ITEM-1","itemData":{"DOI":"10.1017/S1355771800003071","ISBN":"1609258177","ISSN":"1355-7718","abstract":"Existing audio tools handle the increasing amount of computer audio data inadequately. The typical tape-recorder paradigm for audio interfaces is inflexible and time consuming, especially for large data sets. On the other hand, completely automatic audio analysis and annotation is impossible using current techniques. Alternative solutions are semi-automatic user interfaces that let users interact with sound in flexible ways based on content. This approach offers significant advantages over manual browsing, annotation and retrieval. Furthermore, it can be implemented using existing techniques for audio content analysis in restricted domains. This paper describes MARSYAS, a framework for experimenting, evaluating and integrating such techniques. As a test for the architecture, some recently proposed techniques have been implemented and tested. In addition, a new method for temporal segmentation based on audio texture is described. This method is combined with audio analysis techniques and used for hierarchical browsing, classification and annotation of audio files.","author":[{"dropping-particle":"","family":"Tzanetakis","given":"George","non-dropping-particle":"","parse-names":false,"suffix":""},{"dropping-particle":"","family":"Cook","given":"Perry","non-dropping-particle":"","parse-names":false,"suffix":""}],"container-title":"Organised Sound","id":"ITEM-1","issue":"3","issued":{"date-parts":[["2000","12","16"]]},"page":"169-175","title":"MARSYAS: a framework for audio analysis","type":"article-journal","volume":"4"},"uris":["http://www.mendeley.com/documents/?uuid=e8e7ba09-4367-470b-925f-652fa68a683f"]}],"mendeley":{"formattedCitation":"[6]","plainTextFormattedCitation":"[6]","previouslyFormattedCitation":"[6]"},"properties":{"noteIndex":0},"schema":"https://github.com/citation-style-language/schema/raw/master/csl-citation.json"}</w:instrText>
      </w:r>
      <w:r w:rsidR="00B95E62">
        <w:rPr>
          <w14:ligatures w14:val="standard"/>
        </w:rPr>
        <w:fldChar w:fldCharType="separate"/>
      </w:r>
      <w:r w:rsidR="00B95E62" w:rsidRPr="00B95E62">
        <w:rPr>
          <w:noProof/>
          <w14:ligatures w14:val="standard"/>
        </w:rPr>
        <w:t>[6]</w:t>
      </w:r>
      <w:r w:rsidR="00B95E62">
        <w:rPr>
          <w14:ligatures w14:val="standard"/>
        </w:rPr>
        <w:fldChar w:fldCharType="end"/>
      </w:r>
      <w:r w:rsidRPr="006A26F7">
        <w:rPr>
          <w14:ligatures w14:val="standard"/>
        </w:rPr>
        <w:t>.</w:t>
      </w:r>
    </w:p>
    <w:p w14:paraId="3FE836C9" w14:textId="77777777" w:rsidR="006A26F7" w:rsidRPr="006A26F7" w:rsidRDefault="006A26F7" w:rsidP="006A26F7">
      <w:pPr>
        <w:pStyle w:val="Listenabsatz"/>
        <w:shd w:val="clear" w:color="auto" w:fill="FFFFFF"/>
        <w:spacing w:before="100" w:beforeAutospacing="1" w:after="100" w:afterAutospacing="1" w:line="240" w:lineRule="auto"/>
        <w:ind w:left="360" w:hanging="360"/>
        <w:rPr>
          <w14:ligatures w14:val="standard"/>
        </w:rPr>
      </w:pPr>
    </w:p>
    <w:p w14:paraId="2418DE8C" w14:textId="07C8946C" w:rsidR="003A54C0" w:rsidRDefault="003A54C0" w:rsidP="006A26F7">
      <w:pPr>
        <w:pStyle w:val="Listenabsatz"/>
        <w:shd w:val="clear" w:color="auto" w:fill="FFFFFF"/>
        <w:spacing w:before="100" w:beforeAutospacing="1" w:after="100" w:afterAutospacing="1" w:line="240" w:lineRule="auto"/>
        <w:ind w:left="360" w:hanging="360"/>
        <w:rPr>
          <w14:ligatures w14:val="standard"/>
        </w:rPr>
      </w:pPr>
      <w:r w:rsidRPr="006A26F7">
        <w:rPr>
          <w14:ligatures w14:val="standard"/>
        </w:rPr>
        <w:t xml:space="preserve">3. </w:t>
      </w:r>
      <w:r w:rsidRPr="006A26F7">
        <w:rPr>
          <w:u w:val="single"/>
        </w:rPr>
        <w:t>Open-Source Nature</w:t>
      </w:r>
      <w:r w:rsidR="006A26F7">
        <w:rPr>
          <w14:ligatures w14:val="standard"/>
        </w:rPr>
        <w:t xml:space="preserve">: </w:t>
      </w:r>
      <w:r w:rsidR="00E44BD6" w:rsidRPr="00E44BD6">
        <w:rPr>
          <w14:ligatures w14:val="standard"/>
        </w:rPr>
        <w:t xml:space="preserve">MARSYAS is an </w:t>
      </w:r>
      <w:r w:rsidR="00E44BD6" w:rsidRPr="00E44BD6">
        <w:rPr>
          <w14:ligatures w14:val="standard"/>
        </w:rPr>
        <w:t>open-source</w:t>
      </w:r>
      <w:r w:rsidR="00E44BD6" w:rsidRPr="00E44BD6">
        <w:rPr>
          <w14:ligatures w14:val="standard"/>
        </w:rPr>
        <w:t xml:space="preserve"> framework that encourages collaboration and community-driven development.</w:t>
      </w:r>
      <w:r w:rsidR="00E44BD6">
        <w:rPr>
          <w14:ligatures w14:val="standard"/>
        </w:rPr>
        <w:t xml:space="preserve"> </w:t>
      </w:r>
      <w:r w:rsidRPr="006A26F7">
        <w:rPr>
          <w14:ligatures w14:val="standard"/>
        </w:rPr>
        <w:t>This characteristic encourages a continuous refinement of the tool, ensuring that it remains at the forefront of advancements in music analysis. Its open-source nature also makes it accessible to a broader audience, promoting transparency and reproducibility in research</w:t>
      </w:r>
      <w:r w:rsidR="00B95E62">
        <w:rPr>
          <w14:ligatures w14:val="standard"/>
        </w:rPr>
        <w:t xml:space="preserve"> </w:t>
      </w:r>
      <w:r w:rsidR="00B95E62">
        <w:rPr>
          <w14:ligatures w14:val="standard"/>
        </w:rPr>
        <w:fldChar w:fldCharType="begin" w:fldLock="1"/>
      </w:r>
      <w:r w:rsidR="003D1271">
        <w:rPr>
          <w14:ligatures w14:val="standard"/>
        </w:rPr>
        <w:instrText>ADDIN CSL_CITATION {"citationItems":[{"id":"ITEM-1","itemData":{"DOI":"10.1017/S1355771800003071","ISBN":"1609258177","ISSN":"1355-7718","abstract":"Existing audio tools handle the increasing amount of computer audio data inadequately. The typical tape-recorder paradigm for audio interfaces is inflexible and time consuming, especially for large data sets. On the other hand, completely automatic audio analysis and annotation is impossible using current techniques. Alternative solutions are semi-automatic user interfaces that let users interact with sound in flexible ways based on content. This approach offers significant advantages over manual browsing, annotation and retrieval. Furthermore, it can be implemented using existing techniques for audio content analysis in restricted domains. This paper describes MARSYAS, a framework for experimenting, evaluating and integrating such techniques. As a test for the architecture, some recently proposed techniques have been implemented and tested. In addition, a new method for temporal segmentation based on audio texture is described. This method is combined with audio analysis techniques and used for hierarchical browsing, classification and annotation of audio files.","author":[{"dropping-particle":"","family":"Tzanetakis","given":"George","non-dropping-particle":"","parse-names":false,"suffix":""},{"dropping-particle":"","family":"Cook","given":"Perry","non-dropping-particle":"","parse-names":false,"suffix":""}],"container-title":"Organised Sound","id":"ITEM-1","issue":"3","issued":{"date-parts":[["2000","12","16"]]},"page":"169-175","title":"MARSYAS: a framework for audio analysis","type":"article-journal","volume":"4"},"uris":["http://www.mendeley.com/documents/?uuid=e8e7ba09-4367-470b-925f-652fa68a683f"]}],"mendeley":{"formattedCitation":"[6]","plainTextFormattedCitation":"[6]","previouslyFormattedCitation":"[6]"},"properties":{"noteIndex":0},"schema":"https://github.com/citation-style-language/schema/raw/master/csl-citation.json"}</w:instrText>
      </w:r>
      <w:r w:rsidR="00B95E62">
        <w:rPr>
          <w14:ligatures w14:val="standard"/>
        </w:rPr>
        <w:fldChar w:fldCharType="separate"/>
      </w:r>
      <w:r w:rsidR="00B95E62" w:rsidRPr="00B95E62">
        <w:rPr>
          <w:noProof/>
          <w14:ligatures w14:val="standard"/>
        </w:rPr>
        <w:t>[6]</w:t>
      </w:r>
      <w:r w:rsidR="00B95E62">
        <w:rPr>
          <w14:ligatures w14:val="standard"/>
        </w:rPr>
        <w:fldChar w:fldCharType="end"/>
      </w:r>
      <w:r w:rsidRPr="006A26F7">
        <w:rPr>
          <w14:ligatures w14:val="standard"/>
        </w:rPr>
        <w:t>.</w:t>
      </w:r>
    </w:p>
    <w:p w14:paraId="119BA3AF" w14:textId="39FAD0D6" w:rsidR="00C63504" w:rsidRPr="00D973CC" w:rsidRDefault="00C63504" w:rsidP="00D973CC">
      <w:pPr>
        <w:pStyle w:val="Abstract"/>
        <w:ind w:firstLine="238"/>
        <w:rPr>
          <w:rFonts w:eastAsia="Verdana"/>
          <w14:ligatures w14:val="standard"/>
        </w:rPr>
      </w:pPr>
      <w:r w:rsidRPr="00D973CC">
        <w:rPr>
          <w:rFonts w:eastAsia="Verdana"/>
          <w14:ligatures w14:val="standard"/>
        </w:rPr>
        <w:t xml:space="preserve">Various feature extraction toolboxes are available to analyze audio signals, each offering unique capabilities. Marsyas is just one among several options. </w:t>
      </w:r>
      <w:proofErr w:type="spellStart"/>
      <w:r w:rsidRPr="00D973CC">
        <w:rPr>
          <w:rFonts w:eastAsia="Verdana"/>
          <w14:ligatures w14:val="standard"/>
        </w:rPr>
        <w:t>Aubio</w:t>
      </w:r>
      <w:proofErr w:type="spellEnd"/>
      <w:r w:rsidRPr="00D973CC">
        <w:rPr>
          <w:rFonts w:eastAsia="Verdana"/>
          <w14:ligatures w14:val="standard"/>
        </w:rPr>
        <w:t xml:space="preserve">, written in C++, </w:t>
      </w:r>
      <w:r w:rsidR="0078301D">
        <w:rPr>
          <w:rFonts w:eastAsia="Verdana"/>
          <w14:ligatures w14:val="standard"/>
        </w:rPr>
        <w:t xml:space="preserve">stand out for its </w:t>
      </w:r>
      <w:r w:rsidRPr="00D973CC">
        <w:rPr>
          <w:rFonts w:eastAsia="Verdana"/>
          <w14:ligatures w14:val="standard"/>
        </w:rPr>
        <w:t xml:space="preserve">high-level feature extraction, including onset detection, beat tracking, and melody </w:t>
      </w:r>
      <w:r w:rsidR="003D1271" w:rsidRPr="00D973CC">
        <w:rPr>
          <w:rFonts w:eastAsia="Verdana"/>
          <w14:ligatures w14:val="standard"/>
        </w:rPr>
        <w:fldChar w:fldCharType="begin" w:fldLock="1"/>
      </w:r>
      <w:r w:rsidR="003D1271" w:rsidRPr="00D973CC">
        <w:rPr>
          <w:rFonts w:eastAsia="Verdana"/>
          <w14:ligatures w14:val="standard"/>
        </w:rPr>
        <w:instrText>ADDIN CSL_CITATION {"citationItems":[{"id":"ITEM-1","itemData":{"author":[{"dropping-particle":"","family":"Brossier","given":"Paul M","non-dropping-particle":"","parse-names":false,"suffix":""}],"container-title":"Synthesis","id":"ITEM-1","issued":{"date-parts":[["2006"]]},"page":"1-3","title":"The aubio library at mirex","type":"article-journal"},"uris":["http://www.mendeley.com/documents/?uuid=7db6f9e4-be9d-4223-bbb5-bf4d4d291e7b"]}],"mendeley":{"formattedCitation":"[15]","plainTextFormattedCitation":"[15]","previouslyFormattedCitation":"[15]"},"properties":{"noteIndex":0},"schema":"https://github.com/citation-style-language/schema/raw/master/csl-citation.json"}</w:instrText>
      </w:r>
      <w:r w:rsidR="003D1271" w:rsidRPr="00D973CC">
        <w:rPr>
          <w:rFonts w:eastAsia="Verdana"/>
          <w14:ligatures w14:val="standard"/>
        </w:rPr>
        <w:fldChar w:fldCharType="separate"/>
      </w:r>
      <w:r w:rsidR="003D1271" w:rsidRPr="00D973CC">
        <w:rPr>
          <w:rFonts w:eastAsia="Verdana"/>
          <w:noProof/>
          <w14:ligatures w14:val="standard"/>
        </w:rPr>
        <w:t>[15]</w:t>
      </w:r>
      <w:r w:rsidR="003D1271" w:rsidRPr="00D973CC">
        <w:rPr>
          <w:rFonts w:eastAsia="Verdana"/>
          <w14:ligatures w14:val="standard"/>
        </w:rPr>
        <w:fldChar w:fldCharType="end"/>
      </w:r>
      <w:r w:rsidRPr="00D973CC">
        <w:rPr>
          <w:rFonts w:eastAsia="Verdana"/>
          <w14:ligatures w14:val="standard"/>
        </w:rPr>
        <w:t>. Essentia serves as a comprehensive workflow environment with both high and low-level features, facilitating audio input, preprocessing, and statistical analysis in C++ with Python bindings</w:t>
      </w:r>
      <w:r w:rsidR="003D1271" w:rsidRPr="00D973CC">
        <w:rPr>
          <w:rFonts w:eastAsia="Verdana"/>
          <w14:ligatures w14:val="standard"/>
        </w:rPr>
        <w:t xml:space="preserve"> </w:t>
      </w:r>
      <w:r w:rsidR="003D1271" w:rsidRPr="00D973CC">
        <w:rPr>
          <w:rFonts w:eastAsia="Verdana"/>
          <w14:ligatures w14:val="standard"/>
        </w:rPr>
        <w:fldChar w:fldCharType="begin" w:fldLock="1"/>
      </w:r>
      <w:r w:rsidR="003D1271" w:rsidRPr="00D973CC">
        <w:rPr>
          <w:rFonts w:eastAsia="Verdana"/>
          <w14:ligatures w14:val="standard"/>
        </w:rPr>
        <w:instrText>ADDIN CSL_CITATION {"citationItems":[{"id":"ITEM-1","itemData":{"ISBN":"9780615900650","abstract":"We present Essentia 2.0, an open-source C++ library for audio analysis and audio-based music information retrieval released under the Affero GPL license. It contains an extensive collection of reusable algorithms which implement audio input/output functionality, standard digital signal processing blocks, statistical characterization of data, and a large set of spectral, temporal, tonal and high-level music descriptors. The library is also wrapped in Python and includes a number of predefined executable extractors for the available music descriptors, which facilitates its use for fast prototyping and allows setting up research experiments very rapidly. Furthermore, it includes a Vamp plugin to be used with Sonic Visualiser for visualization purposes. The library is cross-platform and currently supports Linux, Mac OS X, and Windows systems. Essentia is designed with a focus on the robustness of the provided music descriptors and is optimized in terms of the computational cost of the algorithms. The provided functionality, specifically the music descriptors included in-the-box and signal processing algorithms, is easily expandable and allows for both research experiments and development of large-scale industrial applications.","author":[{"dropping-particle":"","family":"Bogdanov","given":"Dmitry","non-dropping-particle":"","parse-names":false,"suffix":""},{"dropping-particle":"","family":"Wack","given":"Nicolas","non-dropping-particle":"","parse-names":false,"suffix":""},{"dropping-particle":"","family":"Gómez","given":"Emilia","non-dropping-particle":"","parse-names":false,"suffix":""},{"dropping-particle":"","family":"Gulati","given":"Sankalp","non-dropping-particle":"","parse-names":false,"suffix":""},{"dropping-particle":"","family":"Herrera","given":"Perfecto","non-dropping-particle":"","parse-names":false,"suffix":""},{"dropping-particle":"","family":"Mayor","given":"Oscar","non-dropping-particle":"","parse-names":false,"suffix":""},{"dropping-particle":"","family":"Roma","given":"Gerard","non-dropping-particle":"","parse-names":false,"suffix":""},{"dropping-particle":"","family":"Salamon","given":"Justin","non-dropping-particle":"","parse-names":false,"suffix":""},{"dropping-particle":"","family":"Zapata","given":"José","non-dropping-particle":"","parse-names":false,"suffix":""},{"dropping-particle":"","family":"Serra","given":"Xavier","non-dropping-particle":"","parse-names":false,"suffix":""}],"container-title":"Proceedings of the 14th International Society for Music Information Retrieval Conference, ISMIR 2013","id":"ITEM-1","issued":{"date-parts":[["2013"]]},"page":"493-498","title":"Essentia: An audio analysis library for music information retrieval","type":"paper-conference"},"uris":["http://www.mendeley.com/documents/?uuid=00f4f3b8-79e6-4429-822c-f6247acebee1"]}],"mendeley":{"formattedCitation":"[16]","plainTextFormattedCitation":"[16]","previouslyFormattedCitation":"[16]"},"properties":{"noteIndex":0},"schema":"https://github.com/citation-style-language/schema/raw/master/csl-citation.json"}</w:instrText>
      </w:r>
      <w:r w:rsidR="003D1271" w:rsidRPr="00D973CC">
        <w:rPr>
          <w:rFonts w:eastAsia="Verdana"/>
          <w14:ligatures w14:val="standard"/>
        </w:rPr>
        <w:fldChar w:fldCharType="separate"/>
      </w:r>
      <w:r w:rsidR="003D1271" w:rsidRPr="00D973CC">
        <w:rPr>
          <w:rFonts w:eastAsia="Verdana"/>
          <w:noProof/>
          <w14:ligatures w14:val="standard"/>
        </w:rPr>
        <w:t>[16]</w:t>
      </w:r>
      <w:r w:rsidR="003D1271" w:rsidRPr="00D973CC">
        <w:rPr>
          <w:rFonts w:eastAsia="Verdana"/>
          <w14:ligatures w14:val="standard"/>
        </w:rPr>
        <w:fldChar w:fldCharType="end"/>
      </w:r>
      <w:r w:rsidRPr="00D973CC">
        <w:rPr>
          <w:rFonts w:eastAsia="Verdana"/>
          <w14:ligatures w14:val="standard"/>
        </w:rPr>
        <w:t xml:space="preserve">. </w:t>
      </w:r>
      <w:proofErr w:type="spellStart"/>
      <w:r w:rsidRPr="00D973CC">
        <w:rPr>
          <w:rFonts w:eastAsia="Verdana"/>
          <w14:ligatures w14:val="standard"/>
        </w:rPr>
        <w:t>Librosa</w:t>
      </w:r>
      <w:proofErr w:type="spellEnd"/>
      <w:r w:rsidRPr="00D973CC">
        <w:rPr>
          <w:rFonts w:eastAsia="Verdana"/>
          <w14:ligatures w14:val="standard"/>
        </w:rPr>
        <w:t xml:space="preserve"> provides a Python API for feature extraction</w:t>
      </w:r>
      <w:r w:rsidR="003D1271" w:rsidRPr="00D973CC">
        <w:rPr>
          <w:rFonts w:eastAsia="Verdana"/>
          <w14:ligatures w14:val="standard"/>
        </w:rPr>
        <w:t xml:space="preserve"> </w:t>
      </w:r>
      <w:r w:rsidR="003D1271" w:rsidRPr="00D973CC">
        <w:rPr>
          <w:rFonts w:eastAsia="Verdana"/>
          <w14:ligatures w14:val="standard"/>
        </w:rPr>
        <w:fldChar w:fldCharType="begin" w:fldLock="1"/>
      </w:r>
      <w:r w:rsidR="003D1271" w:rsidRPr="00D973CC">
        <w:rPr>
          <w:rFonts w:eastAsia="Verdana"/>
          <w14:ligatures w14:val="standard"/>
        </w:rPr>
        <w:instrText>ADDIN CSL_CITATION {"citationItems":[{"id":"ITEM-1","itemData":{"DOI":"10.25080/Majora-7b98e3ed-003","abstract":"—This document describes version 0.4.0 of librosa: a Python pack-age for audio and music signal processing. At a high level, librosa provides implementations of a variety of common functions used throughout the field of music information retrieval. In this document, a brief overview of the library's functionality is provided, along with explanations of the design goals, software development practices, and notational conventions.","author":[{"dropping-particle":"","family":"McFee","given":"Brian","non-dropping-particle":"","parse-names":false,"suffix":""},{"dropping-particle":"","family":"Raffel","given":"Colin","non-dropping-particle":"","parse-names":false,"suffix":""},{"dropping-particle":"","family":"Liang","given":"Dawen","non-dropping-particle":"","parse-names":false,"suffix":""},{"dropping-particle":"","family":"Ellis","given":"Daniel","non-dropping-particle":"","parse-names":false,"suffix":""},{"dropping-particle":"","family":"McVicar","given":"Matt","non-dropping-particle":"","parse-names":false,"suffix":""},{"dropping-particle":"","family":"Battenberg","given":"Eric","non-dropping-particle":"","parse-names":false,"suffix":""},{"dropping-particle":"","family":"Nieto","given":"Oriol","non-dropping-particle":"","parse-names":false,"suffix":""}],"container-title":"Proceedings of the 14th Python in Science Conference","id":"ITEM-1","issue":"Scipy","issued":{"date-parts":[["2015"]]},"page":"18-24","title":"librosa: Audio and Music Signal Analysis in Python","type":"paper-conference"},"uris":["http://www.mendeley.com/documents/?uuid=acd5c410-84bb-4ff7-917f-9c757bc29a4b"]}],"mendeley":{"formattedCitation":"[17]","plainTextFormattedCitation":"[17]","previouslyFormattedCitation":"[17]"},"properties":{"noteIndex":0},"schema":"https://github.com/citation-style-language/schema/raw/master/csl-citation.json"}</w:instrText>
      </w:r>
      <w:r w:rsidR="003D1271" w:rsidRPr="00D973CC">
        <w:rPr>
          <w:rFonts w:eastAsia="Verdana"/>
          <w14:ligatures w14:val="standard"/>
        </w:rPr>
        <w:fldChar w:fldCharType="separate"/>
      </w:r>
      <w:r w:rsidR="003D1271" w:rsidRPr="00D973CC">
        <w:rPr>
          <w:rFonts w:eastAsia="Verdana"/>
          <w:noProof/>
          <w14:ligatures w14:val="standard"/>
        </w:rPr>
        <w:t>[17]</w:t>
      </w:r>
      <w:r w:rsidR="003D1271" w:rsidRPr="00D973CC">
        <w:rPr>
          <w:rFonts w:eastAsia="Verdana"/>
          <w14:ligatures w14:val="standard"/>
        </w:rPr>
        <w:fldChar w:fldCharType="end"/>
      </w:r>
      <w:r w:rsidRPr="00D973CC">
        <w:rPr>
          <w:rFonts w:eastAsia="Verdana"/>
          <w14:ligatures w14:val="standard"/>
        </w:rPr>
        <w:t xml:space="preserve">, while </w:t>
      </w:r>
      <w:proofErr w:type="spellStart"/>
      <w:r w:rsidRPr="00D973CC">
        <w:rPr>
          <w:rFonts w:eastAsia="Verdana"/>
          <w14:ligatures w14:val="standard"/>
        </w:rPr>
        <w:t>jAudio</w:t>
      </w:r>
      <w:proofErr w:type="spellEnd"/>
      <w:r w:rsidRPr="00D973CC">
        <w:rPr>
          <w:rFonts w:eastAsia="Verdana"/>
          <w14:ligatures w14:val="standard"/>
        </w:rPr>
        <w:t xml:space="preserve"> offers a Java-based standalone application with a GUI and CLI for batch processing</w:t>
      </w:r>
      <w:r w:rsidR="003D1271" w:rsidRPr="00D973CC">
        <w:rPr>
          <w:rFonts w:eastAsia="Verdana"/>
          <w14:ligatures w14:val="standard"/>
        </w:rPr>
        <w:t xml:space="preserve"> </w:t>
      </w:r>
      <w:r w:rsidR="003D1271" w:rsidRPr="00D973CC">
        <w:rPr>
          <w:rFonts w:eastAsia="Verdana"/>
          <w14:ligatures w14:val="standard"/>
        </w:rPr>
        <w:fldChar w:fldCharType="begin" w:fldLock="1"/>
      </w:r>
      <w:r w:rsidR="00D973CC">
        <w:rPr>
          <w:rFonts w:eastAsia="Verdana"/>
          <w14:ligatures w14:val="standard"/>
        </w:rPr>
        <w:instrText>ADDIN CSL_CITATION {"citationItems":[{"id":"ITEM-1","itemData":{"author":[{"dropping-particle":"","family":"Mcennis","given":"Daniel","non-dropping-particle":"","parse-names":false,"suffix":""},{"dropping-particle":"","family":"Mckay","given":"Cory","non-dropping-particle":"","parse-names":false,"suffix":""},{"dropping-particle":"","family":"Depalle","given":"Philippe","non-dropping-particle":"","parse-names":false,"suffix":""}],"container-title":"Proceedings of the international conference on music information retrieval","id":"ITEM-1","issued":{"date-parts":[["2005"]]},"page":"600-603","title":"JAUDIO : A feature extraction library","type":"paper-conference"},"uris":["http://www.mendeley.com/documents/?uuid=1dcb1ac8-2c79-43bd-a674-523602a1c5f8"]}],"mendeley":{"formattedCitation":"[18]","plainTextFormattedCitation":"[18]","previouslyFormattedCitation":"[18]"},"properties":{"noteIndex":0},"schema":"https://github.com/citation-style-language/schema/raw/master/csl-citation.json"}</w:instrText>
      </w:r>
      <w:r w:rsidR="003D1271" w:rsidRPr="00D973CC">
        <w:rPr>
          <w:rFonts w:eastAsia="Verdana"/>
          <w14:ligatures w14:val="standard"/>
        </w:rPr>
        <w:fldChar w:fldCharType="separate"/>
      </w:r>
      <w:r w:rsidR="003D1271" w:rsidRPr="00D973CC">
        <w:rPr>
          <w:rFonts w:eastAsia="Verdana"/>
          <w:noProof/>
          <w14:ligatures w14:val="standard"/>
        </w:rPr>
        <w:t>[18]</w:t>
      </w:r>
      <w:r w:rsidR="003D1271" w:rsidRPr="00D973CC">
        <w:rPr>
          <w:rFonts w:eastAsia="Verdana"/>
          <w14:ligatures w14:val="standard"/>
        </w:rPr>
        <w:fldChar w:fldCharType="end"/>
      </w:r>
      <w:r w:rsidRPr="00D973CC">
        <w:rPr>
          <w:rFonts w:eastAsia="Verdana"/>
          <w14:ligatures w14:val="standard"/>
        </w:rPr>
        <w:t xml:space="preserve">. </w:t>
      </w:r>
      <w:r w:rsidR="003D1271" w:rsidRPr="00D973CC">
        <w:rPr>
          <w:rFonts w:eastAsia="Verdana"/>
          <w14:ligatures w14:val="standard"/>
        </w:rPr>
        <w:t>Other tools also contribute to this type of application, each designed with specific focus and functionality.</w:t>
      </w:r>
    </w:p>
    <w:p w14:paraId="595227A9" w14:textId="65CC9543" w:rsidR="006A26F7" w:rsidRDefault="00D973CC" w:rsidP="00D973CC">
      <w:pPr>
        <w:pStyle w:val="Abstract"/>
        <w:ind w:firstLine="238"/>
        <w:rPr>
          <w:rFonts w:eastAsia="Verdana"/>
          <w14:ligatures w14:val="standard"/>
        </w:rPr>
      </w:pPr>
      <w:r w:rsidRPr="00D973CC">
        <w:rPr>
          <w:rFonts w:eastAsia="Verdana"/>
          <w14:ligatures w14:val="standard"/>
        </w:rPr>
        <w:t>In addition to these toolboxes, Spotify has also focused on music feature extraction using its own API. Leveraging the capabilities of its API, Spotify has developed methods for extracting various musical features that help analyze and categorize audio content within its platform. This initiative by Spotify further expands the range of tools available and demonstrates how industry leaders are actively engaged in advancing feature extraction techniques to improve music understanding and user experience</w:t>
      </w:r>
      <w:r>
        <w:rPr>
          <w:rFonts w:eastAsia="Verdana"/>
          <w14:ligatures w14:val="standard"/>
        </w:rPr>
        <w:t xml:space="preserve"> </w:t>
      </w:r>
      <w:r>
        <w:rPr>
          <w:rFonts w:eastAsia="Verdana"/>
          <w14:ligatures w14:val="standard"/>
        </w:rPr>
        <w:fldChar w:fldCharType="begin" w:fldLock="1"/>
      </w:r>
      <w:r>
        <w:rPr>
          <w:rFonts w:eastAsia="Verdana"/>
          <w14:ligatures w14:val="standard"/>
        </w:rPr>
        <w:instrText>ADDIN CSL_CITATION {"citationItems":[{"id":"ITEM-1","itemData":{"DOI":"10.1371/journal.pone.0275228","ISSN":"1932-6203","PMID":"36174020","abstract":"Previous literature has shown that music preferences (and thus preferred musical features) differ depending on the listening context and reasons for listening (RL). Yet, to our knowledge no research has investigated how features of music that people dance or move to relate to particular RL. Consequently, in two online surveys, participants (N = 173) were asked to name songs they move to (\"dance music\"). Additionally, participants (N = 105) from Survey 1 provided RL for their selected songs. To investigate relationships between the two, we first extracted audio features from dance music using the Spotify API and compared those features with a baseline dataset that is considered to represent music in general. Analyses revealed that, compared to the baseline, the dance music dataset had significantly higher levels of energy, danceability, valence, and loudness, and lower speechiness, instrumentalness and acousticness. Second, to identify potential subgroups of dance music, a cluster analysis was performed on its Spotify audio features. Results of this cluster analysis suggested five subgroups of dance music with varying combinations of Spotify audio features: \"fast-lyrical\", \"sad-instrumental\", \"soft-acoustic\", \"sad-energy\", and \"happy-energy\". Third, a factor analysis revealed three main RL categories: \"achieving self-awareness\", \"regulation of arousal and mood\", and \"expression of social relatedness\". Finally, we identified variations in people's RL ratings for each subgroup of dance music. This suggests that certain characteristics of dance music are more suitable for listeners' particular RL, which shape their music preferences. Importantly, the highest-rated RL items for dance music belonged to the \"regulation of mood and arousal\" category. This might be interpreted as the main function of dance music. We hope that future research will elaborate on connections between musical qualities of dance music and particular music listening functions.","author":[{"dropping-particle":"","family":"Duman","given":"Deniz","non-dropping-particle":"","parse-names":false,"suffix":""},{"dropping-particle":"","family":"Neto","given":"Pedro","non-dropping-particle":"","parse-names":false,"suffix":""},{"dropping-particle":"","family":"Mavrolampados","given":"Anastasios","non-dropping-particle":"","parse-names":false,"suffix":""},{"dropping-particle":"","family":"Toiviainen","given":"Petri","non-dropping-particle":"","parse-names":false,"suffix":""},{"dropping-particle":"","family":"Luck","given":"Geoff","non-dropping-particle":"","parse-names":false,"suffix":""}],"container-title":"PloS one","editor":[{"dropping-particle":"","family":"Grahn","given":"Jessica Adrienne","non-dropping-particle":"","parse-names":false,"suffix":""}],"id":"ITEM-1","issue":"9","issued":{"date-parts":[["2022","9","29"]]},"page":"e0275228","title":"Music we move to: Spotify audio features and reasons for listening.","type":"article-journal","volume":"17"},"uris":["http://www.mendeley.com/documents/?uuid=353d17a3-66cf-4d17-a6a4-800dd6b11455"]}],"mendeley":{"formattedCitation":"[19]","plainTextFormattedCitation":"[19]","previouslyFormattedCitation":"[19]"},"properties":{"noteIndex":0},"schema":"https://github.com/citation-style-language/schema/raw/master/csl-citation.json"}</w:instrText>
      </w:r>
      <w:r>
        <w:rPr>
          <w:rFonts w:eastAsia="Verdana"/>
          <w14:ligatures w14:val="standard"/>
        </w:rPr>
        <w:fldChar w:fldCharType="separate"/>
      </w:r>
      <w:r w:rsidRPr="00D973CC">
        <w:rPr>
          <w:rFonts w:eastAsia="Verdana"/>
          <w:noProof/>
          <w14:ligatures w14:val="standard"/>
        </w:rPr>
        <w:t>[19]</w:t>
      </w:r>
      <w:r>
        <w:rPr>
          <w:rFonts w:eastAsia="Verdana"/>
          <w14:ligatures w14:val="standard"/>
        </w:rPr>
        <w:fldChar w:fldCharType="end"/>
      </w:r>
      <w:r w:rsidRPr="00D973CC">
        <w:rPr>
          <w:rFonts w:eastAsia="Verdana"/>
          <w14:ligatures w14:val="standard"/>
        </w:rPr>
        <w:t>.</w:t>
      </w:r>
    </w:p>
    <w:p w14:paraId="6CF8A52C" w14:textId="5B1432C9" w:rsidR="003A54C0" w:rsidRPr="0093113C" w:rsidRDefault="007F31BF" w:rsidP="0093113C">
      <w:pPr>
        <w:pStyle w:val="Head2"/>
      </w:pPr>
      <w:r w:rsidRPr="00441F63">
        <w:t>2.</w:t>
      </w:r>
      <w:r w:rsidR="008173E5" w:rsidRPr="00441F63">
        <w:t>4</w:t>
      </w:r>
      <w:r w:rsidRPr="00441F63">
        <w:t xml:space="preserve"> </w:t>
      </w:r>
      <w:proofErr w:type="spellStart"/>
      <w:r w:rsidR="000E1D33">
        <w:t>CatBoost</w:t>
      </w:r>
      <w:proofErr w:type="spellEnd"/>
      <w:r w:rsidR="000E1D33">
        <w:t xml:space="preserve"> Classification</w:t>
      </w:r>
    </w:p>
    <w:p w14:paraId="76507D1D" w14:textId="68B8AF97" w:rsidR="0093113C" w:rsidRPr="0093113C" w:rsidRDefault="0093113C" w:rsidP="0093113C">
      <w:pPr>
        <w:pStyle w:val="Abstract"/>
        <w:ind w:firstLine="238"/>
        <w:rPr>
          <w:rFonts w:eastAsia="Verdana"/>
          <w14:ligatures w14:val="standard"/>
        </w:rPr>
      </w:pPr>
      <w:proofErr w:type="spellStart"/>
      <w:r w:rsidRPr="0093113C">
        <w:rPr>
          <w:rFonts w:eastAsia="Verdana"/>
          <w14:ligatures w14:val="standard"/>
        </w:rPr>
        <w:t>CatBoost</w:t>
      </w:r>
      <w:proofErr w:type="spellEnd"/>
      <w:r w:rsidRPr="0093113C">
        <w:rPr>
          <w:rFonts w:eastAsia="Verdana"/>
          <w14:ligatures w14:val="standard"/>
        </w:rPr>
        <w:t xml:space="preserve">, an advanced machine learning algorithm developed by Yandex, specializes in classification tasks and </w:t>
      </w:r>
      <w:r w:rsidR="0078301D">
        <w:rPr>
          <w:rFonts w:eastAsia="Verdana"/>
          <w14:ligatures w14:val="standard"/>
        </w:rPr>
        <w:t>stands out</w:t>
      </w:r>
      <w:r w:rsidRPr="0093113C">
        <w:rPr>
          <w:rFonts w:eastAsia="Verdana"/>
          <w14:ligatures w14:val="standard"/>
        </w:rPr>
        <w:t xml:space="preserve"> in handling categorical features</w:t>
      </w:r>
      <w:r w:rsidR="004521E6">
        <w:rPr>
          <w:rFonts w:eastAsia="Verdana"/>
          <w14:ligatures w14:val="standard"/>
        </w:rPr>
        <w:t xml:space="preserve"> </w:t>
      </w:r>
      <w:r w:rsidR="004521E6">
        <w:rPr>
          <w:rFonts w:eastAsia="Verdana"/>
          <w14:ligatures w14:val="standard"/>
        </w:rPr>
        <w:fldChar w:fldCharType="begin" w:fldLock="1"/>
      </w:r>
      <w:r w:rsidR="004521E6">
        <w:rPr>
          <w:rFonts w:eastAsia="Verdana"/>
          <w14:ligatures w14:val="standard"/>
        </w:rPr>
        <w:instrText>ADDIN CSL_CITATION {"citationItems":[{"id":"ITEM-1","itemData":{"abstract":"In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sizes.","author":[{"dropping-particle":"","family":"Dorogush","given":"Anna Veronika","non-dropping-particle":"","parse-names":false,"suffix":""},{"dropping-particle":"","family":"Ershov","given":"Vasily","non-dropping-particle":"","parse-names":false,"suffix":""},{"dropping-particle":"","family":"Yandex","given":"Andrey Gulin","non-dropping-particle":"","parse-names":false,"suffix":""}],"id":"ITEM-1","issued":{"date-parts":[["0"]]},"title":"CatBoost: gradient boosting with categorical features support","type":"article-journal"},"uris":["http://www.mendeley.com/documents/?uuid=3f53c1f4-77c3-3e02-bff3-9b7290af8c0f"]}],"mendeley":{"formattedCitation":"[5]","plainTextFormattedCitation":"[5]","previouslyFormattedCitation":"[5]"},"properties":{"noteIndex":0},"schema":"https://github.com/citation-style-language/schema/raw/master/csl-citation.json"}</w:instrText>
      </w:r>
      <w:r w:rsidR="004521E6">
        <w:rPr>
          <w:rFonts w:eastAsia="Verdana"/>
          <w14:ligatures w14:val="standard"/>
        </w:rPr>
        <w:fldChar w:fldCharType="separate"/>
      </w:r>
      <w:r w:rsidR="004521E6" w:rsidRPr="00D973CC">
        <w:rPr>
          <w:rFonts w:eastAsia="Verdana"/>
          <w:noProof/>
          <w14:ligatures w14:val="standard"/>
        </w:rPr>
        <w:t>[5]</w:t>
      </w:r>
      <w:r w:rsidR="004521E6">
        <w:rPr>
          <w:rFonts w:eastAsia="Verdana"/>
          <w14:ligatures w14:val="standard"/>
        </w:rPr>
        <w:fldChar w:fldCharType="end"/>
      </w:r>
      <w:r w:rsidRPr="0093113C">
        <w:rPr>
          <w:rFonts w:eastAsia="Verdana"/>
          <w14:ligatures w14:val="standard"/>
        </w:rPr>
        <w:t>. The algorithm constructs decision trees iteratively during the training process, emphasizing the correction of errors from previous iterations – a characteristic of gradient boosting</w:t>
      </w:r>
      <w:r w:rsidR="00D973CC">
        <w:rPr>
          <w:rFonts w:eastAsia="Verdana"/>
          <w14:ligatures w14:val="standard"/>
        </w:rPr>
        <w:t xml:space="preserve"> </w:t>
      </w:r>
      <w:r w:rsidR="004521E6">
        <w:rPr>
          <w:rFonts w:eastAsia="Verdana"/>
          <w14:ligatures w14:val="standard"/>
        </w:rPr>
        <w:fldChar w:fldCharType="begin" w:fldLock="1"/>
      </w:r>
      <w:r w:rsidR="00881D18">
        <w:rPr>
          <w:rFonts w:eastAsia="Verdana"/>
          <w14:ligatures w14:val="standard"/>
        </w:rPr>
        <w:instrText>ADDIN CSL_CITATION {"citationItems":[{"id":"ITEM-1","itemData":{"DOI":"10.1016/B978-1-55860-335-6.50015-5","ISBN":"1558603352","abstract":"In an optical character recognition problem, we compare (as a function of training set size) the performance of three neural network based ensemble methods (two versions of boosting and a committee of neural networks trained independently) to that of a single network. In boosting, the number of patterns actually used for training is a subset of all potential training patterns. Based on either a fixed computational cost or training set size criterion, some version of boosting is best We also compare (for a fixed training set size) boosting to the following algorithms: optimal margin classifiers, tangent distance, local learning, k-nearest neighbor, and a large weight sharing network with the boosting algorithm showing the best performance.","author":[{"dropping-particle":"","family":"Drucker","given":"Harris","non-dropping-particle":"","parse-names":false,"suffix":""},{"dropping-particle":"","family":"Cortes","given":"Corinna","non-dropping-particle":"","parse-names":false,"suffix":""},{"dropping-particle":"","family":"Jackel","given":"L. D.","non-dropping-particle":"","parse-names":false,"suffix":""},{"dropping-particle":"","family":"LeCun","given":"Yann","non-dropping-particle":"","parse-names":false,"suffix":""},{"dropping-particle":"","family":"Vapnik","given":"Vladimir","non-dropping-particle":"","parse-names":false,"suffix":""}],"container-title":"Proceedings of the 11th International Conference on Machine Learning, ICML 1994","id":"ITEM-1","issued":{"date-parts":[["1994","1","1"]]},"page":"53-61","publisher":"Morgan Kaufmann","title":"Boosting and Other Machine Learning Algorithms","type":"article-journal"},"uris":["http://www.mendeley.com/documents/?uuid=328f08e9-aeb8-371a-8ff5-36f5cc14574a"]}],"mendeley":{"formattedCitation":"[20]","plainTextFormattedCitation":"[20]","previouslyFormattedCitation":"[20]"},"properties":{"noteIndex":0},"schema":"https://github.com/citation-style-language/schema/raw/master/csl-citation.json"}</w:instrText>
      </w:r>
      <w:r w:rsidR="004521E6">
        <w:rPr>
          <w:rFonts w:eastAsia="Verdana"/>
          <w14:ligatures w14:val="standard"/>
        </w:rPr>
        <w:fldChar w:fldCharType="separate"/>
      </w:r>
      <w:r w:rsidR="004521E6" w:rsidRPr="004521E6">
        <w:rPr>
          <w:rFonts w:eastAsia="Verdana"/>
          <w:noProof/>
          <w14:ligatures w14:val="standard"/>
        </w:rPr>
        <w:t>[20]</w:t>
      </w:r>
      <w:r w:rsidR="004521E6">
        <w:rPr>
          <w:rFonts w:eastAsia="Verdana"/>
          <w14:ligatures w14:val="standard"/>
        </w:rPr>
        <w:fldChar w:fldCharType="end"/>
      </w:r>
      <w:r w:rsidR="00D973CC">
        <w:rPr>
          <w:rFonts w:eastAsia="Verdana"/>
          <w14:ligatures w14:val="standard"/>
        </w:rPr>
        <w:t xml:space="preserve">. </w:t>
      </w:r>
      <w:r w:rsidRPr="0093113C">
        <w:rPr>
          <w:rFonts w:eastAsia="Verdana"/>
          <w14:ligatures w14:val="standard"/>
        </w:rPr>
        <w:t xml:space="preserve">A distinctive advantage of </w:t>
      </w:r>
      <w:proofErr w:type="spellStart"/>
      <w:r w:rsidRPr="0093113C">
        <w:rPr>
          <w:rFonts w:eastAsia="Verdana"/>
          <w14:ligatures w14:val="standard"/>
        </w:rPr>
        <w:t>CatBoost</w:t>
      </w:r>
      <w:proofErr w:type="spellEnd"/>
      <w:r w:rsidRPr="0093113C">
        <w:rPr>
          <w:rFonts w:eastAsia="Verdana"/>
          <w14:ligatures w14:val="standard"/>
        </w:rPr>
        <w:t xml:space="preserve"> lies in its seamless integration of categorical variables into the training workflow. Unlike many other algorithms, CatBoost eliminates the need for extensive preprocessing steps, simplifying the implementation process. This is particularly beneficial for practitioners seeking an efficient solution for real-world applications where datasets often comprise a mix of numerical and categorical features.</w:t>
      </w:r>
    </w:p>
    <w:p w14:paraId="08DCB4B4" w14:textId="792BCD6D" w:rsidR="0093113C" w:rsidRPr="0093113C" w:rsidRDefault="0093113C" w:rsidP="0093113C">
      <w:pPr>
        <w:pStyle w:val="Abstract"/>
        <w:ind w:firstLine="238"/>
        <w:rPr>
          <w:rFonts w:eastAsia="Verdana"/>
          <w14:ligatures w14:val="standard"/>
        </w:rPr>
      </w:pPr>
      <w:r w:rsidRPr="0093113C">
        <w:rPr>
          <w:rFonts w:eastAsia="Verdana"/>
          <w14:ligatures w14:val="standard"/>
        </w:rPr>
        <w:t xml:space="preserve">Python implementation of </w:t>
      </w:r>
      <w:proofErr w:type="spellStart"/>
      <w:r w:rsidRPr="0093113C">
        <w:rPr>
          <w:rFonts w:eastAsia="Verdana"/>
          <w14:ligatures w14:val="standard"/>
        </w:rPr>
        <w:t>CatBoost</w:t>
      </w:r>
      <w:proofErr w:type="spellEnd"/>
      <w:r w:rsidRPr="0093113C">
        <w:rPr>
          <w:rFonts w:eastAsia="Verdana"/>
          <w14:ligatures w14:val="standard"/>
        </w:rPr>
        <w:t xml:space="preserve"> is straightforward and aligns seamlessly with the broader ecosystem of data science libraries</w:t>
      </w:r>
      <w:r w:rsidR="004521E6">
        <w:rPr>
          <w:rFonts w:eastAsia="Verdana"/>
          <w14:ligatures w14:val="standard"/>
        </w:rPr>
        <w:t xml:space="preserve"> </w:t>
      </w:r>
      <w:r w:rsidR="004521E6">
        <w:rPr>
          <w:rFonts w:eastAsia="Verdana"/>
          <w14:ligatures w14:val="standard"/>
        </w:rPr>
        <w:fldChar w:fldCharType="begin" w:fldLock="1"/>
      </w:r>
      <w:r w:rsidR="004521E6">
        <w:rPr>
          <w:rFonts w:eastAsia="Verdana"/>
          <w14:ligatures w14:val="standard"/>
        </w:rPr>
        <w:instrText>ADDIN CSL_CITATION {"citationItems":[{"id":"ITEM-1","itemData":{"abstract":"In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sizes.","author":[{"dropping-particle":"","family":"Dorogush","given":"Anna Veronika","non-dropping-particle":"","parse-names":false,"suffix":""},{"dropping-particle":"","family":"Ershov","given":"Vasily","non-dropping-particle":"","parse-names":false,"suffix":""},{"dropping-particle":"","family":"Yandex","given":"Andrey Gulin","non-dropping-particle":"","parse-names":false,"suffix":""}],"id":"ITEM-1","issued":{"date-parts":[["0"]]},"title":"CatBoost: gradient boosting with categorical features support","type":"article-journal"},"uris":["http://www.mendeley.com/documents/?uuid=3f53c1f4-77c3-3e02-bff3-9b7290af8c0f"]}],"mendeley":{"formattedCitation":"[5]","plainTextFormattedCitation":"[5]","previouslyFormattedCitation":"[5]"},"properties":{"noteIndex":0},"schema":"https://github.com/citation-style-language/schema/raw/master/csl-citation.json"}</w:instrText>
      </w:r>
      <w:r w:rsidR="004521E6">
        <w:rPr>
          <w:rFonts w:eastAsia="Verdana"/>
          <w14:ligatures w14:val="standard"/>
        </w:rPr>
        <w:fldChar w:fldCharType="separate"/>
      </w:r>
      <w:r w:rsidR="004521E6" w:rsidRPr="00D973CC">
        <w:rPr>
          <w:rFonts w:eastAsia="Verdana"/>
          <w:noProof/>
          <w14:ligatures w14:val="standard"/>
        </w:rPr>
        <w:t>[5]</w:t>
      </w:r>
      <w:r w:rsidR="004521E6">
        <w:rPr>
          <w:rFonts w:eastAsia="Verdana"/>
          <w14:ligatures w14:val="standard"/>
        </w:rPr>
        <w:fldChar w:fldCharType="end"/>
      </w:r>
      <w:r w:rsidRPr="0093113C">
        <w:rPr>
          <w:rFonts w:eastAsia="Verdana"/>
          <w14:ligatures w14:val="standard"/>
        </w:rPr>
        <w:t xml:space="preserve">. </w:t>
      </w:r>
    </w:p>
    <w:p w14:paraId="06B482C6" w14:textId="62C78CC2" w:rsidR="004521E6" w:rsidRPr="009F40D0" w:rsidRDefault="004521E6" w:rsidP="009F40D0">
      <w:pPr>
        <w:pStyle w:val="Abstract"/>
        <w:ind w:firstLine="238"/>
        <w:rPr>
          <w:rFonts w:eastAsia="Verdana"/>
          <w14:ligatures w14:val="standard"/>
        </w:rPr>
      </w:pPr>
      <w:r w:rsidRPr="009F40D0">
        <w:rPr>
          <w:rFonts w:eastAsia="Verdana"/>
          <w14:ligatures w14:val="standard"/>
        </w:rPr>
        <w:t>There are a few considerations to keep in mind. Cat-Boost's computational intensity, especially for larger datasets, can impact performance, even though a GPU training is possible</w:t>
      </w:r>
      <w:r w:rsidR="00E44BD6">
        <w:rPr>
          <w:rFonts w:eastAsia="Verdana"/>
          <w14:ligatures w14:val="standard"/>
        </w:rPr>
        <w:t xml:space="preserve"> </w:t>
      </w:r>
      <w:r w:rsidR="00E44BD6">
        <w:rPr>
          <w:rFonts w:eastAsia="Verdana"/>
          <w14:ligatures w14:val="standard"/>
        </w:rPr>
        <w:fldChar w:fldCharType="begin" w:fldLock="1"/>
      </w:r>
      <w:r w:rsidR="00E44BD6">
        <w:rPr>
          <w:rFonts w:eastAsia="Verdana"/>
          <w14:ligatures w14:val="standard"/>
        </w:rPr>
        <w:instrText>ADDIN CSL_CITATION {"citationItems":[{"id":"ITEM-1","itemData":{"abstract":"In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sizes.","author":[{"dropping-particle":"","family":"Dorogush","given":"Anna Veronika","non-dropping-particle":"","parse-names":false,"suffix":""},{"dropping-particle":"","family":"Ershov","given":"Vasily","non-dropping-particle":"","parse-names":false,"suffix":""},{"dropping-particle":"","family":"Yandex","given":"Andrey Gulin","non-dropping-particle":"","parse-names":false,"suffix":""}],"id":"ITEM-1","issued":{"date-parts":[["0"]]},"title":"CatBoost: gradient boosting with categorical features support","type":"article-journal"},"uris":["http://www.mendeley.com/documents/?uuid=3f53c1f4-77c3-3e02-bff3-9b7290af8c0f"]}],"mendeley":{"formattedCitation":"[5]","plainTextFormattedCitation":"[5]","previouslyFormattedCitation":"[5]"},"properties":{"noteIndex":0},"schema":"https://github.com/citation-style-language/schema/raw/master/csl-citation.json"}</w:instrText>
      </w:r>
      <w:r w:rsidR="00E44BD6">
        <w:rPr>
          <w:rFonts w:eastAsia="Verdana"/>
          <w14:ligatures w14:val="standard"/>
        </w:rPr>
        <w:fldChar w:fldCharType="separate"/>
      </w:r>
      <w:r w:rsidR="00E44BD6" w:rsidRPr="00D973CC">
        <w:rPr>
          <w:rFonts w:eastAsia="Verdana"/>
          <w:noProof/>
          <w14:ligatures w14:val="standard"/>
        </w:rPr>
        <w:t>[5]</w:t>
      </w:r>
      <w:r w:rsidR="00E44BD6">
        <w:rPr>
          <w:rFonts w:eastAsia="Verdana"/>
          <w14:ligatures w14:val="standard"/>
        </w:rPr>
        <w:fldChar w:fldCharType="end"/>
      </w:r>
      <w:r w:rsidRPr="009F40D0">
        <w:rPr>
          <w:rFonts w:eastAsia="Verdana"/>
          <w14:ligatures w14:val="standard"/>
        </w:rPr>
        <w:t>. Fine-tuning of hyperparameters may be necessary to achieve optimal results, although the algorithm often shows competitive performance with default settings.</w:t>
      </w:r>
    </w:p>
    <w:p w14:paraId="11BD1FE8" w14:textId="2B8FFBA5" w:rsidR="0024206C" w:rsidRDefault="0024206C" w:rsidP="000E1D33">
      <w:pPr>
        <w:pStyle w:val="Head2"/>
      </w:pPr>
      <w:r w:rsidRPr="00441F63">
        <w:t>2.</w:t>
      </w:r>
      <w:r w:rsidR="008173E5" w:rsidRPr="00441F63">
        <w:t>4</w:t>
      </w:r>
      <w:r w:rsidRPr="00441F63">
        <w:t xml:space="preserve"> </w:t>
      </w:r>
      <w:r w:rsidR="000E1D33">
        <w:t>Clustering methods</w:t>
      </w:r>
    </w:p>
    <w:p w14:paraId="3A8B1FD4" w14:textId="08E2F75D" w:rsidR="00881D18" w:rsidRDefault="00881D18" w:rsidP="00881D18">
      <w:pPr>
        <w:pStyle w:val="Abstract"/>
        <w:ind w:firstLine="238"/>
      </w:pPr>
      <w:r w:rsidRPr="00881D18">
        <w:rPr>
          <w:rFonts w:eastAsia="Verdana"/>
          <w14:ligatures w14:val="standard"/>
        </w:rPr>
        <w:t>Clustering plays a</w:t>
      </w:r>
      <w:r>
        <w:rPr>
          <w:rFonts w:eastAsia="Verdana"/>
          <w14:ligatures w14:val="standard"/>
        </w:rPr>
        <w:t>n</w:t>
      </w:r>
      <w:r w:rsidRPr="00881D18">
        <w:rPr>
          <w:rFonts w:eastAsia="Verdana"/>
          <w14:ligatures w14:val="standard"/>
        </w:rPr>
        <w:t xml:space="preserve"> </w:t>
      </w:r>
      <w:r>
        <w:rPr>
          <w:rFonts w:eastAsia="Verdana"/>
          <w14:ligatures w14:val="standard"/>
        </w:rPr>
        <w:t>important</w:t>
      </w:r>
      <w:r w:rsidRPr="00881D18">
        <w:rPr>
          <w:rFonts w:eastAsia="Verdana"/>
          <w14:ligatures w14:val="standard"/>
        </w:rPr>
        <w:t xml:space="preserve"> role in classification tasks</w:t>
      </w:r>
      <w:r>
        <w:rPr>
          <w:rFonts w:eastAsia="Verdana"/>
          <w14:ligatures w14:val="standard"/>
        </w:rPr>
        <w:t xml:space="preserve">. Clustering </w:t>
      </w:r>
      <w:r w:rsidR="00541BFE">
        <w:t>groups</w:t>
      </w:r>
      <w:r>
        <w:t xml:space="preserve"> similar items or data points together to identify patterns or relationships based on shared characteristics. This can be manual (in a manual method) or with specialized </w:t>
      </w:r>
      <w:r w:rsidR="00E44BD6">
        <w:t>algorithms</w:t>
      </w:r>
      <w:r>
        <w:t xml:space="preserve"> such as </w:t>
      </w:r>
      <w:proofErr w:type="spellStart"/>
      <w:r>
        <w:t>DBScan</w:t>
      </w:r>
      <w:proofErr w:type="spellEnd"/>
      <w:r>
        <w:t xml:space="preserve">. Clustering can be done with geographic data, such as defining the data into spatial categories such as regions or continents according to the UNN </w:t>
      </w:r>
      <w:r>
        <w:fldChar w:fldCharType="begin" w:fldLock="1"/>
      </w:r>
      <w:r w:rsidR="00541BFE">
        <w:instrText>ADDIN CSL_CITATION {"citationItems":[{"id":"ITEM-1","itemData":{"URL":"https://www.un.org/geospatial/document-type/continent","accessed":{"date-parts":[["2024","1","2"]]},"author":[{"dropping-particle":"","family":"Nations","given":"United","non-dropping-particle":"","parse-names":false,"suffix":""}],"id":"ITEM-1","issued":{"date-parts":[["2024"]]},"title":"Continents","type":"webpage"},"uris":["http://www.mendeley.com/documents/?uuid=80dec942-5009-3284-bb23-e38b0f7e5f1a"]}],"mendeley":{"formattedCitation":"[21]","plainTextFormattedCitation":"[21]","previouslyFormattedCitation":"[21]"},"properties":{"noteIndex":0},"schema":"https://github.com/citation-style-language/schema/raw/master/csl-citation.json"}</w:instrText>
      </w:r>
      <w:r>
        <w:fldChar w:fldCharType="separate"/>
      </w:r>
      <w:r w:rsidRPr="00881D18">
        <w:rPr>
          <w:noProof/>
        </w:rPr>
        <w:t>[21]</w:t>
      </w:r>
      <w:r>
        <w:fldChar w:fldCharType="end"/>
      </w:r>
      <w:r>
        <w:t>.</w:t>
      </w:r>
    </w:p>
    <w:p w14:paraId="1E86BF0B" w14:textId="43FC2C2C" w:rsidR="00541BFE" w:rsidRDefault="00881D18" w:rsidP="00541BFE">
      <w:pPr>
        <w:pStyle w:val="Abstract"/>
        <w:ind w:firstLine="238"/>
      </w:pPr>
      <w:r w:rsidRPr="00881D18">
        <w:rPr>
          <w:rFonts w:eastAsia="Verdana"/>
          <w14:ligatures w14:val="standard"/>
        </w:rPr>
        <w:t>Advantages of human-made regional clusters lie in interpretability and alignment with established geographic boundaries, though they may oversimplify</w:t>
      </w:r>
      <w:r w:rsidR="00541BFE">
        <w:rPr>
          <w:rFonts w:eastAsia="Verdana"/>
          <w14:ligatures w14:val="standard"/>
        </w:rPr>
        <w:t xml:space="preserve"> </w:t>
      </w:r>
      <w:r w:rsidR="00541BFE">
        <w:rPr>
          <w:rFonts w:eastAsia="Verdana"/>
          <w14:ligatures w14:val="standard"/>
        </w:rPr>
        <w:fldChar w:fldCharType="begin" w:fldLock="1"/>
      </w:r>
      <w:r w:rsidR="00541BFE">
        <w:rPr>
          <w:rFonts w:eastAsia="Verdana"/>
          <w14:ligatures w14:val="standard"/>
        </w:rPr>
        <w:instrText>ADDIN CSL_CITATION {"citationItems":[{"id":"ITEM-1","itemData":{"DOI":"10.1007/11428817_25","ISSN":"03029743","abstract":"Free access to full-text scientific papers in major digital libraries and other web repositories is limited to only their abstracts consisting of no more than several dozens of words. Current keyword-based techniques allow for clustering such type of short texts only when the data set is multi-category, e.g., some documents are devoted to sport, others to medicine, others to politics, etc. However, they fail on narrow domain-oriented libraries, e.g., those containing all documents only on physics, or all on geology, or all on computational linguistics, etc. Nevertheless, just such data sets are the most frequent and most interesting ones. We propose simple procedure to cluster abstracts, which consists in grouping keywords and using more adequate document similarity measure. We use Stein's MajorClust method for clustering both keywords and documents. We illustrate our approach on the texts from the Proceedings of a narrow-topic conference. Limitations of our approach are also discussed. Our preliminary experiments show that abstracts cannot be clustered with the same quality as full texts, though the achieved quality is adequate for many applications; accordingly, we suggest Makagonov's proposal that digital libraries should provide document images of full texts of the papers (and not only abstracts) for open access via Internet, in order to help in search, classification, clustering, selection, and proper referencing of the papers. © Springer-Verlag Berlin Heidelberg 2005.","author":[{"dropping-particle":"","family":"Alexandrov","given":"Mikhail","non-dropping-particle":"","parse-names":false,"suffix":""},{"dropping-particle":"","family":"Gelbukh","given":"Alexander","non-dropping-particle":"","parse-names":false,"suffix":""},{"dropping-particle":"","family":"Rosso","given":"Paolo","non-dropping-particle":"","parse-names":false,"suffix":""}],"container-title":"Lecture Notes in Computer Science","id":"ITEM-1","issued":{"date-parts":[["2005"]]},"page":"275-285","title":"An Approach to Clustering Abstracts","type":"chapter","volume":"3513"},"uris":["http://www.mendeley.com/documents/?uuid=a5da9efe-6dae-4231-a633-db186c7bfba6"]}],"mendeley":{"formattedCitation":"[22]","plainTextFormattedCitation":"[22]","previouslyFormattedCitation":"[22]"},"properties":{"noteIndex":0},"schema":"https://github.com/citation-style-language/schema/raw/master/csl-citation.json"}</w:instrText>
      </w:r>
      <w:r w:rsidR="00541BFE">
        <w:rPr>
          <w:rFonts w:eastAsia="Verdana"/>
          <w14:ligatures w14:val="standard"/>
        </w:rPr>
        <w:fldChar w:fldCharType="separate"/>
      </w:r>
      <w:r w:rsidR="00541BFE" w:rsidRPr="00541BFE">
        <w:rPr>
          <w:rFonts w:eastAsia="Verdana"/>
          <w:noProof/>
          <w14:ligatures w14:val="standard"/>
        </w:rPr>
        <w:t>[22]</w:t>
      </w:r>
      <w:r w:rsidR="00541BFE">
        <w:rPr>
          <w:rFonts w:eastAsia="Verdana"/>
          <w14:ligatures w14:val="standard"/>
        </w:rPr>
        <w:fldChar w:fldCharType="end"/>
      </w:r>
      <w:r w:rsidRPr="00881D18">
        <w:rPr>
          <w:rFonts w:eastAsia="Verdana"/>
          <w14:ligatures w14:val="standard"/>
        </w:rPr>
        <w:t>, particularly when organizing data into distinct human-made regional clusters, such as continents.</w:t>
      </w:r>
      <w:r w:rsidR="00541BFE">
        <w:rPr>
          <w:rFonts w:eastAsia="Verdana"/>
          <w14:ligatures w14:val="standard"/>
        </w:rPr>
        <w:t xml:space="preserve"> Other than manually clustering, there is an option to automatically cluster the data. </w:t>
      </w:r>
      <w:r w:rsidR="00541BFE">
        <w:t xml:space="preserve">Automatic clustering is a process where a computer algorithm organizes data into distinct groups or clusters based on inherent similarities, without explicit instructions or predefined categories. An example is the </w:t>
      </w:r>
      <w:proofErr w:type="spellStart"/>
      <w:r w:rsidR="00541BFE">
        <w:t>DBScan</w:t>
      </w:r>
      <w:proofErr w:type="spellEnd"/>
      <w:r w:rsidR="00541BFE">
        <w:t xml:space="preserve"> (Density-Based Spatial Clustering of Applications with Noise), which is quite well-known and often used in geographically based algorithms.</w:t>
      </w:r>
    </w:p>
    <w:p w14:paraId="35287DD1" w14:textId="201C2965" w:rsidR="00541BFE" w:rsidRDefault="00541BFE" w:rsidP="00541BFE">
      <w:pPr>
        <w:pStyle w:val="Abstract"/>
        <w:ind w:firstLine="238"/>
      </w:pPr>
      <w:proofErr w:type="spellStart"/>
      <w:r>
        <w:t>DBScan</w:t>
      </w:r>
      <w:proofErr w:type="spellEnd"/>
      <w:r>
        <w:t xml:space="preserve"> identifies dense regions of data points in a space, separated by sparser areas. It works by defining clusters as continuous regions of high data point density, allowing for the automatic discovery of clusters with irregular shapes. </w:t>
      </w:r>
      <w:proofErr w:type="spellStart"/>
      <w:r>
        <w:t>DBScan</w:t>
      </w:r>
      <w:proofErr w:type="spellEnd"/>
      <w:r>
        <w:t xml:space="preserve"> categorizes points as core, border, or noise, making it robust in handling clusters of varying shapes and sizes while being resistant to outliers. This algorithm is particularly useful in situations where clusters have varying densities and when traditional methods may struggle to capture such complexities </w:t>
      </w:r>
      <w:r>
        <w:fldChar w:fldCharType="begin" w:fldLock="1"/>
      </w:r>
      <w:r w:rsidR="00ED1B14">
        <w:instrText>ADDIN CSL_CITATION {"citationItems":[{"id":"ITEM-1","itemData":{"DOI":"10.1109/ICADIWT.2014.6814687","ISBN":"978-1-4799-2259-8","abstract":"Data Mining is all about data analysis techniques. It is useful for extracting hidden and interesting patterns from large datasets. Clustering techniques are important when it comes to extracting knowledge from large amount of spatial data collected from various applications including GIS, satellite images, X-ray crystallography, remote sensing and environmental assessment and planning etc. To extract useful pattern from these complex data sources several popular spatial data clustering techniques have been proposed. DBSCAN (Density Based Spatial Clustering of Applications with Noise) is a pioneer density based algorithm. It can discover clusters of any arbitrary shape and size in databases containing even noise and outliers. DBSCAN however are known to have a number of problems such as: (a) it requires user's input to specify parameter values for executing the algorithm; (b) it is prone to dilemma in deciding meaningful clusters from datasets with varying densities; (c) and it incurs certain computational complexity. Many researchers attempted to enhance the basic DBSCAN algorithm, in order to overcome these drawbacks, such as VDBSCAN, FDBSCAN, DD-DBSCAN, and IDBSCAN. In this study, we survey over different variations of DBSCAN algorithms that were proposed so far. These variations are critically evaluated and their limitations are also listed. © 2014 IEEE.","author":[{"dropping-particle":"","family":"Rehman","given":"Saif Ur","non-dropping-particle":"","parse-names":false,"suffix":""},{"dropping-particle":"","family":"Asghar","given":"Sohail","non-dropping-particle":"","parse-names":false,"suffix":""},{"dropping-particle":"","family":"Fong","given":"Simon","non-dropping-particle":"","parse-names":false,"suffix":""},{"dropping-particle":"","family":"Sarasvady","given":"S.","non-dropping-particle":"","parse-names":false,"suffix":""}],"container-title":"The Fifth International Conference on the Applications of Digital Information and Web Technologies (ICADIWT 2014)","id":"ITEM-1","issued":{"date-parts":[["2014","2"]]},"page":"232-238","publisher":"IEEE","title":"DBSCAN: Past, present and future","type":"paper-conference"},"uris":["http://www.mendeley.com/documents/?uuid=48f91934-5687-4f70-82da-ed7e2f3abf2e"]}],"mendeley":{"formattedCitation":"[23]","plainTextFormattedCitation":"[23]","previouslyFormattedCitation":"[23]"},"properties":{"noteIndex":0},"schema":"https://github.com/citation-style-language/schema/raw/master/csl-citation.json"}</w:instrText>
      </w:r>
      <w:r>
        <w:fldChar w:fldCharType="separate"/>
      </w:r>
      <w:r w:rsidRPr="00541BFE">
        <w:rPr>
          <w:noProof/>
        </w:rPr>
        <w:t>[23]</w:t>
      </w:r>
      <w:r>
        <w:fldChar w:fldCharType="end"/>
      </w:r>
      <w:r>
        <w:t xml:space="preserve">. It is important that </w:t>
      </w:r>
      <w:proofErr w:type="spellStart"/>
      <w:r>
        <w:t>DBScan</w:t>
      </w:r>
      <w:proofErr w:type="spellEnd"/>
      <w:r>
        <w:t xml:space="preserve"> is only used for spatial clustering tasks.</w:t>
      </w:r>
    </w:p>
    <w:p w14:paraId="2FF0FC6D" w14:textId="196455AB" w:rsidR="00541BFE" w:rsidRDefault="00541BFE" w:rsidP="00541BFE">
      <w:pPr>
        <w:pStyle w:val="Abstract"/>
        <w:ind w:firstLine="238"/>
      </w:pPr>
      <w:r>
        <w:t xml:space="preserve">As already mentioned, </w:t>
      </w:r>
      <w:r>
        <w:rPr>
          <w:rFonts w:eastAsia="Verdana"/>
          <w14:ligatures w14:val="standard"/>
        </w:rPr>
        <w:t xml:space="preserve">clustering </w:t>
      </w:r>
      <w:r>
        <w:t xml:space="preserve">will group similar items or data points together. This can be done with non-spatial data </w:t>
      </w:r>
      <w:proofErr w:type="spellStart"/>
      <w:r>
        <w:t>aswell</w:t>
      </w:r>
      <w:proofErr w:type="spellEnd"/>
      <w:r>
        <w:t xml:space="preserve">. </w:t>
      </w:r>
      <w:r w:rsidR="00ED1B14" w:rsidRPr="00ED1B14">
        <w:t>There are many different types of automatic clustering methods that take into account different characteristics and structures of the data.</w:t>
      </w:r>
      <w:r w:rsidR="00ED1B14">
        <w:t xml:space="preserve"> Examples include k-means algorithms, which are a type of partitioning clustering method. K-means works by dividing a dataset into a predetermined number of clusters, with each data point assigned to the cluster that has the nearest mean. This algorithm is known for its simplicity and efficiency in handling large datasets </w:t>
      </w:r>
      <w:r w:rsidR="00ED1B14">
        <w:fldChar w:fldCharType="begin" w:fldLock="1"/>
      </w:r>
      <w:r w:rsidR="00534AA9">
        <w:instrText>ADDIN CSL_CITATION {"citationItems":[{"id":"ITEM-1","itemData":{"DOI":"10.1016/B978-1-55860-335-6.50015-5","ISBN":"1558603352","abstract":"In an optical character recognition problem, we compare (as a function of training set size) the performance of three neural network based ensemble methods (two versions of boosting and a committee of neural networks trained independently) to that of a single network. In boosting, the number of patterns actually used for training is a subset of all potential training patterns. Based on either a fixed computational cost or training set size criterion, some version of boosting is best We also compare (for a fixed training set size) boosting to the following algorithms: optimal margin classifiers, tangent distance, local learning, k-nearest neighbor, and a large weight sharing network with the boosting algorithm showing the best performance.","author":[{"dropping-particle":"","family":"Drucker","given":"Harris","non-dropping-particle":"","parse-names":false,"suffix":""},{"dropping-particle":"","family":"Cortes","given":"Corinna","non-dropping-particle":"","parse-names":false,"suffix":""},{"dropping-particle":"","family":"Jackel","given":"L. D.","non-dropping-particle":"","parse-names":false,"suffix":""},{"dropping-particle":"","family":"LeCun","given":"Yann","non-dropping-particle":"","parse-names":false,"suffix":""},{"dropping-particle":"","family":"Vapnik","given":"Vladimir","non-dropping-particle":"","parse-names":false,"suffix":""}],"container-title":"Proceedings of the 11th International Conference on Machine Learning, ICML 1994","id":"ITEM-1","issued":{"date-parts":[["1994","1","1"]]},"page":"53-61","publisher":"Morgan Kaufmann","title":"Boosting and Other Machine Learning Algorithms","type":"article-journal"},"uris":["http://www.mendeley.com/documents/?uuid=328f08e9-aeb8-371a-8ff5-36f5cc14574a"]}],"mendeley":{"formattedCitation":"[20]","plainTextFormattedCitation":"[20]","previouslyFormattedCitation":"[20]"},"properties":{"noteIndex":0},"schema":"https://github.com/citation-style-language/schema/raw/master/csl-citation.json"}</w:instrText>
      </w:r>
      <w:r w:rsidR="00ED1B14">
        <w:fldChar w:fldCharType="separate"/>
      </w:r>
      <w:r w:rsidR="00ED1B14" w:rsidRPr="00ED1B14">
        <w:rPr>
          <w:noProof/>
        </w:rPr>
        <w:t>[20]</w:t>
      </w:r>
      <w:r w:rsidR="00ED1B14">
        <w:fldChar w:fldCharType="end"/>
      </w:r>
      <w:r w:rsidR="00ED1B14">
        <w:t>.</w:t>
      </w:r>
    </w:p>
    <w:p w14:paraId="220196C4" w14:textId="32C80EF1" w:rsidR="00ED1B14" w:rsidRPr="00584F50" w:rsidRDefault="00ED1B14" w:rsidP="00541BFE">
      <w:pPr>
        <w:pStyle w:val="Abstract"/>
        <w:ind w:firstLine="238"/>
        <w:rPr>
          <w:strike/>
          <w:color w:val="FF0000"/>
        </w:rPr>
      </w:pPr>
      <w:r w:rsidRPr="00584F50">
        <w:rPr>
          <w:strike/>
          <w:color w:val="FF0000"/>
        </w:rPr>
        <w:t xml:space="preserve">Another example is the hierarchical clustering, which involves creating a tree of clusters. It can be agglomerative, starting with individual data points as clusters and merging them iteratively, or divisive, starting with one cluster and dividing it into smaller ones. </w:t>
      </w:r>
      <w:r w:rsidRPr="00584F50">
        <w:rPr>
          <w:strike/>
          <w:color w:val="FF0000"/>
        </w:rPr>
        <w:lastRenderedPageBreak/>
        <w:t>Hierarchical clustering results in a tree-like structure called a dendrogram, which illustrates the relationships between clusters. So, k-means is a partitioning algorithm known for simplicity and efficiency, while hierarchical clustering creates a tree-like structure that provides a detailed view of relationships within the data. The choice between them depends on the specific characteristics of the data and the goals of the analysis</w:t>
      </w:r>
      <w:r w:rsidR="00534AA9" w:rsidRPr="00584F50">
        <w:rPr>
          <w:strike/>
          <w:color w:val="FF0000"/>
        </w:rPr>
        <w:t xml:space="preserve"> </w:t>
      </w:r>
      <w:r w:rsidR="00534AA9" w:rsidRPr="00584F50">
        <w:rPr>
          <w:strike/>
          <w:color w:val="FF0000"/>
        </w:rPr>
        <w:fldChar w:fldCharType="begin" w:fldLock="1"/>
      </w:r>
      <w:r w:rsidR="00534AA9" w:rsidRPr="00584F50">
        <w:rPr>
          <w:strike/>
          <w:color w:val="FF0000"/>
        </w:rPr>
        <w:instrText>ADDIN CSL_CITATION {"citationItems":[{"id":"ITEM-1","itemData":{"DOI":"10.1002/widm.1219","ISSN":"1942-4787","abstract":"We survey agglomerative hierarchical clustering algorithms and discuss efficient implementations that are available in R and other software environments. We look at hierarchical self‐organizing maps and mixture models. We review grid‐based clustering, focusing on hierarchical density‐based approaches. Finally, we describe a recently developed very efficient (linear time) hierarchical clustering algorithm, which can also be viewed as a hierarchical grid‐based algorithm. This review adds to the earlier version, Murtagh F, Contreras P. Algorithms for hierarchical clustering: an overview, Wiley Interdiscip Rev: Data Mining Knowl Discov 2012, 2, 86–97. WIREs Data Mining Knowl Discov 2017, 7:e1219. doi: 10.1002/widm.1219","author":[{"dropping-particle":"","family":"Murtagh","given":"Fionn","non-dropping-particle":"","parse-names":false,"suffix":""},{"dropping-particle":"","family":"Contreras","given":"Pedro","non-dropping-particle":"","parse-names":false,"suffix":""}],"container-title":"WIREs Data Mining and Knowledge Discovery","id":"ITEM-1","issue":"6","issued":{"date-parts":[["2017","11","4"]]},"page":"1-16","title":"Algorithms for hierarchical clustering: an overview","type":"article-journal","volume":"7"},"uris":["http://www.mendeley.com/documents/?uuid=b56a61e9-917e-4b75-a2f1-c673827ca0dc"]}],"mendeley":{"formattedCitation":"[24]","plainTextFormattedCitation":"[24]","previouslyFormattedCitation":"[24]"},"properties":{"noteIndex":0},"schema":"https://github.com/citation-style-language/schema/raw/master/csl-citation.json"}</w:instrText>
      </w:r>
      <w:r w:rsidR="00534AA9" w:rsidRPr="00584F50">
        <w:rPr>
          <w:strike/>
          <w:color w:val="FF0000"/>
        </w:rPr>
        <w:fldChar w:fldCharType="separate"/>
      </w:r>
      <w:r w:rsidR="00534AA9" w:rsidRPr="00584F50">
        <w:rPr>
          <w:strike/>
          <w:noProof/>
          <w:color w:val="FF0000"/>
        </w:rPr>
        <w:t>[24]</w:t>
      </w:r>
      <w:r w:rsidR="00534AA9" w:rsidRPr="00584F50">
        <w:rPr>
          <w:strike/>
          <w:color w:val="FF0000"/>
        </w:rPr>
        <w:fldChar w:fldCharType="end"/>
      </w:r>
      <w:r w:rsidRPr="00584F50">
        <w:rPr>
          <w:strike/>
          <w:color w:val="FF0000"/>
        </w:rPr>
        <w:t>.</w:t>
      </w:r>
    </w:p>
    <w:p w14:paraId="7B95C803" w14:textId="35BD238B" w:rsidR="00F222BC" w:rsidRDefault="00F222BC" w:rsidP="00F222BC">
      <w:pPr>
        <w:pStyle w:val="Head2"/>
      </w:pPr>
      <w:r>
        <w:t>2.5 SMOTE</w:t>
      </w:r>
    </w:p>
    <w:p w14:paraId="0BE5B5E2" w14:textId="5A6E6438" w:rsidR="003A54C0" w:rsidRDefault="00534AA9" w:rsidP="00534AA9">
      <w:pPr>
        <w:pStyle w:val="Abstract"/>
        <w:ind w:firstLine="238"/>
      </w:pPr>
      <w:r w:rsidRPr="0093113C">
        <w:rPr>
          <w:rFonts w:eastAsia="Verdana"/>
          <w14:ligatures w14:val="standard"/>
        </w:rPr>
        <w:t xml:space="preserve">In scenarios where one class is significantly underrepresented, traditional machine learning algorithms may struggle to accurately learn patterns and make predictions for the minority class. </w:t>
      </w:r>
      <w:r>
        <w:t xml:space="preserve">SMOTE (Synthetic Minority Over-sampling Technique) is a resampling method used in machine learning to address class imbalance. It operates by generating synthetic examples of the minority class to balance the dataset, particularly beneficial when the minority class is underrepresented. SMOTE selects a data point from the minority class and creates synthetic instances along the line segments connecting it to its nearest neighbors. This technique helps </w:t>
      </w:r>
      <w:commentRangeStart w:id="0"/>
      <w:r>
        <w:t xml:space="preserve">prevent biased models </w:t>
      </w:r>
      <w:commentRangeEnd w:id="0"/>
      <w:r w:rsidR="00584F50">
        <w:rPr>
          <w:rStyle w:val="Kommentarzeichen"/>
        </w:rPr>
        <w:commentReference w:id="0"/>
      </w:r>
      <w:r>
        <w:t xml:space="preserve">that favor the majority class and enhances the performance of classifiers by providing a more balanced representation of the classes </w:t>
      </w:r>
      <w:r>
        <w:fldChar w:fldCharType="begin" w:fldLock="1"/>
      </w:r>
      <w:r>
        <w:instrText>ADDIN CSL_CITATION {"citationItems":[{"id":"ITEM-1","itemData":{"DOI":"10.1109/ICOSP.2006.345752","ISBN":"0-7803-9736-3","abstract":"The classification of imbalanced data is a common practice in the context of medical imaging intelligence. The synthetic minority oversampling technique (SMOTE) is a powerful approach to tackling the operational problem. This paper presents a novel approach to improving the conventional SMOTE algorithm by incorporating the locally linear embedding algorithm (LLE), The LLE algorithm is first applied to map the high-dimensional data into a low-dimensional space, where the input data is more separable, and thus can be oversampled by SMOTE. Then the synthetic data points generated by SMOTE are mapped back to the original input space as well through the LLE. Experimental results demonstrate that the underlying approach attains a performance superior to that of the traditional SMOTE. © 2006 IEEE.","author":[{"dropping-particle":"","family":"Wang","given":"Juanjuan","non-dropping-particle":"","parse-names":false,"suffix":""},{"dropping-particle":"","family":"Xu","given":"Mantao","non-dropping-particle":"","parse-names":false,"suffix":""},{"dropping-particle":"","family":"Wang","given":"Hui","non-dropping-particle":"","parse-names":false,"suffix":""},{"dropping-particle":"","family":"Zhang","given":"Jiwu","non-dropping-particle":"","parse-names":false,"suffix":""}],"container-title":"2006 8th international Conference on Signal Processing","id":"ITEM-1","issued":{"date-parts":[["2006"]]},"page":"6-9","publisher":"IEEE","title":"Classification of Imbalanced Data by Using the SMOTE Algorithm and Locally Linear Embedding","type":"paper-conference","volume":"3"},"uris":["http://www.mendeley.com/documents/?uuid=8e7c7d63-5767-45e7-bf25-0fa9fa51fa34"]}],"mendeley":{"formattedCitation":"[25]","plainTextFormattedCitation":"[25]","previouslyFormattedCitation":"[25]"},"properties":{"noteIndex":0},"schema":"https://github.com/citation-style-language/schema/raw/master/csl-citation.json"}</w:instrText>
      </w:r>
      <w:r>
        <w:fldChar w:fldCharType="separate"/>
      </w:r>
      <w:r w:rsidRPr="00534AA9">
        <w:rPr>
          <w:noProof/>
        </w:rPr>
        <w:t>[25]</w:t>
      </w:r>
      <w:r>
        <w:fldChar w:fldCharType="end"/>
      </w:r>
      <w:r>
        <w:t>.</w:t>
      </w:r>
    </w:p>
    <w:p w14:paraId="43907642" w14:textId="16B02E64" w:rsidR="00534AA9" w:rsidRDefault="00F222BC" w:rsidP="00534AA9">
      <w:pPr>
        <w:pStyle w:val="Head2"/>
      </w:pPr>
      <w:r>
        <w:t>2.6 PCA</w:t>
      </w:r>
    </w:p>
    <w:p w14:paraId="0D529593" w14:textId="6BA3EBB8" w:rsidR="003A54C0" w:rsidRPr="004C711B" w:rsidRDefault="00534AA9" w:rsidP="00534AA9">
      <w:pPr>
        <w:pStyle w:val="Abstract"/>
        <w:rPr>
          <w:rFonts w:eastAsia="Verdana"/>
          <w14:ligatures w14:val="standard"/>
        </w:rPr>
      </w:pPr>
      <w:r>
        <w:t xml:space="preserve">Another technique, Principal Component Analysis (PCA), is used for dimensionality reduction, </w:t>
      </w:r>
      <w:r w:rsidR="0078301D">
        <w:t>helping</w:t>
      </w:r>
      <w:r>
        <w:t xml:space="preserve"> in computational efficiency and pattern recognition. While SMOTE (see chapter 2.5) focuses on class balance, PCA complements it by simplifying the data structure. </w:t>
      </w:r>
      <w:r w:rsidR="0093113C" w:rsidRPr="0093113C">
        <w:rPr>
          <w:rFonts w:eastAsia="Verdana"/>
          <w14:ligatures w14:val="standard"/>
        </w:rPr>
        <w:t>Principal Component Analysis (PCA) serves as a key dimensionality reduction technique in machine learning and data analysis. Its core function involves transforming complex datasets into a lower-dimensional space while retaining crucial information. This is achieved by identifying principal components, representing directions where variance in the data is maximized</w:t>
      </w:r>
      <w:r>
        <w:rPr>
          <w:rFonts w:eastAsia="Verdana"/>
          <w14:ligatures w14:val="standard"/>
        </w:rPr>
        <w:t xml:space="preserve"> </w:t>
      </w:r>
      <w:r>
        <w:rPr>
          <w:rFonts w:eastAsia="Verdana"/>
          <w14:ligatures w14:val="standard"/>
        </w:rPr>
        <w:fldChar w:fldCharType="begin" w:fldLock="1"/>
      </w:r>
      <w:r w:rsidR="00B601AB">
        <w:rPr>
          <w:rFonts w:eastAsia="Verdana"/>
          <w14:ligatures w14:val="standard"/>
        </w:rPr>
        <w:instrText>ADDIN CSL_CITATION {"citationItems":[{"id":"ITEM-1","itemData":{"DOI":"10.1016/0098-3004(93)90090-R","ISSN":"0098-3004","abstract":"Principal Components Analysis (PCA) as a method of multivariate statistics was created before the Second World War. However, the wider application of this method only occurred in the 1960s, during the \"Quantitative Revolution\" in the Natural and Social Sciences. The main reason for this time-lag was the huge difficulty posed by calculations involving this method. Only with the advent and development of computers did the almost unlimited application of multivariate statistical methods, including principal components, become possible. At the same time, requirements arose for precise numerical methods concerning, among other things, the calculation of eigenvalues and eigenvectors, because the application of principal components to technical problems required absolute accuracy. On the other hand, numerous applications in Social Sciences gave rise to a significant increase in the ability to interpret these nonobservable variables, which is just what the principal components are. In the application of principal components, the problem is not only to do with their formal properties but above all, their empirical origins. The authors considered these two tendencies during the creation of the program for principal components. This program-entitled PCA-accompanies this paper. It analyzes consecutively, matrices of variance-covariance and correlations, and performs the following functions: • - the determination of eigenvalues and eigenvectors of these matrices. • - the testing of principal components. • - the calculation of coefficients of determination between selected components and the initial variables, and the testing of these coefficients, • - the determination of the share of variation of all the initial variables in the variation of particular components, • - construction of a dendrite for the initial set of variables, • - the construction of a dendrite for a selected pattern of the principal components, • - the scatter of the objects studied in a selected coordinate system. Thus, the PCA program performs many more functions especially in testing and graphics, than PCA programs in conventional statistical packages. Included in this paper are a theoretical description of principal components, the basic rules for their interpretation and also statistical testing. © 1993.","author":[{"dropping-particle":"","family":"Maćkiewicz","given":"Andrzej","non-dropping-particle":"","parse-names":false,"suffix":""},{"dropping-particle":"","family":"Ratajczak","given":"Waldemar","non-dropping-particle":"","parse-names":false,"suffix":""}],"container-title":"Computers &amp; Geosciences","id":"ITEM-1","issue":"3","issued":{"date-parts":[["1993","3","1"]]},"page":"303-342","publisher":"Pergamon","title":"Principal components analysis (PCA)","type":"article-journal","volume":"19"},"uris":["http://www.mendeley.com/documents/?uuid=39816b4b-727e-3aa3-b3bf-1fcd05a95beb"]}],"mendeley":{"formattedCitation":"[26]","plainTextFormattedCitation":"[26]","previouslyFormattedCitation":"[26]"},"properties":{"noteIndex":0},"schema":"https://github.com/citation-style-language/schema/raw/master/csl-citation.json"}</w:instrText>
      </w:r>
      <w:r>
        <w:rPr>
          <w:rFonts w:eastAsia="Verdana"/>
          <w14:ligatures w14:val="standard"/>
        </w:rPr>
        <w:fldChar w:fldCharType="separate"/>
      </w:r>
      <w:r w:rsidRPr="00534AA9">
        <w:rPr>
          <w:rFonts w:eastAsia="Verdana"/>
          <w:noProof/>
          <w14:ligatures w14:val="standard"/>
        </w:rPr>
        <w:t>[26]</w:t>
      </w:r>
      <w:r>
        <w:rPr>
          <w:rFonts w:eastAsia="Verdana"/>
          <w14:ligatures w14:val="standard"/>
        </w:rPr>
        <w:fldChar w:fldCharType="end"/>
      </w:r>
      <w:r w:rsidR="0093113C" w:rsidRPr="0093113C">
        <w:rPr>
          <w:rFonts w:eastAsia="Verdana"/>
          <w14:ligatures w14:val="standard"/>
        </w:rPr>
        <w:t>.</w:t>
      </w:r>
    </w:p>
    <w:p w14:paraId="062762A1" w14:textId="30E5FB5E" w:rsidR="00A60035" w:rsidRDefault="00986245" w:rsidP="000E1D33">
      <w:pPr>
        <w:pStyle w:val="Head2"/>
      </w:pPr>
      <w:r w:rsidRPr="00441F63">
        <w:rPr>
          <w:rStyle w:val="Label"/>
        </w:rPr>
        <w:t>3.</w:t>
      </w:r>
      <w:r w:rsidR="00DE3176">
        <w:t xml:space="preserve"> </w:t>
      </w:r>
      <w:r w:rsidR="00A60035" w:rsidRPr="00441F63">
        <w:t>Research</w:t>
      </w:r>
    </w:p>
    <w:p w14:paraId="1924EA49" w14:textId="5CAF7E3C" w:rsidR="0093113C" w:rsidRPr="0093113C" w:rsidRDefault="00567E90" w:rsidP="00767993">
      <w:pPr>
        <w:pStyle w:val="Abstract"/>
        <w:ind w:firstLine="238"/>
        <w:rPr>
          <w:rFonts w:eastAsia="Verdana"/>
          <w14:ligatures w14:val="standard"/>
        </w:rPr>
      </w:pPr>
      <w:r>
        <w:t>Exploring the intersection of music and geography</w:t>
      </w:r>
      <w:r w:rsidRPr="00567E90">
        <w:t xml:space="preserve"> </w:t>
      </w:r>
      <w:r>
        <w:t xml:space="preserve">this study investigates the capability of tree-based machine learning, specifically utilizing the </w:t>
      </w:r>
      <w:proofErr w:type="spellStart"/>
      <w:r>
        <w:t>CatBoost</w:t>
      </w:r>
      <w:proofErr w:type="spellEnd"/>
      <w:r>
        <w:t xml:space="preserve"> algorithm, to accurately classify traditional, ethnic, or 'world' genre-based music</w:t>
      </w:r>
      <w:r w:rsidR="0093113C" w:rsidRPr="0093113C">
        <w:rPr>
          <w:rFonts w:eastAsia="Verdana"/>
          <w14:ligatures w14:val="standard"/>
        </w:rPr>
        <w:t xml:space="preserve">. </w:t>
      </w:r>
      <w:r w:rsidR="00767993">
        <w:rPr>
          <w:rFonts w:eastAsia="Verdana"/>
          <w14:ligatures w14:val="standard"/>
        </w:rPr>
        <w:t xml:space="preserve">Western music is excluded from the data since western music influence is global. </w:t>
      </w:r>
      <w:r w:rsidR="0093113C" w:rsidRPr="0093113C">
        <w:rPr>
          <w:rFonts w:eastAsia="Verdana"/>
          <w14:ligatures w14:val="standard"/>
        </w:rPr>
        <w:t xml:space="preserve">The study </w:t>
      </w:r>
      <w:r>
        <w:t xml:space="preserve">utilizes </w:t>
      </w:r>
      <w:r w:rsidR="0093113C" w:rsidRPr="0093113C">
        <w:rPr>
          <w:rFonts w:eastAsia="Verdana"/>
          <w14:ligatures w14:val="standard"/>
        </w:rPr>
        <w:t xml:space="preserve">the MARSYAS framework for audio feature extraction, incorporating geographical clustering methods, such as manual clustering and </w:t>
      </w:r>
      <w:proofErr w:type="spellStart"/>
      <w:r w:rsidR="0093113C" w:rsidRPr="0093113C">
        <w:rPr>
          <w:rFonts w:eastAsia="Verdana"/>
          <w14:ligatures w14:val="standard"/>
        </w:rPr>
        <w:t>DBScan</w:t>
      </w:r>
      <w:proofErr w:type="spellEnd"/>
      <w:r w:rsidR="0093113C" w:rsidRPr="0093113C">
        <w:rPr>
          <w:rFonts w:eastAsia="Verdana"/>
          <w14:ligatures w14:val="standard"/>
        </w:rPr>
        <w:t xml:space="preserve">, to </w:t>
      </w:r>
      <w:r>
        <w:t>reveal</w:t>
      </w:r>
      <w:r w:rsidRPr="0093113C">
        <w:rPr>
          <w:rFonts w:eastAsia="Verdana"/>
          <w14:ligatures w14:val="standard"/>
        </w:rPr>
        <w:t xml:space="preserve"> </w:t>
      </w:r>
      <w:r w:rsidR="0093113C" w:rsidRPr="0093113C">
        <w:rPr>
          <w:rFonts w:eastAsia="Verdana"/>
          <w14:ligatures w14:val="standard"/>
        </w:rPr>
        <w:t>patterns within the data. Additionally, techniques like SMOTE and PCA are applied for data balancing and dimensionality reduction.</w:t>
      </w:r>
    </w:p>
    <w:p w14:paraId="4A88B265" w14:textId="77777777" w:rsidR="00584F50" w:rsidRDefault="00567E90" w:rsidP="00584F50">
      <w:pPr>
        <w:pStyle w:val="Abstract"/>
        <w:ind w:firstLine="238"/>
        <w:rPr>
          <w:rFonts w:eastAsia="Verdana"/>
          <w14:ligatures w14:val="standard"/>
        </w:rPr>
      </w:pPr>
      <w:r>
        <w:rPr>
          <w:rFonts w:eastAsia="Verdana"/>
          <w14:ligatures w14:val="standard"/>
        </w:rPr>
        <w:t>The goal is to</w:t>
      </w:r>
      <w:r w:rsidRPr="00567E90">
        <w:rPr>
          <w:rFonts w:eastAsia="Verdana"/>
          <w14:ligatures w14:val="standard"/>
        </w:rPr>
        <w:t xml:space="preserve"> </w:t>
      </w:r>
      <w:r w:rsidR="0078301D">
        <w:rPr>
          <w:rFonts w:eastAsia="Verdana"/>
          <w14:ligatures w14:val="standard"/>
        </w:rPr>
        <w:t>contribute</w:t>
      </w:r>
      <w:r w:rsidRPr="00567E90">
        <w:rPr>
          <w:rFonts w:eastAsia="Verdana"/>
          <w14:ligatures w14:val="standard"/>
        </w:rPr>
        <w:t xml:space="preserve"> to the evolving landscape of music analysis by combining machine learning, audio feature extraction, and geographic clustering. </w:t>
      </w:r>
      <w:r w:rsidR="00584F50" w:rsidRPr="00584F50">
        <w:rPr>
          <w:rFonts w:eastAsia="Verdana"/>
          <w14:ligatures w14:val="standard"/>
        </w:rPr>
        <w:t>The exploration of different methods aims to explore the complexity of music and to show that music is also within the domain of Geographic Information Retrieval (GIR).</w:t>
      </w:r>
    </w:p>
    <w:p w14:paraId="2DF7D9D0" w14:textId="46BFE388" w:rsidR="00A60035" w:rsidRDefault="002F22E0" w:rsidP="00584F50">
      <w:pPr>
        <w:pStyle w:val="Head2"/>
      </w:pPr>
      <w:r w:rsidRPr="00584F50">
        <w:t>4</w:t>
      </w:r>
      <w:r w:rsidR="00A60035" w:rsidRPr="00584F50">
        <w:t>.</w:t>
      </w:r>
      <w:r w:rsidR="00A60035" w:rsidRPr="00441F63">
        <w:t> </w:t>
      </w:r>
      <w:r w:rsidR="000E1D33">
        <w:t>Methods</w:t>
      </w:r>
    </w:p>
    <w:p w14:paraId="074CEDB6" w14:textId="77777777" w:rsidR="00767993" w:rsidRDefault="00767993" w:rsidP="00767993">
      <w:pPr>
        <w:pStyle w:val="Abstract"/>
        <w:rPr>
          <w:rFonts w:eastAsia="Verdana"/>
          <w14:ligatures w14:val="standard"/>
        </w:rPr>
      </w:pPr>
      <w:r>
        <w:rPr>
          <w:rFonts w:eastAsia="Verdana"/>
          <w:noProof/>
          <w14:ligatures w14:val="standard"/>
        </w:rPr>
        <w:drawing>
          <wp:inline distT="0" distB="0" distL="0" distR="0" wp14:anchorId="4281962C" wp14:editId="0B3A959D">
            <wp:extent cx="3053958" cy="1366404"/>
            <wp:effectExtent l="0" t="0" r="0" b="5715"/>
            <wp:docPr id="17625982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055" t="24618" r="8713" b="4521"/>
                    <a:stretch/>
                  </pic:blipFill>
                  <pic:spPr bwMode="auto">
                    <a:xfrm>
                      <a:off x="0" y="0"/>
                      <a:ext cx="3109403" cy="1391211"/>
                    </a:xfrm>
                    <a:prstGeom prst="rect">
                      <a:avLst/>
                    </a:prstGeom>
                    <a:noFill/>
                    <a:ln>
                      <a:noFill/>
                    </a:ln>
                    <a:extLst>
                      <a:ext uri="{53640926-AAD7-44D8-BBD7-CCE9431645EC}">
                        <a14:shadowObscured xmlns:a14="http://schemas.microsoft.com/office/drawing/2010/main"/>
                      </a:ext>
                    </a:extLst>
                  </pic:spPr>
                </pic:pic>
              </a:graphicData>
            </a:graphic>
          </wp:inline>
        </w:drawing>
      </w:r>
    </w:p>
    <w:p w14:paraId="3FF88EA9" w14:textId="1F5F4AE7" w:rsidR="00767993" w:rsidRPr="00185256" w:rsidRDefault="00767993" w:rsidP="00185256">
      <w:pPr>
        <w:pStyle w:val="FigureCaption"/>
        <w:jc w:val="both"/>
        <w:rPr>
          <w:lang w:eastAsia="ja-JP"/>
          <w14:ligatures w14:val="standard"/>
        </w:rPr>
      </w:pPr>
      <w:r w:rsidRPr="00DA4E7C">
        <w:rPr>
          <w:lang w:eastAsia="ja-JP"/>
        </w:rPr>
        <w:t xml:space="preserve">Figure </w:t>
      </w:r>
      <w:r>
        <w:rPr>
          <w:lang w:eastAsia="ja-JP"/>
        </w:rPr>
        <w:t>3</w:t>
      </w:r>
      <w:r w:rsidRPr="00DA4E7C">
        <w:rPr>
          <w:lang w:eastAsia="ja-JP"/>
        </w:rPr>
        <w:t>:</w:t>
      </w:r>
      <w:r w:rsidRPr="00C14A4F">
        <w:rPr>
          <w:lang w:eastAsia="ja-JP"/>
          <w14:ligatures w14:val="standard"/>
        </w:rPr>
        <w:t xml:space="preserve"> </w:t>
      </w:r>
      <w:r>
        <w:rPr>
          <w:lang w:eastAsia="ja-JP"/>
          <w14:ligatures w14:val="standard"/>
        </w:rPr>
        <w:t>Overview of methods</w:t>
      </w:r>
    </w:p>
    <w:p w14:paraId="77E51F25" w14:textId="77777777" w:rsidR="00185256" w:rsidRDefault="00767993" w:rsidP="00767993">
      <w:pPr>
        <w:pStyle w:val="Abstract"/>
        <w:rPr>
          <w:rFonts w:eastAsia="Verdana"/>
          <w14:ligatures w14:val="standard"/>
        </w:rPr>
      </w:pPr>
      <w:r>
        <w:rPr>
          <w:rFonts w:eastAsia="Verdana"/>
          <w14:ligatures w14:val="standard"/>
        </w:rPr>
        <w:t>T</w:t>
      </w:r>
      <w:r w:rsidR="0093113C" w:rsidRPr="0093113C">
        <w:rPr>
          <w:rFonts w:eastAsia="Verdana"/>
          <w14:ligatures w14:val="standard"/>
        </w:rPr>
        <w:t xml:space="preserve">he </w:t>
      </w:r>
      <w:r w:rsidR="0078301D">
        <w:rPr>
          <w:rFonts w:eastAsia="Verdana"/>
          <w14:ligatures w14:val="standard"/>
        </w:rPr>
        <w:t>project</w:t>
      </w:r>
      <w:r w:rsidR="0093113C" w:rsidRPr="0093113C">
        <w:rPr>
          <w:rFonts w:eastAsia="Verdana"/>
          <w14:ligatures w14:val="standard"/>
        </w:rPr>
        <w:t xml:space="preserve"> unfolds through a series of systematic steps implemented in Python, aiming to elucidate the intricate relationship between music and geography. The </w:t>
      </w:r>
      <w:r>
        <w:rPr>
          <w:rFonts w:eastAsia="Verdana"/>
          <w14:ligatures w14:val="standard"/>
        </w:rPr>
        <w:t>first</w:t>
      </w:r>
      <w:r w:rsidR="0093113C" w:rsidRPr="0093113C">
        <w:rPr>
          <w:rFonts w:eastAsia="Verdana"/>
          <w14:ligatures w14:val="standard"/>
        </w:rPr>
        <w:t xml:space="preserve"> phase involves data retrieval from the Irvine Machine Learning Repository</w:t>
      </w:r>
      <w:r>
        <w:rPr>
          <w:rFonts w:eastAsia="Verdana"/>
          <w14:ligatures w14:val="standard"/>
        </w:rPr>
        <w:t xml:space="preserve"> </w:t>
      </w:r>
      <w:r w:rsidR="00B601AB">
        <w:rPr>
          <w:rFonts w:eastAsia="Verdana"/>
          <w14:ligatures w14:val="standard"/>
        </w:rPr>
        <w:fldChar w:fldCharType="begin" w:fldLock="1"/>
      </w:r>
      <w:r w:rsidR="00B601AB">
        <w:rPr>
          <w:rFonts w:eastAsia="Verdana"/>
          <w14:ligatures w14:val="standard"/>
        </w:rPr>
        <w:instrText>ADDIN CSL_CITATION {"citationItems":[{"id":"ITEM-1","itemData":{"URL":"https://archive.ics.uci.edu","abstract":"The UCI Machine Learning Repository is a collection of databases, domain theories, and data generators that are used by the machine learning community for the empirical analysis of machine learning algorithms. The archive was created as an ftp archive in 1987 by David Aha and fellow graduate students at UC Irvine. Since that time, it has been widely used by students, educators, and researchers all over the world as a primary source of machine learning data sets. As an indication of the impact of the archive, it has been cited over 1000 times, making it one of the top 100 most cited \"papers\" in all of computer science. The current version of the web site was designed in 2007 by Arthur Asuncion and David Newman, and this project is in collaboration with Rexa.info at the University of Massachusetts Amherst. Funding support from the National Science Foundation is gratefully acknowledged.","accessed":{"date-parts":[["2024","1","13"]]},"author":[{"dropping-particle":"","family":"Kelly","given":"Markelle","non-dropping-particle":"","parse-names":false,"suffix":""},{"dropping-particle":"","family":"Longjohn","given":"Rachel","non-dropping-particle":"","parse-names":false,"suffix":""},{"dropping-particle":"","family":"Nottingham","given":"Kolby","non-dropping-particle":"","parse-names":false,"suffix":""}],"id":"ITEM-1","issued":{"date-parts":[["2024"]]},"title":"The UCI Machine Learning Repository","type":"webpage"},"uris":["http://www.mendeley.com/documents/?uuid=2c35bce9-4980-30bd-8810-2ee4c367c090"]}],"mendeley":{"formattedCitation":"[27]","plainTextFormattedCitation":"[27]","previouslyFormattedCitation":"[27]"},"properties":{"noteIndex":0},"schema":"https://github.com/citation-style-language/schema/raw/master/csl-citation.json"}</w:instrText>
      </w:r>
      <w:r w:rsidR="00B601AB">
        <w:rPr>
          <w:rFonts w:eastAsia="Verdana"/>
          <w14:ligatures w14:val="standard"/>
        </w:rPr>
        <w:fldChar w:fldCharType="separate"/>
      </w:r>
      <w:r w:rsidR="00B601AB" w:rsidRPr="00B601AB">
        <w:rPr>
          <w:rFonts w:eastAsia="Verdana"/>
          <w:noProof/>
          <w14:ligatures w14:val="standard"/>
        </w:rPr>
        <w:t>[27]</w:t>
      </w:r>
      <w:r w:rsidR="00B601AB">
        <w:rPr>
          <w:rFonts w:eastAsia="Verdana"/>
          <w14:ligatures w14:val="standard"/>
        </w:rPr>
        <w:fldChar w:fldCharType="end"/>
      </w:r>
      <w:r w:rsidR="0093113C" w:rsidRPr="0093113C">
        <w:rPr>
          <w:rFonts w:eastAsia="Verdana"/>
          <w14:ligatures w14:val="standard"/>
        </w:rPr>
        <w:t xml:space="preserve">, providing </w:t>
      </w:r>
      <w:r>
        <w:rPr>
          <w:rFonts w:eastAsia="Verdana"/>
          <w14:ligatures w14:val="standard"/>
        </w:rPr>
        <w:t xml:space="preserve">the </w:t>
      </w:r>
      <w:r w:rsidR="0093113C" w:rsidRPr="0093113C">
        <w:rPr>
          <w:rFonts w:eastAsia="Verdana"/>
          <w14:ligatures w14:val="standard"/>
        </w:rPr>
        <w:t>dataset for analysis.</w:t>
      </w:r>
      <w:r w:rsidR="0078301D">
        <w:rPr>
          <w:rFonts w:eastAsia="Verdana"/>
          <w14:ligatures w14:val="standard"/>
        </w:rPr>
        <w:t xml:space="preserve"> </w:t>
      </w:r>
    </w:p>
    <w:p w14:paraId="5DE26733" w14:textId="2BE8D4F0" w:rsidR="00DE3176" w:rsidRDefault="00DE3176" w:rsidP="00767993">
      <w:pPr>
        <w:pStyle w:val="Abstract"/>
      </w:pPr>
      <w:r>
        <w:rPr>
          <w:rFonts w:eastAsia="Verdana"/>
          <w14:ligatures w14:val="standard"/>
        </w:rPr>
        <w:t xml:space="preserve">The Dataset </w:t>
      </w:r>
      <w:r>
        <w:t>itself is about 1059 tracks long and covering 33 countries. Geographical information, specifically the origin of each track, is manually gathered from CD sleeve notes. In instances where the provided information is insufficient, additional sources are consulted. The precision of location data is constrained to the country of origin. Determination of the country of origin relies on the primary residence of the artist or artists, excluding tracks with ambiguous origin. The geographical point of origin is established as the latitude and longitude of each country's capital city (or the province of the area).</w:t>
      </w:r>
      <w:r w:rsidRPr="00DE3176">
        <w:t xml:space="preserve"> </w:t>
      </w:r>
      <w:r>
        <w:t>Audio features are extracted from the wave files using the MARSYAS program (see Chapter 2.2).</w:t>
      </w:r>
    </w:p>
    <w:p w14:paraId="5C064B2B" w14:textId="3FA5FCDC" w:rsidR="00767993" w:rsidRDefault="00DE3176" w:rsidP="00767993">
      <w:pPr>
        <w:pStyle w:val="Abstract"/>
        <w:rPr>
          <w:rFonts w:eastAsia="Verdana"/>
          <w14:ligatures w14:val="standard"/>
        </w:rPr>
      </w:pPr>
      <w:r>
        <w:rPr>
          <w:rFonts w:eastAsia="Verdana"/>
          <w:noProof/>
          <w14:ligatures w14:val="standard"/>
        </w:rPr>
        <w:drawing>
          <wp:inline distT="0" distB="0" distL="0" distR="0" wp14:anchorId="5EC91B37" wp14:editId="61420CDD">
            <wp:extent cx="3129863" cy="1413163"/>
            <wp:effectExtent l="0" t="0" r="0" b="0"/>
            <wp:docPr id="14722268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7603" t="23684" r="8190" b="19286"/>
                    <a:stretch/>
                  </pic:blipFill>
                  <pic:spPr bwMode="auto">
                    <a:xfrm>
                      <a:off x="0" y="0"/>
                      <a:ext cx="3140219" cy="1417839"/>
                    </a:xfrm>
                    <a:prstGeom prst="rect">
                      <a:avLst/>
                    </a:prstGeom>
                    <a:noFill/>
                    <a:ln>
                      <a:noFill/>
                    </a:ln>
                    <a:extLst>
                      <a:ext uri="{53640926-AAD7-44D8-BBD7-CCE9431645EC}">
                        <a14:shadowObscured xmlns:a14="http://schemas.microsoft.com/office/drawing/2010/main"/>
                      </a:ext>
                    </a:extLst>
                  </pic:spPr>
                </pic:pic>
              </a:graphicData>
            </a:graphic>
          </wp:inline>
        </w:drawing>
      </w:r>
    </w:p>
    <w:p w14:paraId="34242B96" w14:textId="56E3604E" w:rsidR="00185256" w:rsidRDefault="00DE3176" w:rsidP="00767993">
      <w:pPr>
        <w:pStyle w:val="Abstract"/>
        <w:rPr>
          <w:rFonts w:eastAsia="Verdana"/>
          <w:b/>
          <w14:ligatures w14:val="standard"/>
        </w:rPr>
      </w:pPr>
      <w:r w:rsidRPr="00DE3176">
        <w:rPr>
          <w:rFonts w:eastAsia="Verdana"/>
          <w:b/>
          <w14:ligatures w14:val="standard"/>
        </w:rPr>
        <w:t xml:space="preserve">Figure 3: Geographical Overview of the Dataset </w:t>
      </w:r>
      <w:r>
        <w:rPr>
          <w:rFonts w:eastAsia="Verdana"/>
          <w:b/>
          <w14:ligatures w14:val="standard"/>
        </w:rPr>
        <w:t>[python]</w:t>
      </w:r>
    </w:p>
    <w:p w14:paraId="08CA64A8" w14:textId="47EA90C2" w:rsidR="0093113C" w:rsidRPr="0093113C" w:rsidRDefault="00185256" w:rsidP="0093113C">
      <w:pPr>
        <w:pStyle w:val="Abstract"/>
        <w:ind w:firstLine="238"/>
        <w:rPr>
          <w:rFonts w:eastAsia="Verdana"/>
          <w14:ligatures w14:val="standard"/>
        </w:rPr>
      </w:pPr>
      <w:r>
        <w:t>An exploratory data analysis (EDA) is done, to gain insights into the characteristics and distribution of the dataset. This analytical phase aims to enhance understanding by systematically examining the dataset's patterns and key features.</w:t>
      </w:r>
      <w:r w:rsidR="00584F50">
        <w:t xml:space="preserve"> </w:t>
      </w:r>
      <w:r w:rsidR="0093113C" w:rsidRPr="0093113C">
        <w:rPr>
          <w:rFonts w:eastAsia="Verdana"/>
          <w14:ligatures w14:val="standard"/>
        </w:rPr>
        <w:t>Building on the insights gained from EDA, further processing is undertaken to refine the data. This includes adjustments to the data structure, utilizing Principal Component Analysis (PCA) for dimensionality reduction, and employing Synthetic Minority Over-sampling Technique (SMOTE) to address class imbalance.</w:t>
      </w:r>
    </w:p>
    <w:p w14:paraId="30257D35" w14:textId="3FDE1364" w:rsidR="00584F50" w:rsidRDefault="0093113C" w:rsidP="0093113C">
      <w:pPr>
        <w:pStyle w:val="Abstract"/>
        <w:ind w:firstLine="238"/>
        <w:rPr>
          <w:rFonts w:eastAsia="Verdana"/>
          <w14:ligatures w14:val="standard"/>
        </w:rPr>
      </w:pPr>
      <w:r w:rsidRPr="0093113C">
        <w:rPr>
          <w:rFonts w:eastAsia="Verdana"/>
          <w14:ligatures w14:val="standard"/>
        </w:rPr>
        <w:t xml:space="preserve">The clustering phase </w:t>
      </w:r>
      <w:r w:rsidR="006F7848">
        <w:rPr>
          <w:rFonts w:eastAsia="Verdana"/>
          <w14:ligatures w14:val="standard"/>
        </w:rPr>
        <w:t>includes</w:t>
      </w:r>
      <w:r w:rsidRPr="0093113C">
        <w:rPr>
          <w:rFonts w:eastAsia="Verdana"/>
          <w14:ligatures w14:val="standard"/>
        </w:rPr>
        <w:t xml:space="preserve"> both manual </w:t>
      </w:r>
      <w:r w:rsidR="00584F50">
        <w:rPr>
          <w:rFonts w:eastAsia="Verdana"/>
          <w14:ligatures w14:val="standard"/>
        </w:rPr>
        <w:t xml:space="preserve">and automatic </w:t>
      </w:r>
      <w:r w:rsidRPr="0093113C">
        <w:rPr>
          <w:rFonts w:eastAsia="Verdana"/>
          <w14:ligatures w14:val="standard"/>
        </w:rPr>
        <w:t>clustering</w:t>
      </w:r>
      <w:r w:rsidR="00584F50">
        <w:rPr>
          <w:rFonts w:eastAsia="Verdana"/>
          <w14:ligatures w14:val="standard"/>
        </w:rPr>
        <w:t>.</w:t>
      </w:r>
      <w:r w:rsidRPr="0093113C">
        <w:rPr>
          <w:rFonts w:eastAsia="Verdana"/>
          <w14:ligatures w14:val="standard"/>
        </w:rPr>
        <w:t xml:space="preserve"> Manual clustering </w:t>
      </w:r>
      <w:r w:rsidR="00584F50">
        <w:rPr>
          <w:rFonts w:eastAsia="Verdana"/>
          <w14:ligatures w14:val="standard"/>
        </w:rPr>
        <w:t xml:space="preserve">and </w:t>
      </w:r>
      <w:proofErr w:type="spellStart"/>
      <w:r w:rsidR="00584F50">
        <w:rPr>
          <w:rFonts w:eastAsia="Verdana"/>
          <w14:ligatures w14:val="standard"/>
        </w:rPr>
        <w:t>DBscan</w:t>
      </w:r>
      <w:proofErr w:type="spellEnd"/>
      <w:r w:rsidR="00584F50">
        <w:rPr>
          <w:rFonts w:eastAsia="Verdana"/>
          <w14:ligatures w14:val="standard"/>
        </w:rPr>
        <w:t xml:space="preserve"> </w:t>
      </w:r>
      <w:r w:rsidRPr="0093113C">
        <w:rPr>
          <w:rFonts w:eastAsia="Verdana"/>
          <w14:ligatures w14:val="standard"/>
        </w:rPr>
        <w:t xml:space="preserve">aligns with predefined geographic regions, while </w:t>
      </w:r>
      <w:r w:rsidR="00584F50">
        <w:rPr>
          <w:rFonts w:eastAsia="Verdana"/>
          <w14:ligatures w14:val="standard"/>
        </w:rPr>
        <w:t>K-means</w:t>
      </w:r>
      <w:r w:rsidRPr="0093113C">
        <w:rPr>
          <w:rFonts w:eastAsia="Verdana"/>
          <w14:ligatures w14:val="standard"/>
        </w:rPr>
        <w:t xml:space="preserve"> operates on </w:t>
      </w:r>
      <w:r w:rsidR="00584F50">
        <w:rPr>
          <w:rFonts w:eastAsia="Verdana"/>
          <w14:ligatures w14:val="standard"/>
        </w:rPr>
        <w:t xml:space="preserve">the </w:t>
      </w:r>
      <w:r w:rsidRPr="0093113C">
        <w:rPr>
          <w:rFonts w:eastAsia="Verdana"/>
          <w14:ligatures w14:val="standard"/>
        </w:rPr>
        <w:t>attributes and internal data structures to reveal latent patterns within the dataset.</w:t>
      </w:r>
      <w:r w:rsidR="00584F50">
        <w:rPr>
          <w:rFonts w:eastAsia="Verdana"/>
          <w14:ligatures w14:val="standard"/>
        </w:rPr>
        <w:t xml:space="preserve"> </w:t>
      </w:r>
      <w:r w:rsidR="00F76AAC">
        <w:rPr>
          <w:rFonts w:eastAsia="Verdana"/>
          <w14:ligatures w14:val="standard"/>
        </w:rPr>
        <w:lastRenderedPageBreak/>
        <w:t>These</w:t>
      </w:r>
      <w:r w:rsidR="00584F50">
        <w:rPr>
          <w:rFonts w:eastAsia="Verdana"/>
          <w14:ligatures w14:val="standard"/>
        </w:rPr>
        <w:t xml:space="preserve"> three clustering methods are all used for later processing.</w:t>
      </w:r>
      <w:r w:rsidR="00F76AAC">
        <w:rPr>
          <w:rFonts w:eastAsia="Verdana"/>
          <w14:ligatures w14:val="standard"/>
        </w:rPr>
        <w:t xml:space="preserve"> </w:t>
      </w:r>
      <w:r w:rsidR="00F76AAC" w:rsidRPr="00F76AAC">
        <w:rPr>
          <w:rFonts w:eastAsia="Verdana"/>
          <w14:ligatures w14:val="standard"/>
        </w:rPr>
        <w:t xml:space="preserve">The machine learning phase focuses on training the </w:t>
      </w:r>
      <w:proofErr w:type="spellStart"/>
      <w:r w:rsidR="00F76AAC" w:rsidRPr="00F76AAC">
        <w:rPr>
          <w:rFonts w:eastAsia="Verdana"/>
          <w14:ligatures w14:val="standard"/>
        </w:rPr>
        <w:t>CatBoost</w:t>
      </w:r>
      <w:proofErr w:type="spellEnd"/>
      <w:r w:rsidR="00F76AAC">
        <w:rPr>
          <w:rFonts w:eastAsia="Verdana"/>
          <w14:ligatures w14:val="standard"/>
        </w:rPr>
        <w:t xml:space="preserve"> </w:t>
      </w:r>
      <w:r w:rsidR="00584F50" w:rsidRPr="00584F50">
        <w:rPr>
          <w:rFonts w:eastAsia="Verdana"/>
          <w14:ligatures w14:val="standard"/>
        </w:rPr>
        <w:t xml:space="preserve">algorithm on these 6 datasets: Three clustering methods each </w:t>
      </w:r>
      <w:r w:rsidR="00F76AAC">
        <w:rPr>
          <w:rFonts w:eastAsia="Verdana"/>
          <w14:ligatures w14:val="standard"/>
        </w:rPr>
        <w:t xml:space="preserve">with </w:t>
      </w:r>
      <w:r w:rsidR="00584F50" w:rsidRPr="00584F50">
        <w:rPr>
          <w:rFonts w:eastAsia="Verdana"/>
          <w14:ligatures w14:val="standard"/>
        </w:rPr>
        <w:t>PCA and SMOTE. Parameter tuning is performed to optimize the performance of the model, and cross-validation (CV) is used to evaluate its robustness. The results obtained from the machine learning model set the stage for an in-depth interpretation using various metrics such as accuracy, precision, recall and F1 score.</w:t>
      </w:r>
    </w:p>
    <w:p w14:paraId="004DD202" w14:textId="499830DF" w:rsidR="006F7848" w:rsidRPr="0093113C" w:rsidRDefault="00F76AAC" w:rsidP="0093113C">
      <w:pPr>
        <w:pStyle w:val="Abstract"/>
        <w:ind w:firstLine="238"/>
        <w:rPr>
          <w:rFonts w:eastAsia="Verdana"/>
          <w14:ligatures w14:val="standard"/>
        </w:rPr>
      </w:pPr>
      <w:r w:rsidRPr="00F76AAC">
        <w:rPr>
          <w:rFonts w:eastAsia="Verdana"/>
          <w14:ligatures w14:val="standard"/>
        </w:rPr>
        <w:t>These steps were performed until the scores of the model results did not improve.</w:t>
      </w:r>
    </w:p>
    <w:p w14:paraId="690FA8D4" w14:textId="055A920D" w:rsidR="00537D84" w:rsidRDefault="000E1D33" w:rsidP="000E1D33">
      <w:pPr>
        <w:pStyle w:val="Head2"/>
      </w:pPr>
      <w:r>
        <w:rPr>
          <w:rStyle w:val="Label"/>
        </w:rPr>
        <w:t>5</w:t>
      </w:r>
      <w:r w:rsidRPr="00441F63">
        <w:rPr>
          <w:rStyle w:val="Label"/>
        </w:rPr>
        <w:t>.</w:t>
      </w:r>
      <w:r w:rsidRPr="00441F63">
        <w:t> </w:t>
      </w:r>
      <w:r w:rsidRPr="000E1D33">
        <w:t>Results</w:t>
      </w:r>
    </w:p>
    <w:p w14:paraId="4A50B1D7" w14:textId="13DE56D1" w:rsidR="00E01589" w:rsidRPr="0093113C" w:rsidRDefault="00E01589" w:rsidP="00E01589">
      <w:pPr>
        <w:pStyle w:val="Abstract"/>
        <w:rPr>
          <w:rFonts w:eastAsia="Verdana"/>
          <w:b/>
          <w:u w:val="single"/>
          <w14:ligatures w14:val="standard"/>
        </w:rPr>
      </w:pPr>
      <w:r>
        <w:rPr>
          <w:rFonts w:eastAsia="Verdana"/>
          <w:b/>
          <w:u w:val="single"/>
          <w14:ligatures w14:val="standard"/>
        </w:rPr>
        <w:t>Chat GPT general statements:</w:t>
      </w:r>
    </w:p>
    <w:p w14:paraId="51414E88"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Geographic Patterns Unveiled:</w:t>
      </w:r>
    </w:p>
    <w:p w14:paraId="516EA2B4"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The analysis reveals discernible geographic patterns within the music dataset, shedding light on the influence of different regions on musical compositions.</w:t>
      </w:r>
    </w:p>
    <w:p w14:paraId="1C64B16E"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Nuanced Regional Characteristics:</w:t>
      </w:r>
    </w:p>
    <w:p w14:paraId="5DF77ADD"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Clustering methods expose nuanced regional characteristics, allowing for a more detailed exploration of the geographical diversity inherent in various music genres.</w:t>
      </w:r>
    </w:p>
    <w:p w14:paraId="7A314912"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Impact of Feature Attributes:</w:t>
      </w:r>
    </w:p>
    <w:p w14:paraId="4FCD411B" w14:textId="77777777" w:rsidR="00E01589" w:rsidRPr="00E01589" w:rsidRDefault="00E01589" w:rsidP="00E01589">
      <w:pPr>
        <w:pStyle w:val="Abstract"/>
        <w:rPr>
          <w:rFonts w:eastAsia="Verdana"/>
          <w14:ligatures w14:val="standard"/>
        </w:rPr>
      </w:pPr>
      <w:proofErr w:type="spellStart"/>
      <w:r w:rsidRPr="00E01589">
        <w:rPr>
          <w:rFonts w:eastAsia="Verdana"/>
          <w14:ligatures w14:val="standard"/>
        </w:rPr>
        <w:t>DBScan</w:t>
      </w:r>
      <w:proofErr w:type="spellEnd"/>
      <w:r w:rsidRPr="00E01589">
        <w:rPr>
          <w:rFonts w:eastAsia="Verdana"/>
          <w14:ligatures w14:val="standard"/>
        </w:rPr>
        <w:t xml:space="preserve"> applied to feature attributes unveils intricate musical similarities, providing insights into the internal structures and commonalities within the dataset.</w:t>
      </w:r>
    </w:p>
    <w:p w14:paraId="10479588" w14:textId="77777777" w:rsidR="00E01589" w:rsidRPr="00E01589" w:rsidRDefault="00E01589" w:rsidP="00E01589">
      <w:pPr>
        <w:pStyle w:val="Abstract"/>
        <w:numPr>
          <w:ilvl w:val="0"/>
          <w:numId w:val="39"/>
        </w:numPr>
        <w:rPr>
          <w:rFonts w:eastAsia="Verdana"/>
          <w14:ligatures w14:val="standard"/>
        </w:rPr>
      </w:pPr>
      <w:proofErr w:type="spellStart"/>
      <w:r w:rsidRPr="00E01589">
        <w:rPr>
          <w:rFonts w:eastAsia="Verdana"/>
          <w14:ligatures w14:val="standard"/>
        </w:rPr>
        <w:t>CatBoost</w:t>
      </w:r>
      <w:proofErr w:type="spellEnd"/>
      <w:r w:rsidRPr="00E01589">
        <w:rPr>
          <w:rFonts w:eastAsia="Verdana"/>
          <w14:ligatures w14:val="standard"/>
        </w:rPr>
        <w:t xml:space="preserve"> Classification Performance:</w:t>
      </w:r>
    </w:p>
    <w:p w14:paraId="25404B63"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 xml:space="preserve">The machine learning model, </w:t>
      </w:r>
      <w:proofErr w:type="spellStart"/>
      <w:r w:rsidRPr="00E01589">
        <w:rPr>
          <w:rFonts w:eastAsia="Verdana"/>
          <w14:ligatures w14:val="standard"/>
        </w:rPr>
        <w:t>CatBoost</w:t>
      </w:r>
      <w:proofErr w:type="spellEnd"/>
      <w:r w:rsidRPr="00E01589">
        <w:rPr>
          <w:rFonts w:eastAsia="Verdana"/>
          <w14:ligatures w14:val="standard"/>
        </w:rPr>
        <w:t>, demonstrates robust classification performance, showcasing its efficacy in accurately categorizing traditional, ethnic, and 'world' genre-based music.</w:t>
      </w:r>
    </w:p>
    <w:p w14:paraId="2E98EBA9"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Iterative Refinement Enhances Insights:</w:t>
      </w:r>
    </w:p>
    <w:p w14:paraId="3B956BF1"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The iterative refinement process proves instrumental in enhancing the overall understanding of geographic influences on music genres, ensuring the study evolves dynamically.</w:t>
      </w:r>
    </w:p>
    <w:p w14:paraId="6E5AC335"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Interpretation Metrics Illuminate:</w:t>
      </w:r>
    </w:p>
    <w:p w14:paraId="2AFFAD1C"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Evaluation metrics, including accuracy, precision, recall, and F1 score, offer a comprehensive lens for interpreting the performance of the machine learning model across diverse geographic and musical contexts.</w:t>
      </w:r>
    </w:p>
    <w:p w14:paraId="2DA0D188"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Balancing Techniques Impact:</w:t>
      </w:r>
    </w:p>
    <w:p w14:paraId="0D931764"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The application of SMOTE for class balancing and PCA for dimensionality reduction significantly impacts the overall effectiveness of the analysis, emphasizing the importance of careful preprocessing.</w:t>
      </w:r>
    </w:p>
    <w:p w14:paraId="5EF507A8"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Potential for Future Insights:</w:t>
      </w:r>
    </w:p>
    <w:p w14:paraId="793397F0"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 xml:space="preserve">The results provide a foundation for future exploration, suggesting avenues for additional research into </w:t>
      </w:r>
      <w:r w:rsidRPr="00E01589">
        <w:rPr>
          <w:rFonts w:eastAsia="Verdana"/>
          <w14:ligatures w14:val="standard"/>
        </w:rPr>
        <w:t>the nuanced interplay between geography and music, particularly in the context of diverse cultural influences.</w:t>
      </w:r>
    </w:p>
    <w:p w14:paraId="4B58BF35" w14:textId="77777777" w:rsidR="00E01589" w:rsidRPr="00E01589" w:rsidRDefault="00E01589" w:rsidP="00E01589">
      <w:pPr>
        <w:pStyle w:val="Abstract"/>
        <w:numPr>
          <w:ilvl w:val="0"/>
          <w:numId w:val="39"/>
        </w:numPr>
        <w:rPr>
          <w:rFonts w:eastAsia="Verdana"/>
          <w14:ligatures w14:val="standard"/>
        </w:rPr>
      </w:pPr>
      <w:r w:rsidRPr="00E01589">
        <w:rPr>
          <w:rFonts w:eastAsia="Verdana"/>
          <w14:ligatures w14:val="standard"/>
        </w:rPr>
        <w:t>Cross-Domain Insights:</w:t>
      </w:r>
    </w:p>
    <w:p w14:paraId="26AC392F"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The findings not only contribute to the field of music analysis but also offer potential cross-domain insights into the broader discourse of how geographical nuances shape and define creative expressions.</w:t>
      </w:r>
    </w:p>
    <w:p w14:paraId="381A8D40" w14:textId="77777777" w:rsidR="00E01589" w:rsidRPr="00E01589" w:rsidRDefault="00E01589" w:rsidP="00E01589">
      <w:pPr>
        <w:pStyle w:val="Abstract"/>
        <w:numPr>
          <w:ilvl w:val="0"/>
          <w:numId w:val="40"/>
        </w:numPr>
        <w:rPr>
          <w:rFonts w:eastAsia="Verdana"/>
          <w14:ligatures w14:val="standard"/>
        </w:rPr>
      </w:pPr>
      <w:r w:rsidRPr="00E01589">
        <w:rPr>
          <w:rFonts w:eastAsia="Verdana"/>
          <w14:ligatures w14:val="standard"/>
        </w:rPr>
        <w:t>Robust Framework for Further Studies:</w:t>
      </w:r>
    </w:p>
    <w:p w14:paraId="0F78DC67" w14:textId="53B55130" w:rsidR="0093113C" w:rsidRPr="00E01589" w:rsidRDefault="00E01589" w:rsidP="00E01589">
      <w:pPr>
        <w:pStyle w:val="Abstract"/>
        <w:ind w:firstLine="238"/>
        <w:rPr>
          <w:rFonts w:eastAsia="Verdana"/>
          <w14:ligatures w14:val="standard"/>
        </w:rPr>
      </w:pPr>
      <w:r w:rsidRPr="00E01589">
        <w:rPr>
          <w:rFonts w:eastAsia="Verdana"/>
          <w14:ligatures w14:val="standard"/>
        </w:rPr>
        <w:t>The established framework, incorporating clustering, machine learning, and iterative refinement, serves as a robust foundation for further studies exploring the multifaceted relationships between geographic factors and music genres.</w:t>
      </w:r>
    </w:p>
    <w:p w14:paraId="641CC229" w14:textId="5D677533" w:rsidR="00A60035" w:rsidRPr="00441F63" w:rsidRDefault="000E1D33" w:rsidP="000E1D33">
      <w:pPr>
        <w:pStyle w:val="Head2"/>
      </w:pPr>
      <w:r>
        <w:rPr>
          <w:rStyle w:val="Label"/>
        </w:rPr>
        <w:t>6</w:t>
      </w:r>
      <w:r w:rsidR="00A60035" w:rsidRPr="00441F63">
        <w:rPr>
          <w:rStyle w:val="Label"/>
        </w:rPr>
        <w:t>.</w:t>
      </w:r>
      <w:r w:rsidR="00A60035" w:rsidRPr="00441F63">
        <w:t> </w:t>
      </w:r>
      <w:r w:rsidR="00744D57" w:rsidRPr="00441F63">
        <w:t xml:space="preserve"> Critical discussion</w:t>
      </w:r>
    </w:p>
    <w:p w14:paraId="49940408" w14:textId="77777777" w:rsidR="000F59A4" w:rsidRPr="00441F63" w:rsidRDefault="000F59A4" w:rsidP="00441F63">
      <w:pPr>
        <w:pStyle w:val="Statements"/>
        <w:ind w:firstLine="238"/>
        <w:rPr>
          <w:lang w:val="en-GB"/>
        </w:rPr>
      </w:pPr>
    </w:p>
    <w:p w14:paraId="7FE0A738" w14:textId="77777777" w:rsidR="00744D57" w:rsidRPr="00441F63" w:rsidRDefault="00744D57" w:rsidP="00441F63">
      <w:pPr>
        <w:pStyle w:val="Statements"/>
        <w:ind w:firstLine="0"/>
        <w:rPr>
          <w:lang w:eastAsia="ja-JP"/>
          <w14:ligatures w14:val="standard"/>
        </w:rPr>
      </w:pPr>
    </w:p>
    <w:p w14:paraId="3CD68C60" w14:textId="02632237" w:rsidR="00744D57" w:rsidRPr="00441F63" w:rsidRDefault="000E1D33" w:rsidP="000E1D33">
      <w:pPr>
        <w:pStyle w:val="Head2"/>
      </w:pPr>
      <w:r>
        <w:rPr>
          <w:rStyle w:val="Label"/>
        </w:rPr>
        <w:t>7</w:t>
      </w:r>
      <w:r w:rsidR="00744D57" w:rsidRPr="00441F63">
        <w:rPr>
          <w:rStyle w:val="Label"/>
        </w:rPr>
        <w:t>.</w:t>
      </w:r>
      <w:r w:rsidR="00744D57" w:rsidRPr="00441F63">
        <w:t> </w:t>
      </w:r>
      <w:r w:rsidR="00744D57" w:rsidRPr="00441F63">
        <w:t xml:space="preserve"> Conclusion</w:t>
      </w:r>
    </w:p>
    <w:p w14:paraId="7B555F34" w14:textId="7CEB081B" w:rsidR="00744D57" w:rsidRDefault="000E1D33" w:rsidP="000E1D33">
      <w:pPr>
        <w:pStyle w:val="Head2"/>
      </w:pPr>
      <w:r>
        <w:rPr>
          <w:rStyle w:val="Label"/>
        </w:rPr>
        <w:t>8</w:t>
      </w:r>
      <w:r w:rsidR="00744D57" w:rsidRPr="00441F63">
        <w:rPr>
          <w:rStyle w:val="Label"/>
        </w:rPr>
        <w:t>.</w:t>
      </w:r>
      <w:r w:rsidR="00744D57" w:rsidRPr="00441F63">
        <w:t> </w:t>
      </w:r>
      <w:r w:rsidR="00744D57" w:rsidRPr="00441F63">
        <w:t xml:space="preserve"> Suggestions for future work</w:t>
      </w:r>
    </w:p>
    <w:p w14:paraId="3B6C0DFA" w14:textId="7209F470" w:rsidR="007F70C4" w:rsidRDefault="007F70C4" w:rsidP="00E01589">
      <w:pPr>
        <w:pStyle w:val="Abstract"/>
        <w:rPr>
          <w:rFonts w:eastAsia="Verdana"/>
          <w:b/>
          <w:u w:val="single"/>
          <w14:ligatures w14:val="standard"/>
        </w:rPr>
      </w:pPr>
      <w:r>
        <w:rPr>
          <w:rFonts w:eastAsia="Verdana"/>
          <w:b/>
          <w:u w:val="single"/>
          <w14:ligatures w14:val="standard"/>
        </w:rPr>
        <w:t xml:space="preserve">After an </w:t>
      </w:r>
      <w:proofErr w:type="spellStart"/>
      <w:r>
        <w:rPr>
          <w:rFonts w:eastAsia="Verdana"/>
          <w:b/>
          <w:u w:val="single"/>
          <w14:ligatures w14:val="standard"/>
        </w:rPr>
        <w:t>insi</w:t>
      </w:r>
      <w:proofErr w:type="spellEnd"/>
    </w:p>
    <w:p w14:paraId="4CF9BCD4" w14:textId="4E9168BE" w:rsidR="00E01589" w:rsidRPr="0093113C" w:rsidRDefault="00E01589" w:rsidP="00E01589">
      <w:pPr>
        <w:pStyle w:val="Abstract"/>
        <w:rPr>
          <w:rFonts w:eastAsia="Verdana"/>
          <w:b/>
          <w:u w:val="single"/>
          <w14:ligatures w14:val="standard"/>
        </w:rPr>
      </w:pPr>
      <w:r>
        <w:rPr>
          <w:rFonts w:eastAsia="Verdana"/>
          <w:b/>
          <w:u w:val="single"/>
          <w14:ligatures w14:val="standard"/>
        </w:rPr>
        <w:t>Chat GPT:</w:t>
      </w:r>
    </w:p>
    <w:p w14:paraId="13BD8F2D"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The exploration of future research directions involves envisioning innovative applications of the MARSYAS framework, such as the implementation of an online platform. This platform could revolutionize user experiences by enabling real-time classification of uploaded music to specific geographic points, creating an interactive map interface. Not only would this implementation enhance user engagement, but it would also contribute to a deeper understanding of global music genre distribution. Such an online tool holds significant potential for music enthusiasts, researchers, and artists seeking insights into the geographic influences shaping their compositions.</w:t>
      </w:r>
    </w:p>
    <w:p w14:paraId="6A2A5D67"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Another prospective avenue for future work lies in adopting a more traditional, music-theoretical approach to analyze the structure of compositions. Prioritizing traditional music theory methodologies over machine learning, this approach would delve into chord progressions, musical scales, and rhythmic patterns. By doing so, researchers could gain a profound understanding of intrinsic musical elements defining genres, offering a complementary perspective to the data-driven analyses conducted in this study. This approach caters to scholars and practitioners valuing the richness of musical theory and aiming to explore genre classification from a more traditional standpoint.</w:t>
      </w:r>
    </w:p>
    <w:p w14:paraId="764E3120"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 xml:space="preserve">Furthermore, researchers could extend the exploration of machine learning models by experimenting with different algorithms. Diversifying the techniques employed, including ensemble methods, neural networks, or hybrid models, could offer a more comprehensive evaluation of classification performance. Such an approach enables a thorough assessment of the strengths and </w:t>
      </w:r>
      <w:r w:rsidRPr="00E01589">
        <w:rPr>
          <w:rFonts w:eastAsia="Verdana"/>
          <w14:ligatures w14:val="standard"/>
        </w:rPr>
        <w:lastRenderedPageBreak/>
        <w:t>limitations of various algorithms, contributing to the development of more robust models for music genre classification.</w:t>
      </w:r>
    </w:p>
    <w:p w14:paraId="30BF8A5E" w14:textId="77777777" w:rsidR="00E01589" w:rsidRPr="00E01589" w:rsidRDefault="00E01589" w:rsidP="00E01589">
      <w:pPr>
        <w:pStyle w:val="Abstract"/>
        <w:ind w:firstLine="238"/>
        <w:rPr>
          <w:rFonts w:eastAsia="Verdana"/>
          <w14:ligatures w14:val="standard"/>
        </w:rPr>
      </w:pPr>
      <w:r w:rsidRPr="00E01589">
        <w:rPr>
          <w:rFonts w:eastAsia="Verdana"/>
          <w14:ligatures w14:val="standard"/>
        </w:rPr>
        <w:t>In essence, future research could take a multifaceted approach, encompassing the online implementation of the MARSYAS framework, a return to traditional music analysis methodologies, and an exploration of diverse machine learning models. These avenues collectively have the potential to broaden the scope of research, offering new insights into the complex relationship between music genres and geographic influences.</w:t>
      </w:r>
    </w:p>
    <w:p w14:paraId="57C42931" w14:textId="2549EC35" w:rsidR="00E01589" w:rsidRDefault="00E01589" w:rsidP="00E01589">
      <w:pPr>
        <w:pStyle w:val="Head2"/>
        <w:ind w:left="0" w:firstLine="0"/>
      </w:pPr>
    </w:p>
    <w:p w14:paraId="59040B3D" w14:textId="4B06DACD" w:rsidR="0093113C" w:rsidRPr="0093113C" w:rsidRDefault="0093113C" w:rsidP="0093113C">
      <w:pPr>
        <w:pStyle w:val="Abstract"/>
        <w:rPr>
          <w:rFonts w:eastAsia="Verdana"/>
          <w:b/>
          <w:u w:val="single"/>
          <w14:ligatures w14:val="standard"/>
        </w:rPr>
      </w:pPr>
      <w:r w:rsidRPr="003A54C0">
        <w:rPr>
          <w:rFonts w:eastAsia="Verdana"/>
          <w:b/>
          <w:u w:val="single"/>
          <w14:ligatures w14:val="standard"/>
        </w:rPr>
        <w:t>Meine Idee:</w:t>
      </w:r>
      <w:r w:rsidRPr="00E34159">
        <w:t xml:space="preserve"> </w:t>
      </w:r>
    </w:p>
    <w:p w14:paraId="2A135EFD" w14:textId="29DAA872" w:rsidR="000E1D33" w:rsidRDefault="000E1D33" w:rsidP="00E34159">
      <w:pPr>
        <w:pStyle w:val="Statements"/>
        <w:rPr>
          <w:szCs w:val="18"/>
          <w:lang w:eastAsia="ja-JP"/>
          <w14:ligatures w14:val="standard"/>
        </w:rPr>
      </w:pPr>
      <w:r>
        <w:rPr>
          <w:szCs w:val="18"/>
          <w:lang w:eastAsia="ja-JP"/>
          <w14:ligatures w14:val="standard"/>
        </w:rPr>
        <w:t>e.g. implementation of MARYAS framework online. A map which will classify your music automatically to a geographic point.</w:t>
      </w:r>
    </w:p>
    <w:p w14:paraId="06BF25F7" w14:textId="53216E2C" w:rsidR="00E34159" w:rsidRDefault="00E34159" w:rsidP="00E34159">
      <w:pPr>
        <w:pStyle w:val="Statements"/>
        <w:rPr>
          <w:szCs w:val="18"/>
          <w:lang w:eastAsia="ja-JP"/>
          <w14:ligatures w14:val="standard"/>
        </w:rPr>
      </w:pPr>
      <w:r>
        <w:rPr>
          <w:szCs w:val="18"/>
          <w:lang w:eastAsia="ja-JP"/>
          <w14:ligatures w14:val="standard"/>
        </w:rPr>
        <w:t>Or: A more into-the-music work which analyses the structure behind the music more traditionally and less with machine learning</w:t>
      </w:r>
    </w:p>
    <w:p w14:paraId="15323A17" w14:textId="121FC7EB" w:rsidR="00744D57" w:rsidRPr="00441F63" w:rsidRDefault="00E34159" w:rsidP="00441F63">
      <w:pPr>
        <w:pStyle w:val="Statements"/>
        <w:rPr>
          <w:szCs w:val="18"/>
          <w:lang w:eastAsia="ja-JP"/>
          <w14:ligatures w14:val="standard"/>
        </w:rPr>
      </w:pPr>
      <w:r>
        <w:rPr>
          <w:szCs w:val="18"/>
          <w:lang w:eastAsia="ja-JP"/>
          <w14:ligatures w14:val="standard"/>
        </w:rPr>
        <w:t>Or. Try different ML-</w:t>
      </w:r>
      <w:r w:rsidR="001E678A" w:rsidRPr="00441F63">
        <w:rPr>
          <w:szCs w:val="18"/>
          <w:lang w:eastAsia="ja-JP"/>
          <w14:ligatures w14:val="standard"/>
        </w:rPr>
        <w:t xml:space="preserve"> </w:t>
      </w:r>
    </w:p>
    <w:p w14:paraId="6D4DFE2C" w14:textId="77777777" w:rsidR="00A60035" w:rsidRPr="00441F63" w:rsidRDefault="00A60035" w:rsidP="003A54C0">
      <w:pPr>
        <w:pStyle w:val="Para"/>
        <w:rPr>
          <w:lang w:eastAsia="ja-JP"/>
        </w:rPr>
      </w:pPr>
    </w:p>
    <w:p w14:paraId="21D30E15" w14:textId="77777777" w:rsidR="0007392C" w:rsidRDefault="00AA5BF1" w:rsidP="00441F63">
      <w:pPr>
        <w:pStyle w:val="ReferenceHead"/>
        <w:rPr>
          <w14:ligatures w14:val="standard"/>
        </w:rPr>
      </w:pPr>
      <w:r w:rsidRPr="00441F63">
        <w:rPr>
          <w14:ligatures w14:val="standard"/>
        </w:rPr>
        <w:t>REFERENCES</w:t>
      </w:r>
    </w:p>
    <w:p w14:paraId="21449808" w14:textId="7A7F9E8D" w:rsidR="00B601AB" w:rsidRPr="00B601AB" w:rsidRDefault="00B601AB" w:rsidP="00B601AB">
      <w:pPr>
        <w:widowControl w:val="0"/>
        <w:autoSpaceDE w:val="0"/>
        <w:autoSpaceDN w:val="0"/>
        <w:adjustRightInd w:val="0"/>
        <w:spacing w:line="240" w:lineRule="auto"/>
        <w:ind w:left="641" w:hanging="641"/>
        <w:jc w:val="left"/>
        <w:rPr>
          <w:rFonts w:cs="Linux Libertine"/>
          <w:noProof/>
          <w:szCs w:val="18"/>
        </w:rPr>
      </w:pPr>
      <w:r w:rsidRPr="00B601AB">
        <w:rPr>
          <w:szCs w:val="18"/>
          <w14:ligatures w14:val="standard"/>
        </w:rPr>
        <w:fldChar w:fldCharType="begin" w:fldLock="1"/>
      </w:r>
      <w:r w:rsidRPr="00B601AB">
        <w:rPr>
          <w:szCs w:val="18"/>
          <w14:ligatures w14:val="standard"/>
        </w:rPr>
        <w:instrText xml:space="preserve">ADDIN Mendeley Bibliography CSL_BIBLIOGRAPHY </w:instrText>
      </w:r>
      <w:r w:rsidRPr="00B601AB">
        <w:rPr>
          <w:szCs w:val="18"/>
          <w14:ligatures w14:val="standard"/>
        </w:rPr>
        <w:fldChar w:fldCharType="separate"/>
      </w:r>
      <w:r w:rsidRPr="00B601AB">
        <w:rPr>
          <w:rFonts w:cs="Linux Libertine"/>
          <w:noProof/>
          <w:szCs w:val="18"/>
        </w:rPr>
        <w:t>[1]</w:t>
      </w:r>
      <w:r w:rsidRPr="00B601AB">
        <w:rPr>
          <w:rFonts w:cs="Linux Libertine"/>
          <w:noProof/>
          <w:szCs w:val="18"/>
        </w:rPr>
        <w:tab/>
        <w:t xml:space="preserve">G. Carney, ‘Music Geography’, </w:t>
      </w:r>
      <w:r w:rsidRPr="00B601AB">
        <w:rPr>
          <w:rFonts w:cs="Linux Libertine"/>
          <w:i/>
          <w:iCs/>
          <w:noProof/>
          <w:szCs w:val="18"/>
        </w:rPr>
        <w:t>J. Cult. Geogr.</w:t>
      </w:r>
      <w:r w:rsidRPr="00B601AB">
        <w:rPr>
          <w:rFonts w:cs="Linux Libertine"/>
          <w:noProof/>
          <w:szCs w:val="18"/>
        </w:rPr>
        <w:t>, vol. 18, no. 1, pp. 1–10, Sep. 1998, doi: 10.1080/08873639809478309.</w:t>
      </w:r>
    </w:p>
    <w:p w14:paraId="5F892114" w14:textId="77777777" w:rsidR="00B601AB" w:rsidRPr="00B601AB" w:rsidRDefault="00B601AB" w:rsidP="00B601AB">
      <w:pPr>
        <w:widowControl w:val="0"/>
        <w:autoSpaceDE w:val="0"/>
        <w:autoSpaceDN w:val="0"/>
        <w:adjustRightInd w:val="0"/>
        <w:spacing w:line="240" w:lineRule="auto"/>
        <w:ind w:left="641" w:hanging="641"/>
        <w:jc w:val="left"/>
        <w:rPr>
          <w:rFonts w:cs="Linux Libertine"/>
          <w:noProof/>
          <w:szCs w:val="18"/>
        </w:rPr>
      </w:pPr>
      <w:r w:rsidRPr="00B601AB">
        <w:rPr>
          <w:rFonts w:cs="Linux Libertine"/>
          <w:noProof/>
          <w:szCs w:val="18"/>
        </w:rPr>
        <w:t>[2]</w:t>
      </w:r>
      <w:r w:rsidRPr="00B601AB">
        <w:rPr>
          <w:rFonts w:cs="Linux Libertine"/>
          <w:noProof/>
          <w:szCs w:val="18"/>
        </w:rPr>
        <w:tab/>
        <w:t xml:space="preserve">W. U. Yuchen, ‘The Data Mining Application Based on WEKA : Geographical Original of Music’, </w:t>
      </w:r>
      <w:r w:rsidRPr="00B601AB">
        <w:rPr>
          <w:rFonts w:cs="Linux Libertine"/>
          <w:i/>
          <w:iCs/>
          <w:noProof/>
          <w:szCs w:val="18"/>
        </w:rPr>
        <w:t>Manag. Sci. Eng.</w:t>
      </w:r>
      <w:r w:rsidRPr="00B601AB">
        <w:rPr>
          <w:rFonts w:cs="Linux Libertine"/>
          <w:noProof/>
          <w:szCs w:val="18"/>
        </w:rPr>
        <w:t>, vol. 10, no. 4, pp. 36–46, 2016, doi: http://dx.doi.org/10.3968/8997.</w:t>
      </w:r>
    </w:p>
    <w:p w14:paraId="2AC6E29F"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[3]</w:t>
      </w:r>
      <w:r w:rsidRPr="00B601AB">
        <w:rPr>
          <w:rFonts w:cs="Linux Libertine"/>
          <w:noProof/>
          <w:szCs w:val="18"/>
        </w:rPr>
        <w:tab/>
        <w:t xml:space="preserve">E. Gó mez, M. Haro, and P. Herrera, ‘Music and geography: Content description of musical audio from different parts of theworld’, in </w:t>
      </w:r>
      <w:r w:rsidRPr="00B601AB">
        <w:rPr>
          <w:rFonts w:cs="Linux Libertine"/>
          <w:i/>
          <w:iCs/>
          <w:noProof/>
          <w:szCs w:val="18"/>
        </w:rPr>
        <w:t>Proceedings of the 10th International Society for Music Information Retrieval Conference, ISMIR 2009</w:t>
      </w:r>
      <w:r w:rsidRPr="00B601AB">
        <w:rPr>
          <w:rFonts w:cs="Linux Libertine"/>
          <w:noProof/>
          <w:szCs w:val="18"/>
        </w:rPr>
        <w:t>, 2009, pp. 753–758.</w:t>
      </w:r>
    </w:p>
    <w:p w14:paraId="2AF0A5E2"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[4]</w:t>
      </w:r>
      <w:r w:rsidRPr="00B601AB">
        <w:rPr>
          <w:rFonts w:cs="Linux Libertine"/>
          <w:noProof/>
          <w:szCs w:val="18"/>
        </w:rPr>
        <w:tab/>
        <w:t xml:space="preserve">K. R. Page, B. Fields, B. J. Nagel, G. O’Neill, D. C. De Roure, and T. Crawford, ‘Semantics for Music Analysis through Linked Data: How Country is My Country?’, in </w:t>
      </w:r>
      <w:r w:rsidRPr="00B601AB">
        <w:rPr>
          <w:rFonts w:cs="Linux Libertine"/>
          <w:i/>
          <w:iCs/>
          <w:noProof/>
          <w:szCs w:val="18"/>
        </w:rPr>
        <w:t>2010 IEEE Sixth International Conference on e-Science</w:t>
      </w:r>
      <w:r w:rsidRPr="00B601AB">
        <w:rPr>
          <w:rFonts w:cs="Linux Libertine"/>
          <w:noProof/>
          <w:szCs w:val="18"/>
        </w:rPr>
        <w:t>, Dec. 2010, pp. 41–48, doi: 10.1109/eScience.2010.49.</w:t>
      </w:r>
    </w:p>
    <w:p w14:paraId="6D18AAD0"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[5]</w:t>
      </w:r>
      <w:r w:rsidRPr="00B601AB">
        <w:rPr>
          <w:rFonts w:cs="Linux Libertine"/>
          <w:noProof/>
          <w:szCs w:val="18"/>
        </w:rPr>
        <w:tab/>
        <w:t>A. V. Dorogush, V. Ershov, and A. G. Yandex, ‘CatBoost: gradient boosting with categorical features support’.</w:t>
      </w:r>
    </w:p>
    <w:p w14:paraId="665DD3FD"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[6]</w:t>
      </w:r>
      <w:r w:rsidRPr="00B601AB">
        <w:rPr>
          <w:rFonts w:cs="Linux Libertine"/>
          <w:noProof/>
          <w:szCs w:val="18"/>
        </w:rPr>
        <w:tab/>
        <w:t xml:space="preserve">G. Tzanetakis and P. Cook, ‘MARSYAS: a framework for audio analysis’, </w:t>
      </w:r>
      <w:r w:rsidRPr="00B601AB">
        <w:rPr>
          <w:rFonts w:cs="Linux Libertine"/>
          <w:i/>
          <w:iCs/>
          <w:noProof/>
          <w:szCs w:val="18"/>
        </w:rPr>
        <w:t>Organised Sound</w:t>
      </w:r>
      <w:r w:rsidRPr="00B601AB">
        <w:rPr>
          <w:rFonts w:cs="Linux Libertine"/>
          <w:noProof/>
          <w:szCs w:val="18"/>
        </w:rPr>
        <w:t>, vol. 4, no. 3, pp. 169–175, Dec. 2000, doi: 10.1017/S1355771800003071.</w:t>
      </w:r>
    </w:p>
    <w:p w14:paraId="389A7670"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[7]</w:t>
      </w:r>
      <w:r w:rsidRPr="00B601AB">
        <w:rPr>
          <w:rFonts w:cs="Linux Libertine"/>
          <w:noProof/>
          <w:szCs w:val="18"/>
        </w:rPr>
        <w:tab/>
        <w:t xml:space="preserve">J. S. Downie, ‘Music Information Retrieval (Chapter 7)’, </w:t>
      </w:r>
      <w:r w:rsidRPr="00B601AB">
        <w:rPr>
          <w:rFonts w:cs="Linux Libertine"/>
          <w:i/>
          <w:iCs/>
          <w:noProof/>
          <w:szCs w:val="18"/>
        </w:rPr>
        <w:t>Annu. Rev. Inf. Sci. Technol.</w:t>
      </w:r>
      <w:r w:rsidRPr="00B601AB">
        <w:rPr>
          <w:rFonts w:cs="Linux Libertine"/>
          <w:noProof/>
          <w:szCs w:val="18"/>
        </w:rPr>
        <w:t>, vol. 37, no. Chapter 7, pp. 295–340, 2003.</w:t>
      </w:r>
    </w:p>
    <w:p w14:paraId="18BE8540"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[8]</w:t>
      </w:r>
      <w:r w:rsidRPr="00B601AB">
        <w:rPr>
          <w:rFonts w:cs="Linux Libertine"/>
          <w:noProof/>
          <w:szCs w:val="18"/>
        </w:rPr>
        <w:tab/>
        <w:t xml:space="preserve">R. S. Purves, P. Clough, C. B. Jones, M. H. Hall, and V. Murdock, ‘Geographic Information Retrieval: Progress and Challenges in Spatial Search of Text’, </w:t>
      </w:r>
      <w:r w:rsidRPr="00B601AB">
        <w:rPr>
          <w:rFonts w:cs="Linux Libertine"/>
          <w:i/>
          <w:iCs/>
          <w:noProof/>
          <w:szCs w:val="18"/>
        </w:rPr>
        <w:t>Found. Trends Inf. Retr.</w:t>
      </w:r>
      <w:r w:rsidRPr="00B601AB">
        <w:rPr>
          <w:rFonts w:cs="Linux Libertine"/>
          <w:noProof/>
          <w:szCs w:val="18"/>
        </w:rPr>
        <w:t>, vol. 12, no. 2–3, pp. 164–318, 2018, doi: 10.1561/1500000034.</w:t>
      </w:r>
    </w:p>
    <w:p w14:paraId="600AA491"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[9]</w:t>
      </w:r>
      <w:r w:rsidRPr="00B601AB">
        <w:rPr>
          <w:rFonts w:cs="Linux Libertine"/>
          <w:noProof/>
          <w:szCs w:val="18"/>
        </w:rPr>
        <w:tab/>
        <w:t xml:space="preserve">D. Västfjäll, ‘Emotion induction through music: A review of the musical mood induction procedure’, </w:t>
      </w:r>
      <w:r w:rsidRPr="00B601AB">
        <w:rPr>
          <w:rFonts w:cs="Linux Libertine"/>
          <w:i/>
          <w:iCs/>
          <w:noProof/>
          <w:szCs w:val="18"/>
        </w:rPr>
        <w:t>Music. Sci.</w:t>
      </w:r>
      <w:r w:rsidRPr="00B601AB">
        <w:rPr>
          <w:rFonts w:cs="Linux Libertine"/>
          <w:noProof/>
          <w:szCs w:val="18"/>
        </w:rPr>
        <w:t>, vol. 5, no. 1_suppl, pp. 173–211, Sep. 2001, doi: 10.1177/10298649020050S107.</w:t>
      </w:r>
    </w:p>
    <w:p w14:paraId="135830FC"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[10]</w:t>
      </w:r>
      <w:r w:rsidRPr="00B601AB">
        <w:rPr>
          <w:rFonts w:cs="Linux Libertine"/>
          <w:noProof/>
          <w:szCs w:val="18"/>
        </w:rPr>
        <w:tab/>
        <w:t xml:space="preserve">S. Aman and S. Szpakowicz, ‘Identifying Expressions of Emotion in Text’, in </w:t>
      </w:r>
      <w:r w:rsidRPr="00B601AB">
        <w:rPr>
          <w:rFonts w:cs="Linux Libertine"/>
          <w:i/>
          <w:iCs/>
          <w:noProof/>
          <w:szCs w:val="18"/>
        </w:rPr>
        <w:t>Text, Speech and Dialogue</w:t>
      </w:r>
      <w:r w:rsidRPr="00B601AB">
        <w:rPr>
          <w:rFonts w:cs="Linux Libertine"/>
          <w:noProof/>
          <w:szCs w:val="18"/>
        </w:rPr>
        <w:t xml:space="preserve">, vol. </w:t>
      </w:r>
      <w:r w:rsidRPr="00B601AB">
        <w:rPr>
          <w:rFonts w:cs="Linux Libertine"/>
          <w:noProof/>
          <w:szCs w:val="18"/>
        </w:rPr>
        <w:t>4629 LNAI, Berlin, Heidelberg: Springer Berlin Heidelberg, 2007, pp. 196–205.</w:t>
      </w:r>
    </w:p>
    <w:p w14:paraId="395BF303"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[11]</w:t>
      </w:r>
      <w:r w:rsidRPr="00B601AB">
        <w:rPr>
          <w:rFonts w:cs="Linux Libertine"/>
          <w:noProof/>
          <w:szCs w:val="18"/>
        </w:rPr>
        <w:tab/>
        <w:t xml:space="preserve">S. J. DeRose, D. G. Durand, E. Mylonas, and A. H. Renear, ‘What is text, really?’, </w:t>
      </w:r>
      <w:r w:rsidRPr="00B601AB">
        <w:rPr>
          <w:rFonts w:cs="Linux Libertine"/>
          <w:i/>
          <w:iCs/>
          <w:noProof/>
          <w:szCs w:val="18"/>
        </w:rPr>
        <w:t>ACM SIGDOC Asterisk J. Comput. Doc.</w:t>
      </w:r>
      <w:r w:rsidRPr="00B601AB">
        <w:rPr>
          <w:rFonts w:cs="Linux Libertine"/>
          <w:noProof/>
          <w:szCs w:val="18"/>
        </w:rPr>
        <w:t>, vol. 21, no. 3, pp. 1–24, Aug. 1997, doi: 10.1145/264842.264843.</w:t>
      </w:r>
    </w:p>
    <w:p w14:paraId="17868E2A"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[12]</w:t>
      </w:r>
      <w:r w:rsidRPr="00B601AB">
        <w:rPr>
          <w:rFonts w:cs="Linux Libertine"/>
          <w:noProof/>
          <w:szCs w:val="18"/>
        </w:rPr>
        <w:tab/>
        <w:t xml:space="preserve">R. Typke, F. Wiering, and R. C. Veltkamp, ‘A survey of music information retrieval systems’, in </w:t>
      </w:r>
      <w:r w:rsidRPr="00B601AB">
        <w:rPr>
          <w:rFonts w:cs="Linux Libertine"/>
          <w:i/>
          <w:iCs/>
          <w:noProof/>
          <w:szCs w:val="18"/>
        </w:rPr>
        <w:t>ISMIR 2005 - 6th International Conference on Music Information Retrieval</w:t>
      </w:r>
      <w:r w:rsidRPr="00B601AB">
        <w:rPr>
          <w:rFonts w:cs="Linux Libertine"/>
          <w:noProof/>
          <w:szCs w:val="18"/>
        </w:rPr>
        <w:t>, 2005, pp. 153–160.</w:t>
      </w:r>
    </w:p>
    <w:p w14:paraId="20088D18"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[13]</w:t>
      </w:r>
      <w:r w:rsidRPr="00B601AB">
        <w:rPr>
          <w:rFonts w:cs="Linux Libertine"/>
          <w:noProof/>
          <w:szCs w:val="18"/>
        </w:rPr>
        <w:tab/>
        <w:t xml:space="preserve">Pegasus Magazine, ‘Music and the Brain: What Happens When You’re Listening to Music’, </w:t>
      </w:r>
      <w:r w:rsidRPr="00B601AB">
        <w:rPr>
          <w:rFonts w:cs="Linux Libertine"/>
          <w:i/>
          <w:iCs/>
          <w:noProof/>
          <w:szCs w:val="18"/>
        </w:rPr>
        <w:t>Pegasus Magazine- University of Central Florida</w:t>
      </w:r>
      <w:r w:rsidRPr="00B601AB">
        <w:rPr>
          <w:rFonts w:cs="Linux Libertine"/>
          <w:noProof/>
          <w:szCs w:val="18"/>
        </w:rPr>
        <w:t>, 2022. https://www.ucf.edu/pegasus/your-brain-on-music/ (accessed Jan. 13, 2024).</w:t>
      </w:r>
    </w:p>
    <w:p w14:paraId="03198F2A"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[14]</w:t>
      </w:r>
      <w:r w:rsidRPr="00B601AB">
        <w:rPr>
          <w:rFonts w:cs="Linux Libertine"/>
          <w:noProof/>
          <w:szCs w:val="18"/>
        </w:rPr>
        <w:tab/>
        <w:t xml:space="preserve">D. Moffat, D. Ronan, and J. D. Reiss, ‘An evaluation of audio feature extraction toolboxes’, in </w:t>
      </w:r>
      <w:r w:rsidRPr="00B601AB">
        <w:rPr>
          <w:rFonts w:cs="Linux Libertine"/>
          <w:i/>
          <w:iCs/>
          <w:noProof/>
          <w:szCs w:val="18"/>
        </w:rPr>
        <w:t>DAFx 2015 - Proceedings of the 18th International Conference on Digital Audio Effects</w:t>
      </w:r>
      <w:r w:rsidRPr="00B601AB">
        <w:rPr>
          <w:rFonts w:cs="Linux Libertine"/>
          <w:noProof/>
          <w:szCs w:val="18"/>
        </w:rPr>
        <w:t>, 2015, pp. 1–7.</w:t>
      </w:r>
    </w:p>
    <w:p w14:paraId="0695EFA4"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[15]</w:t>
      </w:r>
      <w:r w:rsidRPr="00B601AB">
        <w:rPr>
          <w:rFonts w:cs="Linux Libertine"/>
          <w:noProof/>
          <w:szCs w:val="18"/>
        </w:rPr>
        <w:tab/>
        <w:t xml:space="preserve">P. M. Brossier, ‘The aubio library at mirex’, </w:t>
      </w:r>
      <w:r w:rsidRPr="00B601AB">
        <w:rPr>
          <w:rFonts w:cs="Linux Libertine"/>
          <w:i/>
          <w:iCs/>
          <w:noProof/>
          <w:szCs w:val="18"/>
        </w:rPr>
        <w:t>Synthesis (Stuttg).</w:t>
      </w:r>
      <w:r w:rsidRPr="00B601AB">
        <w:rPr>
          <w:rFonts w:cs="Linux Libertine"/>
          <w:noProof/>
          <w:szCs w:val="18"/>
        </w:rPr>
        <w:t>, pp. 1–3, 2006.</w:t>
      </w:r>
    </w:p>
    <w:p w14:paraId="41170E98"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[16]</w:t>
      </w:r>
      <w:r w:rsidRPr="00B601AB">
        <w:rPr>
          <w:rFonts w:cs="Linux Libertine"/>
          <w:noProof/>
          <w:szCs w:val="18"/>
        </w:rPr>
        <w:tab/>
        <w:t xml:space="preserve">D. Bogdanov </w:t>
      </w:r>
      <w:r w:rsidRPr="00B601AB">
        <w:rPr>
          <w:rFonts w:cs="Linux Libertine"/>
          <w:i/>
          <w:iCs/>
          <w:noProof/>
          <w:szCs w:val="18"/>
        </w:rPr>
        <w:t>et al.</w:t>
      </w:r>
      <w:r w:rsidRPr="00B601AB">
        <w:rPr>
          <w:rFonts w:cs="Linux Libertine"/>
          <w:noProof/>
          <w:szCs w:val="18"/>
        </w:rPr>
        <w:t xml:space="preserve">, ‘Essentia: An audio analysis library for music information retrieval’, in </w:t>
      </w:r>
      <w:r w:rsidRPr="00B601AB">
        <w:rPr>
          <w:rFonts w:cs="Linux Libertine"/>
          <w:i/>
          <w:iCs/>
          <w:noProof/>
          <w:szCs w:val="18"/>
        </w:rPr>
        <w:t>Proceedings of the 14th International Society for Music Information Retrieval Conference, ISMIR 2013</w:t>
      </w:r>
      <w:r w:rsidRPr="00B601AB">
        <w:rPr>
          <w:rFonts w:cs="Linux Libertine"/>
          <w:noProof/>
          <w:szCs w:val="18"/>
        </w:rPr>
        <w:t>, 2013, pp. 493–498.</w:t>
      </w:r>
    </w:p>
    <w:p w14:paraId="2C97A78A"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[17]</w:t>
      </w:r>
      <w:r w:rsidRPr="00B601AB">
        <w:rPr>
          <w:rFonts w:cs="Linux Libertine"/>
          <w:noProof/>
          <w:szCs w:val="18"/>
        </w:rPr>
        <w:tab/>
        <w:t xml:space="preserve">B. McFee </w:t>
      </w:r>
      <w:r w:rsidRPr="00B601AB">
        <w:rPr>
          <w:rFonts w:cs="Linux Libertine"/>
          <w:i/>
          <w:iCs/>
          <w:noProof/>
          <w:szCs w:val="18"/>
        </w:rPr>
        <w:t>et al.</w:t>
      </w:r>
      <w:r w:rsidRPr="00B601AB">
        <w:rPr>
          <w:rFonts w:cs="Linux Libertine"/>
          <w:noProof/>
          <w:szCs w:val="18"/>
        </w:rPr>
        <w:t xml:space="preserve">, ‘librosa: Audio and Music Signal Analysis in Python’, in </w:t>
      </w:r>
      <w:r w:rsidRPr="00B601AB">
        <w:rPr>
          <w:rFonts w:cs="Linux Libertine"/>
          <w:i/>
          <w:iCs/>
          <w:noProof/>
          <w:szCs w:val="18"/>
        </w:rPr>
        <w:t>Proceedings of the 14th Python in Science Conference</w:t>
      </w:r>
      <w:r w:rsidRPr="00B601AB">
        <w:rPr>
          <w:rFonts w:cs="Linux Libertine"/>
          <w:noProof/>
          <w:szCs w:val="18"/>
        </w:rPr>
        <w:t>, 2015, no. Scipy, pp. 18–24, doi: 10.25080/Majora-7b98e3ed-003.</w:t>
      </w:r>
    </w:p>
    <w:p w14:paraId="51032AE1"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[18]</w:t>
      </w:r>
      <w:r w:rsidRPr="00B601AB">
        <w:rPr>
          <w:rFonts w:cs="Linux Libertine"/>
          <w:noProof/>
          <w:szCs w:val="18"/>
        </w:rPr>
        <w:tab/>
        <w:t xml:space="preserve">D. Mcennis, C. Mckay, and P. Depalle, ‘JAUDIO : A feature extraction library’, in </w:t>
      </w:r>
      <w:r w:rsidRPr="00B601AB">
        <w:rPr>
          <w:rFonts w:cs="Linux Libertine"/>
          <w:i/>
          <w:iCs/>
          <w:noProof/>
          <w:szCs w:val="18"/>
        </w:rPr>
        <w:t>Proceedings of the international conference on music information retrieval</w:t>
      </w:r>
      <w:r w:rsidRPr="00B601AB">
        <w:rPr>
          <w:rFonts w:cs="Linux Libertine"/>
          <w:noProof/>
          <w:szCs w:val="18"/>
        </w:rPr>
        <w:t>, 2005, pp. 600–603.</w:t>
      </w:r>
    </w:p>
    <w:p w14:paraId="0190DA1A"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[19]</w:t>
      </w:r>
      <w:r w:rsidRPr="00B601AB">
        <w:rPr>
          <w:rFonts w:cs="Linux Libertine"/>
          <w:noProof/>
          <w:szCs w:val="18"/>
        </w:rPr>
        <w:tab/>
        <w:t xml:space="preserve">D. Duman, P. Neto, A. Mavrolampados, P. Toiviainen, and G. Luck, ‘Music we move to: Spotify audio features and reasons for listening.’, </w:t>
      </w:r>
      <w:r w:rsidRPr="00B601AB">
        <w:rPr>
          <w:rFonts w:cs="Linux Libertine"/>
          <w:i/>
          <w:iCs/>
          <w:noProof/>
          <w:szCs w:val="18"/>
        </w:rPr>
        <w:t>PLoS One</w:t>
      </w:r>
      <w:r w:rsidRPr="00B601AB">
        <w:rPr>
          <w:rFonts w:cs="Linux Libertine"/>
          <w:noProof/>
          <w:szCs w:val="18"/>
        </w:rPr>
        <w:t>, vol. 17, no. 9, p. e0275228, Sep. 2022, doi: 10.1371/journal.pone.0275228.</w:t>
      </w:r>
    </w:p>
    <w:p w14:paraId="2D0BBB30"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[20]</w:t>
      </w:r>
      <w:r w:rsidRPr="00B601AB">
        <w:rPr>
          <w:rFonts w:cs="Linux Libertine"/>
          <w:noProof/>
          <w:szCs w:val="18"/>
        </w:rPr>
        <w:tab/>
        <w:t xml:space="preserve">H. Drucker, C. Cortes, L. D. Jackel, Y. LeCun, and V. Vapnik, ‘Boosting and Other Machine Learning Algorithms’, </w:t>
      </w:r>
      <w:r w:rsidRPr="00B601AB">
        <w:rPr>
          <w:rFonts w:cs="Linux Libertine"/>
          <w:i/>
          <w:iCs/>
          <w:noProof/>
          <w:szCs w:val="18"/>
        </w:rPr>
        <w:t>Proc. 11th Int. Conf. Mach. Learn. ICML 1994</w:t>
      </w:r>
      <w:r w:rsidRPr="00B601AB">
        <w:rPr>
          <w:rFonts w:cs="Linux Libertine"/>
          <w:noProof/>
          <w:szCs w:val="18"/>
        </w:rPr>
        <w:t>, pp. 53–61, Jan. 1994, doi: 10.1016/B978-1-55860-335-6.50015-5.</w:t>
      </w:r>
    </w:p>
    <w:p w14:paraId="3618EC91"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[21]</w:t>
      </w:r>
      <w:r w:rsidRPr="00B601AB">
        <w:rPr>
          <w:rFonts w:cs="Linux Libertine"/>
          <w:noProof/>
          <w:szCs w:val="18"/>
        </w:rPr>
        <w:tab/>
        <w:t>U. Nations, ‘Continents’, 2024. https://www.un.org/geospatial/document-type/continent (accessed Jan. 02, 2024).</w:t>
      </w:r>
    </w:p>
    <w:p w14:paraId="75384AA1"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[22]</w:t>
      </w:r>
      <w:r w:rsidRPr="00B601AB">
        <w:rPr>
          <w:rFonts w:cs="Linux Libertine"/>
          <w:noProof/>
          <w:szCs w:val="18"/>
        </w:rPr>
        <w:tab/>
        <w:t xml:space="preserve">M. Alexandrov, A. Gelbukh, and P. Rosso, ‘An Approach to Clustering Abstracts’, in </w:t>
      </w:r>
      <w:r w:rsidRPr="00B601AB">
        <w:rPr>
          <w:rFonts w:cs="Linux Libertine"/>
          <w:i/>
          <w:iCs/>
          <w:noProof/>
          <w:szCs w:val="18"/>
        </w:rPr>
        <w:t>Lecture Notes in Computer Science</w:t>
      </w:r>
      <w:r w:rsidRPr="00B601AB">
        <w:rPr>
          <w:rFonts w:cs="Linux Libertine"/>
          <w:noProof/>
          <w:szCs w:val="18"/>
        </w:rPr>
        <w:t>, vol. 3513, 2005, pp. 275–285.</w:t>
      </w:r>
    </w:p>
    <w:p w14:paraId="0B9403D1"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[23]</w:t>
      </w:r>
      <w:r w:rsidRPr="00B601AB">
        <w:rPr>
          <w:rFonts w:cs="Linux Libertine"/>
          <w:noProof/>
          <w:szCs w:val="18"/>
        </w:rPr>
        <w:tab/>
        <w:t xml:space="preserve">S. U. Rehman, S. Asghar, S. Fong, and S. Sarasvady, ‘DBSCAN: Past, present and future’, in </w:t>
      </w:r>
      <w:r w:rsidRPr="00B601AB">
        <w:rPr>
          <w:rFonts w:cs="Linux Libertine"/>
          <w:i/>
          <w:iCs/>
          <w:noProof/>
          <w:szCs w:val="18"/>
        </w:rPr>
        <w:t>The Fifth International Conference on the Applications of Digital Information and Web Technologies (ICADIWT 2014)</w:t>
      </w:r>
      <w:r w:rsidRPr="00B601AB">
        <w:rPr>
          <w:rFonts w:cs="Linux Libertine"/>
          <w:noProof/>
          <w:szCs w:val="18"/>
        </w:rPr>
        <w:t>, Feb. 2014, pp. 232–238, doi: 10.1109/ICADIWT.2014.6814687.</w:t>
      </w:r>
    </w:p>
    <w:p w14:paraId="4863302F"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[24]</w:t>
      </w:r>
      <w:r w:rsidRPr="00B601AB">
        <w:rPr>
          <w:rFonts w:cs="Linux Libertine"/>
          <w:noProof/>
          <w:szCs w:val="18"/>
        </w:rPr>
        <w:tab/>
        <w:t xml:space="preserve">F. Murtagh and P. Contreras, ‘Algorithms for hierarchical clustering: an overview’, </w:t>
      </w:r>
      <w:r w:rsidRPr="00B601AB">
        <w:rPr>
          <w:rFonts w:cs="Linux Libertine"/>
          <w:i/>
          <w:iCs/>
          <w:noProof/>
          <w:szCs w:val="18"/>
        </w:rPr>
        <w:t>WIREs Data Min. Knowl. Discov.</w:t>
      </w:r>
      <w:r w:rsidRPr="00B601AB">
        <w:rPr>
          <w:rFonts w:cs="Linux Libertine"/>
          <w:noProof/>
          <w:szCs w:val="18"/>
        </w:rPr>
        <w:t>, vol. 7, no. 6, pp. 1–16, Nov. 2017, doi: 10.1002/widm.1219.</w:t>
      </w:r>
    </w:p>
    <w:p w14:paraId="203C4AF3"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[25]</w:t>
      </w:r>
      <w:r w:rsidRPr="00B601AB">
        <w:rPr>
          <w:rFonts w:cs="Linux Libertine"/>
          <w:noProof/>
          <w:szCs w:val="18"/>
        </w:rPr>
        <w:tab/>
        <w:t xml:space="preserve">J. Wang, M. Xu, H. Wang, and J. Zhang, ‘Classification of Imbalanced Data by Using the SMOTE Algorithm and </w:t>
      </w:r>
      <w:r w:rsidRPr="00B601AB">
        <w:rPr>
          <w:rFonts w:cs="Linux Libertine"/>
          <w:noProof/>
          <w:szCs w:val="18"/>
        </w:rPr>
        <w:lastRenderedPageBreak/>
        <w:t xml:space="preserve">Locally Linear Embedding’, in </w:t>
      </w:r>
      <w:r w:rsidRPr="00B601AB">
        <w:rPr>
          <w:rFonts w:cs="Linux Libertine"/>
          <w:i/>
          <w:iCs/>
          <w:noProof/>
          <w:szCs w:val="18"/>
        </w:rPr>
        <w:t>2006 8th international Conference on Signal Processing</w:t>
      </w:r>
      <w:r w:rsidRPr="00B601AB">
        <w:rPr>
          <w:rFonts w:cs="Linux Libertine"/>
          <w:noProof/>
          <w:szCs w:val="18"/>
        </w:rPr>
        <w:t>, 2006, vol. 3, pp. 6–9, doi: 10.1109/ICOSP.2006.345752.</w:t>
      </w:r>
    </w:p>
    <w:p w14:paraId="441417E1"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[26]</w:t>
      </w:r>
      <w:r w:rsidRPr="00B601AB">
        <w:rPr>
          <w:rFonts w:cs="Linux Libertine"/>
          <w:noProof/>
          <w:szCs w:val="18"/>
        </w:rPr>
        <w:tab/>
        <w:t xml:space="preserve">A. Maćkiewicz and W. Ratajczak, ‘Principal components analysis (PCA)’, </w:t>
      </w:r>
      <w:r w:rsidRPr="00B601AB">
        <w:rPr>
          <w:rFonts w:cs="Linux Libertine"/>
          <w:i/>
          <w:iCs/>
          <w:noProof/>
          <w:szCs w:val="18"/>
        </w:rPr>
        <w:t>Comput. Geosci.</w:t>
      </w:r>
      <w:r w:rsidRPr="00B601AB">
        <w:rPr>
          <w:rFonts w:cs="Linux Libertine"/>
          <w:noProof/>
          <w:szCs w:val="18"/>
        </w:rPr>
        <w:t>, vol. 19, no. 3, pp. 303–342, Mar. 1993, doi: 10.1016/0098-3004(93)90090-R.</w:t>
      </w:r>
    </w:p>
    <w:p w14:paraId="51E4F724" w14:textId="77777777" w:rsidR="00B601AB" w:rsidRPr="00B601AB" w:rsidRDefault="00B601AB" w:rsidP="00B601AB">
      <w:pPr>
        <w:widowControl w:val="0"/>
        <w:autoSpaceDE w:val="0"/>
        <w:autoSpaceDN w:val="0"/>
        <w:adjustRightInd w:val="0"/>
        <w:spacing w:line="240" w:lineRule="auto"/>
        <w:ind w:left="640" w:hanging="640"/>
        <w:jc w:val="left"/>
        <w:rPr>
          <w:rFonts w:cs="Linux Libertine"/>
          <w:noProof/>
          <w:szCs w:val="18"/>
        </w:rPr>
      </w:pPr>
      <w:r w:rsidRPr="00B601AB">
        <w:rPr>
          <w:rFonts w:cs="Linux Libertine"/>
          <w:noProof/>
          <w:szCs w:val="18"/>
        </w:rPr>
        <w:t>[27]</w:t>
      </w:r>
      <w:r w:rsidRPr="00B601AB">
        <w:rPr>
          <w:rFonts w:cs="Linux Libertine"/>
          <w:noProof/>
          <w:szCs w:val="18"/>
        </w:rPr>
        <w:tab/>
        <w:t>M. Kelly, R. Longjohn, and K. Nottingham, ‘The UCI Machine Learning Repository’, 2024. https://archive.ics.uci.edu (accessed Jan. 13, 2024).</w:t>
      </w:r>
    </w:p>
    <w:p w14:paraId="1303B072" w14:textId="077DA716" w:rsidR="00D973CC" w:rsidRDefault="00B601AB" w:rsidP="00B601AB">
      <w:pPr>
        <w:pStyle w:val="ReferenceHead"/>
        <w:spacing w:before="0" w:after="0"/>
        <w:rPr>
          <w14:ligatures w14:val="standard"/>
        </w:rPr>
      </w:pPr>
      <w:r w:rsidRPr="00B601AB">
        <w:rPr>
          <w:sz w:val="18"/>
          <w:szCs w:val="18"/>
          <w14:ligatures w14:val="standard"/>
        </w:rPr>
        <w:fldChar w:fldCharType="end"/>
      </w:r>
    </w:p>
    <w:p w14:paraId="582F6CDE" w14:textId="77777777" w:rsidR="00D973CC" w:rsidRDefault="00D973CC" w:rsidP="00441F63">
      <w:pPr>
        <w:pStyle w:val="ReferenceHead"/>
        <w:rPr>
          <w14:ligatures w14:val="standard"/>
        </w:rPr>
      </w:pPr>
    </w:p>
    <w:p w14:paraId="2B097405" w14:textId="5FDCBA75" w:rsidR="00D973CC" w:rsidRDefault="00D973CC" w:rsidP="00441F63">
      <w:pPr>
        <w:pStyle w:val="ReferenceHead"/>
        <w:rPr>
          <w14:ligatures w14:val="standard"/>
        </w:rPr>
      </w:pPr>
      <w:r>
        <w:rPr>
          <w14:ligatures w14:val="standard"/>
        </w:rPr>
        <w:t>Appendix</w:t>
      </w:r>
    </w:p>
    <w:p w14:paraId="77A301E3" w14:textId="535AA333" w:rsidR="00D973CC" w:rsidRDefault="00D973CC" w:rsidP="00441F63">
      <w:pPr>
        <w:pStyle w:val="ReferenceHead"/>
        <w:rPr>
          <w14:ligatures w14:val="standard"/>
        </w:rPr>
      </w:pPr>
      <w:r>
        <w:rPr>
          <w14:ligatures w14:val="standard"/>
        </w:rPr>
        <w:t xml:space="preserve">MARSYAS framework </w:t>
      </w:r>
      <w:proofErr w:type="spellStart"/>
      <w:r>
        <w:rPr>
          <w14:ligatures w14:val="standard"/>
        </w:rPr>
        <w:t>kapitel</w:t>
      </w:r>
      <w:proofErr w:type="spellEnd"/>
    </w:p>
    <w:p w14:paraId="0F7E895C" w14:textId="77777777" w:rsidR="00D973CC" w:rsidRPr="00D973CC" w:rsidRDefault="00D973CC" w:rsidP="00D973CC">
      <w:pPr>
        <w:pStyle w:val="Abstract"/>
        <w:ind w:firstLine="238"/>
        <w:rPr>
          <w:rFonts w:eastAsia="Verdana"/>
          <w14:ligatures w14:val="standard"/>
        </w:rPr>
      </w:pPr>
    </w:p>
    <w:p w14:paraId="04684101"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MARSYAS vs. Spotify's Music Classification Algorithms</w:t>
      </w:r>
    </w:p>
    <w:p w14:paraId="2E9267C8"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While Spotify has developed sophisticated algorithms for music classification and recommendation, MARSYAS differentiates itself through its focus on audio feature extraction and its open-source design.</w:t>
      </w:r>
    </w:p>
    <w:p w14:paraId="41A421C6"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Feature Extraction Emphasis</w:t>
      </w:r>
    </w:p>
    <w:p w14:paraId="50B072A9"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MARSYAS places a strong emphasis on feature extraction, providing users with a comprehensive toolkit for capturing diverse aspects of audio content. This is particularly valuable when the goal is to uncover subtle nuances and patterns within music, contributing to a more detailed and nuanced analysis compared to algorithms primarily designed for classification or recommendation.</w:t>
      </w:r>
    </w:p>
    <w:p w14:paraId="1C2B8D0C"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Customization and Modularity</w:t>
      </w:r>
    </w:p>
    <w:p w14:paraId="4DCEBC0E"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Unlike proprietary algorithms employed by commercial platforms like Spotify, MARSYAS offers a high degree of customization and modularity. Users can tailor the framework to specific research questions or musical genres, allowing for a more flexible and adaptable approach. This is especially advantageous in academic or research settings where the focus may extend beyond mainstream music genres.</w:t>
      </w:r>
    </w:p>
    <w:p w14:paraId="0F1155DB"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Open-Source Collaboration</w:t>
      </w:r>
    </w:p>
    <w:p w14:paraId="27177433"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The open-source nature of MARSYAS encourages collaboration and the continuous evolution of the framework. While Spotify's algorithms remain proprietary and closed, MARSYAS benefits from the collective input of a diverse community of researchers and developers. This collaborative environment contributes to ongoing improvements and ensures that the framework remains relevant and responsive to emerging trends in music analysis.</w:t>
      </w:r>
    </w:p>
    <w:p w14:paraId="49D18080" w14:textId="77777777" w:rsidR="00D973CC" w:rsidRPr="003A54C0" w:rsidRDefault="00D973CC" w:rsidP="00D973CC">
      <w:pPr>
        <w:pStyle w:val="Abstract"/>
        <w:ind w:firstLine="238"/>
        <w:rPr>
          <w:rFonts w:eastAsia="Verdana"/>
          <w14:ligatures w14:val="standard"/>
        </w:rPr>
      </w:pPr>
      <w:r w:rsidRPr="003A54C0">
        <w:rPr>
          <w:rFonts w:eastAsia="Verdana"/>
          <w14:ligatures w14:val="standard"/>
        </w:rPr>
        <w:t xml:space="preserve">In conclusion, the MARSYAS framework's development was driven by a commitment to overcoming the limitations of traditional music analysis methods. Its strengths lie in extensive feature extraction, modularity, and open-source accessibility, positioning it as a valuable tool for in-depth music research. While Spotify's </w:t>
      </w:r>
      <w:r w:rsidRPr="003A54C0">
        <w:rPr>
          <w:rFonts w:eastAsia="Verdana"/>
          <w14:ligatures w14:val="standard"/>
        </w:rPr>
        <w:t>algorithms excel in their application for commercial music recommendation, MARSYAS offers a distinctive set of advantages for researchers seeking a more customizable and feature-centric approach to music analysis.</w:t>
      </w:r>
    </w:p>
    <w:p w14:paraId="773A37E0" w14:textId="77777777" w:rsidR="00D973CC" w:rsidRPr="00441F63" w:rsidRDefault="00D973CC" w:rsidP="00441F63">
      <w:pPr>
        <w:pStyle w:val="ReferenceHead"/>
        <w:rPr>
          <w14:ligatures w14:val="standard"/>
        </w:rPr>
      </w:pPr>
    </w:p>
    <w:p w14:paraId="6D943D5E" w14:textId="77777777" w:rsidR="00855C1E" w:rsidRPr="00827DAD" w:rsidRDefault="00855C1E" w:rsidP="00441F63">
      <w:pPr>
        <w:pStyle w:val="Bibentry"/>
        <w:rPr>
          <w:lang w:val="en-GB"/>
          <w14:ligatures w14:val="standard"/>
        </w:rPr>
      </w:pPr>
    </w:p>
    <w:sectPr w:rsidR="00855C1E" w:rsidRPr="00827DAD" w:rsidSect="00D8503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ude Widmer" w:date="2024-01-15T09:38:00Z" w:initials="CW">
    <w:p w14:paraId="2189509C" w14:textId="77777777" w:rsidR="00584F50" w:rsidRDefault="00584F50" w:rsidP="00584F50">
      <w:pPr>
        <w:pStyle w:val="Kommentartext"/>
        <w:jc w:val="left"/>
      </w:pPr>
      <w:r>
        <w:rPr>
          <w:rStyle w:val="Kommentarzeichen"/>
        </w:rPr>
        <w:annotationRef/>
      </w:r>
      <w:r>
        <w:rPr>
          <w:lang w:val="de-CH"/>
        </w:rPr>
        <w:t>In die Diskussion, dass DBScan ein Biased model hervorbringt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8950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997008" w16cex:dateUtc="2024-01-15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89509C" w16cid:durableId="059970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E330" w14:textId="77777777" w:rsidR="00D85038" w:rsidRDefault="00D85038">
      <w:r>
        <w:separator/>
      </w:r>
    </w:p>
  </w:endnote>
  <w:endnote w:type="continuationSeparator" w:id="0">
    <w:p w14:paraId="292BD0A1" w14:textId="77777777" w:rsidR="00D85038" w:rsidRDefault="00D85038">
      <w:r>
        <w:continuationSeparator/>
      </w:r>
    </w:p>
  </w:endnote>
  <w:endnote w:type="continuationNotice" w:id="1">
    <w:p w14:paraId="505B4D08" w14:textId="77777777" w:rsidR="00D85038" w:rsidRDefault="00D850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364851"/>
      <w:docPartObj>
        <w:docPartGallery w:val="Page Numbers (Bottom of Page)"/>
        <w:docPartUnique/>
      </w:docPartObj>
    </w:sdtPr>
    <w:sdtContent>
      <w:p w14:paraId="13659BE7" w14:textId="742CDEFC" w:rsidR="00744D57" w:rsidRDefault="00744D57">
        <w:pPr>
          <w:pStyle w:val="Fuzeile"/>
          <w:jc w:val="right"/>
        </w:pPr>
        <w:r>
          <w:fldChar w:fldCharType="begin"/>
        </w:r>
        <w:r>
          <w:instrText>PAGE   \* MERGEFORMAT</w:instrText>
        </w:r>
        <w:r>
          <w:fldChar w:fldCharType="separate"/>
        </w:r>
        <w:r>
          <w:rPr>
            <w:lang w:val="de-DE"/>
          </w:rPr>
          <w:t>2</w:t>
        </w:r>
        <w:r>
          <w:fldChar w:fldCharType="end"/>
        </w:r>
      </w:p>
    </w:sdtContent>
  </w:sdt>
  <w:p w14:paraId="3BDC569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601044"/>
      <w:docPartObj>
        <w:docPartGallery w:val="Page Numbers (Bottom of Page)"/>
        <w:docPartUnique/>
      </w:docPartObj>
    </w:sdtPr>
    <w:sdtContent>
      <w:p w14:paraId="6E769B5A" w14:textId="6A82D565" w:rsidR="00744D57" w:rsidRDefault="00744D57">
        <w:pPr>
          <w:pStyle w:val="Fuzeile"/>
          <w:jc w:val="right"/>
        </w:pPr>
        <w:r>
          <w:fldChar w:fldCharType="begin"/>
        </w:r>
        <w:r>
          <w:instrText>PAGE   \* MERGEFORMAT</w:instrText>
        </w:r>
        <w:r>
          <w:fldChar w:fldCharType="separate"/>
        </w:r>
        <w:r>
          <w:rPr>
            <w:lang w:val="de-DE"/>
          </w:rPr>
          <w:t>2</w:t>
        </w:r>
        <w:r>
          <w:fldChar w:fldCharType="end"/>
        </w:r>
      </w:p>
    </w:sdtContent>
  </w:sdt>
  <w:p w14:paraId="2F17F79B" w14:textId="77777777" w:rsidR="002B01E4" w:rsidRPr="00586A35" w:rsidRDefault="002B01E4">
    <w:pPr>
      <w:pStyle w:val="Fuzeile"/>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F92F" w14:textId="325DBD58" w:rsidR="00744D57" w:rsidRDefault="00744D57" w:rsidP="00744D57">
    <w:pPr>
      <w:pStyle w:val="Fuzeile"/>
    </w:pPr>
  </w:p>
  <w:p w14:paraId="3481D4FC" w14:textId="77777777" w:rsidR="00744D57" w:rsidRDefault="00744D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0992" w14:textId="77777777" w:rsidR="00D85038" w:rsidRDefault="00D85038">
      <w:r>
        <w:separator/>
      </w:r>
    </w:p>
  </w:footnote>
  <w:footnote w:type="continuationSeparator" w:id="0">
    <w:p w14:paraId="22071CD6" w14:textId="77777777" w:rsidR="00D85038" w:rsidRDefault="00D85038">
      <w:r>
        <w:continuationSeparator/>
      </w:r>
    </w:p>
  </w:footnote>
  <w:footnote w:type="continuationNotice" w:id="1">
    <w:p w14:paraId="7E78393D" w14:textId="77777777" w:rsidR="00D85038" w:rsidRDefault="00D850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74CDB35" w14:textId="77777777" w:rsidTr="00586A35">
      <w:tc>
        <w:tcPr>
          <w:tcW w:w="2500" w:type="pct"/>
          <w:vAlign w:val="center"/>
        </w:tcPr>
        <w:p w14:paraId="140B8DEF" w14:textId="2B8DFD9A" w:rsidR="00586A35" w:rsidRPr="00586A35" w:rsidRDefault="009D7DBD" w:rsidP="00586A35">
          <w:pPr>
            <w:pStyle w:val="Kopfzeile"/>
            <w:tabs>
              <w:tab w:val="clear" w:pos="4320"/>
              <w:tab w:val="clear" w:pos="8640"/>
            </w:tabs>
            <w:jc w:val="left"/>
            <w:rPr>
              <w:rFonts w:ascii="Linux Biolinum" w:hAnsi="Linux Biolinum" w:cs="Linux Biolinum"/>
            </w:rPr>
          </w:pPr>
          <w:r>
            <w:rPr>
              <w:rFonts w:ascii="Linux Biolinum" w:hAnsi="Linux Biolinum" w:cs="Linux Biolinum"/>
            </w:rPr>
            <w:t>19</w:t>
          </w:r>
          <w:r w:rsidR="00586A35" w:rsidRPr="00586A35">
            <w:rPr>
              <w:rFonts w:ascii="Linux Biolinum" w:hAnsi="Linux Biolinum" w:cs="Linux Biolinum"/>
            </w:rPr>
            <w:t xml:space="preserve">, </w:t>
          </w:r>
          <w:r w:rsidRPr="00586A35">
            <w:rPr>
              <w:rFonts w:ascii="Linux Biolinum" w:hAnsi="Linux Biolinum" w:cs="Linux Biolinum"/>
            </w:rPr>
            <w:t>J</w:t>
          </w:r>
          <w:r>
            <w:rPr>
              <w:rFonts w:ascii="Linux Biolinum" w:hAnsi="Linux Biolinum" w:cs="Linux Biolinum"/>
            </w:rPr>
            <w:t>anuary</w:t>
          </w:r>
          <w:r w:rsidR="00586A35" w:rsidRPr="00586A35">
            <w:rPr>
              <w:rFonts w:ascii="Linux Biolinum" w:hAnsi="Linux Biolinum" w:cs="Linux Biolinum"/>
            </w:rPr>
            <w:t xml:space="preserve"> 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University of Zurich</w:t>
          </w:r>
          <w:r w:rsidR="00586A35" w:rsidRPr="00586A35">
            <w:rPr>
              <w:rFonts w:ascii="Linux Biolinum" w:hAnsi="Linux Biolinum" w:cs="Linux Biolinum"/>
            </w:rPr>
            <w:t xml:space="preserve">, </w:t>
          </w:r>
          <w:r>
            <w:rPr>
              <w:rFonts w:ascii="Linux Biolinum" w:hAnsi="Linux Biolinum" w:cs="Linux Biolinum"/>
            </w:rPr>
            <w:t>Zurich Switzerland</w:t>
          </w:r>
        </w:p>
      </w:tc>
      <w:tc>
        <w:tcPr>
          <w:tcW w:w="2500" w:type="pct"/>
          <w:vAlign w:val="center"/>
        </w:tcPr>
        <w:p w14:paraId="1A50C2C6" w14:textId="2FDC32DC" w:rsidR="00586A35" w:rsidRPr="00586A35" w:rsidRDefault="00767993"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C</w:t>
          </w:r>
          <w:r w:rsidR="00012DC0">
            <w:rPr>
              <w:rFonts w:ascii="Linux Biolinum" w:hAnsi="Linux Biolinum" w:cs="Linux Biolinum"/>
            </w:rPr>
            <w:t>. W</w:t>
          </w:r>
          <w:r>
            <w:rPr>
              <w:rFonts w:ascii="Linux Biolinum" w:hAnsi="Linux Biolinum" w:cs="Linux Biolinum"/>
            </w:rPr>
            <w:t>idmer</w:t>
          </w:r>
        </w:p>
      </w:tc>
    </w:tr>
  </w:tbl>
  <w:p w14:paraId="4A823959" w14:textId="77777777" w:rsidR="002B01E4" w:rsidRPr="00586A35" w:rsidRDefault="002B01E4"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56FEB8A" w14:textId="77777777" w:rsidTr="00586A35">
      <w:tc>
        <w:tcPr>
          <w:tcW w:w="2500" w:type="pct"/>
          <w:vAlign w:val="center"/>
        </w:tcPr>
        <w:p w14:paraId="04663F80" w14:textId="73083312" w:rsidR="00586A35" w:rsidRPr="00767993" w:rsidRDefault="00DE3176" w:rsidP="00767993">
          <w:pPr>
            <w:pStyle w:val="Kopfzeile"/>
            <w:tabs>
              <w:tab w:val="clear" w:pos="4320"/>
              <w:tab w:val="clear" w:pos="8640"/>
            </w:tabs>
            <w:jc w:val="left"/>
            <w:rPr>
              <w:rFonts w:ascii="Linux Biolinum" w:hAnsi="Linux Biolinum" w:cs="Linux Biolinum"/>
            </w:rPr>
          </w:pPr>
          <w:r w:rsidRPr="00767993">
            <w:rPr>
              <w:rFonts w:ascii="Linux Biolinum" w:hAnsi="Linux Biolinum" w:cs="Linux Biolinum"/>
            </w:rPr>
            <w:t>Classifying</w:t>
          </w:r>
          <w:r w:rsidR="00767993" w:rsidRPr="00767993">
            <w:rPr>
              <w:rFonts w:ascii="Linux Biolinum" w:hAnsi="Linux Biolinum" w:cs="Linux Biolinum"/>
            </w:rPr>
            <w:t xml:space="preserve"> different music based on </w:t>
          </w:r>
          <w:r w:rsidRPr="00767993">
            <w:rPr>
              <w:rFonts w:ascii="Linux Biolinum" w:hAnsi="Linux Biolinum" w:cs="Linux Biolinum"/>
            </w:rPr>
            <w:t>audio features</w:t>
          </w:r>
        </w:p>
      </w:tc>
      <w:tc>
        <w:tcPr>
          <w:tcW w:w="2500" w:type="pct"/>
          <w:vAlign w:val="center"/>
        </w:tcPr>
        <w:p w14:paraId="619ED576" w14:textId="47E0E911" w:rsidR="00586A35" w:rsidRPr="00586A35" w:rsidRDefault="00B3654A"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19</w:t>
          </w:r>
          <w:r w:rsidRPr="00586A35">
            <w:rPr>
              <w:rFonts w:ascii="Linux Biolinum" w:hAnsi="Linux Biolinum" w:cs="Linux Biolinum"/>
            </w:rPr>
            <w:t>, J</w:t>
          </w:r>
          <w:r>
            <w:rPr>
              <w:rFonts w:ascii="Linux Biolinum" w:hAnsi="Linux Biolinum" w:cs="Linux Biolinum"/>
            </w:rPr>
            <w:t>anuary</w:t>
          </w:r>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University of Zurich</w:t>
          </w:r>
          <w:r w:rsidRPr="00586A35">
            <w:rPr>
              <w:rFonts w:ascii="Linux Biolinum" w:hAnsi="Linux Biolinum" w:cs="Linux Biolinum"/>
            </w:rPr>
            <w:t xml:space="preserve">, </w:t>
          </w:r>
          <w:r>
            <w:rPr>
              <w:rFonts w:ascii="Linux Biolinum" w:hAnsi="Linux Biolinum" w:cs="Linux Biolinum"/>
            </w:rPr>
            <w:t>Zurich Switzerland</w:t>
          </w:r>
        </w:p>
      </w:tc>
    </w:tr>
  </w:tbl>
  <w:p w14:paraId="51ABD54A" w14:textId="77777777" w:rsidR="002B01E4" w:rsidRPr="00586A35" w:rsidRDefault="002B01E4" w:rsidP="00586A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C535" w14:textId="50096023" w:rsidR="0097022F" w:rsidRDefault="0097022F">
    <w:pPr>
      <w:pStyle w:val="Kopfzeile"/>
    </w:pPr>
    <w:r>
      <w:rPr>
        <w:noProof/>
      </w:rPr>
      <w:drawing>
        <wp:anchor distT="0" distB="0" distL="114300" distR="114300" simplePos="0" relativeHeight="251659264" behindDoc="1" locked="0" layoutInCell="1" allowOverlap="1" wp14:anchorId="12BA0F69" wp14:editId="497018E0">
          <wp:simplePos x="0" y="0"/>
          <wp:positionH relativeFrom="page">
            <wp:posOffset>368300</wp:posOffset>
          </wp:positionH>
          <wp:positionV relativeFrom="paragraph">
            <wp:posOffset>-417830</wp:posOffset>
          </wp:positionV>
          <wp:extent cx="2026920" cy="684530"/>
          <wp:effectExtent l="0" t="0" r="0" b="1270"/>
          <wp:wrapTight wrapText="bothSides">
            <wp:wrapPolygon edited="0">
              <wp:start x="0" y="0"/>
              <wp:lineTo x="0" y="21039"/>
              <wp:lineTo x="21316" y="21039"/>
              <wp:lineTo x="21316" y="0"/>
              <wp:lineTo x="0" y="0"/>
            </wp:wrapPolygon>
          </wp:wrapTight>
          <wp:docPr id="2045383113" name="Grafik 2045383113"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 17" descr="uzh_logo_e_pos_grau_1mm"/>
                  <pic:cNvPicPr>
                    <a:picLocks noChangeAspect="1"/>
                  </pic:cNvPicPr>
                </pic:nvPicPr>
                <pic:blipFill>
                  <a:blip r:embed="rId1">
                    <a:alphaModFix amt="39000"/>
                    <a:extLst>
                      <a:ext uri="{BEBA8EAE-BF5A-486C-A8C5-ECC9F3942E4B}">
                        <a14:imgProps xmlns:a14="http://schemas.microsoft.com/office/drawing/2010/main">
                          <a14:imgLayer r:embed="rId2">
                            <a14:imgEffect>
                              <a14:colorTemperature colorTemp="6594"/>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440"/>
        </w:tabs>
        <w:ind w:left="144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8B26BD"/>
    <w:multiLevelType w:val="hybridMultilevel"/>
    <w:tmpl w:val="19B24398"/>
    <w:lvl w:ilvl="0" w:tplc="53B4866A">
      <w:numFmt w:val="bullet"/>
      <w:lvlText w:val="-"/>
      <w:lvlJc w:val="left"/>
      <w:pPr>
        <w:ind w:left="360" w:hanging="360"/>
      </w:pPr>
      <w:rPr>
        <w:rFonts w:ascii="Linux Libertine" w:eastAsiaTheme="minorHAnsi" w:hAnsi="Linux Libertine" w:cs="Linux Libertine"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4863442"/>
    <w:multiLevelType w:val="hybridMultilevel"/>
    <w:tmpl w:val="928EF98A"/>
    <w:lvl w:ilvl="0" w:tplc="9B628486">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1D5394C"/>
    <w:multiLevelType w:val="hybridMultilevel"/>
    <w:tmpl w:val="D5640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6F6C20"/>
    <w:multiLevelType w:val="hybridMultilevel"/>
    <w:tmpl w:val="93DE2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37A6C04"/>
    <w:multiLevelType w:val="hybridMultilevel"/>
    <w:tmpl w:val="8ABA94E0"/>
    <w:lvl w:ilvl="0" w:tplc="D94E16A2">
      <w:start w:val="2"/>
      <w:numFmt w:val="bullet"/>
      <w:lvlText w:val="-"/>
      <w:lvlJc w:val="left"/>
      <w:pPr>
        <w:ind w:left="720" w:hanging="360"/>
      </w:pPr>
      <w:rPr>
        <w:rFonts w:ascii="Cambria" w:eastAsiaTheme="majorEastAsia" w:hAnsi="Cambria"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F4257BB"/>
    <w:multiLevelType w:val="hybridMultilevel"/>
    <w:tmpl w:val="55AAE6E8"/>
    <w:lvl w:ilvl="0" w:tplc="E972761A">
      <w:start w:val="5"/>
      <w:numFmt w:val="bullet"/>
      <w:lvlText w:val=""/>
      <w:lvlJc w:val="left"/>
      <w:pPr>
        <w:ind w:left="720" w:hanging="360"/>
      </w:pPr>
      <w:rPr>
        <w:rFonts w:ascii="Wingdings" w:eastAsiaTheme="minorHAnsi" w:hAnsi="Wingdings" w:cs="Segoe UI" w:hint="default"/>
        <w:b w:val="0"/>
        <w:color w:val="37415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4B0339E"/>
    <w:multiLevelType w:val="hybridMultilevel"/>
    <w:tmpl w:val="DB70E73C"/>
    <w:lvl w:ilvl="0" w:tplc="D94E16A2">
      <w:start w:val="2"/>
      <w:numFmt w:val="bullet"/>
      <w:lvlText w:val="-"/>
      <w:lvlJc w:val="left"/>
      <w:pPr>
        <w:ind w:left="958" w:hanging="360"/>
      </w:pPr>
      <w:rPr>
        <w:rFonts w:ascii="Cambria" w:eastAsiaTheme="majorEastAsia" w:hAnsi="Cambria" w:cstheme="majorBidi" w:hint="default"/>
      </w:rPr>
    </w:lvl>
    <w:lvl w:ilvl="1" w:tplc="08070003" w:tentative="1">
      <w:start w:val="1"/>
      <w:numFmt w:val="bullet"/>
      <w:lvlText w:val="o"/>
      <w:lvlJc w:val="left"/>
      <w:pPr>
        <w:ind w:left="1678" w:hanging="360"/>
      </w:pPr>
      <w:rPr>
        <w:rFonts w:ascii="Courier New" w:hAnsi="Courier New" w:cs="Courier New" w:hint="default"/>
      </w:rPr>
    </w:lvl>
    <w:lvl w:ilvl="2" w:tplc="08070005" w:tentative="1">
      <w:start w:val="1"/>
      <w:numFmt w:val="bullet"/>
      <w:lvlText w:val=""/>
      <w:lvlJc w:val="left"/>
      <w:pPr>
        <w:ind w:left="2398" w:hanging="360"/>
      </w:pPr>
      <w:rPr>
        <w:rFonts w:ascii="Wingdings" w:hAnsi="Wingdings" w:hint="default"/>
      </w:rPr>
    </w:lvl>
    <w:lvl w:ilvl="3" w:tplc="08070001" w:tentative="1">
      <w:start w:val="1"/>
      <w:numFmt w:val="bullet"/>
      <w:lvlText w:val=""/>
      <w:lvlJc w:val="left"/>
      <w:pPr>
        <w:ind w:left="3118" w:hanging="360"/>
      </w:pPr>
      <w:rPr>
        <w:rFonts w:ascii="Symbol" w:hAnsi="Symbol" w:hint="default"/>
      </w:rPr>
    </w:lvl>
    <w:lvl w:ilvl="4" w:tplc="08070003" w:tentative="1">
      <w:start w:val="1"/>
      <w:numFmt w:val="bullet"/>
      <w:lvlText w:val="o"/>
      <w:lvlJc w:val="left"/>
      <w:pPr>
        <w:ind w:left="3838" w:hanging="360"/>
      </w:pPr>
      <w:rPr>
        <w:rFonts w:ascii="Courier New" w:hAnsi="Courier New" w:cs="Courier New" w:hint="default"/>
      </w:rPr>
    </w:lvl>
    <w:lvl w:ilvl="5" w:tplc="08070005" w:tentative="1">
      <w:start w:val="1"/>
      <w:numFmt w:val="bullet"/>
      <w:lvlText w:val=""/>
      <w:lvlJc w:val="left"/>
      <w:pPr>
        <w:ind w:left="4558" w:hanging="360"/>
      </w:pPr>
      <w:rPr>
        <w:rFonts w:ascii="Wingdings" w:hAnsi="Wingdings" w:hint="default"/>
      </w:rPr>
    </w:lvl>
    <w:lvl w:ilvl="6" w:tplc="08070001" w:tentative="1">
      <w:start w:val="1"/>
      <w:numFmt w:val="bullet"/>
      <w:lvlText w:val=""/>
      <w:lvlJc w:val="left"/>
      <w:pPr>
        <w:ind w:left="5278" w:hanging="360"/>
      </w:pPr>
      <w:rPr>
        <w:rFonts w:ascii="Symbol" w:hAnsi="Symbol" w:hint="default"/>
      </w:rPr>
    </w:lvl>
    <w:lvl w:ilvl="7" w:tplc="08070003" w:tentative="1">
      <w:start w:val="1"/>
      <w:numFmt w:val="bullet"/>
      <w:lvlText w:val="o"/>
      <w:lvlJc w:val="left"/>
      <w:pPr>
        <w:ind w:left="5998" w:hanging="360"/>
      </w:pPr>
      <w:rPr>
        <w:rFonts w:ascii="Courier New" w:hAnsi="Courier New" w:cs="Courier New" w:hint="default"/>
      </w:rPr>
    </w:lvl>
    <w:lvl w:ilvl="8" w:tplc="08070005" w:tentative="1">
      <w:start w:val="1"/>
      <w:numFmt w:val="bullet"/>
      <w:lvlText w:val=""/>
      <w:lvlJc w:val="left"/>
      <w:pPr>
        <w:ind w:left="6718" w:hanging="360"/>
      </w:pPr>
      <w:rPr>
        <w:rFonts w:ascii="Wingdings" w:hAnsi="Wingdings" w:hint="default"/>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2F52287"/>
    <w:multiLevelType w:val="hybridMultilevel"/>
    <w:tmpl w:val="A4165F68"/>
    <w:lvl w:ilvl="0" w:tplc="D94E16A2">
      <w:start w:val="2"/>
      <w:numFmt w:val="bullet"/>
      <w:lvlText w:val="-"/>
      <w:lvlJc w:val="left"/>
      <w:pPr>
        <w:ind w:left="958" w:hanging="360"/>
      </w:pPr>
      <w:rPr>
        <w:rFonts w:ascii="Cambria" w:eastAsiaTheme="majorEastAsia" w:hAnsi="Cambria" w:cstheme="majorBidi" w:hint="default"/>
      </w:rPr>
    </w:lvl>
    <w:lvl w:ilvl="1" w:tplc="08070003" w:tentative="1">
      <w:start w:val="1"/>
      <w:numFmt w:val="bullet"/>
      <w:lvlText w:val="o"/>
      <w:lvlJc w:val="left"/>
      <w:pPr>
        <w:ind w:left="1678" w:hanging="360"/>
      </w:pPr>
      <w:rPr>
        <w:rFonts w:ascii="Courier New" w:hAnsi="Courier New" w:cs="Courier New" w:hint="default"/>
      </w:rPr>
    </w:lvl>
    <w:lvl w:ilvl="2" w:tplc="08070005" w:tentative="1">
      <w:start w:val="1"/>
      <w:numFmt w:val="bullet"/>
      <w:lvlText w:val=""/>
      <w:lvlJc w:val="left"/>
      <w:pPr>
        <w:ind w:left="2398" w:hanging="360"/>
      </w:pPr>
      <w:rPr>
        <w:rFonts w:ascii="Wingdings" w:hAnsi="Wingdings" w:hint="default"/>
      </w:rPr>
    </w:lvl>
    <w:lvl w:ilvl="3" w:tplc="08070001" w:tentative="1">
      <w:start w:val="1"/>
      <w:numFmt w:val="bullet"/>
      <w:lvlText w:val=""/>
      <w:lvlJc w:val="left"/>
      <w:pPr>
        <w:ind w:left="3118" w:hanging="360"/>
      </w:pPr>
      <w:rPr>
        <w:rFonts w:ascii="Symbol" w:hAnsi="Symbol" w:hint="default"/>
      </w:rPr>
    </w:lvl>
    <w:lvl w:ilvl="4" w:tplc="08070003" w:tentative="1">
      <w:start w:val="1"/>
      <w:numFmt w:val="bullet"/>
      <w:lvlText w:val="o"/>
      <w:lvlJc w:val="left"/>
      <w:pPr>
        <w:ind w:left="3838" w:hanging="360"/>
      </w:pPr>
      <w:rPr>
        <w:rFonts w:ascii="Courier New" w:hAnsi="Courier New" w:cs="Courier New" w:hint="default"/>
      </w:rPr>
    </w:lvl>
    <w:lvl w:ilvl="5" w:tplc="08070005" w:tentative="1">
      <w:start w:val="1"/>
      <w:numFmt w:val="bullet"/>
      <w:lvlText w:val=""/>
      <w:lvlJc w:val="left"/>
      <w:pPr>
        <w:ind w:left="4558" w:hanging="360"/>
      </w:pPr>
      <w:rPr>
        <w:rFonts w:ascii="Wingdings" w:hAnsi="Wingdings" w:hint="default"/>
      </w:rPr>
    </w:lvl>
    <w:lvl w:ilvl="6" w:tplc="08070001" w:tentative="1">
      <w:start w:val="1"/>
      <w:numFmt w:val="bullet"/>
      <w:lvlText w:val=""/>
      <w:lvlJc w:val="left"/>
      <w:pPr>
        <w:ind w:left="5278" w:hanging="360"/>
      </w:pPr>
      <w:rPr>
        <w:rFonts w:ascii="Symbol" w:hAnsi="Symbol" w:hint="default"/>
      </w:rPr>
    </w:lvl>
    <w:lvl w:ilvl="7" w:tplc="08070003" w:tentative="1">
      <w:start w:val="1"/>
      <w:numFmt w:val="bullet"/>
      <w:lvlText w:val="o"/>
      <w:lvlJc w:val="left"/>
      <w:pPr>
        <w:ind w:left="5998" w:hanging="360"/>
      </w:pPr>
      <w:rPr>
        <w:rFonts w:ascii="Courier New" w:hAnsi="Courier New" w:cs="Courier New" w:hint="default"/>
      </w:rPr>
    </w:lvl>
    <w:lvl w:ilvl="8" w:tplc="08070005" w:tentative="1">
      <w:start w:val="1"/>
      <w:numFmt w:val="bullet"/>
      <w:lvlText w:val=""/>
      <w:lvlJc w:val="left"/>
      <w:pPr>
        <w:ind w:left="6718" w:hanging="360"/>
      </w:pPr>
      <w:rPr>
        <w:rFonts w:ascii="Wingdings" w:hAnsi="Wingdings" w:hint="default"/>
      </w:r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5EB194E"/>
    <w:multiLevelType w:val="hybridMultilevel"/>
    <w:tmpl w:val="17C8AEEE"/>
    <w:lvl w:ilvl="0" w:tplc="E620F150">
      <w:numFmt w:val="bullet"/>
      <w:lvlText w:val="-"/>
      <w:lvlJc w:val="left"/>
      <w:pPr>
        <w:ind w:left="600" w:hanging="360"/>
      </w:pPr>
      <w:rPr>
        <w:rFonts w:ascii="Linux Libertine" w:eastAsiaTheme="minorHAnsi" w:hAnsi="Linux Libertine" w:cs="Linux Libertine" w:hint="default"/>
      </w:rPr>
    </w:lvl>
    <w:lvl w:ilvl="1" w:tplc="08070003" w:tentative="1">
      <w:start w:val="1"/>
      <w:numFmt w:val="bullet"/>
      <w:lvlText w:val="o"/>
      <w:lvlJc w:val="left"/>
      <w:pPr>
        <w:ind w:left="1320" w:hanging="360"/>
      </w:pPr>
      <w:rPr>
        <w:rFonts w:ascii="Courier New" w:hAnsi="Courier New" w:cs="Courier New" w:hint="default"/>
      </w:rPr>
    </w:lvl>
    <w:lvl w:ilvl="2" w:tplc="08070005" w:tentative="1">
      <w:start w:val="1"/>
      <w:numFmt w:val="bullet"/>
      <w:lvlText w:val=""/>
      <w:lvlJc w:val="left"/>
      <w:pPr>
        <w:ind w:left="2040" w:hanging="360"/>
      </w:pPr>
      <w:rPr>
        <w:rFonts w:ascii="Wingdings" w:hAnsi="Wingdings" w:hint="default"/>
      </w:rPr>
    </w:lvl>
    <w:lvl w:ilvl="3" w:tplc="08070001" w:tentative="1">
      <w:start w:val="1"/>
      <w:numFmt w:val="bullet"/>
      <w:lvlText w:val=""/>
      <w:lvlJc w:val="left"/>
      <w:pPr>
        <w:ind w:left="2760" w:hanging="360"/>
      </w:pPr>
      <w:rPr>
        <w:rFonts w:ascii="Symbol" w:hAnsi="Symbol" w:hint="default"/>
      </w:rPr>
    </w:lvl>
    <w:lvl w:ilvl="4" w:tplc="08070003" w:tentative="1">
      <w:start w:val="1"/>
      <w:numFmt w:val="bullet"/>
      <w:lvlText w:val="o"/>
      <w:lvlJc w:val="left"/>
      <w:pPr>
        <w:ind w:left="3480" w:hanging="360"/>
      </w:pPr>
      <w:rPr>
        <w:rFonts w:ascii="Courier New" w:hAnsi="Courier New" w:cs="Courier New" w:hint="default"/>
      </w:rPr>
    </w:lvl>
    <w:lvl w:ilvl="5" w:tplc="08070005" w:tentative="1">
      <w:start w:val="1"/>
      <w:numFmt w:val="bullet"/>
      <w:lvlText w:val=""/>
      <w:lvlJc w:val="left"/>
      <w:pPr>
        <w:ind w:left="4200" w:hanging="360"/>
      </w:pPr>
      <w:rPr>
        <w:rFonts w:ascii="Wingdings" w:hAnsi="Wingdings" w:hint="default"/>
      </w:rPr>
    </w:lvl>
    <w:lvl w:ilvl="6" w:tplc="08070001" w:tentative="1">
      <w:start w:val="1"/>
      <w:numFmt w:val="bullet"/>
      <w:lvlText w:val=""/>
      <w:lvlJc w:val="left"/>
      <w:pPr>
        <w:ind w:left="4920" w:hanging="360"/>
      </w:pPr>
      <w:rPr>
        <w:rFonts w:ascii="Symbol" w:hAnsi="Symbol" w:hint="default"/>
      </w:rPr>
    </w:lvl>
    <w:lvl w:ilvl="7" w:tplc="08070003" w:tentative="1">
      <w:start w:val="1"/>
      <w:numFmt w:val="bullet"/>
      <w:lvlText w:val="o"/>
      <w:lvlJc w:val="left"/>
      <w:pPr>
        <w:ind w:left="5640" w:hanging="360"/>
      </w:pPr>
      <w:rPr>
        <w:rFonts w:ascii="Courier New" w:hAnsi="Courier New" w:cs="Courier New" w:hint="default"/>
      </w:rPr>
    </w:lvl>
    <w:lvl w:ilvl="8" w:tplc="08070005" w:tentative="1">
      <w:start w:val="1"/>
      <w:numFmt w:val="bullet"/>
      <w:lvlText w:val=""/>
      <w:lvlJc w:val="left"/>
      <w:pPr>
        <w:ind w:left="636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550876">
    <w:abstractNumId w:val="37"/>
  </w:num>
  <w:num w:numId="2" w16cid:durableId="1364790197">
    <w:abstractNumId w:val="14"/>
  </w:num>
  <w:num w:numId="3" w16cid:durableId="966543133">
    <w:abstractNumId w:val="10"/>
  </w:num>
  <w:num w:numId="4" w16cid:durableId="494341305">
    <w:abstractNumId w:val="35"/>
  </w:num>
  <w:num w:numId="5" w16cid:durableId="864103568">
    <w:abstractNumId w:val="24"/>
  </w:num>
  <w:num w:numId="6" w16cid:durableId="1900171884">
    <w:abstractNumId w:val="17"/>
  </w:num>
  <w:num w:numId="7" w16cid:durableId="1640577545">
    <w:abstractNumId w:val="33"/>
  </w:num>
  <w:num w:numId="8" w16cid:durableId="1011949228">
    <w:abstractNumId w:val="28"/>
  </w:num>
  <w:num w:numId="9" w16cid:durableId="1566602102">
    <w:abstractNumId w:val="31"/>
  </w:num>
  <w:num w:numId="10" w16cid:durableId="288442834">
    <w:abstractNumId w:val="9"/>
  </w:num>
  <w:num w:numId="11" w16cid:durableId="299460791">
    <w:abstractNumId w:val="7"/>
  </w:num>
  <w:num w:numId="12" w16cid:durableId="1355694340">
    <w:abstractNumId w:val="6"/>
  </w:num>
  <w:num w:numId="13" w16cid:durableId="1355381238">
    <w:abstractNumId w:val="5"/>
  </w:num>
  <w:num w:numId="14" w16cid:durableId="1975209185">
    <w:abstractNumId w:val="4"/>
  </w:num>
  <w:num w:numId="15" w16cid:durableId="261576466">
    <w:abstractNumId w:val="8"/>
  </w:num>
  <w:num w:numId="16" w16cid:durableId="257252909">
    <w:abstractNumId w:val="3"/>
  </w:num>
  <w:num w:numId="17" w16cid:durableId="381711667">
    <w:abstractNumId w:val="2"/>
  </w:num>
  <w:num w:numId="18" w16cid:durableId="1560365946">
    <w:abstractNumId w:val="1"/>
  </w:num>
  <w:num w:numId="19" w16cid:durableId="462386108">
    <w:abstractNumId w:val="0"/>
  </w:num>
  <w:num w:numId="20" w16cid:durableId="1644044720">
    <w:abstractNumId w:val="26"/>
  </w:num>
  <w:num w:numId="21" w16cid:durableId="273944648">
    <w:abstractNumId w:val="30"/>
  </w:num>
  <w:num w:numId="22" w16cid:durableId="1849175072">
    <w:abstractNumId w:val="38"/>
  </w:num>
  <w:num w:numId="23" w16cid:durableId="1011568045">
    <w:abstractNumId w:val="13"/>
  </w:num>
  <w:num w:numId="24" w16cid:durableId="205795837">
    <w:abstractNumId w:val="34"/>
  </w:num>
  <w:num w:numId="25" w16cid:durableId="484323914">
    <w:abstractNumId w:val="29"/>
  </w:num>
  <w:num w:numId="26" w16cid:durableId="1443037640">
    <w:abstractNumId w:val="18"/>
  </w:num>
  <w:num w:numId="27" w16cid:durableId="6736106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6835643">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1637321">
    <w:abstractNumId w:val="19"/>
  </w:num>
  <w:num w:numId="30" w16cid:durableId="909849049">
    <w:abstractNumId w:val="12"/>
  </w:num>
  <w:num w:numId="31" w16cid:durableId="1360163649">
    <w:abstractNumId w:val="11"/>
  </w:num>
  <w:num w:numId="32" w16cid:durableId="553977290">
    <w:abstractNumId w:val="16"/>
  </w:num>
  <w:num w:numId="33" w16cid:durableId="1706177594">
    <w:abstractNumId w:val="22"/>
  </w:num>
  <w:num w:numId="34" w16cid:durableId="1113331090">
    <w:abstractNumId w:val="15"/>
  </w:num>
  <w:num w:numId="35" w16cid:durableId="1624731450">
    <w:abstractNumId w:val="21"/>
  </w:num>
  <w:num w:numId="36" w16cid:durableId="342130235">
    <w:abstractNumId w:val="36"/>
  </w:num>
  <w:num w:numId="37" w16cid:durableId="886334833">
    <w:abstractNumId w:val="25"/>
  </w:num>
  <w:num w:numId="38" w16cid:durableId="588196835">
    <w:abstractNumId w:val="23"/>
  </w:num>
  <w:num w:numId="39" w16cid:durableId="1331760393">
    <w:abstractNumId w:val="27"/>
  </w:num>
  <w:num w:numId="40" w16cid:durableId="2072071935">
    <w:abstractNumId w:val="3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ude Widmer">
    <w15:presenceInfo w15:providerId="AD" w15:userId="S::claude.widmer@uzh.ch::14846ec4-4854-4006-a850-3aeedf0d66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de-CH" w:vendorID="64" w:dllVersion="0" w:nlCheck="1" w:checkStyle="0"/>
  <w:activeWritingStyle w:appName="MSWord" w:lang="fr-CH" w:vendorID="64" w:dllVersion="0" w:nlCheck="1" w:checkStyle="0"/>
  <w:activeWritingStyle w:appName="MSWord" w:lang="it-IT" w:vendorID="64" w:dllVersion="0" w:nlCheck="1" w:checkStyle="0"/>
  <w:proofState w:spelling="clean"/>
  <w:attachedTemplate r:id="rId1"/>
  <w:linkStyles/>
  <w:defaultTabStop w:val="708"/>
  <w:autoHyphenation/>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A57"/>
    <w:rsid w:val="00010941"/>
    <w:rsid w:val="00012DC0"/>
    <w:rsid w:val="00014EA1"/>
    <w:rsid w:val="000166EB"/>
    <w:rsid w:val="00017F42"/>
    <w:rsid w:val="000236EF"/>
    <w:rsid w:val="00026972"/>
    <w:rsid w:val="00035FAD"/>
    <w:rsid w:val="0003669E"/>
    <w:rsid w:val="00040182"/>
    <w:rsid w:val="000401D9"/>
    <w:rsid w:val="0004068A"/>
    <w:rsid w:val="00040A57"/>
    <w:rsid w:val="00041330"/>
    <w:rsid w:val="00045252"/>
    <w:rsid w:val="00045BB2"/>
    <w:rsid w:val="00047398"/>
    <w:rsid w:val="00050EEF"/>
    <w:rsid w:val="0005167B"/>
    <w:rsid w:val="00052A1A"/>
    <w:rsid w:val="00052C34"/>
    <w:rsid w:val="00056777"/>
    <w:rsid w:val="00062D29"/>
    <w:rsid w:val="00062DD2"/>
    <w:rsid w:val="0006416E"/>
    <w:rsid w:val="00070F13"/>
    <w:rsid w:val="000713CD"/>
    <w:rsid w:val="00072E69"/>
    <w:rsid w:val="0007392C"/>
    <w:rsid w:val="000739F9"/>
    <w:rsid w:val="00077680"/>
    <w:rsid w:val="000800FE"/>
    <w:rsid w:val="00080E27"/>
    <w:rsid w:val="000815F8"/>
    <w:rsid w:val="000819C0"/>
    <w:rsid w:val="00082050"/>
    <w:rsid w:val="0008431E"/>
    <w:rsid w:val="00084A08"/>
    <w:rsid w:val="00086801"/>
    <w:rsid w:val="00090946"/>
    <w:rsid w:val="000A4437"/>
    <w:rsid w:val="000A4A2D"/>
    <w:rsid w:val="000A5B2F"/>
    <w:rsid w:val="000C050B"/>
    <w:rsid w:val="000C181E"/>
    <w:rsid w:val="000C1C09"/>
    <w:rsid w:val="000C557B"/>
    <w:rsid w:val="000C5C67"/>
    <w:rsid w:val="000C6FF0"/>
    <w:rsid w:val="000C798C"/>
    <w:rsid w:val="000D41A7"/>
    <w:rsid w:val="000D5CB4"/>
    <w:rsid w:val="000E118B"/>
    <w:rsid w:val="000E191C"/>
    <w:rsid w:val="000E1D33"/>
    <w:rsid w:val="000E278E"/>
    <w:rsid w:val="000E64FC"/>
    <w:rsid w:val="000E7A87"/>
    <w:rsid w:val="000F37D8"/>
    <w:rsid w:val="000F59A4"/>
    <w:rsid w:val="000F6090"/>
    <w:rsid w:val="001041A3"/>
    <w:rsid w:val="0010534D"/>
    <w:rsid w:val="00113E10"/>
    <w:rsid w:val="00122D11"/>
    <w:rsid w:val="00122E98"/>
    <w:rsid w:val="00125AC6"/>
    <w:rsid w:val="00125AE5"/>
    <w:rsid w:val="00127D30"/>
    <w:rsid w:val="0013113A"/>
    <w:rsid w:val="001314CF"/>
    <w:rsid w:val="001363F5"/>
    <w:rsid w:val="00136E6B"/>
    <w:rsid w:val="00140C02"/>
    <w:rsid w:val="00141079"/>
    <w:rsid w:val="00141A17"/>
    <w:rsid w:val="0014244B"/>
    <w:rsid w:val="00142FEA"/>
    <w:rsid w:val="00143ED5"/>
    <w:rsid w:val="001453E7"/>
    <w:rsid w:val="00145419"/>
    <w:rsid w:val="00145486"/>
    <w:rsid w:val="00151739"/>
    <w:rsid w:val="00152510"/>
    <w:rsid w:val="00153614"/>
    <w:rsid w:val="001563A1"/>
    <w:rsid w:val="001566AE"/>
    <w:rsid w:val="00156A79"/>
    <w:rsid w:val="00156D18"/>
    <w:rsid w:val="001611D0"/>
    <w:rsid w:val="00163550"/>
    <w:rsid w:val="00164BDF"/>
    <w:rsid w:val="001669BF"/>
    <w:rsid w:val="001701BA"/>
    <w:rsid w:val="00170228"/>
    <w:rsid w:val="00172297"/>
    <w:rsid w:val="00172D87"/>
    <w:rsid w:val="001751F7"/>
    <w:rsid w:val="00177EC3"/>
    <w:rsid w:val="00180A23"/>
    <w:rsid w:val="00180CC9"/>
    <w:rsid w:val="001828BE"/>
    <w:rsid w:val="001844C5"/>
    <w:rsid w:val="00185256"/>
    <w:rsid w:val="00191142"/>
    <w:rsid w:val="00193445"/>
    <w:rsid w:val="001961CD"/>
    <w:rsid w:val="001A06AF"/>
    <w:rsid w:val="001A43B1"/>
    <w:rsid w:val="001A56E0"/>
    <w:rsid w:val="001A6D3C"/>
    <w:rsid w:val="001A6FE3"/>
    <w:rsid w:val="001A71BB"/>
    <w:rsid w:val="001B1656"/>
    <w:rsid w:val="001B1784"/>
    <w:rsid w:val="001B1A7E"/>
    <w:rsid w:val="001B29D6"/>
    <w:rsid w:val="001B472B"/>
    <w:rsid w:val="001C2D79"/>
    <w:rsid w:val="001D5887"/>
    <w:rsid w:val="001E2720"/>
    <w:rsid w:val="001E3581"/>
    <w:rsid w:val="001E3F1F"/>
    <w:rsid w:val="001E678A"/>
    <w:rsid w:val="001E6945"/>
    <w:rsid w:val="001E71D7"/>
    <w:rsid w:val="001F1BDF"/>
    <w:rsid w:val="001F1E49"/>
    <w:rsid w:val="001F7477"/>
    <w:rsid w:val="0020294A"/>
    <w:rsid w:val="00204238"/>
    <w:rsid w:val="00205F21"/>
    <w:rsid w:val="002110F9"/>
    <w:rsid w:val="002233F8"/>
    <w:rsid w:val="002239C1"/>
    <w:rsid w:val="00224BF9"/>
    <w:rsid w:val="00227C42"/>
    <w:rsid w:val="0024206C"/>
    <w:rsid w:val="00244289"/>
    <w:rsid w:val="00245119"/>
    <w:rsid w:val="0025036F"/>
    <w:rsid w:val="00250FEF"/>
    <w:rsid w:val="00252596"/>
    <w:rsid w:val="00254F9F"/>
    <w:rsid w:val="002560E4"/>
    <w:rsid w:val="002611F9"/>
    <w:rsid w:val="00261FE2"/>
    <w:rsid w:val="00263F38"/>
    <w:rsid w:val="00264B6B"/>
    <w:rsid w:val="002652DB"/>
    <w:rsid w:val="00270347"/>
    <w:rsid w:val="0027195D"/>
    <w:rsid w:val="002738DA"/>
    <w:rsid w:val="00280500"/>
    <w:rsid w:val="00282789"/>
    <w:rsid w:val="0028313F"/>
    <w:rsid w:val="00283FF0"/>
    <w:rsid w:val="00290DF5"/>
    <w:rsid w:val="00292645"/>
    <w:rsid w:val="00294040"/>
    <w:rsid w:val="0029583F"/>
    <w:rsid w:val="002963EE"/>
    <w:rsid w:val="002A09AE"/>
    <w:rsid w:val="002A0AE2"/>
    <w:rsid w:val="002A3676"/>
    <w:rsid w:val="002A4B35"/>
    <w:rsid w:val="002A517A"/>
    <w:rsid w:val="002B01E4"/>
    <w:rsid w:val="002B168B"/>
    <w:rsid w:val="002B1F59"/>
    <w:rsid w:val="002B3065"/>
    <w:rsid w:val="002B5B15"/>
    <w:rsid w:val="002B649D"/>
    <w:rsid w:val="002B7318"/>
    <w:rsid w:val="002C6130"/>
    <w:rsid w:val="002D249E"/>
    <w:rsid w:val="002D26C4"/>
    <w:rsid w:val="002E0396"/>
    <w:rsid w:val="002E079F"/>
    <w:rsid w:val="002E17B0"/>
    <w:rsid w:val="002F069E"/>
    <w:rsid w:val="002F2289"/>
    <w:rsid w:val="002F22E0"/>
    <w:rsid w:val="002F2EB2"/>
    <w:rsid w:val="002F70FB"/>
    <w:rsid w:val="002F7EBA"/>
    <w:rsid w:val="00300D65"/>
    <w:rsid w:val="00301545"/>
    <w:rsid w:val="003038EC"/>
    <w:rsid w:val="00303A65"/>
    <w:rsid w:val="00303FAD"/>
    <w:rsid w:val="00304990"/>
    <w:rsid w:val="003057B1"/>
    <w:rsid w:val="00307501"/>
    <w:rsid w:val="003102D3"/>
    <w:rsid w:val="003109C6"/>
    <w:rsid w:val="00317850"/>
    <w:rsid w:val="00321DDC"/>
    <w:rsid w:val="00327195"/>
    <w:rsid w:val="0032775A"/>
    <w:rsid w:val="0033342D"/>
    <w:rsid w:val="003342CD"/>
    <w:rsid w:val="00336D12"/>
    <w:rsid w:val="00341678"/>
    <w:rsid w:val="0034235E"/>
    <w:rsid w:val="00343213"/>
    <w:rsid w:val="00344145"/>
    <w:rsid w:val="00344B6B"/>
    <w:rsid w:val="0035145D"/>
    <w:rsid w:val="0035547B"/>
    <w:rsid w:val="00356296"/>
    <w:rsid w:val="00357671"/>
    <w:rsid w:val="00361F03"/>
    <w:rsid w:val="00362265"/>
    <w:rsid w:val="00362AFD"/>
    <w:rsid w:val="00366080"/>
    <w:rsid w:val="00373175"/>
    <w:rsid w:val="0037355B"/>
    <w:rsid w:val="00374BB6"/>
    <w:rsid w:val="0037572A"/>
    <w:rsid w:val="00376CCC"/>
    <w:rsid w:val="0038080D"/>
    <w:rsid w:val="00384D0A"/>
    <w:rsid w:val="00387622"/>
    <w:rsid w:val="00390853"/>
    <w:rsid w:val="00390912"/>
    <w:rsid w:val="00390AA6"/>
    <w:rsid w:val="00390EBD"/>
    <w:rsid w:val="00392395"/>
    <w:rsid w:val="003936B1"/>
    <w:rsid w:val="003944CF"/>
    <w:rsid w:val="00396E78"/>
    <w:rsid w:val="003A0A04"/>
    <w:rsid w:val="003A1ABD"/>
    <w:rsid w:val="003A54C0"/>
    <w:rsid w:val="003A7D79"/>
    <w:rsid w:val="003B1CA3"/>
    <w:rsid w:val="003B22B5"/>
    <w:rsid w:val="003B44F3"/>
    <w:rsid w:val="003B4F0F"/>
    <w:rsid w:val="003B66A7"/>
    <w:rsid w:val="003B76F9"/>
    <w:rsid w:val="003C3338"/>
    <w:rsid w:val="003C575F"/>
    <w:rsid w:val="003C5EAB"/>
    <w:rsid w:val="003C6858"/>
    <w:rsid w:val="003D0CAB"/>
    <w:rsid w:val="003D0DD2"/>
    <w:rsid w:val="003D1271"/>
    <w:rsid w:val="003D35C2"/>
    <w:rsid w:val="003D544B"/>
    <w:rsid w:val="003D5A9E"/>
    <w:rsid w:val="003D66D7"/>
    <w:rsid w:val="003D7001"/>
    <w:rsid w:val="003E0DF3"/>
    <w:rsid w:val="003E6247"/>
    <w:rsid w:val="003E6D10"/>
    <w:rsid w:val="003F1BAA"/>
    <w:rsid w:val="003F4297"/>
    <w:rsid w:val="003F4AAA"/>
    <w:rsid w:val="003F4F55"/>
    <w:rsid w:val="003F5DAE"/>
    <w:rsid w:val="003F5F3D"/>
    <w:rsid w:val="003F7CA2"/>
    <w:rsid w:val="00407B68"/>
    <w:rsid w:val="004128EE"/>
    <w:rsid w:val="004163A4"/>
    <w:rsid w:val="00416D19"/>
    <w:rsid w:val="00422E1E"/>
    <w:rsid w:val="00425956"/>
    <w:rsid w:val="00425D5D"/>
    <w:rsid w:val="00427938"/>
    <w:rsid w:val="00427C7D"/>
    <w:rsid w:val="00431CB0"/>
    <w:rsid w:val="0043521B"/>
    <w:rsid w:val="0043542A"/>
    <w:rsid w:val="00440301"/>
    <w:rsid w:val="00440370"/>
    <w:rsid w:val="00441F63"/>
    <w:rsid w:val="00441FF3"/>
    <w:rsid w:val="0044465E"/>
    <w:rsid w:val="00446FB9"/>
    <w:rsid w:val="004521E6"/>
    <w:rsid w:val="00455A5D"/>
    <w:rsid w:val="00455B63"/>
    <w:rsid w:val="0046042C"/>
    <w:rsid w:val="00464E81"/>
    <w:rsid w:val="00465E06"/>
    <w:rsid w:val="00467BB3"/>
    <w:rsid w:val="00473CD4"/>
    <w:rsid w:val="0048106F"/>
    <w:rsid w:val="0048126B"/>
    <w:rsid w:val="004825CE"/>
    <w:rsid w:val="00483079"/>
    <w:rsid w:val="004836A6"/>
    <w:rsid w:val="00485867"/>
    <w:rsid w:val="00487E64"/>
    <w:rsid w:val="004901BF"/>
    <w:rsid w:val="004926B1"/>
    <w:rsid w:val="00492EF4"/>
    <w:rsid w:val="00493EDE"/>
    <w:rsid w:val="004947C9"/>
    <w:rsid w:val="00495781"/>
    <w:rsid w:val="00497365"/>
    <w:rsid w:val="00497DD1"/>
    <w:rsid w:val="004A1522"/>
    <w:rsid w:val="004A5F2E"/>
    <w:rsid w:val="004A7556"/>
    <w:rsid w:val="004B0BF6"/>
    <w:rsid w:val="004B316F"/>
    <w:rsid w:val="004B3DC4"/>
    <w:rsid w:val="004B52E4"/>
    <w:rsid w:val="004B6C69"/>
    <w:rsid w:val="004B7AA1"/>
    <w:rsid w:val="004C18D7"/>
    <w:rsid w:val="004C1EDF"/>
    <w:rsid w:val="004C49F3"/>
    <w:rsid w:val="004C4B05"/>
    <w:rsid w:val="004C549E"/>
    <w:rsid w:val="004C6B2D"/>
    <w:rsid w:val="004C711B"/>
    <w:rsid w:val="004D6952"/>
    <w:rsid w:val="004D7606"/>
    <w:rsid w:val="004D783E"/>
    <w:rsid w:val="004E26FC"/>
    <w:rsid w:val="004E3A03"/>
    <w:rsid w:val="004E4D06"/>
    <w:rsid w:val="004E6DA2"/>
    <w:rsid w:val="004F0E7B"/>
    <w:rsid w:val="004F4C6D"/>
    <w:rsid w:val="0050103C"/>
    <w:rsid w:val="00501222"/>
    <w:rsid w:val="005041C6"/>
    <w:rsid w:val="00504B23"/>
    <w:rsid w:val="00504C8B"/>
    <w:rsid w:val="00506EF6"/>
    <w:rsid w:val="00510E8E"/>
    <w:rsid w:val="005153AC"/>
    <w:rsid w:val="005160AB"/>
    <w:rsid w:val="005162DE"/>
    <w:rsid w:val="005207B8"/>
    <w:rsid w:val="00523A23"/>
    <w:rsid w:val="00523CD9"/>
    <w:rsid w:val="00526D89"/>
    <w:rsid w:val="00532F4F"/>
    <w:rsid w:val="00534AA9"/>
    <w:rsid w:val="00535F7C"/>
    <w:rsid w:val="00537D84"/>
    <w:rsid w:val="00540C55"/>
    <w:rsid w:val="0054184A"/>
    <w:rsid w:val="00541BFE"/>
    <w:rsid w:val="00551881"/>
    <w:rsid w:val="005528F6"/>
    <w:rsid w:val="00552D7B"/>
    <w:rsid w:val="00563C13"/>
    <w:rsid w:val="005652DA"/>
    <w:rsid w:val="00567E90"/>
    <w:rsid w:val="00572758"/>
    <w:rsid w:val="00583015"/>
    <w:rsid w:val="00584F50"/>
    <w:rsid w:val="0058527F"/>
    <w:rsid w:val="0058578F"/>
    <w:rsid w:val="00586A35"/>
    <w:rsid w:val="00586E8E"/>
    <w:rsid w:val="005927BE"/>
    <w:rsid w:val="00596082"/>
    <w:rsid w:val="00596F2A"/>
    <w:rsid w:val="005971EB"/>
    <w:rsid w:val="005977DE"/>
    <w:rsid w:val="005A1ADA"/>
    <w:rsid w:val="005A59BE"/>
    <w:rsid w:val="005B2ED3"/>
    <w:rsid w:val="005B493F"/>
    <w:rsid w:val="005B727B"/>
    <w:rsid w:val="005C0062"/>
    <w:rsid w:val="005C217D"/>
    <w:rsid w:val="005C3D72"/>
    <w:rsid w:val="005C4DC2"/>
    <w:rsid w:val="005C5E36"/>
    <w:rsid w:val="005D0695"/>
    <w:rsid w:val="005D0CCE"/>
    <w:rsid w:val="005D1481"/>
    <w:rsid w:val="005D2D04"/>
    <w:rsid w:val="005D3D17"/>
    <w:rsid w:val="005D476C"/>
    <w:rsid w:val="005D7322"/>
    <w:rsid w:val="005D7E6E"/>
    <w:rsid w:val="005E22A3"/>
    <w:rsid w:val="005E2BE7"/>
    <w:rsid w:val="005E2FB8"/>
    <w:rsid w:val="005E4B93"/>
    <w:rsid w:val="005E781E"/>
    <w:rsid w:val="005F03C5"/>
    <w:rsid w:val="005F30FF"/>
    <w:rsid w:val="005F5A3B"/>
    <w:rsid w:val="006006B6"/>
    <w:rsid w:val="006053AF"/>
    <w:rsid w:val="00607A60"/>
    <w:rsid w:val="0061273A"/>
    <w:rsid w:val="00612C56"/>
    <w:rsid w:val="00612E4E"/>
    <w:rsid w:val="00614856"/>
    <w:rsid w:val="00617AFD"/>
    <w:rsid w:val="00621F18"/>
    <w:rsid w:val="00625372"/>
    <w:rsid w:val="00625585"/>
    <w:rsid w:val="006260D4"/>
    <w:rsid w:val="006317A6"/>
    <w:rsid w:val="006320F7"/>
    <w:rsid w:val="0063608B"/>
    <w:rsid w:val="00640BB1"/>
    <w:rsid w:val="00644AC8"/>
    <w:rsid w:val="00650463"/>
    <w:rsid w:val="006504AC"/>
    <w:rsid w:val="006514CD"/>
    <w:rsid w:val="00652203"/>
    <w:rsid w:val="0065275A"/>
    <w:rsid w:val="00654D92"/>
    <w:rsid w:val="00660A05"/>
    <w:rsid w:val="00664916"/>
    <w:rsid w:val="0066591D"/>
    <w:rsid w:val="00667EAB"/>
    <w:rsid w:val="00670649"/>
    <w:rsid w:val="00674E09"/>
    <w:rsid w:val="00675128"/>
    <w:rsid w:val="006757EA"/>
    <w:rsid w:val="00676A2D"/>
    <w:rsid w:val="00681EFC"/>
    <w:rsid w:val="0068439C"/>
    <w:rsid w:val="00684AC8"/>
    <w:rsid w:val="00690ABF"/>
    <w:rsid w:val="00694539"/>
    <w:rsid w:val="0069472B"/>
    <w:rsid w:val="00694749"/>
    <w:rsid w:val="00694F50"/>
    <w:rsid w:val="006978B2"/>
    <w:rsid w:val="006A22F6"/>
    <w:rsid w:val="006A26F7"/>
    <w:rsid w:val="006A29E8"/>
    <w:rsid w:val="006A5463"/>
    <w:rsid w:val="006B165A"/>
    <w:rsid w:val="006B1DE6"/>
    <w:rsid w:val="006B3BE9"/>
    <w:rsid w:val="006B4623"/>
    <w:rsid w:val="006B5696"/>
    <w:rsid w:val="006B5D7B"/>
    <w:rsid w:val="006C4BE3"/>
    <w:rsid w:val="006C55A9"/>
    <w:rsid w:val="006C5AA4"/>
    <w:rsid w:val="006C6B1B"/>
    <w:rsid w:val="006C7C39"/>
    <w:rsid w:val="006D0136"/>
    <w:rsid w:val="006D0E9B"/>
    <w:rsid w:val="006D2239"/>
    <w:rsid w:val="006D65DB"/>
    <w:rsid w:val="006E0256"/>
    <w:rsid w:val="006E0D12"/>
    <w:rsid w:val="006E4407"/>
    <w:rsid w:val="006E529D"/>
    <w:rsid w:val="006E5A66"/>
    <w:rsid w:val="006E6864"/>
    <w:rsid w:val="006E7653"/>
    <w:rsid w:val="006E7F07"/>
    <w:rsid w:val="006F050A"/>
    <w:rsid w:val="006F0FD5"/>
    <w:rsid w:val="006F1681"/>
    <w:rsid w:val="006F3E1E"/>
    <w:rsid w:val="006F7848"/>
    <w:rsid w:val="00701FA6"/>
    <w:rsid w:val="0070306F"/>
    <w:rsid w:val="00703F01"/>
    <w:rsid w:val="0070473B"/>
    <w:rsid w:val="0070531E"/>
    <w:rsid w:val="00711E99"/>
    <w:rsid w:val="00717FB2"/>
    <w:rsid w:val="007228B1"/>
    <w:rsid w:val="00724476"/>
    <w:rsid w:val="007249CB"/>
    <w:rsid w:val="00724CDE"/>
    <w:rsid w:val="00727914"/>
    <w:rsid w:val="00727EBD"/>
    <w:rsid w:val="00732243"/>
    <w:rsid w:val="00732777"/>
    <w:rsid w:val="00732D22"/>
    <w:rsid w:val="00737C81"/>
    <w:rsid w:val="00743328"/>
    <w:rsid w:val="00744D57"/>
    <w:rsid w:val="007451FF"/>
    <w:rsid w:val="00745373"/>
    <w:rsid w:val="00747E69"/>
    <w:rsid w:val="00747E7F"/>
    <w:rsid w:val="00751EC1"/>
    <w:rsid w:val="00752225"/>
    <w:rsid w:val="0075233C"/>
    <w:rsid w:val="00753548"/>
    <w:rsid w:val="00756378"/>
    <w:rsid w:val="00756734"/>
    <w:rsid w:val="0075680E"/>
    <w:rsid w:val="007615AA"/>
    <w:rsid w:val="00764059"/>
    <w:rsid w:val="007647B0"/>
    <w:rsid w:val="00765265"/>
    <w:rsid w:val="00765F63"/>
    <w:rsid w:val="00767993"/>
    <w:rsid w:val="00770909"/>
    <w:rsid w:val="0077347C"/>
    <w:rsid w:val="00773B53"/>
    <w:rsid w:val="0077674A"/>
    <w:rsid w:val="007800CE"/>
    <w:rsid w:val="00780227"/>
    <w:rsid w:val="00782D57"/>
    <w:rsid w:val="0078301D"/>
    <w:rsid w:val="00791D68"/>
    <w:rsid w:val="00792F44"/>
    <w:rsid w:val="00793451"/>
    <w:rsid w:val="00793808"/>
    <w:rsid w:val="00794730"/>
    <w:rsid w:val="00796745"/>
    <w:rsid w:val="0079682F"/>
    <w:rsid w:val="007973AB"/>
    <w:rsid w:val="00797D60"/>
    <w:rsid w:val="007A1E6A"/>
    <w:rsid w:val="007A3F4E"/>
    <w:rsid w:val="007A481F"/>
    <w:rsid w:val="007A502C"/>
    <w:rsid w:val="007A579F"/>
    <w:rsid w:val="007A72C5"/>
    <w:rsid w:val="007B7CF0"/>
    <w:rsid w:val="007C57E7"/>
    <w:rsid w:val="007C7086"/>
    <w:rsid w:val="007D23C9"/>
    <w:rsid w:val="007D3C28"/>
    <w:rsid w:val="007D69B4"/>
    <w:rsid w:val="007E0B4F"/>
    <w:rsid w:val="007E7648"/>
    <w:rsid w:val="007F110A"/>
    <w:rsid w:val="007F2D1D"/>
    <w:rsid w:val="007F31BF"/>
    <w:rsid w:val="007F3E0F"/>
    <w:rsid w:val="007F5A27"/>
    <w:rsid w:val="007F6A1D"/>
    <w:rsid w:val="007F70C4"/>
    <w:rsid w:val="00800B35"/>
    <w:rsid w:val="00802E06"/>
    <w:rsid w:val="008051C3"/>
    <w:rsid w:val="0080532A"/>
    <w:rsid w:val="00810CE2"/>
    <w:rsid w:val="008150D4"/>
    <w:rsid w:val="00816890"/>
    <w:rsid w:val="008173E5"/>
    <w:rsid w:val="00820FFE"/>
    <w:rsid w:val="00822AE0"/>
    <w:rsid w:val="00824131"/>
    <w:rsid w:val="008245DB"/>
    <w:rsid w:val="00827DAD"/>
    <w:rsid w:val="00830D80"/>
    <w:rsid w:val="008313F7"/>
    <w:rsid w:val="00832CBB"/>
    <w:rsid w:val="00832FAA"/>
    <w:rsid w:val="00834CDE"/>
    <w:rsid w:val="00834FCF"/>
    <w:rsid w:val="0083508B"/>
    <w:rsid w:val="00835B84"/>
    <w:rsid w:val="0083735E"/>
    <w:rsid w:val="00837CBF"/>
    <w:rsid w:val="0084083F"/>
    <w:rsid w:val="00842AA3"/>
    <w:rsid w:val="00843705"/>
    <w:rsid w:val="00843EB8"/>
    <w:rsid w:val="00845AFA"/>
    <w:rsid w:val="00845EF1"/>
    <w:rsid w:val="00847A31"/>
    <w:rsid w:val="00850D0C"/>
    <w:rsid w:val="00854D9D"/>
    <w:rsid w:val="0085553A"/>
    <w:rsid w:val="00855C1E"/>
    <w:rsid w:val="008578E0"/>
    <w:rsid w:val="008707A1"/>
    <w:rsid w:val="00870DE1"/>
    <w:rsid w:val="0087156D"/>
    <w:rsid w:val="00871E83"/>
    <w:rsid w:val="00873594"/>
    <w:rsid w:val="00873EF0"/>
    <w:rsid w:val="00874671"/>
    <w:rsid w:val="0088005C"/>
    <w:rsid w:val="00881D18"/>
    <w:rsid w:val="008847EB"/>
    <w:rsid w:val="0089066F"/>
    <w:rsid w:val="00891A1D"/>
    <w:rsid w:val="0089342D"/>
    <w:rsid w:val="008939DC"/>
    <w:rsid w:val="00893DF9"/>
    <w:rsid w:val="008949E1"/>
    <w:rsid w:val="008956AC"/>
    <w:rsid w:val="008A2212"/>
    <w:rsid w:val="008A4B21"/>
    <w:rsid w:val="008A665A"/>
    <w:rsid w:val="008B0C72"/>
    <w:rsid w:val="008B1EFD"/>
    <w:rsid w:val="008B5614"/>
    <w:rsid w:val="008B710D"/>
    <w:rsid w:val="008C0332"/>
    <w:rsid w:val="008C1048"/>
    <w:rsid w:val="008C349F"/>
    <w:rsid w:val="008C6E83"/>
    <w:rsid w:val="008C72C9"/>
    <w:rsid w:val="008D1932"/>
    <w:rsid w:val="008D1B64"/>
    <w:rsid w:val="008D4589"/>
    <w:rsid w:val="008D4A83"/>
    <w:rsid w:val="008D5823"/>
    <w:rsid w:val="008E19EF"/>
    <w:rsid w:val="008E391D"/>
    <w:rsid w:val="008E7B75"/>
    <w:rsid w:val="008F08E1"/>
    <w:rsid w:val="008F6FB8"/>
    <w:rsid w:val="008F6FE9"/>
    <w:rsid w:val="009010B7"/>
    <w:rsid w:val="00903948"/>
    <w:rsid w:val="009073E1"/>
    <w:rsid w:val="00910B7B"/>
    <w:rsid w:val="0091183E"/>
    <w:rsid w:val="009124A2"/>
    <w:rsid w:val="00916E71"/>
    <w:rsid w:val="0091791A"/>
    <w:rsid w:val="0092209C"/>
    <w:rsid w:val="00922D48"/>
    <w:rsid w:val="00925C3B"/>
    <w:rsid w:val="009268B7"/>
    <w:rsid w:val="00926E45"/>
    <w:rsid w:val="009275FF"/>
    <w:rsid w:val="0093113C"/>
    <w:rsid w:val="00931F2B"/>
    <w:rsid w:val="00932662"/>
    <w:rsid w:val="00934FE1"/>
    <w:rsid w:val="00936367"/>
    <w:rsid w:val="00936F8D"/>
    <w:rsid w:val="0095071A"/>
    <w:rsid w:val="009518A7"/>
    <w:rsid w:val="00951B5C"/>
    <w:rsid w:val="00952B5F"/>
    <w:rsid w:val="00953ABD"/>
    <w:rsid w:val="00955704"/>
    <w:rsid w:val="00960228"/>
    <w:rsid w:val="00962503"/>
    <w:rsid w:val="00966299"/>
    <w:rsid w:val="009668DE"/>
    <w:rsid w:val="009678FB"/>
    <w:rsid w:val="0097022F"/>
    <w:rsid w:val="009742F5"/>
    <w:rsid w:val="00976413"/>
    <w:rsid w:val="009775E1"/>
    <w:rsid w:val="009819F2"/>
    <w:rsid w:val="00982C4C"/>
    <w:rsid w:val="00983A92"/>
    <w:rsid w:val="00984F76"/>
    <w:rsid w:val="00986034"/>
    <w:rsid w:val="00986039"/>
    <w:rsid w:val="00986245"/>
    <w:rsid w:val="009923C7"/>
    <w:rsid w:val="00993844"/>
    <w:rsid w:val="00995354"/>
    <w:rsid w:val="009978A7"/>
    <w:rsid w:val="00997FA4"/>
    <w:rsid w:val="009A1EE8"/>
    <w:rsid w:val="009A44D9"/>
    <w:rsid w:val="009A5E1B"/>
    <w:rsid w:val="009B00DC"/>
    <w:rsid w:val="009B7559"/>
    <w:rsid w:val="009C001B"/>
    <w:rsid w:val="009C1C86"/>
    <w:rsid w:val="009C3ECF"/>
    <w:rsid w:val="009C7869"/>
    <w:rsid w:val="009D3C3B"/>
    <w:rsid w:val="009D46EA"/>
    <w:rsid w:val="009D72AD"/>
    <w:rsid w:val="009D7C01"/>
    <w:rsid w:val="009D7DBD"/>
    <w:rsid w:val="009E06CB"/>
    <w:rsid w:val="009E1319"/>
    <w:rsid w:val="009E25E8"/>
    <w:rsid w:val="009E3174"/>
    <w:rsid w:val="009E56C5"/>
    <w:rsid w:val="009E5707"/>
    <w:rsid w:val="009E71CB"/>
    <w:rsid w:val="009F0A2B"/>
    <w:rsid w:val="009F2833"/>
    <w:rsid w:val="009F40D0"/>
    <w:rsid w:val="009F4798"/>
    <w:rsid w:val="00A012F5"/>
    <w:rsid w:val="00A05BC1"/>
    <w:rsid w:val="00A11ABB"/>
    <w:rsid w:val="00A12291"/>
    <w:rsid w:val="00A14458"/>
    <w:rsid w:val="00A15152"/>
    <w:rsid w:val="00A155F9"/>
    <w:rsid w:val="00A164B7"/>
    <w:rsid w:val="00A21DEF"/>
    <w:rsid w:val="00A21E92"/>
    <w:rsid w:val="00A26217"/>
    <w:rsid w:val="00A26E83"/>
    <w:rsid w:val="00A2753E"/>
    <w:rsid w:val="00A319FD"/>
    <w:rsid w:val="00A33E74"/>
    <w:rsid w:val="00A35027"/>
    <w:rsid w:val="00A4166C"/>
    <w:rsid w:val="00A4475A"/>
    <w:rsid w:val="00A462C6"/>
    <w:rsid w:val="00A4716E"/>
    <w:rsid w:val="00A50DDE"/>
    <w:rsid w:val="00A53E3E"/>
    <w:rsid w:val="00A55023"/>
    <w:rsid w:val="00A60035"/>
    <w:rsid w:val="00A63D0E"/>
    <w:rsid w:val="00A67BA3"/>
    <w:rsid w:val="00A712CE"/>
    <w:rsid w:val="00A739CB"/>
    <w:rsid w:val="00A746C9"/>
    <w:rsid w:val="00A75047"/>
    <w:rsid w:val="00A8507F"/>
    <w:rsid w:val="00A855D4"/>
    <w:rsid w:val="00A904EA"/>
    <w:rsid w:val="00A91E16"/>
    <w:rsid w:val="00A9297C"/>
    <w:rsid w:val="00A95518"/>
    <w:rsid w:val="00A96DCC"/>
    <w:rsid w:val="00AA10C4"/>
    <w:rsid w:val="00AA17FD"/>
    <w:rsid w:val="00AA1E71"/>
    <w:rsid w:val="00AA57D8"/>
    <w:rsid w:val="00AA5BF1"/>
    <w:rsid w:val="00AA6E2B"/>
    <w:rsid w:val="00AB0248"/>
    <w:rsid w:val="00AB0599"/>
    <w:rsid w:val="00AB0733"/>
    <w:rsid w:val="00AB0EEB"/>
    <w:rsid w:val="00AB1BEA"/>
    <w:rsid w:val="00AB21AA"/>
    <w:rsid w:val="00AB2327"/>
    <w:rsid w:val="00AC00CA"/>
    <w:rsid w:val="00AC2277"/>
    <w:rsid w:val="00AC43BD"/>
    <w:rsid w:val="00AC4630"/>
    <w:rsid w:val="00AC4E8A"/>
    <w:rsid w:val="00AD0294"/>
    <w:rsid w:val="00AD3661"/>
    <w:rsid w:val="00AD67FC"/>
    <w:rsid w:val="00AD6CAF"/>
    <w:rsid w:val="00AE1C70"/>
    <w:rsid w:val="00AE1E64"/>
    <w:rsid w:val="00AE23EF"/>
    <w:rsid w:val="00AE5684"/>
    <w:rsid w:val="00AE7513"/>
    <w:rsid w:val="00AE798B"/>
    <w:rsid w:val="00AF654A"/>
    <w:rsid w:val="00B00A36"/>
    <w:rsid w:val="00B07B43"/>
    <w:rsid w:val="00B07E27"/>
    <w:rsid w:val="00B13E4F"/>
    <w:rsid w:val="00B14E51"/>
    <w:rsid w:val="00B15263"/>
    <w:rsid w:val="00B15A21"/>
    <w:rsid w:val="00B1638F"/>
    <w:rsid w:val="00B20A77"/>
    <w:rsid w:val="00B22BA4"/>
    <w:rsid w:val="00B25737"/>
    <w:rsid w:val="00B26554"/>
    <w:rsid w:val="00B26F66"/>
    <w:rsid w:val="00B306B6"/>
    <w:rsid w:val="00B31D2C"/>
    <w:rsid w:val="00B33269"/>
    <w:rsid w:val="00B350C9"/>
    <w:rsid w:val="00B3654A"/>
    <w:rsid w:val="00B3715C"/>
    <w:rsid w:val="00B37ED5"/>
    <w:rsid w:val="00B4052C"/>
    <w:rsid w:val="00B40DE4"/>
    <w:rsid w:val="00B41CB4"/>
    <w:rsid w:val="00B43D73"/>
    <w:rsid w:val="00B4649B"/>
    <w:rsid w:val="00B46551"/>
    <w:rsid w:val="00B51DB5"/>
    <w:rsid w:val="00B601AB"/>
    <w:rsid w:val="00B61445"/>
    <w:rsid w:val="00B616F3"/>
    <w:rsid w:val="00B61DDD"/>
    <w:rsid w:val="00B64DD4"/>
    <w:rsid w:val="00B64F13"/>
    <w:rsid w:val="00B654ED"/>
    <w:rsid w:val="00B71491"/>
    <w:rsid w:val="00B732C9"/>
    <w:rsid w:val="00B73DEA"/>
    <w:rsid w:val="00B8143D"/>
    <w:rsid w:val="00B8472B"/>
    <w:rsid w:val="00B86513"/>
    <w:rsid w:val="00B879D2"/>
    <w:rsid w:val="00B92210"/>
    <w:rsid w:val="00B93146"/>
    <w:rsid w:val="00B95E62"/>
    <w:rsid w:val="00B9638F"/>
    <w:rsid w:val="00B975D4"/>
    <w:rsid w:val="00BA00DF"/>
    <w:rsid w:val="00BA060A"/>
    <w:rsid w:val="00BA12B6"/>
    <w:rsid w:val="00BA1965"/>
    <w:rsid w:val="00BA5432"/>
    <w:rsid w:val="00BA661B"/>
    <w:rsid w:val="00BA74E9"/>
    <w:rsid w:val="00BA7DD8"/>
    <w:rsid w:val="00BB333E"/>
    <w:rsid w:val="00BB5BB8"/>
    <w:rsid w:val="00BB62CF"/>
    <w:rsid w:val="00BB636E"/>
    <w:rsid w:val="00BC0645"/>
    <w:rsid w:val="00BC3B03"/>
    <w:rsid w:val="00BC5BDA"/>
    <w:rsid w:val="00BC7D7A"/>
    <w:rsid w:val="00BD304D"/>
    <w:rsid w:val="00BD61E5"/>
    <w:rsid w:val="00BD6347"/>
    <w:rsid w:val="00BD774E"/>
    <w:rsid w:val="00BD793B"/>
    <w:rsid w:val="00BE6709"/>
    <w:rsid w:val="00BE7F58"/>
    <w:rsid w:val="00BF0551"/>
    <w:rsid w:val="00BF3D6B"/>
    <w:rsid w:val="00C03DCA"/>
    <w:rsid w:val="00C04123"/>
    <w:rsid w:val="00C06212"/>
    <w:rsid w:val="00C07135"/>
    <w:rsid w:val="00C10075"/>
    <w:rsid w:val="00C1142C"/>
    <w:rsid w:val="00C124DE"/>
    <w:rsid w:val="00C12EE6"/>
    <w:rsid w:val="00C14A4F"/>
    <w:rsid w:val="00C15BF5"/>
    <w:rsid w:val="00C1611A"/>
    <w:rsid w:val="00C17E17"/>
    <w:rsid w:val="00C267A3"/>
    <w:rsid w:val="00C26EAF"/>
    <w:rsid w:val="00C27B70"/>
    <w:rsid w:val="00C32613"/>
    <w:rsid w:val="00C32C0E"/>
    <w:rsid w:val="00C34DFB"/>
    <w:rsid w:val="00C41AE1"/>
    <w:rsid w:val="00C44982"/>
    <w:rsid w:val="00C4538D"/>
    <w:rsid w:val="00C461FF"/>
    <w:rsid w:val="00C50274"/>
    <w:rsid w:val="00C503CA"/>
    <w:rsid w:val="00C5195D"/>
    <w:rsid w:val="00C53300"/>
    <w:rsid w:val="00C53C28"/>
    <w:rsid w:val="00C5423E"/>
    <w:rsid w:val="00C63121"/>
    <w:rsid w:val="00C63504"/>
    <w:rsid w:val="00C63A7A"/>
    <w:rsid w:val="00C65098"/>
    <w:rsid w:val="00C658FE"/>
    <w:rsid w:val="00C66D55"/>
    <w:rsid w:val="00C72C62"/>
    <w:rsid w:val="00C72FAB"/>
    <w:rsid w:val="00C7383B"/>
    <w:rsid w:val="00C77F86"/>
    <w:rsid w:val="00C822AF"/>
    <w:rsid w:val="00C902F0"/>
    <w:rsid w:val="00C90428"/>
    <w:rsid w:val="00C90F67"/>
    <w:rsid w:val="00C91EBE"/>
    <w:rsid w:val="00C9472A"/>
    <w:rsid w:val="00C94867"/>
    <w:rsid w:val="00C95C6E"/>
    <w:rsid w:val="00C964F9"/>
    <w:rsid w:val="00C96C07"/>
    <w:rsid w:val="00C97576"/>
    <w:rsid w:val="00CA17C5"/>
    <w:rsid w:val="00CB09C5"/>
    <w:rsid w:val="00CB3662"/>
    <w:rsid w:val="00CB46A6"/>
    <w:rsid w:val="00CB47BD"/>
    <w:rsid w:val="00CB6709"/>
    <w:rsid w:val="00CC2FE0"/>
    <w:rsid w:val="00CD1F9B"/>
    <w:rsid w:val="00CD2CA8"/>
    <w:rsid w:val="00CD2FF4"/>
    <w:rsid w:val="00CD4663"/>
    <w:rsid w:val="00CE0367"/>
    <w:rsid w:val="00CE5BA6"/>
    <w:rsid w:val="00CE6A71"/>
    <w:rsid w:val="00CE752A"/>
    <w:rsid w:val="00CF2B1E"/>
    <w:rsid w:val="00CF39D4"/>
    <w:rsid w:val="00CF3E4A"/>
    <w:rsid w:val="00D01255"/>
    <w:rsid w:val="00D02A30"/>
    <w:rsid w:val="00D04103"/>
    <w:rsid w:val="00D07548"/>
    <w:rsid w:val="00D1340A"/>
    <w:rsid w:val="00D134CD"/>
    <w:rsid w:val="00D20623"/>
    <w:rsid w:val="00D240CB"/>
    <w:rsid w:val="00D24AA4"/>
    <w:rsid w:val="00D27151"/>
    <w:rsid w:val="00D31EBA"/>
    <w:rsid w:val="00D3302B"/>
    <w:rsid w:val="00D341FA"/>
    <w:rsid w:val="00D34435"/>
    <w:rsid w:val="00D36938"/>
    <w:rsid w:val="00D37CF9"/>
    <w:rsid w:val="00D445D1"/>
    <w:rsid w:val="00D47AC7"/>
    <w:rsid w:val="00D47BCC"/>
    <w:rsid w:val="00D51B19"/>
    <w:rsid w:val="00D51FB7"/>
    <w:rsid w:val="00D56397"/>
    <w:rsid w:val="00D61182"/>
    <w:rsid w:val="00D613C6"/>
    <w:rsid w:val="00D658B3"/>
    <w:rsid w:val="00D66D25"/>
    <w:rsid w:val="00D70EDE"/>
    <w:rsid w:val="00D7464B"/>
    <w:rsid w:val="00D77DF7"/>
    <w:rsid w:val="00D80E3F"/>
    <w:rsid w:val="00D85038"/>
    <w:rsid w:val="00D9290D"/>
    <w:rsid w:val="00D93CB9"/>
    <w:rsid w:val="00D973CC"/>
    <w:rsid w:val="00DA2328"/>
    <w:rsid w:val="00DA4E7C"/>
    <w:rsid w:val="00DA719C"/>
    <w:rsid w:val="00DB3EA3"/>
    <w:rsid w:val="00DC112E"/>
    <w:rsid w:val="00DC1C49"/>
    <w:rsid w:val="00DC24C2"/>
    <w:rsid w:val="00DC42D3"/>
    <w:rsid w:val="00DC4B20"/>
    <w:rsid w:val="00DC4FC9"/>
    <w:rsid w:val="00DC69B9"/>
    <w:rsid w:val="00DD1EEE"/>
    <w:rsid w:val="00DD476E"/>
    <w:rsid w:val="00DD5335"/>
    <w:rsid w:val="00DD79AB"/>
    <w:rsid w:val="00DD7CD6"/>
    <w:rsid w:val="00DE2362"/>
    <w:rsid w:val="00DE3176"/>
    <w:rsid w:val="00DE3C4A"/>
    <w:rsid w:val="00DF0E97"/>
    <w:rsid w:val="00DF0F09"/>
    <w:rsid w:val="00DF4187"/>
    <w:rsid w:val="00E0024B"/>
    <w:rsid w:val="00E008FC"/>
    <w:rsid w:val="00E01589"/>
    <w:rsid w:val="00E016B0"/>
    <w:rsid w:val="00E04496"/>
    <w:rsid w:val="00E0543C"/>
    <w:rsid w:val="00E06B71"/>
    <w:rsid w:val="00E130D5"/>
    <w:rsid w:val="00E13CDC"/>
    <w:rsid w:val="00E2212F"/>
    <w:rsid w:val="00E238F9"/>
    <w:rsid w:val="00E251D2"/>
    <w:rsid w:val="00E254D9"/>
    <w:rsid w:val="00E269F5"/>
    <w:rsid w:val="00E270D5"/>
    <w:rsid w:val="00E27659"/>
    <w:rsid w:val="00E320C3"/>
    <w:rsid w:val="00E34159"/>
    <w:rsid w:val="00E36BC9"/>
    <w:rsid w:val="00E371D9"/>
    <w:rsid w:val="00E43484"/>
    <w:rsid w:val="00E43E00"/>
    <w:rsid w:val="00E44304"/>
    <w:rsid w:val="00E44BD6"/>
    <w:rsid w:val="00E44ED1"/>
    <w:rsid w:val="00E455B6"/>
    <w:rsid w:val="00E46080"/>
    <w:rsid w:val="00E51B27"/>
    <w:rsid w:val="00E53F13"/>
    <w:rsid w:val="00E54334"/>
    <w:rsid w:val="00E566C5"/>
    <w:rsid w:val="00E57CA1"/>
    <w:rsid w:val="00E60E65"/>
    <w:rsid w:val="00E63885"/>
    <w:rsid w:val="00E6593D"/>
    <w:rsid w:val="00E71D5C"/>
    <w:rsid w:val="00E7642F"/>
    <w:rsid w:val="00E817DD"/>
    <w:rsid w:val="00E83192"/>
    <w:rsid w:val="00E834D5"/>
    <w:rsid w:val="00E8523A"/>
    <w:rsid w:val="00E87E12"/>
    <w:rsid w:val="00E943FF"/>
    <w:rsid w:val="00E94406"/>
    <w:rsid w:val="00E9582A"/>
    <w:rsid w:val="00EA18AE"/>
    <w:rsid w:val="00EA2E0A"/>
    <w:rsid w:val="00EA2E25"/>
    <w:rsid w:val="00EA33FF"/>
    <w:rsid w:val="00EA4F10"/>
    <w:rsid w:val="00EB0977"/>
    <w:rsid w:val="00EB0CC9"/>
    <w:rsid w:val="00EB13C5"/>
    <w:rsid w:val="00EB2E12"/>
    <w:rsid w:val="00EB3F7D"/>
    <w:rsid w:val="00EB49FA"/>
    <w:rsid w:val="00EB55BD"/>
    <w:rsid w:val="00EB5854"/>
    <w:rsid w:val="00EB77CF"/>
    <w:rsid w:val="00EB7848"/>
    <w:rsid w:val="00EC0DA5"/>
    <w:rsid w:val="00EC0F01"/>
    <w:rsid w:val="00EC1D39"/>
    <w:rsid w:val="00EC242A"/>
    <w:rsid w:val="00EC4D39"/>
    <w:rsid w:val="00EC598C"/>
    <w:rsid w:val="00EC5E10"/>
    <w:rsid w:val="00EC744C"/>
    <w:rsid w:val="00ED0299"/>
    <w:rsid w:val="00ED1B14"/>
    <w:rsid w:val="00ED345B"/>
    <w:rsid w:val="00ED4206"/>
    <w:rsid w:val="00ED485F"/>
    <w:rsid w:val="00ED611A"/>
    <w:rsid w:val="00EE426C"/>
    <w:rsid w:val="00EF03F0"/>
    <w:rsid w:val="00EF0C25"/>
    <w:rsid w:val="00EF1DCF"/>
    <w:rsid w:val="00EF4657"/>
    <w:rsid w:val="00F003CA"/>
    <w:rsid w:val="00F04F6D"/>
    <w:rsid w:val="00F0621E"/>
    <w:rsid w:val="00F06E88"/>
    <w:rsid w:val="00F07F37"/>
    <w:rsid w:val="00F111C5"/>
    <w:rsid w:val="00F135BF"/>
    <w:rsid w:val="00F13DDE"/>
    <w:rsid w:val="00F222BC"/>
    <w:rsid w:val="00F230C0"/>
    <w:rsid w:val="00F25A0C"/>
    <w:rsid w:val="00F2664D"/>
    <w:rsid w:val="00F2686B"/>
    <w:rsid w:val="00F26FF8"/>
    <w:rsid w:val="00F30418"/>
    <w:rsid w:val="00F31CD9"/>
    <w:rsid w:val="00F3215E"/>
    <w:rsid w:val="00F3231F"/>
    <w:rsid w:val="00F418B9"/>
    <w:rsid w:val="00F41CC2"/>
    <w:rsid w:val="00F438CA"/>
    <w:rsid w:val="00F43B0A"/>
    <w:rsid w:val="00F47212"/>
    <w:rsid w:val="00F478AA"/>
    <w:rsid w:val="00F50643"/>
    <w:rsid w:val="00F50756"/>
    <w:rsid w:val="00F52D73"/>
    <w:rsid w:val="00F562BB"/>
    <w:rsid w:val="00F60406"/>
    <w:rsid w:val="00F6064D"/>
    <w:rsid w:val="00F60FBF"/>
    <w:rsid w:val="00F65834"/>
    <w:rsid w:val="00F66443"/>
    <w:rsid w:val="00F66B6F"/>
    <w:rsid w:val="00F7362D"/>
    <w:rsid w:val="00F74DA3"/>
    <w:rsid w:val="00F76AAC"/>
    <w:rsid w:val="00F81B73"/>
    <w:rsid w:val="00F8288E"/>
    <w:rsid w:val="00F82BF9"/>
    <w:rsid w:val="00F84D75"/>
    <w:rsid w:val="00F918A4"/>
    <w:rsid w:val="00F91DFA"/>
    <w:rsid w:val="00F92807"/>
    <w:rsid w:val="00F95288"/>
    <w:rsid w:val="00F9791B"/>
    <w:rsid w:val="00FA313D"/>
    <w:rsid w:val="00FA6FBC"/>
    <w:rsid w:val="00FB0E13"/>
    <w:rsid w:val="00FB1110"/>
    <w:rsid w:val="00FB13FB"/>
    <w:rsid w:val="00FB2AFC"/>
    <w:rsid w:val="00FB2E22"/>
    <w:rsid w:val="00FB7A39"/>
    <w:rsid w:val="00FC0E1D"/>
    <w:rsid w:val="00FC166C"/>
    <w:rsid w:val="00FC2ADA"/>
    <w:rsid w:val="00FC53DA"/>
    <w:rsid w:val="00FD16A9"/>
    <w:rsid w:val="00FD1B39"/>
    <w:rsid w:val="00FD5FF5"/>
    <w:rsid w:val="00FE13F5"/>
    <w:rsid w:val="00FE4758"/>
    <w:rsid w:val="00FE5957"/>
    <w:rsid w:val="00FF004E"/>
    <w:rsid w:val="00FF0E35"/>
    <w:rsid w:val="00FF0F4A"/>
    <w:rsid w:val="00FF3746"/>
    <w:rsid w:val="00FF601E"/>
    <w:rsid w:val="00FF6A2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E8297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uiPriority w:val="99"/>
    <w:rsid w:val="00586A35"/>
    <w:pPr>
      <w:tabs>
        <w:tab w:val="center" w:pos="4320"/>
        <w:tab w:val="right" w:pos="8640"/>
      </w:tabs>
    </w:pPr>
  </w:style>
  <w:style w:type="character" w:customStyle="1" w:styleId="FuzeileZchn">
    <w:name w:val="Fußzeile Zchn"/>
    <w:basedOn w:val="Absatz-Standardschriftart"/>
    <w:link w:val="Fuzeile"/>
    <w:uiPriority w:val="99"/>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0E1D33"/>
    <w:pPr>
      <w:spacing w:before="180" w:after="80"/>
      <w:ind w:left="400" w:hanging="400"/>
    </w:pPr>
    <w:rPr>
      <w:rFonts w:ascii="Linux Libertine" w:eastAsia="Times New Roman" w:hAnsi="Linux Libertine" w:cs="Linux Libertine"/>
      <w:b/>
      <w:bCs/>
      <w:sz w:val="22"/>
      <w:lang w:val="en-US" w:eastAsia="ja-JP"/>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3A54C0"/>
    <w:pPr>
      <w:spacing w:line="264" w:lineRule="auto"/>
      <w:ind w:firstLine="238"/>
      <w:jc w:val="both"/>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960228"/>
    <w:pPr>
      <w:keepNext/>
    </w:pPr>
    <w:rPr>
      <w:i/>
      <w:i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EC598C"/>
    <w:rPr>
      <w:color w:val="605E5C"/>
      <w:shd w:val="clear" w:color="auto" w:fill="E1DFDD"/>
    </w:rPr>
  </w:style>
  <w:style w:type="table" w:styleId="EinfacheTabelle3">
    <w:name w:val="Plain Table 3"/>
    <w:basedOn w:val="NormaleTabelle"/>
    <w:uiPriority w:val="43"/>
    <w:rsid w:val="006053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AE75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9544750">
      <w:bodyDiv w:val="1"/>
      <w:marLeft w:val="0"/>
      <w:marRight w:val="0"/>
      <w:marTop w:val="0"/>
      <w:marBottom w:val="0"/>
      <w:divBdr>
        <w:top w:val="none" w:sz="0" w:space="0" w:color="auto"/>
        <w:left w:val="none" w:sz="0" w:space="0" w:color="auto"/>
        <w:bottom w:val="none" w:sz="0" w:space="0" w:color="auto"/>
        <w:right w:val="none" w:sz="0" w:space="0" w:color="auto"/>
      </w:divBdr>
    </w:div>
    <w:div w:id="158623301">
      <w:bodyDiv w:val="1"/>
      <w:marLeft w:val="0"/>
      <w:marRight w:val="0"/>
      <w:marTop w:val="0"/>
      <w:marBottom w:val="0"/>
      <w:divBdr>
        <w:top w:val="none" w:sz="0" w:space="0" w:color="auto"/>
        <w:left w:val="none" w:sz="0" w:space="0" w:color="auto"/>
        <w:bottom w:val="none" w:sz="0" w:space="0" w:color="auto"/>
        <w:right w:val="none" w:sz="0" w:space="0" w:color="auto"/>
      </w:divBdr>
    </w:div>
    <w:div w:id="180360080">
      <w:bodyDiv w:val="1"/>
      <w:marLeft w:val="0"/>
      <w:marRight w:val="0"/>
      <w:marTop w:val="0"/>
      <w:marBottom w:val="0"/>
      <w:divBdr>
        <w:top w:val="none" w:sz="0" w:space="0" w:color="auto"/>
        <w:left w:val="none" w:sz="0" w:space="0" w:color="auto"/>
        <w:bottom w:val="none" w:sz="0" w:space="0" w:color="auto"/>
        <w:right w:val="none" w:sz="0" w:space="0" w:color="auto"/>
      </w:divBdr>
    </w:div>
    <w:div w:id="18796085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9332212">
      <w:bodyDiv w:val="1"/>
      <w:marLeft w:val="0"/>
      <w:marRight w:val="0"/>
      <w:marTop w:val="0"/>
      <w:marBottom w:val="0"/>
      <w:divBdr>
        <w:top w:val="none" w:sz="0" w:space="0" w:color="auto"/>
        <w:left w:val="none" w:sz="0" w:space="0" w:color="auto"/>
        <w:bottom w:val="none" w:sz="0" w:space="0" w:color="auto"/>
        <w:right w:val="none" w:sz="0" w:space="0" w:color="auto"/>
      </w:divBdr>
    </w:div>
    <w:div w:id="432478473">
      <w:bodyDiv w:val="1"/>
      <w:marLeft w:val="0"/>
      <w:marRight w:val="0"/>
      <w:marTop w:val="0"/>
      <w:marBottom w:val="0"/>
      <w:divBdr>
        <w:top w:val="none" w:sz="0" w:space="0" w:color="auto"/>
        <w:left w:val="none" w:sz="0" w:space="0" w:color="auto"/>
        <w:bottom w:val="none" w:sz="0" w:space="0" w:color="auto"/>
        <w:right w:val="none" w:sz="0" w:space="0" w:color="auto"/>
      </w:divBdr>
      <w:divsChild>
        <w:div w:id="1181892810">
          <w:marLeft w:val="0"/>
          <w:marRight w:val="0"/>
          <w:marTop w:val="0"/>
          <w:marBottom w:val="0"/>
          <w:divBdr>
            <w:top w:val="none" w:sz="0" w:space="0" w:color="auto"/>
            <w:left w:val="none" w:sz="0" w:space="0" w:color="auto"/>
            <w:bottom w:val="none" w:sz="0" w:space="0" w:color="auto"/>
            <w:right w:val="none" w:sz="0" w:space="0" w:color="auto"/>
          </w:divBdr>
          <w:divsChild>
            <w:div w:id="238291433">
              <w:marLeft w:val="0"/>
              <w:marRight w:val="0"/>
              <w:marTop w:val="0"/>
              <w:marBottom w:val="0"/>
              <w:divBdr>
                <w:top w:val="none" w:sz="0" w:space="0" w:color="auto"/>
                <w:left w:val="none" w:sz="0" w:space="0" w:color="auto"/>
                <w:bottom w:val="none" w:sz="0" w:space="0" w:color="auto"/>
                <w:right w:val="none" w:sz="0" w:space="0" w:color="auto"/>
              </w:divBdr>
              <w:divsChild>
                <w:div w:id="6415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128">
      <w:bodyDiv w:val="1"/>
      <w:marLeft w:val="0"/>
      <w:marRight w:val="0"/>
      <w:marTop w:val="0"/>
      <w:marBottom w:val="0"/>
      <w:divBdr>
        <w:top w:val="none" w:sz="0" w:space="0" w:color="auto"/>
        <w:left w:val="none" w:sz="0" w:space="0" w:color="auto"/>
        <w:bottom w:val="none" w:sz="0" w:space="0" w:color="auto"/>
        <w:right w:val="none" w:sz="0" w:space="0" w:color="auto"/>
      </w:divBdr>
    </w:div>
    <w:div w:id="471098628">
      <w:bodyDiv w:val="1"/>
      <w:marLeft w:val="0"/>
      <w:marRight w:val="0"/>
      <w:marTop w:val="0"/>
      <w:marBottom w:val="0"/>
      <w:divBdr>
        <w:top w:val="none" w:sz="0" w:space="0" w:color="auto"/>
        <w:left w:val="none" w:sz="0" w:space="0" w:color="auto"/>
        <w:bottom w:val="none" w:sz="0" w:space="0" w:color="auto"/>
        <w:right w:val="none" w:sz="0" w:space="0" w:color="auto"/>
      </w:divBdr>
      <w:divsChild>
        <w:div w:id="1101343671">
          <w:marLeft w:val="0"/>
          <w:marRight w:val="0"/>
          <w:marTop w:val="0"/>
          <w:marBottom w:val="0"/>
          <w:divBdr>
            <w:top w:val="none" w:sz="0" w:space="0" w:color="auto"/>
            <w:left w:val="none" w:sz="0" w:space="0" w:color="auto"/>
            <w:bottom w:val="none" w:sz="0" w:space="0" w:color="auto"/>
            <w:right w:val="none" w:sz="0" w:space="0" w:color="auto"/>
          </w:divBdr>
          <w:divsChild>
            <w:div w:id="1226254594">
              <w:marLeft w:val="0"/>
              <w:marRight w:val="0"/>
              <w:marTop w:val="0"/>
              <w:marBottom w:val="0"/>
              <w:divBdr>
                <w:top w:val="none" w:sz="0" w:space="0" w:color="auto"/>
                <w:left w:val="none" w:sz="0" w:space="0" w:color="auto"/>
                <w:bottom w:val="none" w:sz="0" w:space="0" w:color="auto"/>
                <w:right w:val="none" w:sz="0" w:space="0" w:color="auto"/>
              </w:divBdr>
              <w:divsChild>
                <w:div w:id="6009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7349025">
      <w:bodyDiv w:val="1"/>
      <w:marLeft w:val="0"/>
      <w:marRight w:val="0"/>
      <w:marTop w:val="0"/>
      <w:marBottom w:val="0"/>
      <w:divBdr>
        <w:top w:val="none" w:sz="0" w:space="0" w:color="auto"/>
        <w:left w:val="none" w:sz="0" w:space="0" w:color="auto"/>
        <w:bottom w:val="none" w:sz="0" w:space="0" w:color="auto"/>
        <w:right w:val="none" w:sz="0" w:space="0" w:color="auto"/>
      </w:divBdr>
    </w:div>
    <w:div w:id="627585316">
      <w:bodyDiv w:val="1"/>
      <w:marLeft w:val="0"/>
      <w:marRight w:val="0"/>
      <w:marTop w:val="0"/>
      <w:marBottom w:val="0"/>
      <w:divBdr>
        <w:top w:val="none" w:sz="0" w:space="0" w:color="auto"/>
        <w:left w:val="none" w:sz="0" w:space="0" w:color="auto"/>
        <w:bottom w:val="none" w:sz="0" w:space="0" w:color="auto"/>
        <w:right w:val="none" w:sz="0" w:space="0" w:color="auto"/>
      </w:divBdr>
    </w:div>
    <w:div w:id="69011111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2988120">
      <w:bodyDiv w:val="1"/>
      <w:marLeft w:val="0"/>
      <w:marRight w:val="0"/>
      <w:marTop w:val="0"/>
      <w:marBottom w:val="0"/>
      <w:divBdr>
        <w:top w:val="none" w:sz="0" w:space="0" w:color="auto"/>
        <w:left w:val="none" w:sz="0" w:space="0" w:color="auto"/>
        <w:bottom w:val="none" w:sz="0" w:space="0" w:color="auto"/>
        <w:right w:val="none" w:sz="0" w:space="0" w:color="auto"/>
      </w:divBdr>
      <w:divsChild>
        <w:div w:id="377776150">
          <w:marLeft w:val="0"/>
          <w:marRight w:val="0"/>
          <w:marTop w:val="0"/>
          <w:marBottom w:val="0"/>
          <w:divBdr>
            <w:top w:val="none" w:sz="0" w:space="0" w:color="auto"/>
            <w:left w:val="none" w:sz="0" w:space="0" w:color="auto"/>
            <w:bottom w:val="none" w:sz="0" w:space="0" w:color="auto"/>
            <w:right w:val="none" w:sz="0" w:space="0" w:color="auto"/>
          </w:divBdr>
          <w:divsChild>
            <w:div w:id="1505047383">
              <w:marLeft w:val="0"/>
              <w:marRight w:val="0"/>
              <w:marTop w:val="0"/>
              <w:marBottom w:val="0"/>
              <w:divBdr>
                <w:top w:val="none" w:sz="0" w:space="0" w:color="auto"/>
                <w:left w:val="none" w:sz="0" w:space="0" w:color="auto"/>
                <w:bottom w:val="none" w:sz="0" w:space="0" w:color="auto"/>
                <w:right w:val="none" w:sz="0" w:space="0" w:color="auto"/>
              </w:divBdr>
              <w:divsChild>
                <w:div w:id="11518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8433382">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59239349">
      <w:bodyDiv w:val="1"/>
      <w:marLeft w:val="0"/>
      <w:marRight w:val="0"/>
      <w:marTop w:val="0"/>
      <w:marBottom w:val="0"/>
      <w:divBdr>
        <w:top w:val="none" w:sz="0" w:space="0" w:color="auto"/>
        <w:left w:val="none" w:sz="0" w:space="0" w:color="auto"/>
        <w:bottom w:val="none" w:sz="0" w:space="0" w:color="auto"/>
        <w:right w:val="none" w:sz="0" w:space="0" w:color="auto"/>
      </w:divBdr>
    </w:div>
    <w:div w:id="1376077770">
      <w:bodyDiv w:val="1"/>
      <w:marLeft w:val="0"/>
      <w:marRight w:val="0"/>
      <w:marTop w:val="0"/>
      <w:marBottom w:val="0"/>
      <w:divBdr>
        <w:top w:val="none" w:sz="0" w:space="0" w:color="auto"/>
        <w:left w:val="none" w:sz="0" w:space="0" w:color="auto"/>
        <w:bottom w:val="none" w:sz="0" w:space="0" w:color="auto"/>
        <w:right w:val="none" w:sz="0" w:space="0" w:color="auto"/>
      </w:divBdr>
    </w:div>
    <w:div w:id="140641665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9082103">
      <w:bodyDiv w:val="1"/>
      <w:marLeft w:val="0"/>
      <w:marRight w:val="0"/>
      <w:marTop w:val="0"/>
      <w:marBottom w:val="0"/>
      <w:divBdr>
        <w:top w:val="none" w:sz="0" w:space="0" w:color="auto"/>
        <w:left w:val="none" w:sz="0" w:space="0" w:color="auto"/>
        <w:bottom w:val="none" w:sz="0" w:space="0" w:color="auto"/>
        <w:right w:val="none" w:sz="0" w:space="0" w:color="auto"/>
      </w:divBdr>
    </w:div>
    <w:div w:id="1522087712">
      <w:bodyDiv w:val="1"/>
      <w:marLeft w:val="0"/>
      <w:marRight w:val="0"/>
      <w:marTop w:val="0"/>
      <w:marBottom w:val="0"/>
      <w:divBdr>
        <w:top w:val="none" w:sz="0" w:space="0" w:color="auto"/>
        <w:left w:val="none" w:sz="0" w:space="0" w:color="auto"/>
        <w:bottom w:val="none" w:sz="0" w:space="0" w:color="auto"/>
        <w:right w:val="none" w:sz="0" w:space="0" w:color="auto"/>
      </w:divBdr>
      <w:divsChild>
        <w:div w:id="578710831">
          <w:marLeft w:val="0"/>
          <w:marRight w:val="0"/>
          <w:marTop w:val="0"/>
          <w:marBottom w:val="0"/>
          <w:divBdr>
            <w:top w:val="none" w:sz="0" w:space="0" w:color="auto"/>
            <w:left w:val="none" w:sz="0" w:space="0" w:color="auto"/>
            <w:bottom w:val="none" w:sz="0" w:space="0" w:color="auto"/>
            <w:right w:val="none" w:sz="0" w:space="0" w:color="auto"/>
          </w:divBdr>
          <w:divsChild>
            <w:div w:id="1941141039">
              <w:marLeft w:val="0"/>
              <w:marRight w:val="0"/>
              <w:marTop w:val="0"/>
              <w:marBottom w:val="0"/>
              <w:divBdr>
                <w:top w:val="none" w:sz="0" w:space="0" w:color="auto"/>
                <w:left w:val="none" w:sz="0" w:space="0" w:color="auto"/>
                <w:bottom w:val="none" w:sz="0" w:space="0" w:color="auto"/>
                <w:right w:val="none" w:sz="0" w:space="0" w:color="auto"/>
              </w:divBdr>
              <w:divsChild>
                <w:div w:id="6332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4395428">
      <w:bodyDiv w:val="1"/>
      <w:marLeft w:val="0"/>
      <w:marRight w:val="0"/>
      <w:marTop w:val="0"/>
      <w:marBottom w:val="0"/>
      <w:divBdr>
        <w:top w:val="none" w:sz="0" w:space="0" w:color="auto"/>
        <w:left w:val="none" w:sz="0" w:space="0" w:color="auto"/>
        <w:bottom w:val="none" w:sz="0" w:space="0" w:color="auto"/>
        <w:right w:val="none" w:sz="0" w:space="0" w:color="auto"/>
      </w:divBdr>
      <w:divsChild>
        <w:div w:id="1080834718">
          <w:marLeft w:val="0"/>
          <w:marRight w:val="0"/>
          <w:marTop w:val="0"/>
          <w:marBottom w:val="0"/>
          <w:divBdr>
            <w:top w:val="none" w:sz="0" w:space="0" w:color="auto"/>
            <w:left w:val="none" w:sz="0" w:space="0" w:color="auto"/>
            <w:bottom w:val="none" w:sz="0" w:space="0" w:color="auto"/>
            <w:right w:val="none" w:sz="0" w:space="0" w:color="auto"/>
          </w:divBdr>
          <w:divsChild>
            <w:div w:id="441537593">
              <w:marLeft w:val="0"/>
              <w:marRight w:val="0"/>
              <w:marTop w:val="0"/>
              <w:marBottom w:val="0"/>
              <w:divBdr>
                <w:top w:val="none" w:sz="0" w:space="0" w:color="auto"/>
                <w:left w:val="none" w:sz="0" w:space="0" w:color="auto"/>
                <w:bottom w:val="none" w:sz="0" w:space="0" w:color="auto"/>
                <w:right w:val="none" w:sz="0" w:space="0" w:color="auto"/>
              </w:divBdr>
              <w:divsChild>
                <w:div w:id="9139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734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8053">
      <w:bodyDiv w:val="1"/>
      <w:marLeft w:val="0"/>
      <w:marRight w:val="0"/>
      <w:marTop w:val="0"/>
      <w:marBottom w:val="0"/>
      <w:divBdr>
        <w:top w:val="none" w:sz="0" w:space="0" w:color="auto"/>
        <w:left w:val="none" w:sz="0" w:space="0" w:color="auto"/>
        <w:bottom w:val="none" w:sz="0" w:space="0" w:color="auto"/>
        <w:right w:val="none" w:sz="0" w:space="0" w:color="auto"/>
      </w:divBdr>
      <w:divsChild>
        <w:div w:id="342243778">
          <w:marLeft w:val="0"/>
          <w:marRight w:val="0"/>
          <w:marTop w:val="0"/>
          <w:marBottom w:val="0"/>
          <w:divBdr>
            <w:top w:val="none" w:sz="0" w:space="0" w:color="auto"/>
            <w:left w:val="none" w:sz="0" w:space="0" w:color="auto"/>
            <w:bottom w:val="none" w:sz="0" w:space="0" w:color="auto"/>
            <w:right w:val="none" w:sz="0" w:space="0" w:color="auto"/>
          </w:divBdr>
          <w:divsChild>
            <w:div w:id="904336492">
              <w:marLeft w:val="0"/>
              <w:marRight w:val="0"/>
              <w:marTop w:val="0"/>
              <w:marBottom w:val="0"/>
              <w:divBdr>
                <w:top w:val="none" w:sz="0" w:space="0" w:color="auto"/>
                <w:left w:val="none" w:sz="0" w:space="0" w:color="auto"/>
                <w:bottom w:val="none" w:sz="0" w:space="0" w:color="auto"/>
                <w:right w:val="none" w:sz="0" w:space="0" w:color="auto"/>
              </w:divBdr>
              <w:divsChild>
                <w:div w:id="452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92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843758">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1943299">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7577817">
      <w:bodyDiv w:val="1"/>
      <w:marLeft w:val="0"/>
      <w:marRight w:val="0"/>
      <w:marTop w:val="0"/>
      <w:marBottom w:val="0"/>
      <w:divBdr>
        <w:top w:val="none" w:sz="0" w:space="0" w:color="auto"/>
        <w:left w:val="none" w:sz="0" w:space="0" w:color="auto"/>
        <w:bottom w:val="none" w:sz="0" w:space="0" w:color="auto"/>
        <w:right w:val="none" w:sz="0" w:space="0" w:color="auto"/>
      </w:divBdr>
      <w:divsChild>
        <w:div w:id="2117939463">
          <w:marLeft w:val="0"/>
          <w:marRight w:val="0"/>
          <w:marTop w:val="0"/>
          <w:marBottom w:val="0"/>
          <w:divBdr>
            <w:top w:val="none" w:sz="0" w:space="0" w:color="auto"/>
            <w:left w:val="none" w:sz="0" w:space="0" w:color="auto"/>
            <w:bottom w:val="none" w:sz="0" w:space="0" w:color="auto"/>
            <w:right w:val="none" w:sz="0" w:space="0" w:color="auto"/>
          </w:divBdr>
          <w:divsChild>
            <w:div w:id="951209022">
              <w:marLeft w:val="0"/>
              <w:marRight w:val="0"/>
              <w:marTop w:val="0"/>
              <w:marBottom w:val="0"/>
              <w:divBdr>
                <w:top w:val="none" w:sz="0" w:space="0" w:color="auto"/>
                <w:left w:val="none" w:sz="0" w:space="0" w:color="auto"/>
                <w:bottom w:val="none" w:sz="0" w:space="0" w:color="auto"/>
                <w:right w:val="none" w:sz="0" w:space="0" w:color="auto"/>
              </w:divBdr>
              <w:divsChild>
                <w:div w:id="786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7</Pages>
  <Words>13494</Words>
  <Characters>85019</Characters>
  <Application>Microsoft Office Word</Application>
  <DocSecurity>0</DocSecurity>
  <Lines>708</Lines>
  <Paragraphs>196</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98317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Claude Widmer</cp:lastModifiedBy>
  <cp:revision>15</cp:revision>
  <cp:lastPrinted>2018-05-22T11:24:00Z</cp:lastPrinted>
  <dcterms:created xsi:type="dcterms:W3CDTF">2024-01-13T10:10:00Z</dcterms:created>
  <dcterms:modified xsi:type="dcterms:W3CDTF">2024-01-15T08:47:00Z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http://www.zotero.org/styles/chicago-author-date</vt:lpwstr>
  </property>
  <property fmtid="{D5CDD505-2E9C-101B-9397-08002B2CF9AE}" pid="12" name="Mendeley Recent Style Name 2_1">
    <vt:lpwstr>Chicago Manual of Style 17th edition (author-date)</vt:lpwstr>
  </property>
  <property fmtid="{D5CDD505-2E9C-101B-9397-08002B2CF9AE}" pid="13" name="Mendeley Recent Style Id 3_1">
    <vt:lpwstr>http://www.zotero.org/styles/chicago-fullnote-bibliography</vt:lpwstr>
  </property>
  <property fmtid="{D5CDD505-2E9C-101B-9397-08002B2CF9AE}" pid="14" name="Mendeley Recent Style Name 3_1">
    <vt:lpwstr>Chicago Manual of Style 17th edition (full note)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12th edition - Harvard</vt:lpwstr>
  </property>
  <property fmtid="{D5CDD505-2E9C-101B-9397-08002B2CF9AE}" pid="17" name="Mendeley Recent Style Id 5_1">
    <vt:lpwstr>https://csl.mendeley.com/styles/615574271/harvard-cite-them-right-BA</vt:lpwstr>
  </property>
  <property fmtid="{D5CDD505-2E9C-101B-9397-08002B2CF9AE}" pid="18" name="Mendeley Recent Style Name 5_1">
    <vt:lpwstr>Cite Them Right 12th edition - Harvard - Claude Widmer</vt:lpwstr>
  </property>
  <property fmtid="{D5CDD505-2E9C-101B-9397-08002B2CF9AE}" pid="19" name="Mendeley Recent Style Id 6_1">
    <vt:lpwstr>http://csl.mendeley.com/styles/615574271/harvard-cite-them-right-BA</vt:lpwstr>
  </property>
  <property fmtid="{D5CDD505-2E9C-101B-9397-08002B2CF9AE}" pid="20" name="Mendeley Recent Style Name 6_1">
    <vt:lpwstr>Cite Them Right 12th edition - Harvard - Claude Widmer</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http://www.zotero.org/styles/the-university-of-sydney-harvard</vt:lpwstr>
  </property>
  <property fmtid="{D5CDD505-2E9C-101B-9397-08002B2CF9AE}" pid="24" name="Mendeley Recent Style Name 8_1">
    <vt:lpwstr>The University of Sydney - Harvard</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y fmtid="{D5CDD505-2E9C-101B-9397-08002B2CF9AE}" pid="27" name="Mendeley Document_1">
    <vt:lpwstr>True</vt:lpwstr>
  </property>
  <property fmtid="{D5CDD505-2E9C-101B-9397-08002B2CF9AE}" pid="28" name="Mendeley Unique User Id_1">
    <vt:lpwstr>680f81c2-0830-3630-958a-1a4acfdae6cc</vt:lpwstr>
  </property>
  <property fmtid="{D5CDD505-2E9C-101B-9397-08002B2CF9AE}" pid="29" name="Mendeley Citation Style_1">
    <vt:lpwstr>http://www.zotero.org/styles/ieee</vt:lpwstr>
  </property>
</Properties>
</file>