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45200" w14:textId="1D44A72F" w:rsidR="00FA6636" w:rsidRDefault="00FA6636" w:rsidP="00242B4E">
      <w:pPr>
        <w:pStyle w:val="1"/>
      </w:pPr>
      <w:r>
        <w:rPr>
          <w:rFonts w:hint="eastAsia"/>
        </w:rPr>
        <w:t>摘要</w:t>
      </w:r>
    </w:p>
    <w:p w14:paraId="6DCE8AAA" w14:textId="038915E9" w:rsidR="00FA6636" w:rsidRDefault="00FA6636" w:rsidP="00203533">
      <w:pPr>
        <w:ind w:firstLine="480"/>
      </w:pPr>
      <w:r>
        <w:rPr>
          <w:rFonts w:hint="eastAsia"/>
        </w:rPr>
        <w:t>基于循迹和避障</w:t>
      </w:r>
      <w:proofErr w:type="gramStart"/>
      <w:r>
        <w:rPr>
          <w:rFonts w:hint="eastAsia"/>
        </w:rPr>
        <w:t>的载具技术</w:t>
      </w:r>
      <w:proofErr w:type="gramEnd"/>
      <w:r>
        <w:rPr>
          <w:rFonts w:hint="eastAsia"/>
        </w:rPr>
        <w:t>在现代工业、物流业、零售业等领域得到了广泛的应用，不断催生出新的技术和产品。</w:t>
      </w:r>
      <w:r w:rsidR="00203533">
        <w:rPr>
          <w:rFonts w:hint="eastAsia"/>
        </w:rPr>
        <w:t>本项目旨在设计基于单片机平台的多功能小车</w:t>
      </w:r>
      <w:r w:rsidR="00203533">
        <w:rPr>
          <w:rFonts w:hint="eastAsia"/>
        </w:rPr>
        <w:t>以模拟大型无人</w:t>
      </w:r>
      <w:proofErr w:type="gramStart"/>
      <w:r w:rsidR="00203533">
        <w:rPr>
          <w:rFonts w:hint="eastAsia"/>
        </w:rPr>
        <w:t>驾驶载具的</w:t>
      </w:r>
      <w:proofErr w:type="gramEnd"/>
      <w:r w:rsidR="00203533">
        <w:rPr>
          <w:rFonts w:hint="eastAsia"/>
        </w:rPr>
        <w:t>远程操控和自动工作状态，探索无人驾驶技术的</w:t>
      </w:r>
      <w:r w:rsidR="0088222B">
        <w:rPr>
          <w:rFonts w:hint="eastAsia"/>
        </w:rPr>
        <w:t>初级形态</w:t>
      </w:r>
      <w:r w:rsidR="00203533">
        <w:rPr>
          <w:rFonts w:hint="eastAsia"/>
        </w:rPr>
        <w:t>。</w:t>
      </w:r>
      <w:r w:rsidR="00203533">
        <w:rPr>
          <w:rFonts w:hint="eastAsia"/>
        </w:rPr>
        <w:t>项目作品具备无级调速、超声波避障、红外循迹、</w:t>
      </w:r>
      <w:proofErr w:type="gramStart"/>
      <w:r w:rsidR="00203533">
        <w:rPr>
          <w:rFonts w:hint="eastAsia"/>
        </w:rPr>
        <w:t>蓝牙遥控</w:t>
      </w:r>
      <w:proofErr w:type="gramEnd"/>
      <w:r w:rsidR="0088222B">
        <w:rPr>
          <w:rFonts w:hint="eastAsia"/>
        </w:rPr>
        <w:t>和</w:t>
      </w:r>
      <w:r w:rsidR="00203533">
        <w:rPr>
          <w:rFonts w:hint="eastAsia"/>
        </w:rPr>
        <w:t>语音控制等功能。</w:t>
      </w:r>
      <w:r>
        <w:rPr>
          <w:rFonts w:hint="eastAsia"/>
        </w:rPr>
        <w:t>本文</w:t>
      </w:r>
      <w:r w:rsidR="0091451E">
        <w:rPr>
          <w:rFonts w:hint="eastAsia"/>
        </w:rPr>
        <w:t>详细地论述了多功能小车的工作原理、软硬件设计方案和具体功能的实现细节，末尾简</w:t>
      </w:r>
      <w:r w:rsidR="00203533">
        <w:rPr>
          <w:rFonts w:hint="eastAsia"/>
        </w:rPr>
        <w:t>要</w:t>
      </w:r>
      <w:r w:rsidR="0091451E">
        <w:rPr>
          <w:rFonts w:hint="eastAsia"/>
        </w:rPr>
        <w:t>记录实验过程和展示项目成果。</w:t>
      </w:r>
      <w:r w:rsidR="00203533">
        <w:rPr>
          <w:rFonts w:hint="eastAsia"/>
        </w:rPr>
        <w:t>该方案经过</w:t>
      </w:r>
      <w:r w:rsidR="0088222B">
        <w:rPr>
          <w:rFonts w:hint="eastAsia"/>
        </w:rPr>
        <w:t>反复调试和改进，功能完善，设计人性化，</w:t>
      </w:r>
      <w:r w:rsidR="00203533">
        <w:rPr>
          <w:rFonts w:hint="eastAsia"/>
        </w:rPr>
        <w:t>具有基本的无人驾驶能力，符合设计预期。</w:t>
      </w:r>
    </w:p>
    <w:p w14:paraId="1099654D" w14:textId="1FFF7EB0" w:rsidR="00203533" w:rsidRPr="00203533" w:rsidRDefault="00203533" w:rsidP="00203533">
      <w:pPr>
        <w:ind w:firstLineChars="0" w:firstLine="0"/>
        <w:rPr>
          <w:rFonts w:hint="eastAsia"/>
        </w:rPr>
      </w:pPr>
      <w:r>
        <w:rPr>
          <w:rFonts w:hint="eastAsia"/>
        </w:rPr>
        <w:t>关键词：红外循迹、超声波避障、</w:t>
      </w:r>
      <w:proofErr w:type="gramStart"/>
      <w:r>
        <w:rPr>
          <w:rFonts w:hint="eastAsia"/>
        </w:rPr>
        <w:t>蓝牙传输</w:t>
      </w:r>
      <w:proofErr w:type="gramEnd"/>
      <w:r>
        <w:rPr>
          <w:rFonts w:hint="eastAsia"/>
        </w:rPr>
        <w:t>、无人驾驶、</w:t>
      </w:r>
      <w:proofErr w:type="spellStart"/>
      <w:r>
        <w:rPr>
          <w:rFonts w:hint="eastAsia"/>
        </w:rPr>
        <w:t>M</w:t>
      </w:r>
      <w:r>
        <w:t>icropython</w:t>
      </w:r>
      <w:proofErr w:type="spellEnd"/>
      <w:r>
        <w:rPr>
          <w:rFonts w:hint="eastAsia"/>
        </w:rPr>
        <w:t>开发</w:t>
      </w:r>
    </w:p>
    <w:p w14:paraId="10F6D65F" w14:textId="6FDA2854" w:rsidR="00487338" w:rsidRPr="00242B4E" w:rsidRDefault="00FA6636" w:rsidP="00242B4E">
      <w:pPr>
        <w:pStyle w:val="1"/>
      </w:pPr>
      <w:r>
        <w:rPr>
          <w:rFonts w:hint="eastAsia"/>
        </w:rPr>
        <w:t>前言</w:t>
      </w:r>
    </w:p>
    <w:p w14:paraId="1E929374" w14:textId="6D93FE3A" w:rsidR="00242B4E" w:rsidRDefault="0088222B" w:rsidP="00242B4E">
      <w:pPr>
        <w:ind w:firstLine="480"/>
      </w:pPr>
      <w:r>
        <w:rPr>
          <w:rFonts w:hint="eastAsia"/>
        </w:rPr>
        <w:t>基于循迹和避障</w:t>
      </w:r>
      <w:proofErr w:type="gramStart"/>
      <w:r>
        <w:rPr>
          <w:rFonts w:hint="eastAsia"/>
        </w:rPr>
        <w:t>的载具技术</w:t>
      </w:r>
      <w:proofErr w:type="gramEnd"/>
      <w:r>
        <w:rPr>
          <w:rFonts w:hint="eastAsia"/>
        </w:rPr>
        <w:t>在国民生产生活的许多领域都有或都可以有广泛的应用。</w:t>
      </w:r>
      <w:r w:rsidR="00242B4E">
        <w:rPr>
          <w:rFonts w:hint="eastAsia"/>
        </w:rPr>
        <w:t>在现代工业、物流业、零售业等领域中，基于循迹和避障的</w:t>
      </w:r>
      <w:proofErr w:type="gramStart"/>
      <w:r>
        <w:rPr>
          <w:rFonts w:hint="eastAsia"/>
        </w:rPr>
        <w:t>运输载具</w:t>
      </w:r>
      <w:r w:rsidR="00242B4E">
        <w:rPr>
          <w:rFonts w:hint="eastAsia"/>
        </w:rPr>
        <w:t>使得</w:t>
      </w:r>
      <w:proofErr w:type="gramEnd"/>
      <w:r w:rsidR="00242B4E">
        <w:rPr>
          <w:rFonts w:hint="eastAsia"/>
        </w:rPr>
        <w:t>大批量货物的</w:t>
      </w:r>
      <w:r w:rsidR="001C318D">
        <w:rPr>
          <w:rFonts w:hint="eastAsia"/>
        </w:rPr>
        <w:t>精准、</w:t>
      </w:r>
      <w:r w:rsidR="00242B4E">
        <w:rPr>
          <w:rFonts w:hint="eastAsia"/>
        </w:rPr>
        <w:t>高效</w:t>
      </w:r>
      <w:r w:rsidR="001C318D">
        <w:rPr>
          <w:rFonts w:hint="eastAsia"/>
        </w:rPr>
        <w:t>、安全运输</w:t>
      </w:r>
      <w:r w:rsidR="00242B4E">
        <w:rPr>
          <w:rFonts w:hint="eastAsia"/>
        </w:rPr>
        <w:t>成为了可能。在家用生活领域，搭载了避障系统的智能家居设备能够感知周围的物理空间，</w:t>
      </w:r>
      <w:r w:rsidR="001C318D">
        <w:rPr>
          <w:rFonts w:hint="eastAsia"/>
        </w:rPr>
        <w:t>从而</w:t>
      </w:r>
      <w:r w:rsidR="00242B4E">
        <w:rPr>
          <w:rFonts w:hint="eastAsia"/>
        </w:rPr>
        <w:t>表现得更加</w:t>
      </w:r>
      <w:r w:rsidR="001C318D">
        <w:rPr>
          <w:rFonts w:hint="eastAsia"/>
        </w:rPr>
        <w:t>智慧和人性化。同样，在电动汽车领域，无人驾驶技术大量应用了图像识别、激光识别等避障技术，在未来几十年内具有大好的发展前景和市场空间。</w:t>
      </w:r>
    </w:p>
    <w:p w14:paraId="5AC5D640" w14:textId="0B51FD88" w:rsidR="00AC6761" w:rsidRDefault="001C318D" w:rsidP="00252ACE">
      <w:pPr>
        <w:ind w:firstLine="480"/>
      </w:pPr>
      <w:r>
        <w:rPr>
          <w:rFonts w:hint="eastAsia"/>
        </w:rPr>
        <w:t>本项目</w:t>
      </w:r>
      <w:r w:rsidR="00AC6761">
        <w:rPr>
          <w:rFonts w:hint="eastAsia"/>
        </w:rPr>
        <w:t>旨在</w:t>
      </w:r>
      <w:r>
        <w:rPr>
          <w:rFonts w:hint="eastAsia"/>
        </w:rPr>
        <w:t>通过使用单片机实现小车的电机控制，进而实现避障、循迹、语音控制等功能，</w:t>
      </w:r>
      <w:r w:rsidR="0088222B">
        <w:rPr>
          <w:rFonts w:hint="eastAsia"/>
        </w:rPr>
        <w:t>以</w:t>
      </w:r>
      <w:r>
        <w:rPr>
          <w:rFonts w:hint="eastAsia"/>
        </w:rPr>
        <w:t>模拟大型无人驾驶载具</w:t>
      </w:r>
      <w:r w:rsidR="0088222B">
        <w:rPr>
          <w:rFonts w:hint="eastAsia"/>
        </w:rPr>
        <w:t>，以较低的成本</w:t>
      </w:r>
      <w:r w:rsidR="00AC6761">
        <w:rPr>
          <w:rFonts w:hint="eastAsia"/>
        </w:rPr>
        <w:t>探索</w:t>
      </w:r>
      <w:proofErr w:type="gramStart"/>
      <w:r w:rsidR="00AC6761">
        <w:rPr>
          <w:rFonts w:hint="eastAsia"/>
        </w:rPr>
        <w:t>无人载具的</w:t>
      </w:r>
      <w:proofErr w:type="gramEnd"/>
      <w:r w:rsidR="00AC6761">
        <w:rPr>
          <w:rFonts w:hint="eastAsia"/>
        </w:rPr>
        <w:t>应用雏形</w:t>
      </w:r>
      <w:r>
        <w:rPr>
          <w:rFonts w:hint="eastAsia"/>
        </w:rPr>
        <w:t>。</w:t>
      </w:r>
      <w:r w:rsidR="00AC6761">
        <w:rPr>
          <w:rFonts w:hint="eastAsia"/>
        </w:rPr>
        <w:t>尽管这些技术已经得到了极大的发展，我们所做的工作也可以帮助我们学生以设计师的身份更加真切深入地认识我们生活中或未来可能将出现的类似的智能化设备。</w:t>
      </w:r>
    </w:p>
    <w:p w14:paraId="72D6C385" w14:textId="77777777" w:rsidR="00AC6761" w:rsidRDefault="00AC6761" w:rsidP="00252ACE">
      <w:pPr>
        <w:ind w:firstLine="480"/>
      </w:pPr>
      <w:r>
        <w:rPr>
          <w:rFonts w:hint="eastAsia"/>
        </w:rPr>
        <w:t>本项目</w:t>
      </w:r>
      <w:r w:rsidR="001C318D">
        <w:rPr>
          <w:rFonts w:hint="eastAsia"/>
        </w:rPr>
        <w:t>设计目标</w:t>
      </w:r>
      <w:r>
        <w:rPr>
          <w:rFonts w:hint="eastAsia"/>
        </w:rPr>
        <w:t>总体可以</w:t>
      </w:r>
      <w:r w:rsidR="00252ACE">
        <w:rPr>
          <w:rFonts w:hint="eastAsia"/>
        </w:rPr>
        <w:t>分为三个</w:t>
      </w:r>
      <w:r>
        <w:rPr>
          <w:rFonts w:hint="eastAsia"/>
        </w:rPr>
        <w:t>阶段</w:t>
      </w:r>
      <w:r w:rsidR="00252ACE">
        <w:rPr>
          <w:rFonts w:hint="eastAsia"/>
        </w:rPr>
        <w:t>，</w:t>
      </w:r>
      <w:r w:rsidR="00252ACE" w:rsidRPr="00252ACE">
        <w:rPr>
          <w:rFonts w:hint="eastAsia"/>
          <w:b/>
        </w:rPr>
        <w:t>第一</w:t>
      </w:r>
      <w:r w:rsidR="00252ACE">
        <w:rPr>
          <w:rFonts w:hint="eastAsia"/>
        </w:rPr>
        <w:t>是设计并搭建小车的物理结构，在软件功能上实现小车的驱动，模拟</w:t>
      </w:r>
      <w:r w:rsidR="0088222B">
        <w:rPr>
          <w:rFonts w:hint="eastAsia"/>
        </w:rPr>
        <w:t>传统</w:t>
      </w:r>
      <w:r w:rsidR="00AA13AF">
        <w:rPr>
          <w:rFonts w:hint="eastAsia"/>
        </w:rPr>
        <w:t>汽车</w:t>
      </w:r>
      <w:r w:rsidR="00252ACE">
        <w:rPr>
          <w:rFonts w:hint="eastAsia"/>
        </w:rPr>
        <w:t>的基本功能；</w:t>
      </w:r>
      <w:r w:rsidR="00252ACE" w:rsidRPr="00252ACE">
        <w:rPr>
          <w:rFonts w:hint="eastAsia"/>
          <w:b/>
        </w:rPr>
        <w:t>第二</w:t>
      </w:r>
      <w:r w:rsidR="00252ACE">
        <w:rPr>
          <w:rFonts w:hint="eastAsia"/>
        </w:rPr>
        <w:t>是实现其遥控、</w:t>
      </w:r>
      <w:r w:rsidR="00AA13AF">
        <w:rPr>
          <w:rFonts w:hint="eastAsia"/>
        </w:rPr>
        <w:t>语音控制、</w:t>
      </w:r>
      <w:r w:rsidR="00252ACE">
        <w:rPr>
          <w:rFonts w:hint="eastAsia"/>
        </w:rPr>
        <w:t>避障、循迹等功能，模拟出无人驾驶</w:t>
      </w:r>
      <w:r w:rsidR="00C663E2">
        <w:rPr>
          <w:rFonts w:hint="eastAsia"/>
        </w:rPr>
        <w:t>、远程控制</w:t>
      </w:r>
      <w:r w:rsidR="00252ACE">
        <w:rPr>
          <w:rFonts w:hint="eastAsia"/>
        </w:rPr>
        <w:t>部分；</w:t>
      </w:r>
      <w:r w:rsidR="00252ACE" w:rsidRPr="00252ACE">
        <w:rPr>
          <w:rFonts w:hint="eastAsia"/>
          <w:b/>
        </w:rPr>
        <w:t>第三</w:t>
      </w:r>
      <w:r w:rsidR="00252ACE">
        <w:rPr>
          <w:rFonts w:hint="eastAsia"/>
        </w:rPr>
        <w:t>是设计、</w:t>
      </w:r>
      <w:r w:rsidR="00C663E2">
        <w:rPr>
          <w:rFonts w:hint="eastAsia"/>
        </w:rPr>
        <w:t>打样、</w:t>
      </w:r>
      <w:r w:rsidR="00252ACE">
        <w:rPr>
          <w:rFonts w:hint="eastAsia"/>
        </w:rPr>
        <w:t>焊接和调试</w:t>
      </w:r>
      <w:r w:rsidR="00252ACE">
        <w:rPr>
          <w:rFonts w:hint="eastAsia"/>
        </w:rPr>
        <w:t>P</w:t>
      </w:r>
      <w:r w:rsidR="00252ACE">
        <w:t>CB</w:t>
      </w:r>
      <w:r w:rsidR="00252ACE">
        <w:rPr>
          <w:rFonts w:hint="eastAsia"/>
        </w:rPr>
        <w:t>集成电路板</w:t>
      </w:r>
      <w:r w:rsidR="00AA13AF">
        <w:rPr>
          <w:rFonts w:hint="eastAsia"/>
        </w:rPr>
        <w:t>并</w:t>
      </w:r>
      <w:r w:rsidR="00252ACE">
        <w:rPr>
          <w:rFonts w:hint="eastAsia"/>
        </w:rPr>
        <w:t>重新设计小车</w:t>
      </w:r>
      <w:r w:rsidR="0088222B">
        <w:rPr>
          <w:rFonts w:hint="eastAsia"/>
        </w:rPr>
        <w:t>外壳，制作</w:t>
      </w:r>
      <w:r w:rsidR="00252ACE">
        <w:rPr>
          <w:rFonts w:hint="eastAsia"/>
        </w:rPr>
        <w:t>语音通讯器</w:t>
      </w:r>
      <w:r w:rsidR="00AA13AF">
        <w:rPr>
          <w:rFonts w:hint="eastAsia"/>
        </w:rPr>
        <w:t>，形成最终的作品</w:t>
      </w:r>
      <w:r w:rsidR="00252ACE">
        <w:rPr>
          <w:rFonts w:hint="eastAsia"/>
        </w:rPr>
        <w:t>。</w:t>
      </w:r>
    </w:p>
    <w:p w14:paraId="3B63015B" w14:textId="78B20531" w:rsidR="001C318D" w:rsidRDefault="00AC6761" w:rsidP="00AC6761">
      <w:pPr>
        <w:ind w:firstLine="480"/>
        <w:rPr>
          <w:rFonts w:hint="eastAsia"/>
        </w:rPr>
      </w:pPr>
      <w:r>
        <w:rPr>
          <w:rFonts w:hint="eastAsia"/>
        </w:rPr>
        <w:t>本文第二章将论述系统的工作原理和小车系统的理论可行性</w:t>
      </w:r>
      <w:r w:rsidR="003D7E65">
        <w:rPr>
          <w:rFonts w:hint="eastAsia"/>
        </w:rPr>
        <w:t>；</w:t>
      </w:r>
      <w:r>
        <w:rPr>
          <w:rFonts w:hint="eastAsia"/>
        </w:rPr>
        <w:t>第三章将论述系统的功能设计实现方案</w:t>
      </w:r>
      <w:r w:rsidR="003D7E65">
        <w:rPr>
          <w:rFonts w:hint="eastAsia"/>
        </w:rPr>
        <w:t>，</w:t>
      </w:r>
      <w:r>
        <w:rPr>
          <w:rFonts w:hint="eastAsia"/>
        </w:rPr>
        <w:t>这一章我们将论述小车系统的逻辑结构和每一个功能的实现细节</w:t>
      </w:r>
      <w:r w:rsidR="003D7E65">
        <w:rPr>
          <w:rFonts w:hint="eastAsia"/>
        </w:rPr>
        <w:t>；</w:t>
      </w:r>
      <w:r>
        <w:rPr>
          <w:rFonts w:hint="eastAsia"/>
        </w:rPr>
        <w:t>第四章将论述系统的硬件设计，包括小车的物理结构</w:t>
      </w:r>
      <w:r w:rsidR="003D7E65">
        <w:rPr>
          <w:rFonts w:hint="eastAsia"/>
        </w:rPr>
        <w:t>设计和外壳设计以及</w:t>
      </w:r>
      <w:r w:rsidR="003D7E65">
        <w:rPr>
          <w:rFonts w:hint="eastAsia"/>
        </w:rPr>
        <w:t>P</w:t>
      </w:r>
      <w:r w:rsidR="003D7E65">
        <w:t>CB</w:t>
      </w:r>
      <w:r w:rsidR="003D7E65">
        <w:rPr>
          <w:rFonts w:hint="eastAsia"/>
        </w:rPr>
        <w:t>设计等</w:t>
      </w:r>
      <w:r>
        <w:rPr>
          <w:rFonts w:hint="eastAsia"/>
        </w:rPr>
        <w:t>，第五章将展示并测试成品</w:t>
      </w:r>
      <w:r w:rsidR="003D7E65">
        <w:rPr>
          <w:rFonts w:hint="eastAsia"/>
        </w:rPr>
        <w:t>；</w:t>
      </w:r>
      <w:r>
        <w:rPr>
          <w:rFonts w:hint="eastAsia"/>
        </w:rPr>
        <w:t>第六章用于叙述我们设计过程中遇到的问题和阶段性进展情况。</w:t>
      </w:r>
    </w:p>
    <w:p w14:paraId="0A2EA0CB" w14:textId="263C9582" w:rsidR="00252ACE" w:rsidRDefault="0096691B" w:rsidP="00252ACE">
      <w:pPr>
        <w:ind w:firstLine="480"/>
      </w:pPr>
      <w:r>
        <w:rPr>
          <w:rFonts w:hint="eastAsia"/>
        </w:rPr>
        <w:t>需要指出的是</w:t>
      </w:r>
      <w:r w:rsidR="00C663E2">
        <w:rPr>
          <w:rFonts w:hint="eastAsia"/>
        </w:rPr>
        <w:t>，</w:t>
      </w:r>
      <w:r w:rsidR="00252ACE">
        <w:rPr>
          <w:rFonts w:hint="eastAsia"/>
        </w:rPr>
        <w:t>本项目</w:t>
      </w:r>
      <w:r w:rsidR="00AA13AF">
        <w:rPr>
          <w:rFonts w:hint="eastAsia"/>
        </w:rPr>
        <w:t>基于</w:t>
      </w:r>
      <w:r w:rsidR="00252ACE">
        <w:rPr>
          <w:rFonts w:hint="eastAsia"/>
        </w:rPr>
        <w:t>搭载</w:t>
      </w:r>
      <w:proofErr w:type="spellStart"/>
      <w:r w:rsidR="00252ACE">
        <w:t>Micropython</w:t>
      </w:r>
      <w:proofErr w:type="spellEnd"/>
      <w:r w:rsidR="00252ACE">
        <w:rPr>
          <w:rFonts w:hint="eastAsia"/>
        </w:rPr>
        <w:t>固件的</w:t>
      </w:r>
      <w:r w:rsidR="00252ACE">
        <w:t>STM</w:t>
      </w:r>
      <w:r w:rsidR="00252ACE">
        <w:rPr>
          <w:rFonts w:hint="eastAsia"/>
        </w:rPr>
        <w:t>32</w:t>
      </w:r>
      <w:r w:rsidR="00252ACE">
        <w:t>F405</w:t>
      </w:r>
      <w:r w:rsidR="00AA13AF">
        <w:t>RG</w:t>
      </w:r>
      <w:r w:rsidR="00AA13AF">
        <w:rPr>
          <w:rFonts w:hint="eastAsia"/>
        </w:rPr>
        <w:t>芯片。</w:t>
      </w:r>
      <w:proofErr w:type="spellStart"/>
      <w:r w:rsidR="00AA13AF">
        <w:rPr>
          <w:rFonts w:hint="eastAsia"/>
        </w:rPr>
        <w:t>M</w:t>
      </w:r>
      <w:r w:rsidR="00AA13AF">
        <w:t>icropython</w:t>
      </w:r>
      <w:proofErr w:type="spellEnd"/>
      <w:r w:rsidR="00AA13AF">
        <w:rPr>
          <w:rFonts w:hint="eastAsia"/>
        </w:rPr>
        <w:t>是于</w:t>
      </w:r>
      <w:r w:rsidR="00AA13AF">
        <w:rPr>
          <w:rFonts w:hint="eastAsia"/>
        </w:rPr>
        <w:t>2013</w:t>
      </w:r>
      <w:r w:rsidR="00AA13AF">
        <w:rPr>
          <w:rFonts w:hint="eastAsia"/>
        </w:rPr>
        <w:t>年发起的适用于</w:t>
      </w:r>
      <w:r w:rsidR="00AA13AF">
        <w:rPr>
          <w:rFonts w:hint="eastAsia"/>
        </w:rPr>
        <w:t>A</w:t>
      </w:r>
      <w:r w:rsidR="00AA13AF">
        <w:t>RM</w:t>
      </w:r>
      <w:r w:rsidR="00AA13AF">
        <w:rPr>
          <w:rFonts w:hint="eastAsia"/>
        </w:rPr>
        <w:t>体系结构</w:t>
      </w:r>
      <w:r w:rsidR="00F80A89">
        <w:rPr>
          <w:rFonts w:hint="eastAsia"/>
        </w:rPr>
        <w:t>微控制器</w:t>
      </w:r>
      <w:r w:rsidR="00AA13AF">
        <w:rPr>
          <w:rFonts w:hint="eastAsia"/>
        </w:rPr>
        <w:t>的</w:t>
      </w:r>
      <w:r w:rsidR="00AA13AF">
        <w:rPr>
          <w:rFonts w:hint="eastAsia"/>
        </w:rPr>
        <w:t>P</w:t>
      </w:r>
      <w:r w:rsidR="00AA13AF">
        <w:t>ython3</w:t>
      </w:r>
      <w:r w:rsidR="00AA13AF">
        <w:rPr>
          <w:rFonts w:hint="eastAsia"/>
        </w:rPr>
        <w:t>解释器。</w:t>
      </w:r>
      <w:r w:rsidR="00756E07">
        <w:rPr>
          <w:rFonts w:hint="eastAsia"/>
        </w:rPr>
        <w:t>选用</w:t>
      </w:r>
      <w:proofErr w:type="spellStart"/>
      <w:r w:rsidR="00756E07">
        <w:rPr>
          <w:rFonts w:hint="eastAsia"/>
        </w:rPr>
        <w:t>Micropython</w:t>
      </w:r>
      <w:proofErr w:type="spellEnd"/>
      <w:r w:rsidR="00756E07">
        <w:rPr>
          <w:rFonts w:hint="eastAsia"/>
        </w:rPr>
        <w:t>的好处</w:t>
      </w:r>
      <w:r w:rsidR="00756E07">
        <w:rPr>
          <w:rFonts w:hint="eastAsia"/>
        </w:rPr>
        <w:lastRenderedPageBreak/>
        <w:t>在于：</w:t>
      </w:r>
      <w:proofErr w:type="gramStart"/>
      <w:r w:rsidR="00756E07">
        <w:rPr>
          <w:rFonts w:hint="eastAsia"/>
        </w:rPr>
        <w:t>烧写和</w:t>
      </w:r>
      <w:proofErr w:type="gramEnd"/>
      <w:r w:rsidR="00756E07">
        <w:rPr>
          <w:rFonts w:hint="eastAsia"/>
        </w:rPr>
        <w:t>调试方便高效；</w:t>
      </w:r>
      <w:r w:rsidR="00756E07" w:rsidRPr="00F80A89">
        <w:rPr>
          <w:rFonts w:hint="eastAsia"/>
          <w:b/>
        </w:rPr>
        <w:t>面向对象</w:t>
      </w:r>
      <w:r w:rsidR="00756E07">
        <w:rPr>
          <w:rFonts w:hint="eastAsia"/>
        </w:rPr>
        <w:t>的编程代码可读性和可修改性大大提高；不必过多钻研底层驱动，更加专注于功能的实现。其缺点在于占用了部分的片内</w:t>
      </w:r>
      <w:r w:rsidR="00756E07">
        <w:rPr>
          <w:rFonts w:hint="eastAsia"/>
        </w:rPr>
        <w:t>R</w:t>
      </w:r>
      <w:r w:rsidR="00756E07">
        <w:t>OM</w:t>
      </w:r>
      <w:r w:rsidR="00756E07">
        <w:rPr>
          <w:rFonts w:hint="eastAsia"/>
        </w:rPr>
        <w:t>资源；</w:t>
      </w:r>
      <w:r w:rsidR="00AB52AE">
        <w:rPr>
          <w:rFonts w:hint="eastAsia"/>
        </w:rPr>
        <w:t>不能直接和底层打交道；无法直接使用</w:t>
      </w:r>
      <w:r w:rsidR="00AB52AE">
        <w:rPr>
          <w:rFonts w:hint="eastAsia"/>
        </w:rPr>
        <w:t>P</w:t>
      </w:r>
      <w:r w:rsidR="00AB52AE">
        <w:t>C</w:t>
      </w:r>
      <w:r w:rsidR="00AB52AE">
        <w:rPr>
          <w:rFonts w:hint="eastAsia"/>
        </w:rPr>
        <w:t>上的大量优质包；</w:t>
      </w:r>
      <w:r w:rsidR="00756E07">
        <w:rPr>
          <w:rFonts w:hint="eastAsia"/>
        </w:rPr>
        <w:t>传统的</w:t>
      </w:r>
      <w:r w:rsidR="00756E07">
        <w:rPr>
          <w:rFonts w:hint="eastAsia"/>
        </w:rPr>
        <w:t>C</w:t>
      </w:r>
      <w:r w:rsidR="00756E07">
        <w:rPr>
          <w:rFonts w:hint="eastAsia"/>
        </w:rPr>
        <w:t>、汇编工程师可能需要</w:t>
      </w:r>
      <w:r w:rsidR="00AB52AE">
        <w:rPr>
          <w:rFonts w:hint="eastAsia"/>
        </w:rPr>
        <w:t>从头</w:t>
      </w:r>
      <w:r w:rsidR="00756E07">
        <w:rPr>
          <w:rFonts w:hint="eastAsia"/>
        </w:rPr>
        <w:t>学习</w:t>
      </w:r>
      <w:r w:rsidR="00756E07">
        <w:rPr>
          <w:rFonts w:hint="eastAsia"/>
        </w:rPr>
        <w:t>Python</w:t>
      </w:r>
      <w:r w:rsidR="00756E07">
        <w:rPr>
          <w:rFonts w:hint="eastAsia"/>
        </w:rPr>
        <w:t>语言</w:t>
      </w:r>
      <w:r w:rsidR="00C663E2">
        <w:rPr>
          <w:rFonts w:hint="eastAsia"/>
        </w:rPr>
        <w:t>才能熟练运用</w:t>
      </w:r>
      <w:r w:rsidR="00756E07">
        <w:rPr>
          <w:rFonts w:hint="eastAsia"/>
        </w:rPr>
        <w:t>。正因为采用了</w:t>
      </w:r>
      <w:proofErr w:type="spellStart"/>
      <w:r w:rsidR="00756E07">
        <w:rPr>
          <w:rFonts w:hint="eastAsia"/>
        </w:rPr>
        <w:t>M</w:t>
      </w:r>
      <w:r w:rsidR="00756E07">
        <w:t>icropython</w:t>
      </w:r>
      <w:proofErr w:type="spellEnd"/>
      <w:r w:rsidR="00756E07">
        <w:rPr>
          <w:rFonts w:hint="eastAsia"/>
        </w:rPr>
        <w:t>，我们的程序设计一大特点就是面向对象，我们的程序中定义了大量的类。</w:t>
      </w:r>
    </w:p>
    <w:p w14:paraId="25B2A770" w14:textId="60A956AA" w:rsidR="00F80A89" w:rsidRDefault="00F80A89" w:rsidP="00F80A89">
      <w:pPr>
        <w:pStyle w:val="1"/>
      </w:pPr>
      <w:r>
        <w:rPr>
          <w:rFonts w:hint="eastAsia"/>
        </w:rPr>
        <w:t>设计分析</w:t>
      </w:r>
    </w:p>
    <w:p w14:paraId="5B6EA839" w14:textId="28D7E9ED" w:rsidR="00F80A89" w:rsidRPr="00555A6D" w:rsidRDefault="00F80A89" w:rsidP="00555A6D">
      <w:pPr>
        <w:pStyle w:val="2"/>
      </w:pPr>
      <w:r w:rsidRPr="00555A6D">
        <w:rPr>
          <w:rFonts w:hint="eastAsia"/>
        </w:rPr>
        <w:t>整体分析</w:t>
      </w:r>
    </w:p>
    <w:p w14:paraId="7E35E928" w14:textId="7F91472A" w:rsidR="00F80A89" w:rsidRDefault="00D03009" w:rsidP="00AB52AE">
      <w:pPr>
        <w:ind w:firstLine="480"/>
      </w:pPr>
      <w:r>
        <w:rPr>
          <w:rFonts w:hint="eastAsia"/>
        </w:rPr>
        <w:t>小车的设计大致可以分为软件设计和硬件设计两大块，</w:t>
      </w:r>
      <w:r w:rsidRPr="00074E97">
        <w:rPr>
          <w:rFonts w:hint="eastAsia"/>
          <w:b/>
        </w:rPr>
        <w:t>硬件设计</w:t>
      </w:r>
      <w:r>
        <w:rPr>
          <w:rFonts w:hint="eastAsia"/>
        </w:rPr>
        <w:t>包括小车物理结构设计、</w:t>
      </w:r>
      <w:r>
        <w:rPr>
          <w:rFonts w:hint="eastAsia"/>
        </w:rPr>
        <w:t>P</w:t>
      </w:r>
      <w:r>
        <w:t>CB</w:t>
      </w:r>
      <w:r>
        <w:rPr>
          <w:rFonts w:hint="eastAsia"/>
        </w:rPr>
        <w:t>电路板设计、小车外观设计、语音通讯机设计等；</w:t>
      </w:r>
      <w:r w:rsidRPr="00074E97">
        <w:rPr>
          <w:rFonts w:hint="eastAsia"/>
          <w:b/>
        </w:rPr>
        <w:t>软件设计</w:t>
      </w:r>
      <w:r>
        <w:rPr>
          <w:rFonts w:hint="eastAsia"/>
        </w:rPr>
        <w:t>包括外接电路板驱动设计、各项功能设计、功能的组合和功能间的逻辑结构设计等。由于软硬件设计彼此穿插，无法单独设计其中任何一部分</w:t>
      </w:r>
      <w:r w:rsidR="00AB52AE">
        <w:rPr>
          <w:rFonts w:hint="eastAsia"/>
        </w:rPr>
        <w:t>。加上采用了面向对象的编程方式，以下的</w:t>
      </w:r>
      <w:r>
        <w:rPr>
          <w:rFonts w:hint="eastAsia"/>
        </w:rPr>
        <w:t>设计分析</w:t>
      </w:r>
      <w:r w:rsidR="00AB52AE">
        <w:rPr>
          <w:rFonts w:hint="eastAsia"/>
        </w:rPr>
        <w:t>将</w:t>
      </w:r>
      <w:r>
        <w:rPr>
          <w:rFonts w:hint="eastAsia"/>
        </w:rPr>
        <w:t>主要围绕</w:t>
      </w:r>
      <w:r w:rsidR="00AB52AE">
        <w:rPr>
          <w:rFonts w:hint="eastAsia"/>
        </w:rPr>
        <w:t>功能对象</w:t>
      </w:r>
      <w:r>
        <w:rPr>
          <w:rFonts w:hint="eastAsia"/>
        </w:rPr>
        <w:t>展开。</w:t>
      </w:r>
      <w:r w:rsidR="00555A6D">
        <w:br/>
      </w:r>
    </w:p>
    <w:p w14:paraId="31570345" w14:textId="4448F9DA" w:rsidR="00555A6D" w:rsidRDefault="00555A6D" w:rsidP="00555A6D">
      <w:pPr>
        <w:pStyle w:val="1"/>
      </w:pPr>
      <w:r>
        <w:rPr>
          <w:rFonts w:hint="eastAsia"/>
        </w:rPr>
        <w:t>硬件设计</w:t>
      </w:r>
    </w:p>
    <w:p w14:paraId="3EA5F1DE" w14:textId="17C8BBDE" w:rsidR="00555A6D" w:rsidRPr="00555A6D" w:rsidRDefault="00555A6D" w:rsidP="00555A6D">
      <w:pPr>
        <w:ind w:firstLine="480"/>
      </w:pPr>
      <w:r>
        <w:rPr>
          <w:rFonts w:hint="eastAsia"/>
        </w:rPr>
        <w:t>硬件设计主要是指产品的外形结构设计和</w:t>
      </w:r>
      <w:r>
        <w:rPr>
          <w:rFonts w:hint="eastAsia"/>
        </w:rPr>
        <w:t>P</w:t>
      </w:r>
      <w:r>
        <w:t>CB</w:t>
      </w:r>
      <w:r>
        <w:rPr>
          <w:rFonts w:hint="eastAsia"/>
        </w:rPr>
        <w:t>电路设计。硬件设计的目标是将产品在机械结构上和电气结构上实现集成化，并设计</w:t>
      </w:r>
      <w:r w:rsidR="006D5926">
        <w:rPr>
          <w:rFonts w:hint="eastAsia"/>
        </w:rPr>
        <w:t>简洁美观的</w:t>
      </w:r>
      <w:r>
        <w:rPr>
          <w:rFonts w:hint="eastAsia"/>
        </w:rPr>
        <w:t>外</w:t>
      </w:r>
      <w:r w:rsidR="006D5926">
        <w:rPr>
          <w:rFonts w:hint="eastAsia"/>
        </w:rPr>
        <w:t>形。</w:t>
      </w:r>
    </w:p>
    <w:p w14:paraId="72254954" w14:textId="1D0BDC66" w:rsidR="00555A6D" w:rsidRDefault="00555A6D" w:rsidP="00555A6D">
      <w:pPr>
        <w:pStyle w:val="2"/>
      </w:pPr>
      <w:r>
        <w:rPr>
          <w:rFonts w:hint="eastAsia"/>
        </w:rPr>
        <w:t>产品的外形和结构</w:t>
      </w:r>
      <w:r w:rsidRPr="00555A6D">
        <w:rPr>
          <w:rFonts w:hint="eastAsia"/>
        </w:rPr>
        <w:t>设计</w:t>
      </w:r>
    </w:p>
    <w:p w14:paraId="51AB8157" w14:textId="1311C1D8" w:rsidR="00A559E8" w:rsidRDefault="00A559E8" w:rsidP="00A559E8">
      <w:pPr>
        <w:pStyle w:val="3"/>
        <w:ind w:firstLine="422"/>
      </w:pPr>
      <w:r>
        <w:rPr>
          <w:rFonts w:hint="eastAsia"/>
        </w:rPr>
        <w:t>小车</w:t>
      </w:r>
      <w:r w:rsidR="000031B7">
        <w:rPr>
          <w:rFonts w:hint="eastAsia"/>
        </w:rPr>
        <w:t>物理结构</w:t>
      </w:r>
      <w:r>
        <w:rPr>
          <w:rFonts w:hint="eastAsia"/>
        </w:rPr>
        <w:t>设计</w:t>
      </w:r>
    </w:p>
    <w:p w14:paraId="6B12F770" w14:textId="081A9240" w:rsidR="00A559E8" w:rsidRDefault="000031B7" w:rsidP="00A559E8">
      <w:pPr>
        <w:ind w:firstLine="480"/>
      </w:pPr>
      <w:r>
        <w:rPr>
          <w:rFonts w:hint="eastAsia"/>
        </w:rPr>
        <w:t>项目采用双层亚</w:t>
      </w:r>
      <w:proofErr w:type="gramStart"/>
      <w:r>
        <w:rPr>
          <w:rFonts w:hint="eastAsia"/>
        </w:rPr>
        <w:t>克力板加</w:t>
      </w:r>
      <w:proofErr w:type="gramEnd"/>
      <w:r>
        <w:rPr>
          <w:rFonts w:hint="eastAsia"/>
        </w:rPr>
        <w:t>六枚同轴连接构成基本小车的骨架，为了方便叙述，称为顶层、中层和底层。底层用于固定</w:t>
      </w:r>
      <w:r>
        <w:rPr>
          <w:rFonts w:hint="eastAsia"/>
        </w:rPr>
        <w:t>4</w:t>
      </w:r>
      <w:r>
        <w:rPr>
          <w:rFonts w:hint="eastAsia"/>
        </w:rPr>
        <w:t>个直流电机、轮子和循迹感应器（绘制</w:t>
      </w:r>
      <w:r>
        <w:rPr>
          <w:rFonts w:hint="eastAsia"/>
        </w:rPr>
        <w:t>P</w:t>
      </w:r>
      <w:r>
        <w:t>CB</w:t>
      </w:r>
      <w:r>
        <w:rPr>
          <w:rFonts w:hint="eastAsia"/>
        </w:rPr>
        <w:t>集成电路前还有</w:t>
      </w:r>
      <w:r>
        <w:rPr>
          <w:rFonts w:hint="eastAsia"/>
        </w:rPr>
        <w:t>L</w:t>
      </w:r>
      <w:r>
        <w:t>298N</w:t>
      </w:r>
      <w:r>
        <w:rPr>
          <w:rFonts w:hint="eastAsia"/>
        </w:rPr>
        <w:t>电机驱动模块），中层用于放置</w:t>
      </w:r>
      <w:r>
        <w:rPr>
          <w:rFonts w:hint="eastAsia"/>
        </w:rPr>
        <w:t>P</w:t>
      </w:r>
      <w:r>
        <w:t>CB</w:t>
      </w:r>
      <w:r>
        <w:rPr>
          <w:rFonts w:hint="eastAsia"/>
        </w:rPr>
        <w:t>板</w:t>
      </w:r>
      <w:proofErr w:type="gramStart"/>
      <w:r>
        <w:rPr>
          <w:rFonts w:hint="eastAsia"/>
        </w:rPr>
        <w:t>和蓝牙器件</w:t>
      </w:r>
      <w:proofErr w:type="gramEnd"/>
      <w:r>
        <w:rPr>
          <w:rFonts w:hint="eastAsia"/>
        </w:rPr>
        <w:t>（绘制</w:t>
      </w:r>
      <w:r>
        <w:rPr>
          <w:rFonts w:hint="eastAsia"/>
        </w:rPr>
        <w:t>P</w:t>
      </w:r>
      <w:r>
        <w:t>CB</w:t>
      </w:r>
      <w:r>
        <w:rPr>
          <w:rFonts w:hint="eastAsia"/>
        </w:rPr>
        <w:t>集成电路前还有电压转换和稳压模块和面包板），顶层用于放置大容量锂电池和舵机超声波模块。在设计</w:t>
      </w:r>
      <w:r>
        <w:rPr>
          <w:rFonts w:hint="eastAsia"/>
        </w:rPr>
        <w:t>P</w:t>
      </w:r>
      <w:r>
        <w:t>CB</w:t>
      </w:r>
      <w:r>
        <w:rPr>
          <w:rFonts w:hint="eastAsia"/>
        </w:rPr>
        <w:t>和外壳之前均采用裸露架构调试运行，全部功能成功实现。小车物理结构如下</w:t>
      </w:r>
      <w:r>
        <w:fldChar w:fldCharType="begin"/>
      </w:r>
      <w:r>
        <w:instrText xml:space="preserve"> </w:instrText>
      </w:r>
      <w:r>
        <w:rPr>
          <w:rFonts w:hint="eastAsia"/>
        </w:rPr>
        <w:instrText>REF _Ref7698641 \h</w:instrText>
      </w:r>
      <w:r>
        <w:instrText xml:space="preserve"> </w:instrText>
      </w:r>
      <w:r>
        <w:fldChar w:fldCharType="separate"/>
      </w:r>
      <w:r>
        <w:rPr>
          <w:rFonts w:hint="eastAsia"/>
        </w:rPr>
        <w:t>图表</w:t>
      </w:r>
      <w:r>
        <w:rPr>
          <w:rFonts w:hint="eastAsia"/>
        </w:rPr>
        <w:t xml:space="preserve"> </w:t>
      </w:r>
      <w:r>
        <w:rPr>
          <w:noProof/>
        </w:rPr>
        <w:t>1</w:t>
      </w:r>
      <w:r>
        <w:fldChar w:fldCharType="end"/>
      </w:r>
      <w:r>
        <w:rPr>
          <w:rFonts w:hint="eastAsia"/>
        </w:rPr>
        <w:t>所示。</w:t>
      </w:r>
    </w:p>
    <w:p w14:paraId="7E694E81" w14:textId="77777777" w:rsidR="000031B7" w:rsidRDefault="000031B7" w:rsidP="00A559E8">
      <w:pPr>
        <w:ind w:firstLine="480"/>
      </w:pPr>
    </w:p>
    <w:p w14:paraId="19597DE9" w14:textId="70432BE6" w:rsidR="000031B7" w:rsidRPr="00A559E8" w:rsidRDefault="000031B7" w:rsidP="000031B7">
      <w:pPr>
        <w:pStyle w:val="a6"/>
        <w:ind w:firstLine="400"/>
      </w:pPr>
      <w:bookmarkStart w:id="0" w:name="_Ref769864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bookmarkEnd w:id="0"/>
    </w:p>
    <w:p w14:paraId="1B7AFE80" w14:textId="49FC9965" w:rsidR="00555A6D" w:rsidRDefault="00555A6D" w:rsidP="00555A6D">
      <w:pPr>
        <w:pStyle w:val="3"/>
        <w:ind w:firstLine="422"/>
      </w:pPr>
      <w:r>
        <w:rPr>
          <w:rFonts w:hint="eastAsia"/>
        </w:rPr>
        <w:lastRenderedPageBreak/>
        <w:t>小车</w:t>
      </w:r>
      <w:r w:rsidR="000031B7">
        <w:rPr>
          <w:rFonts w:hint="eastAsia"/>
        </w:rPr>
        <w:t>外壳</w:t>
      </w:r>
      <w:r>
        <w:rPr>
          <w:rFonts w:hint="eastAsia"/>
        </w:rPr>
        <w:t>设计</w:t>
      </w:r>
    </w:p>
    <w:p w14:paraId="64D1CABE" w14:textId="6A01593C" w:rsidR="00555A6D" w:rsidRDefault="00A559E8" w:rsidP="00555A6D">
      <w:pPr>
        <w:ind w:firstLine="480"/>
      </w:pPr>
      <w:r>
        <w:rPr>
          <w:rFonts w:hint="eastAsia"/>
        </w:rPr>
        <w:t>小车</w:t>
      </w:r>
      <w:r w:rsidR="000031B7">
        <w:rPr>
          <w:rFonts w:hint="eastAsia"/>
        </w:rPr>
        <w:t>外壳</w:t>
      </w:r>
      <w:r>
        <w:rPr>
          <w:rFonts w:hint="eastAsia"/>
        </w:rPr>
        <w:t>设计的总体思路是在原有小车物理框架的基础上，使用</w:t>
      </w:r>
      <w:r w:rsidRPr="00A559E8">
        <w:rPr>
          <w:rFonts w:hint="eastAsia"/>
        </w:rPr>
        <w:t>板纸</w:t>
      </w:r>
      <w:r>
        <w:rPr>
          <w:rFonts w:hint="eastAsia"/>
        </w:rPr>
        <w:t>和</w:t>
      </w:r>
      <w:proofErr w:type="gramStart"/>
      <w:r>
        <w:rPr>
          <w:rFonts w:hint="eastAsia"/>
        </w:rPr>
        <w:t>胶枪制作</w:t>
      </w:r>
      <w:proofErr w:type="gramEnd"/>
      <w:r>
        <w:rPr>
          <w:rFonts w:hint="eastAsia"/>
        </w:rPr>
        <w:t>出车型</w:t>
      </w:r>
      <w:r w:rsidR="006136A6">
        <w:rPr>
          <w:rFonts w:hint="eastAsia"/>
        </w:rPr>
        <w:t>可拆卸</w:t>
      </w:r>
      <w:r>
        <w:rPr>
          <w:rFonts w:hint="eastAsia"/>
        </w:rPr>
        <w:t>外壳，在板纸外侧</w:t>
      </w:r>
      <w:r w:rsidR="006136A6">
        <w:rPr>
          <w:rFonts w:hint="eastAsia"/>
        </w:rPr>
        <w:t>精细化处理，加一层板状材料，最后再外层喷漆或彩绘。</w:t>
      </w:r>
    </w:p>
    <w:p w14:paraId="267FF796" w14:textId="169D96D2" w:rsidR="006136A6" w:rsidRDefault="006136A6" w:rsidP="00555A6D">
      <w:pPr>
        <w:ind w:firstLine="480"/>
      </w:pPr>
      <w:r>
        <w:rPr>
          <w:rFonts w:hint="eastAsia"/>
        </w:rPr>
        <w:t>考虑到小车头部装有超声波探测器，尾部装有大容量电池，外型采用头尾分离式设计（两厢车外观）。头部包括“引擎盖”以前部分，需要讲超声波探测器露出来，并能够保证其正常转动工作，同时具有保护超声波探测器的功能，即其尺寸需要覆盖超声波转动范围的包络线。尾部包括“前挡风玻璃”以后部分，这一部分在水平维度上需要和头部完美契合，使用特殊的结构使其相互牵制以其到固定的作用；在垂直维度上需要以锂电池作为支撑，并用磁铁或其他手段保证其垂直方向上的稳定。</w:t>
      </w:r>
      <w:r w:rsidR="006305D0">
        <w:rPr>
          <w:rFonts w:hint="eastAsia"/>
        </w:rPr>
        <w:t>板纸制作成果如下</w:t>
      </w:r>
      <w:r w:rsidR="006305D0">
        <w:fldChar w:fldCharType="begin"/>
      </w:r>
      <w:r w:rsidR="006305D0">
        <w:instrText xml:space="preserve"> </w:instrText>
      </w:r>
      <w:r w:rsidR="006305D0">
        <w:rPr>
          <w:rFonts w:hint="eastAsia"/>
        </w:rPr>
        <w:instrText>REF _Ref7697405 \h</w:instrText>
      </w:r>
      <w:r w:rsidR="006305D0">
        <w:instrText xml:space="preserve"> </w:instrText>
      </w:r>
      <w:r w:rsidR="006305D0">
        <w:fldChar w:fldCharType="separate"/>
      </w:r>
      <w:r w:rsidR="006305D0">
        <w:rPr>
          <w:rFonts w:hint="eastAsia"/>
        </w:rPr>
        <w:t>图表</w:t>
      </w:r>
      <w:r w:rsidR="006305D0">
        <w:rPr>
          <w:rFonts w:hint="eastAsia"/>
        </w:rPr>
        <w:t xml:space="preserve"> </w:t>
      </w:r>
      <w:r w:rsidR="006305D0">
        <w:rPr>
          <w:noProof/>
        </w:rPr>
        <w:t>1</w:t>
      </w:r>
      <w:r w:rsidR="006305D0">
        <w:fldChar w:fldCharType="end"/>
      </w:r>
      <w:r w:rsidR="006305D0">
        <w:rPr>
          <w:rFonts w:hint="eastAsia"/>
        </w:rPr>
        <w:t>所示。</w:t>
      </w:r>
    </w:p>
    <w:p w14:paraId="03E6A196" w14:textId="77777777" w:rsidR="00CC3EFC" w:rsidRDefault="00CC3EFC" w:rsidP="006305D0">
      <w:pPr>
        <w:pStyle w:val="a6"/>
        <w:ind w:firstLine="400"/>
      </w:pPr>
      <w:bookmarkStart w:id="1" w:name="_Ref7697405"/>
    </w:p>
    <w:p w14:paraId="22960968" w14:textId="77777777" w:rsidR="00CC3EFC" w:rsidRDefault="00CC3EFC" w:rsidP="006305D0">
      <w:pPr>
        <w:pStyle w:val="a6"/>
        <w:ind w:firstLine="400"/>
      </w:pPr>
    </w:p>
    <w:p w14:paraId="5CA0656D" w14:textId="13257509" w:rsidR="006305D0" w:rsidRDefault="006305D0" w:rsidP="006305D0">
      <w:pPr>
        <w:pStyle w:val="a6"/>
        <w:ind w:firstLine="40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2</w:t>
      </w:r>
      <w:r>
        <w:fldChar w:fldCharType="end"/>
      </w:r>
      <w:bookmarkEnd w:id="1"/>
    </w:p>
    <w:p w14:paraId="18DB3306" w14:textId="6C7758EE" w:rsidR="00B6753A" w:rsidRDefault="00B6753A" w:rsidP="00B6753A">
      <w:pPr>
        <w:pStyle w:val="3"/>
        <w:ind w:firstLine="422"/>
      </w:pPr>
      <w:r>
        <w:rPr>
          <w:rFonts w:hint="eastAsia"/>
        </w:rPr>
        <w:t>通讯盒设计</w:t>
      </w:r>
    </w:p>
    <w:p w14:paraId="399BA4FD" w14:textId="3BDCA94C" w:rsidR="00B6753A" w:rsidRDefault="00B6753A" w:rsidP="00B6753A">
      <w:pPr>
        <w:ind w:firstLine="480"/>
      </w:pPr>
      <w:r>
        <w:rPr>
          <w:rFonts w:hint="eastAsia"/>
        </w:rPr>
        <w:t>通讯和总共</w:t>
      </w:r>
      <w:proofErr w:type="gramStart"/>
      <w:r>
        <w:rPr>
          <w:rFonts w:hint="eastAsia"/>
        </w:rPr>
        <w:t>包括蓝牙模块</w:t>
      </w:r>
      <w:proofErr w:type="gramEnd"/>
      <w:r>
        <w:rPr>
          <w:rFonts w:hint="eastAsia"/>
        </w:rPr>
        <w:t>、语音模块、开关和电池模块。通过板纸和</w:t>
      </w:r>
      <w:proofErr w:type="gramStart"/>
      <w:r>
        <w:rPr>
          <w:rFonts w:hint="eastAsia"/>
        </w:rPr>
        <w:t>胶枪制作</w:t>
      </w:r>
      <w:proofErr w:type="gramEnd"/>
      <w:r>
        <w:rPr>
          <w:rFonts w:hint="eastAsia"/>
        </w:rPr>
        <w:t>出长方体外壳，将以上器件固定并裁剪人机交互的窗口，以知道各模块是否正常工作。在盒子的侧面固定开关按键，控制电池的通断。盒子的门采用磁吸式的结构，方便开合</w:t>
      </w:r>
      <w:r w:rsidR="00CC3EFC">
        <w:rPr>
          <w:rFonts w:hint="eastAsia"/>
        </w:rPr>
        <w:t>。通讯盒设计如下</w:t>
      </w:r>
      <w:r w:rsidR="00CC3EFC">
        <w:fldChar w:fldCharType="begin"/>
      </w:r>
      <w:r w:rsidR="00CC3EFC">
        <w:instrText xml:space="preserve"> </w:instrText>
      </w:r>
      <w:r w:rsidR="00CC3EFC">
        <w:rPr>
          <w:rFonts w:hint="eastAsia"/>
        </w:rPr>
        <w:instrText>REF _Ref7698001 \h</w:instrText>
      </w:r>
      <w:r w:rsidR="00CC3EFC">
        <w:instrText xml:space="preserve"> </w:instrText>
      </w:r>
      <w:r w:rsidR="00CC3EFC">
        <w:fldChar w:fldCharType="separate"/>
      </w:r>
      <w:r w:rsidR="00CC3EFC">
        <w:rPr>
          <w:rFonts w:hint="eastAsia"/>
        </w:rPr>
        <w:t>图表</w:t>
      </w:r>
      <w:r w:rsidR="00CC3EFC">
        <w:rPr>
          <w:rFonts w:hint="eastAsia"/>
        </w:rPr>
        <w:t xml:space="preserve"> </w:t>
      </w:r>
      <w:r w:rsidR="00CC3EFC">
        <w:rPr>
          <w:noProof/>
        </w:rPr>
        <w:t>2</w:t>
      </w:r>
      <w:r w:rsidR="00CC3EFC">
        <w:fldChar w:fldCharType="end"/>
      </w:r>
    </w:p>
    <w:p w14:paraId="0D10FB2B" w14:textId="77777777" w:rsidR="00CC3EFC" w:rsidRDefault="00CC3EFC" w:rsidP="00CC3EFC">
      <w:pPr>
        <w:pStyle w:val="a6"/>
        <w:ind w:firstLine="400"/>
      </w:pPr>
      <w:bookmarkStart w:id="2" w:name="_Ref7698001"/>
    </w:p>
    <w:p w14:paraId="57E8031C" w14:textId="77777777" w:rsidR="00CC3EFC" w:rsidRDefault="00CC3EFC" w:rsidP="00CC3EFC">
      <w:pPr>
        <w:pStyle w:val="a6"/>
        <w:ind w:firstLine="400"/>
      </w:pPr>
    </w:p>
    <w:p w14:paraId="74449EBB" w14:textId="7EE1DE64" w:rsidR="00CC3EFC" w:rsidRPr="00B6753A" w:rsidRDefault="00CC3EFC" w:rsidP="00CC3EFC">
      <w:pPr>
        <w:pStyle w:val="a6"/>
        <w:ind w:firstLine="40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3</w:t>
      </w:r>
      <w:r>
        <w:fldChar w:fldCharType="end"/>
      </w:r>
      <w:bookmarkEnd w:id="2"/>
    </w:p>
    <w:p w14:paraId="13F9B6DC" w14:textId="15BCBEC1" w:rsidR="00555A6D" w:rsidRPr="00555A6D" w:rsidRDefault="00555A6D" w:rsidP="00555A6D">
      <w:pPr>
        <w:pStyle w:val="2"/>
      </w:pPr>
      <w:r w:rsidRPr="00555A6D">
        <w:rPr>
          <w:rFonts w:hint="eastAsia"/>
        </w:rPr>
        <w:t>P</w:t>
      </w:r>
      <w:r w:rsidRPr="00555A6D">
        <w:t>CB</w:t>
      </w:r>
      <w:r>
        <w:rPr>
          <w:rFonts w:hint="eastAsia"/>
        </w:rPr>
        <w:t>电路</w:t>
      </w:r>
      <w:r w:rsidRPr="00555A6D">
        <w:rPr>
          <w:rFonts w:hint="eastAsia"/>
        </w:rPr>
        <w:t>设计</w:t>
      </w:r>
    </w:p>
    <w:p w14:paraId="408556A9" w14:textId="666348B0" w:rsidR="006D5926" w:rsidRDefault="006305D0" w:rsidP="006D5926">
      <w:pPr>
        <w:ind w:firstLine="480"/>
      </w:pPr>
      <w:r>
        <w:t>PCB</w:t>
      </w:r>
      <w:r>
        <w:rPr>
          <w:rFonts w:hint="eastAsia"/>
        </w:rPr>
        <w:t>电路设计是一个从零开始的过程，由于对硬件电路、集成</w:t>
      </w:r>
      <w:r>
        <w:rPr>
          <w:rFonts w:hint="eastAsia"/>
        </w:rPr>
        <w:t>I</w:t>
      </w:r>
      <w:r>
        <w:t>C</w:t>
      </w:r>
      <w:r>
        <w:rPr>
          <w:rFonts w:hint="eastAsia"/>
        </w:rPr>
        <w:t>的不熟悉或者疏忽，难免出现问题，本项目的</w:t>
      </w:r>
      <w:r>
        <w:rPr>
          <w:rFonts w:hint="eastAsia"/>
        </w:rPr>
        <w:t>P</w:t>
      </w:r>
      <w:r>
        <w:t>CB</w:t>
      </w:r>
      <w:r>
        <w:rPr>
          <w:rFonts w:hint="eastAsia"/>
        </w:rPr>
        <w:t>设计也是经过了多次的迭代。改进后的完整</w:t>
      </w:r>
      <w:r w:rsidR="006D5926">
        <w:t>PCB</w:t>
      </w:r>
      <w:r w:rsidR="006D5926">
        <w:rPr>
          <w:rFonts w:hint="eastAsia"/>
        </w:rPr>
        <w:t>原理图</w:t>
      </w:r>
      <w:r w:rsidR="006136A6">
        <w:rPr>
          <w:rFonts w:hint="eastAsia"/>
        </w:rPr>
        <w:t>和布线图</w:t>
      </w:r>
      <w:r w:rsidR="006D5926">
        <w:rPr>
          <w:rFonts w:hint="eastAsia"/>
        </w:rPr>
        <w:t>见</w:t>
      </w:r>
      <w:r w:rsidR="006D5926" w:rsidRPr="006D5926">
        <w:rPr>
          <w:rFonts w:hint="eastAsia"/>
          <w:highlight w:val="yellow"/>
        </w:rPr>
        <w:t>附录</w:t>
      </w:r>
      <w:r w:rsidR="006D5926" w:rsidRPr="006D5926">
        <w:rPr>
          <w:rFonts w:hint="eastAsia"/>
        </w:rPr>
        <w:t>。</w:t>
      </w:r>
      <w:r w:rsidR="006D5926">
        <w:rPr>
          <w:rFonts w:hint="eastAsia"/>
        </w:rPr>
        <w:t>本小节将按照功能模块将原理图分块讲解</w:t>
      </w:r>
      <w:r>
        <w:rPr>
          <w:rFonts w:hint="eastAsia"/>
        </w:rPr>
        <w:t>最后再简述</w:t>
      </w:r>
      <w:r>
        <w:rPr>
          <w:rFonts w:hint="eastAsia"/>
        </w:rPr>
        <w:t>P</w:t>
      </w:r>
      <w:r>
        <w:t>CB</w:t>
      </w:r>
      <w:r>
        <w:rPr>
          <w:rFonts w:hint="eastAsia"/>
        </w:rPr>
        <w:t>布线</w:t>
      </w:r>
      <w:r w:rsidR="006D5926">
        <w:rPr>
          <w:rFonts w:hint="eastAsia"/>
        </w:rPr>
        <w:t>。</w:t>
      </w:r>
    </w:p>
    <w:p w14:paraId="6126527D" w14:textId="6DF786FC" w:rsidR="006D5926" w:rsidRDefault="006D5926" w:rsidP="006D5926">
      <w:pPr>
        <w:pStyle w:val="3"/>
        <w:ind w:firstLine="422"/>
      </w:pPr>
      <w:r>
        <w:rPr>
          <w:rFonts w:hint="eastAsia"/>
        </w:rPr>
        <w:t>最小系统</w:t>
      </w:r>
    </w:p>
    <w:p w14:paraId="4B4FE1E7" w14:textId="4ED721E8" w:rsidR="00C27939" w:rsidRDefault="006D5926" w:rsidP="00C27939">
      <w:pPr>
        <w:ind w:firstLine="480"/>
      </w:pPr>
      <w:r>
        <w:rPr>
          <w:rFonts w:hint="eastAsia"/>
        </w:rPr>
        <w:t>单片机的最小系统应该包括供电电路、时钟电路</w:t>
      </w:r>
      <w:r w:rsidR="00C27939">
        <w:rPr>
          <w:rFonts w:hint="eastAsia"/>
        </w:rPr>
        <w:t>、</w:t>
      </w:r>
      <w:r>
        <w:rPr>
          <w:rFonts w:hint="eastAsia"/>
        </w:rPr>
        <w:t>复位电路</w:t>
      </w:r>
      <w:r w:rsidR="00C27939">
        <w:rPr>
          <w:rFonts w:hint="eastAsia"/>
        </w:rPr>
        <w:t>和下载电路。因为复位电路较为简单，不赘述。</w:t>
      </w:r>
    </w:p>
    <w:p w14:paraId="2E3C99D9" w14:textId="41215530" w:rsidR="00C27939" w:rsidRDefault="00C27939" w:rsidP="00C27939">
      <w:pPr>
        <w:pStyle w:val="a3"/>
        <w:numPr>
          <w:ilvl w:val="0"/>
          <w:numId w:val="2"/>
        </w:numPr>
        <w:ind w:firstLineChars="0"/>
      </w:pPr>
      <w:r>
        <w:rPr>
          <w:rFonts w:hint="eastAsia"/>
        </w:rPr>
        <w:t>供电电路</w:t>
      </w:r>
    </w:p>
    <w:p w14:paraId="4D800D6D" w14:textId="77777777" w:rsidR="00AD6CDE" w:rsidRDefault="00C27939" w:rsidP="00AD6CDE">
      <w:pPr>
        <w:pStyle w:val="a3"/>
        <w:ind w:left="420" w:firstLine="480"/>
      </w:pPr>
      <w:r>
        <w:rPr>
          <w:rFonts w:hint="eastAsia"/>
        </w:rPr>
        <w:t>本项目</w:t>
      </w:r>
      <w:r w:rsidR="00261F6C">
        <w:rPr>
          <w:rFonts w:hint="eastAsia"/>
        </w:rPr>
        <w:t>采用的</w:t>
      </w:r>
      <w:r>
        <w:rPr>
          <w:rFonts w:hint="eastAsia"/>
        </w:rPr>
        <w:t>供电系统较为复杂，</w:t>
      </w:r>
      <w:r w:rsidR="00F11951">
        <w:rPr>
          <w:rFonts w:hint="eastAsia"/>
        </w:rPr>
        <w:t>供电大致结构如下</w:t>
      </w:r>
      <w:r w:rsidR="00F11951">
        <w:fldChar w:fldCharType="begin"/>
      </w:r>
      <w:r w:rsidR="00F11951">
        <w:instrText xml:space="preserve"> </w:instrText>
      </w:r>
      <w:r w:rsidR="00F11951">
        <w:rPr>
          <w:rFonts w:hint="eastAsia"/>
        </w:rPr>
        <w:instrText>REF _Ref7637409 \h</w:instrText>
      </w:r>
      <w:r w:rsidR="00F11951">
        <w:instrText xml:space="preserve"> </w:instrText>
      </w:r>
      <w:r w:rsidR="00F11951">
        <w:fldChar w:fldCharType="separate"/>
      </w:r>
      <w:r w:rsidR="00F11951">
        <w:rPr>
          <w:rFonts w:hint="eastAsia"/>
        </w:rPr>
        <w:t>图表</w:t>
      </w:r>
      <w:r w:rsidR="00F11951">
        <w:rPr>
          <w:rFonts w:hint="eastAsia"/>
        </w:rPr>
        <w:t xml:space="preserve"> </w:t>
      </w:r>
      <w:r w:rsidR="00F11951">
        <w:rPr>
          <w:noProof/>
        </w:rPr>
        <w:t>1</w:t>
      </w:r>
      <w:r w:rsidR="00F11951">
        <w:t xml:space="preserve"> </w:t>
      </w:r>
      <w:r w:rsidR="00F11951">
        <w:rPr>
          <w:rFonts w:hint="eastAsia"/>
        </w:rPr>
        <w:t>供电电路结构图</w:t>
      </w:r>
      <w:r w:rsidR="00F11951">
        <w:fldChar w:fldCharType="end"/>
      </w:r>
      <w:r w:rsidR="00F11951">
        <w:rPr>
          <w:rFonts w:hint="eastAsia"/>
        </w:rPr>
        <w:t>所示。</w:t>
      </w:r>
      <w:r>
        <w:rPr>
          <w:rFonts w:hint="eastAsia"/>
        </w:rPr>
        <w:t>P</w:t>
      </w:r>
      <w:r>
        <w:t>CB</w:t>
      </w:r>
      <w:r>
        <w:rPr>
          <w:rFonts w:hint="eastAsia"/>
        </w:rPr>
        <w:t>板上可以提供</w:t>
      </w:r>
      <w:r>
        <w:rPr>
          <w:rFonts w:hint="eastAsia"/>
        </w:rPr>
        <w:t>7.4</w:t>
      </w:r>
      <w:r>
        <w:t>V</w:t>
      </w:r>
      <w:r>
        <w:rPr>
          <w:rFonts w:hint="eastAsia"/>
        </w:rPr>
        <w:t>、</w:t>
      </w:r>
      <w:r>
        <w:rPr>
          <w:rFonts w:hint="eastAsia"/>
        </w:rPr>
        <w:t>5</w:t>
      </w:r>
      <w:r>
        <w:t>V</w:t>
      </w:r>
      <w:r>
        <w:rPr>
          <w:rFonts w:hint="eastAsia"/>
        </w:rPr>
        <w:t>、</w:t>
      </w:r>
      <w:r>
        <w:rPr>
          <w:rFonts w:hint="eastAsia"/>
        </w:rPr>
        <w:t>3.3</w:t>
      </w:r>
      <w:r>
        <w:t>V</w:t>
      </w:r>
      <w:r>
        <w:rPr>
          <w:rFonts w:hint="eastAsia"/>
        </w:rPr>
        <w:t>电压</w:t>
      </w:r>
      <w:r w:rsidR="000030DF">
        <w:rPr>
          <w:rFonts w:hint="eastAsia"/>
        </w:rPr>
        <w:t>。</w:t>
      </w:r>
      <w:r>
        <w:rPr>
          <w:rFonts w:hint="eastAsia"/>
        </w:rPr>
        <w:t>其中</w:t>
      </w:r>
      <w:r>
        <w:rPr>
          <w:rFonts w:hint="eastAsia"/>
        </w:rPr>
        <w:t>7.4</w:t>
      </w:r>
      <w:r>
        <w:t>V</w:t>
      </w:r>
      <w:r>
        <w:rPr>
          <w:rFonts w:hint="eastAsia"/>
        </w:rPr>
        <w:t>为外接锂电池供给</w:t>
      </w:r>
      <w:r>
        <w:rPr>
          <w:rFonts w:hint="eastAsia"/>
        </w:rPr>
        <w:t>L</w:t>
      </w:r>
      <w:r>
        <w:t>298N</w:t>
      </w:r>
      <w:r>
        <w:rPr>
          <w:rFonts w:hint="eastAsia"/>
        </w:rPr>
        <w:t>驱动模块驱动电机的电压</w:t>
      </w:r>
      <w:r w:rsidR="000030DF">
        <w:rPr>
          <w:rFonts w:hint="eastAsia"/>
        </w:rPr>
        <w:t>；</w:t>
      </w:r>
      <w:r>
        <w:rPr>
          <w:rFonts w:hint="eastAsia"/>
        </w:rPr>
        <w:t>5</w:t>
      </w:r>
      <w:r>
        <w:t>V</w:t>
      </w:r>
      <w:r>
        <w:rPr>
          <w:rFonts w:hint="eastAsia"/>
        </w:rPr>
        <w:t>为</w:t>
      </w:r>
      <w:r w:rsidR="00F11951">
        <w:rPr>
          <w:rFonts w:hint="eastAsia"/>
        </w:rPr>
        <w:t>外设驱动电压</w:t>
      </w:r>
      <w:r w:rsidR="000030DF">
        <w:rPr>
          <w:rFonts w:hint="eastAsia"/>
        </w:rPr>
        <w:t>，可以有</w:t>
      </w:r>
      <w:r w:rsidR="000030DF">
        <w:rPr>
          <w:rFonts w:hint="eastAsia"/>
        </w:rPr>
        <w:t>L</w:t>
      </w:r>
      <w:r w:rsidR="000030DF">
        <w:t>298N</w:t>
      </w:r>
      <w:r w:rsidR="000030DF">
        <w:rPr>
          <w:rFonts w:hint="eastAsia"/>
        </w:rPr>
        <w:t>转换得到，也可以由</w:t>
      </w:r>
      <w:r w:rsidR="000030DF">
        <w:rPr>
          <w:rFonts w:hint="eastAsia"/>
        </w:rPr>
        <w:t>U</w:t>
      </w:r>
      <w:r w:rsidR="000030DF">
        <w:t>SB</w:t>
      </w:r>
      <w:r w:rsidR="000030DF">
        <w:rPr>
          <w:rFonts w:hint="eastAsia"/>
        </w:rPr>
        <w:t>接口得</w:t>
      </w:r>
      <w:r w:rsidR="000030DF">
        <w:rPr>
          <w:rFonts w:hint="eastAsia"/>
        </w:rPr>
        <w:lastRenderedPageBreak/>
        <w:t>到；</w:t>
      </w:r>
      <w:r w:rsidR="00F11951">
        <w:rPr>
          <w:rFonts w:hint="eastAsia"/>
        </w:rPr>
        <w:t>3.3</w:t>
      </w:r>
      <w:r w:rsidR="00F11951">
        <w:t>V</w:t>
      </w:r>
      <w:r w:rsidR="00F11951">
        <w:rPr>
          <w:rFonts w:hint="eastAsia"/>
        </w:rPr>
        <w:t>为</w:t>
      </w:r>
      <w:r w:rsidR="00F11951">
        <w:rPr>
          <w:rFonts w:hint="eastAsia"/>
        </w:rPr>
        <w:t>S</w:t>
      </w:r>
      <w:r w:rsidR="00F11951">
        <w:t>TM</w:t>
      </w:r>
      <w:r w:rsidR="00F11951">
        <w:rPr>
          <w:rFonts w:hint="eastAsia"/>
        </w:rPr>
        <w:t>32</w:t>
      </w:r>
      <w:r w:rsidR="00F11951">
        <w:rPr>
          <w:rFonts w:hint="eastAsia"/>
        </w:rPr>
        <w:t>单片机所需的电压</w:t>
      </w:r>
      <w:r w:rsidR="000030DF">
        <w:rPr>
          <w:rFonts w:hint="eastAsia"/>
        </w:rPr>
        <w:t>，由</w:t>
      </w:r>
      <w:r w:rsidR="000030DF">
        <w:rPr>
          <w:rFonts w:hint="eastAsia"/>
        </w:rPr>
        <w:t>5</w:t>
      </w:r>
      <w:r w:rsidR="000030DF">
        <w:t>V</w:t>
      </w:r>
      <w:r w:rsidR="000030DF">
        <w:rPr>
          <w:rFonts w:hint="eastAsia"/>
        </w:rPr>
        <w:t>电压经</w:t>
      </w:r>
      <w:r w:rsidR="000030DF">
        <w:rPr>
          <w:rFonts w:hint="eastAsia"/>
        </w:rPr>
        <w:t>X</w:t>
      </w:r>
      <w:r w:rsidR="000030DF">
        <w:t>C</w:t>
      </w:r>
      <w:r w:rsidR="000030DF">
        <w:rPr>
          <w:rFonts w:hint="eastAsia"/>
        </w:rPr>
        <w:t>6206</w:t>
      </w:r>
      <w:r w:rsidR="000030DF">
        <w:t>P</w:t>
      </w:r>
      <w:r w:rsidR="000030DF">
        <w:rPr>
          <w:rFonts w:hint="eastAsia"/>
        </w:rPr>
        <w:t>332</w:t>
      </w:r>
      <w:r w:rsidR="000030DF">
        <w:rPr>
          <w:rFonts w:hint="eastAsia"/>
        </w:rPr>
        <w:t>芯片稳压变换得到</w:t>
      </w:r>
      <w:r w:rsidR="00F11951">
        <w:rPr>
          <w:rFonts w:hint="eastAsia"/>
        </w:rPr>
        <w:t>。</w:t>
      </w:r>
      <w:r w:rsidR="00657525">
        <w:rPr>
          <w:rFonts w:hint="eastAsia"/>
        </w:rPr>
        <w:t>在每一级电压变换处和接入</w:t>
      </w:r>
      <w:r w:rsidR="00657525">
        <w:rPr>
          <w:rFonts w:hint="eastAsia"/>
        </w:rPr>
        <w:t>S</w:t>
      </w:r>
      <w:r w:rsidR="00657525">
        <w:t>TM32</w:t>
      </w:r>
      <w:r w:rsidR="00657525">
        <w:rPr>
          <w:rFonts w:hint="eastAsia"/>
        </w:rPr>
        <w:t>处均并联滤波电容或电感，相应电路和参数值均参考已有案例与</w:t>
      </w:r>
      <w:r w:rsidR="00657525">
        <w:t>D</w:t>
      </w:r>
      <w:r w:rsidR="00657525">
        <w:rPr>
          <w:rFonts w:hint="eastAsia"/>
        </w:rPr>
        <w:t>atasheet</w:t>
      </w:r>
      <w:r w:rsidR="00657525">
        <w:rPr>
          <w:rFonts w:hint="eastAsia"/>
        </w:rPr>
        <w:t>得到，以保证其可行性。</w:t>
      </w:r>
    </w:p>
    <w:p w14:paraId="24BD9CDD" w14:textId="233D521D" w:rsidR="00AD6CDE" w:rsidRDefault="00AD6CDE" w:rsidP="00F11951">
      <w:pPr>
        <w:pStyle w:val="a3"/>
        <w:ind w:left="420" w:firstLine="480"/>
      </w:pPr>
      <w:r>
        <w:t>STM</w:t>
      </w:r>
      <w:r>
        <w:rPr>
          <w:rFonts w:hint="eastAsia"/>
        </w:rPr>
        <w:t>32</w:t>
      </w:r>
      <w:r>
        <w:rPr>
          <w:rFonts w:hint="eastAsia"/>
        </w:rPr>
        <w:t>需要多路供电，一共需要</w:t>
      </w:r>
      <w:r>
        <w:rPr>
          <w:rFonts w:hint="eastAsia"/>
        </w:rPr>
        <w:t>4</w:t>
      </w:r>
      <w:r>
        <w:rPr>
          <w:rFonts w:hint="eastAsia"/>
        </w:rPr>
        <w:t>路数字电源，</w:t>
      </w:r>
      <w:r>
        <w:rPr>
          <w:rFonts w:hint="eastAsia"/>
        </w:rPr>
        <w:t>1</w:t>
      </w:r>
      <w:r>
        <w:rPr>
          <w:rFonts w:hint="eastAsia"/>
        </w:rPr>
        <w:t>路模拟电源，</w:t>
      </w:r>
      <w:r>
        <w:rPr>
          <w:rFonts w:hint="eastAsia"/>
        </w:rPr>
        <w:t>2</w:t>
      </w:r>
      <w:r>
        <w:rPr>
          <w:rFonts w:hint="eastAsia"/>
        </w:rPr>
        <w:t>路数字地和</w:t>
      </w:r>
      <w:r>
        <w:rPr>
          <w:rFonts w:hint="eastAsia"/>
        </w:rPr>
        <w:t>1</w:t>
      </w:r>
      <w:r>
        <w:rPr>
          <w:rFonts w:hint="eastAsia"/>
        </w:rPr>
        <w:t>路模拟地。由于没有用到模拟信号，因此数字口和模拟</w:t>
      </w:r>
      <w:proofErr w:type="gramStart"/>
      <w:r>
        <w:rPr>
          <w:rFonts w:hint="eastAsia"/>
        </w:rPr>
        <w:t>口统一</w:t>
      </w:r>
      <w:proofErr w:type="gramEnd"/>
      <w:r>
        <w:rPr>
          <w:rFonts w:hint="eastAsia"/>
        </w:rPr>
        <w:t>用数字电源和数字地。如</w:t>
      </w:r>
      <w:r>
        <w:fldChar w:fldCharType="begin"/>
      </w:r>
      <w:r>
        <w:instrText xml:space="preserve"> </w:instrText>
      </w:r>
      <w:r>
        <w:rPr>
          <w:rFonts w:hint="eastAsia"/>
        </w:rPr>
        <w:instrText>REF _Ref7639560 \h</w:instrText>
      </w:r>
      <w:r>
        <w:instrText xml:space="preserve"> </w:instrText>
      </w:r>
      <w:r>
        <w:fldChar w:fldCharType="separate"/>
      </w:r>
      <w:r>
        <w:rPr>
          <w:rFonts w:hint="eastAsia"/>
        </w:rPr>
        <w:t>图表</w:t>
      </w:r>
      <w:r>
        <w:rPr>
          <w:rFonts w:hint="eastAsia"/>
        </w:rPr>
        <w:t xml:space="preserve"> </w:t>
      </w:r>
      <w:r>
        <w:rPr>
          <w:noProof/>
        </w:rPr>
        <w:t>2</w:t>
      </w:r>
      <w:r>
        <w:fldChar w:fldCharType="end"/>
      </w:r>
      <w:r>
        <w:rPr>
          <w:rFonts w:hint="eastAsia"/>
        </w:rPr>
        <w:t>所示。</w:t>
      </w:r>
    </w:p>
    <w:tbl>
      <w:tblPr>
        <w:tblStyle w:val="a7"/>
        <w:tblW w:w="10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58"/>
      </w:tblGrid>
      <w:tr w:rsidR="00AD6CDE" w14:paraId="0F8E4407" w14:textId="77777777" w:rsidTr="00AD6CDE">
        <w:trPr>
          <w:trHeight w:val="3643"/>
          <w:jc w:val="center"/>
        </w:trPr>
        <w:tc>
          <w:tcPr>
            <w:tcW w:w="5240" w:type="dxa"/>
            <w:vAlign w:val="center"/>
          </w:tcPr>
          <w:p w14:paraId="52C183FB" w14:textId="1DD020B1" w:rsidR="00AD6CDE" w:rsidRDefault="00AD6CDE" w:rsidP="00AD6CDE">
            <w:pPr>
              <w:pStyle w:val="a3"/>
              <w:ind w:firstLineChars="0" w:firstLine="0"/>
              <w:jc w:val="center"/>
            </w:pPr>
            <w:r w:rsidRPr="00F11951">
              <w:rPr>
                <w:noProof/>
              </w:rPr>
              <w:drawing>
                <wp:inline distT="0" distB="0" distL="0" distR="0" wp14:anchorId="5482D9A0" wp14:editId="01662E56">
                  <wp:extent cx="2958816" cy="838200"/>
                  <wp:effectExtent l="0" t="0" r="0" b="0"/>
                  <wp:docPr id="28" name="图片 27">
                    <a:extLst xmlns:a="http://schemas.openxmlformats.org/drawingml/2006/main">
                      <a:ext uri="{FF2B5EF4-FFF2-40B4-BE49-F238E27FC236}">
                        <a16:creationId xmlns:a16="http://schemas.microsoft.com/office/drawing/2014/main" id="{063A06C3-50E4-4000-AC46-3A52D5FD2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063A06C3-50E4-4000-AC46-3A52D5FD253C}"/>
                              </a:ext>
                            </a:extLst>
                          </pic:cNvPr>
                          <pic:cNvPicPr>
                            <a:picLocks noChangeAspect="1"/>
                          </pic:cNvPicPr>
                        </pic:nvPicPr>
                        <pic:blipFill>
                          <a:blip r:embed="rId8"/>
                          <a:stretch>
                            <a:fillRect/>
                          </a:stretch>
                        </pic:blipFill>
                        <pic:spPr>
                          <a:xfrm>
                            <a:off x="0" y="0"/>
                            <a:ext cx="3008366" cy="852237"/>
                          </a:xfrm>
                          <a:prstGeom prst="rect">
                            <a:avLst/>
                          </a:prstGeom>
                        </pic:spPr>
                      </pic:pic>
                    </a:graphicData>
                  </a:graphic>
                </wp:inline>
              </w:drawing>
            </w:r>
          </w:p>
        </w:tc>
        <w:tc>
          <w:tcPr>
            <w:tcW w:w="5258" w:type="dxa"/>
            <w:vAlign w:val="center"/>
          </w:tcPr>
          <w:p w14:paraId="64F113B7" w14:textId="4193C4AB" w:rsidR="00AD6CDE" w:rsidRDefault="00AD6CDE" w:rsidP="00AD6CDE">
            <w:pPr>
              <w:pStyle w:val="a3"/>
              <w:ind w:firstLineChars="0" w:firstLine="0"/>
              <w:jc w:val="center"/>
            </w:pPr>
            <w:r>
              <w:rPr>
                <w:noProof/>
              </w:rPr>
              <w:drawing>
                <wp:inline distT="0" distB="0" distL="0" distR="0" wp14:anchorId="5CECB527" wp14:editId="7FEE7B9F">
                  <wp:extent cx="3108960" cy="1974074"/>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1154" cy="1981817"/>
                          </a:xfrm>
                          <a:prstGeom prst="rect">
                            <a:avLst/>
                          </a:prstGeom>
                        </pic:spPr>
                      </pic:pic>
                    </a:graphicData>
                  </a:graphic>
                </wp:inline>
              </w:drawing>
            </w:r>
          </w:p>
        </w:tc>
      </w:tr>
      <w:tr w:rsidR="00AD6CDE" w14:paraId="51451BA4" w14:textId="77777777" w:rsidTr="00AD6CDE">
        <w:trPr>
          <w:trHeight w:val="419"/>
          <w:jc w:val="center"/>
        </w:trPr>
        <w:tc>
          <w:tcPr>
            <w:tcW w:w="5240" w:type="dxa"/>
          </w:tcPr>
          <w:p w14:paraId="5FD46D46" w14:textId="2F5979A0" w:rsidR="00AD6CDE" w:rsidRDefault="00AD6CDE" w:rsidP="00AD6CDE">
            <w:pPr>
              <w:pStyle w:val="a6"/>
              <w:ind w:firstLineChars="0" w:firstLine="0"/>
              <w:jc w:val="center"/>
            </w:pPr>
            <w:bookmarkStart w:id="3" w:name="_Ref763740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4</w:t>
            </w:r>
            <w:r>
              <w:fldChar w:fldCharType="end"/>
            </w:r>
            <w:r>
              <w:t xml:space="preserve"> </w:t>
            </w:r>
            <w:r>
              <w:rPr>
                <w:rFonts w:hint="eastAsia"/>
              </w:rPr>
              <w:t>供电电路结构图</w:t>
            </w:r>
            <w:bookmarkEnd w:id="3"/>
          </w:p>
        </w:tc>
        <w:tc>
          <w:tcPr>
            <w:tcW w:w="5258" w:type="dxa"/>
          </w:tcPr>
          <w:p w14:paraId="73710120" w14:textId="6ACA3CDE" w:rsidR="00AD6CDE" w:rsidRDefault="00AD6CDE" w:rsidP="00AD6CDE">
            <w:pPr>
              <w:pStyle w:val="a6"/>
              <w:ind w:firstLineChars="0" w:firstLine="0"/>
              <w:jc w:val="center"/>
            </w:pPr>
            <w:bookmarkStart w:id="4" w:name="_Ref763956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5</w:t>
            </w:r>
            <w:r>
              <w:fldChar w:fldCharType="end"/>
            </w:r>
            <w:bookmarkEnd w:id="4"/>
            <w:r>
              <w:t xml:space="preserve"> </w:t>
            </w:r>
            <w:r>
              <w:rPr>
                <w:rFonts w:hint="eastAsia"/>
              </w:rPr>
              <w:t>供电电路</w:t>
            </w:r>
          </w:p>
        </w:tc>
      </w:tr>
    </w:tbl>
    <w:p w14:paraId="0283F483" w14:textId="77777777" w:rsidR="00AD6CDE" w:rsidRDefault="00AD6CDE" w:rsidP="00F11951">
      <w:pPr>
        <w:pStyle w:val="a3"/>
        <w:ind w:left="420" w:firstLine="480"/>
      </w:pPr>
    </w:p>
    <w:p w14:paraId="0926EF49" w14:textId="20C1B043" w:rsidR="00AD6CDE" w:rsidRDefault="00AD6CDE" w:rsidP="00AD6CDE">
      <w:pPr>
        <w:ind w:firstLineChars="83" w:firstLine="199"/>
        <w:jc w:val="center"/>
      </w:pPr>
    </w:p>
    <w:p w14:paraId="4F429D22" w14:textId="6EBB727C" w:rsidR="00AB52AE" w:rsidRDefault="00AF685A" w:rsidP="00AF685A">
      <w:pPr>
        <w:pStyle w:val="a3"/>
        <w:numPr>
          <w:ilvl w:val="0"/>
          <w:numId w:val="2"/>
        </w:numPr>
        <w:ind w:firstLineChars="0"/>
      </w:pPr>
      <w:r>
        <w:rPr>
          <w:rFonts w:hint="eastAsia"/>
        </w:rPr>
        <w:t>晶振电路</w:t>
      </w:r>
    </w:p>
    <w:p w14:paraId="282401E0" w14:textId="42C448C0" w:rsidR="00AF685A" w:rsidRDefault="00AF685A" w:rsidP="00AF685A">
      <w:pPr>
        <w:pStyle w:val="a3"/>
        <w:ind w:left="420" w:firstLine="480"/>
      </w:pPr>
      <w:r>
        <w:rPr>
          <w:rFonts w:hint="eastAsia"/>
        </w:rPr>
        <w:t>本项目采用</w:t>
      </w:r>
      <w:r w:rsidR="00261F6C">
        <w:rPr>
          <w:rFonts w:hint="eastAsia"/>
        </w:rPr>
        <w:t>两个外接晶振为</w:t>
      </w:r>
      <w:r w:rsidR="00261F6C">
        <w:rPr>
          <w:rFonts w:hint="eastAsia"/>
        </w:rPr>
        <w:t>S</w:t>
      </w:r>
      <w:r w:rsidR="00261F6C">
        <w:t>TM32</w:t>
      </w:r>
      <w:r w:rsidR="00261F6C">
        <w:rPr>
          <w:rFonts w:hint="eastAsia"/>
        </w:rPr>
        <w:t>提供时钟频率，分别是</w:t>
      </w:r>
      <w:r w:rsidR="00261F6C">
        <w:rPr>
          <w:rFonts w:hint="eastAsia"/>
        </w:rPr>
        <w:t>8</w:t>
      </w:r>
      <w:r w:rsidR="00261F6C">
        <w:t>MH</w:t>
      </w:r>
      <w:r w:rsidR="00261F6C">
        <w:rPr>
          <w:rFonts w:hint="eastAsia"/>
        </w:rPr>
        <w:t>z</w:t>
      </w:r>
      <w:r w:rsidR="00261F6C">
        <w:rPr>
          <w:rFonts w:hint="eastAsia"/>
        </w:rPr>
        <w:t>有源高速晶振为系统提供主时钟和</w:t>
      </w:r>
      <w:r w:rsidR="00261F6C">
        <w:rPr>
          <w:rFonts w:hint="eastAsia"/>
        </w:rPr>
        <w:t>32.768</w:t>
      </w:r>
      <w:r w:rsidR="00261F6C">
        <w:t>KH</w:t>
      </w:r>
      <w:r w:rsidR="00261F6C">
        <w:rPr>
          <w:rFonts w:hint="eastAsia"/>
        </w:rPr>
        <w:t>z</w:t>
      </w:r>
      <w:r w:rsidR="00261F6C">
        <w:rPr>
          <w:rFonts w:hint="eastAsia"/>
        </w:rPr>
        <w:t>无源低俗晶振为系统内</w:t>
      </w:r>
      <w:r w:rsidR="00261F6C">
        <w:t>RTC</w:t>
      </w:r>
      <w:r w:rsidR="00261F6C">
        <w:rPr>
          <w:rFonts w:hint="eastAsia"/>
        </w:rPr>
        <w:t>（</w:t>
      </w:r>
      <w:r w:rsidR="00261F6C">
        <w:rPr>
          <w:rFonts w:hint="eastAsia"/>
        </w:rPr>
        <w:t>Real-</w:t>
      </w:r>
      <w:r w:rsidR="00261F6C">
        <w:t>T</w:t>
      </w:r>
      <w:r w:rsidR="00261F6C">
        <w:rPr>
          <w:rFonts w:hint="eastAsia"/>
        </w:rPr>
        <w:t>ime</w:t>
      </w:r>
      <w:r w:rsidR="00261F6C">
        <w:t xml:space="preserve"> C</w:t>
      </w:r>
      <w:r w:rsidR="00261F6C">
        <w:rPr>
          <w:rFonts w:hint="eastAsia"/>
        </w:rPr>
        <w:t>lock</w:t>
      </w:r>
      <w:r w:rsidR="00261F6C">
        <w:rPr>
          <w:rFonts w:hint="eastAsia"/>
        </w:rPr>
        <w:t>）提供精准时钟。</w:t>
      </w:r>
    </w:p>
    <w:p w14:paraId="506DDAB6" w14:textId="37FDD279" w:rsidR="00261F6C" w:rsidRDefault="00261F6C" w:rsidP="00261F6C">
      <w:pPr>
        <w:pStyle w:val="a3"/>
        <w:numPr>
          <w:ilvl w:val="0"/>
          <w:numId w:val="2"/>
        </w:numPr>
        <w:ind w:firstLineChars="0"/>
      </w:pPr>
      <w:r>
        <w:rPr>
          <w:rFonts w:hint="eastAsia"/>
        </w:rPr>
        <w:t>下载电路</w:t>
      </w:r>
    </w:p>
    <w:p w14:paraId="04D6D886" w14:textId="3140C867" w:rsidR="000030DF" w:rsidRDefault="00261F6C" w:rsidP="00F228CC">
      <w:pPr>
        <w:pStyle w:val="a3"/>
        <w:ind w:left="420" w:firstLine="480"/>
      </w:pPr>
      <w:r>
        <w:rPr>
          <w:rFonts w:hint="eastAsia"/>
        </w:rPr>
        <w:t>本项目</w:t>
      </w:r>
      <w:r>
        <w:rPr>
          <w:rFonts w:hint="eastAsia"/>
        </w:rPr>
        <w:t>P</w:t>
      </w:r>
      <w:r>
        <w:t>CB</w:t>
      </w:r>
      <w:r>
        <w:rPr>
          <w:rFonts w:hint="eastAsia"/>
        </w:rPr>
        <w:t>板的唯一下载渠道是</w:t>
      </w:r>
      <w:r>
        <w:rPr>
          <w:rFonts w:hint="eastAsia"/>
        </w:rPr>
        <w:t>U</w:t>
      </w:r>
      <w:r>
        <w:t>SB</w:t>
      </w:r>
      <w:r>
        <w:rPr>
          <w:rFonts w:hint="eastAsia"/>
        </w:rPr>
        <w:t>下载</w:t>
      </w:r>
      <w:r w:rsidR="00657525">
        <w:rPr>
          <w:rFonts w:hint="eastAsia"/>
        </w:rPr>
        <w:t>，选用的</w:t>
      </w:r>
      <w:r w:rsidR="00657525">
        <w:rPr>
          <w:rFonts w:hint="eastAsia"/>
        </w:rPr>
        <w:t>U</w:t>
      </w:r>
      <w:r w:rsidR="00657525">
        <w:t>SB</w:t>
      </w:r>
      <w:r w:rsidR="00657525">
        <w:rPr>
          <w:rFonts w:hint="eastAsia"/>
        </w:rPr>
        <w:t>接口为小巧的</w:t>
      </w:r>
      <w:proofErr w:type="spellStart"/>
      <w:r w:rsidR="00657525">
        <w:rPr>
          <w:rFonts w:hint="eastAsia"/>
        </w:rPr>
        <w:t>M</w:t>
      </w:r>
      <w:r w:rsidR="00657525">
        <w:t>icroUSB</w:t>
      </w:r>
      <w:proofErr w:type="spellEnd"/>
      <w:r w:rsidR="00657525">
        <w:rPr>
          <w:rFonts w:hint="eastAsia"/>
        </w:rPr>
        <w:t>，与</w:t>
      </w:r>
      <w:r w:rsidR="00657525">
        <w:rPr>
          <w:rFonts w:hint="eastAsia"/>
        </w:rPr>
        <w:t>P</w:t>
      </w:r>
      <w:r w:rsidR="00657525">
        <w:t>CB</w:t>
      </w:r>
      <w:r w:rsidR="00657525">
        <w:rPr>
          <w:rFonts w:hint="eastAsia"/>
        </w:rPr>
        <w:t>小尺寸相匹配。</w:t>
      </w:r>
      <w:r w:rsidR="000030DF">
        <w:rPr>
          <w:rFonts w:hint="eastAsia"/>
        </w:rPr>
        <w:t>值得一提的是，</w:t>
      </w:r>
      <w:r w:rsidR="000030DF">
        <w:rPr>
          <w:rFonts w:hint="eastAsia"/>
        </w:rPr>
        <w:t>S</w:t>
      </w:r>
      <w:r w:rsidR="000030DF">
        <w:t>TM</w:t>
      </w:r>
      <w:r w:rsidR="000030DF">
        <w:rPr>
          <w:rFonts w:hint="eastAsia"/>
        </w:rPr>
        <w:t>32</w:t>
      </w:r>
      <w:r w:rsidR="00487338">
        <w:rPr>
          <w:rFonts w:hint="eastAsia"/>
        </w:rPr>
        <w:t>有</w:t>
      </w:r>
      <w:r w:rsidR="00487338">
        <w:rPr>
          <w:rFonts w:hint="eastAsia"/>
        </w:rPr>
        <w:t>3</w:t>
      </w:r>
      <w:r w:rsidR="00487338">
        <w:rPr>
          <w:rFonts w:hint="eastAsia"/>
        </w:rPr>
        <w:t>种启动模式，分别是</w:t>
      </w:r>
      <w:r w:rsidR="00487338" w:rsidRPr="00487338">
        <w:rPr>
          <w:rFonts w:hint="eastAsia"/>
        </w:rPr>
        <w:t>从</w:t>
      </w:r>
      <w:r w:rsidR="00487338" w:rsidRPr="00487338">
        <w:rPr>
          <w:rFonts w:hint="eastAsia"/>
        </w:rPr>
        <w:t>Flash</w:t>
      </w:r>
      <w:r w:rsidR="00487338" w:rsidRPr="00487338">
        <w:rPr>
          <w:rFonts w:hint="eastAsia"/>
        </w:rPr>
        <w:t>启动</w:t>
      </w:r>
      <w:r w:rsidR="00487338">
        <w:rPr>
          <w:rFonts w:hint="eastAsia"/>
        </w:rPr>
        <w:t>（</w:t>
      </w:r>
      <w:r w:rsidR="00487338">
        <w:rPr>
          <w:rFonts w:hint="eastAsia"/>
        </w:rPr>
        <w:t>00</w:t>
      </w:r>
      <w:r w:rsidR="00487338">
        <w:rPr>
          <w:rFonts w:hint="eastAsia"/>
        </w:rPr>
        <w:t>、</w:t>
      </w:r>
      <w:r w:rsidR="00487338">
        <w:rPr>
          <w:rFonts w:hint="eastAsia"/>
        </w:rPr>
        <w:t>01</w:t>
      </w:r>
      <w:r w:rsidR="00487338">
        <w:rPr>
          <w:rFonts w:hint="eastAsia"/>
        </w:rPr>
        <w:t>）、从</w:t>
      </w:r>
      <w:r w:rsidR="00487338">
        <w:rPr>
          <w:rFonts w:hint="eastAsia"/>
        </w:rPr>
        <w:t>R</w:t>
      </w:r>
      <w:r w:rsidR="00487338">
        <w:t>AM</w:t>
      </w:r>
      <w:r w:rsidR="00487338">
        <w:rPr>
          <w:rFonts w:hint="eastAsia"/>
        </w:rPr>
        <w:t>启动（</w:t>
      </w:r>
      <w:r w:rsidR="00487338">
        <w:rPr>
          <w:rFonts w:hint="eastAsia"/>
        </w:rPr>
        <w:t>11</w:t>
      </w:r>
      <w:r w:rsidR="00487338">
        <w:rPr>
          <w:rFonts w:hint="eastAsia"/>
        </w:rPr>
        <w:t>）和从系统存储器启动（</w:t>
      </w:r>
      <w:r w:rsidR="00487338">
        <w:rPr>
          <w:rFonts w:hint="eastAsia"/>
        </w:rPr>
        <w:t>10</w:t>
      </w:r>
      <w:r w:rsidR="00487338">
        <w:rPr>
          <w:rFonts w:hint="eastAsia"/>
        </w:rPr>
        <w:t>），</w:t>
      </w:r>
      <w:r w:rsidR="00F228CC">
        <w:rPr>
          <w:rFonts w:hint="eastAsia"/>
        </w:rPr>
        <w:t>配置</w:t>
      </w:r>
      <w:r w:rsidR="00487338">
        <w:rPr>
          <w:rFonts w:hint="eastAsia"/>
        </w:rPr>
        <w:t>B</w:t>
      </w:r>
      <w:r w:rsidR="00487338">
        <w:t>OOT</w:t>
      </w:r>
      <w:r w:rsidR="00487338">
        <w:rPr>
          <w:rFonts w:hint="eastAsia"/>
        </w:rPr>
        <w:t>0</w:t>
      </w:r>
      <w:r w:rsidR="00487338">
        <w:rPr>
          <w:rFonts w:hint="eastAsia"/>
        </w:rPr>
        <w:t>和</w:t>
      </w:r>
      <w:r w:rsidR="00487338">
        <w:rPr>
          <w:rFonts w:hint="eastAsia"/>
        </w:rPr>
        <w:t>B</w:t>
      </w:r>
      <w:r w:rsidR="00487338">
        <w:t>OOT</w:t>
      </w:r>
      <w:r w:rsidR="00487338">
        <w:rPr>
          <w:rFonts w:hint="eastAsia"/>
        </w:rPr>
        <w:t>1</w:t>
      </w:r>
      <w:r w:rsidR="00487338">
        <w:rPr>
          <w:rFonts w:hint="eastAsia"/>
        </w:rPr>
        <w:t>可以选择启动模式。如下</w:t>
      </w:r>
      <w:r w:rsidR="00487338">
        <w:fldChar w:fldCharType="begin"/>
      </w:r>
      <w:r w:rsidR="00487338">
        <w:instrText xml:space="preserve"> </w:instrText>
      </w:r>
      <w:r w:rsidR="00487338">
        <w:rPr>
          <w:rFonts w:hint="eastAsia"/>
        </w:rPr>
        <w:instrText>REF _Ref7639062 \h</w:instrText>
      </w:r>
      <w:r w:rsidR="00487338">
        <w:instrText xml:space="preserve"> </w:instrText>
      </w:r>
      <w:r w:rsidR="00487338">
        <w:fldChar w:fldCharType="separate"/>
      </w:r>
      <w:r w:rsidR="00487338">
        <w:rPr>
          <w:rFonts w:hint="eastAsia"/>
        </w:rPr>
        <w:t>图表</w:t>
      </w:r>
      <w:r w:rsidR="00487338">
        <w:rPr>
          <w:rFonts w:hint="eastAsia"/>
        </w:rPr>
        <w:t xml:space="preserve"> </w:t>
      </w:r>
      <w:r w:rsidR="00487338">
        <w:rPr>
          <w:noProof/>
        </w:rPr>
        <w:t>2</w:t>
      </w:r>
      <w:r w:rsidR="00487338">
        <w:fldChar w:fldCharType="end"/>
      </w:r>
      <w:r w:rsidR="00487338">
        <w:rPr>
          <w:rFonts w:hint="eastAsia"/>
        </w:rPr>
        <w:t>所示，默认启动为</w:t>
      </w:r>
      <w:r w:rsidR="00487338" w:rsidRPr="00487338">
        <w:rPr>
          <w:rFonts w:hint="eastAsia"/>
        </w:rPr>
        <w:t>从</w:t>
      </w:r>
      <w:r w:rsidR="00487338" w:rsidRPr="00487338">
        <w:rPr>
          <w:rFonts w:hint="eastAsia"/>
        </w:rPr>
        <w:t>Flash</w:t>
      </w:r>
      <w:r w:rsidR="00487338" w:rsidRPr="00487338">
        <w:rPr>
          <w:rFonts w:hint="eastAsia"/>
        </w:rPr>
        <w:t>启动</w:t>
      </w:r>
      <w:r w:rsidR="00487338">
        <w:rPr>
          <w:rFonts w:hint="eastAsia"/>
        </w:rPr>
        <w:t>（</w:t>
      </w:r>
      <w:r w:rsidR="00487338">
        <w:rPr>
          <w:rFonts w:hint="eastAsia"/>
        </w:rPr>
        <w:t>00</w:t>
      </w:r>
      <w:r w:rsidR="00487338">
        <w:rPr>
          <w:rFonts w:hint="eastAsia"/>
        </w:rPr>
        <w:t>、</w:t>
      </w:r>
      <w:r w:rsidR="00487338">
        <w:rPr>
          <w:rFonts w:hint="eastAsia"/>
        </w:rPr>
        <w:t>01</w:t>
      </w:r>
      <w:r w:rsidR="00487338">
        <w:rPr>
          <w:rFonts w:hint="eastAsia"/>
        </w:rPr>
        <w:t>），这是因为我们将</w:t>
      </w:r>
      <w:proofErr w:type="spellStart"/>
      <w:r w:rsidR="00487338">
        <w:rPr>
          <w:rFonts w:hint="eastAsia"/>
        </w:rPr>
        <w:t>M</w:t>
      </w:r>
      <w:r w:rsidR="00487338">
        <w:t>icropython</w:t>
      </w:r>
      <w:proofErr w:type="spellEnd"/>
      <w:r w:rsidR="00487338">
        <w:rPr>
          <w:rFonts w:hint="eastAsia"/>
        </w:rPr>
        <w:t>的固件下载在</w:t>
      </w:r>
      <w:r w:rsidR="00487338">
        <w:rPr>
          <w:rFonts w:hint="eastAsia"/>
        </w:rPr>
        <w:t>R</w:t>
      </w:r>
      <w:r w:rsidR="00487338">
        <w:t>O</w:t>
      </w:r>
      <w:r w:rsidR="00487338">
        <w:rPr>
          <w:rFonts w:hint="eastAsia"/>
        </w:rPr>
        <w:t>M</w:t>
      </w:r>
      <w:r w:rsidR="00487338">
        <w:rPr>
          <w:rFonts w:hint="eastAsia"/>
        </w:rPr>
        <w:t>中，而且程序也保存在</w:t>
      </w:r>
      <w:r w:rsidR="00487338">
        <w:rPr>
          <w:rFonts w:hint="eastAsia"/>
        </w:rPr>
        <w:t>R</w:t>
      </w:r>
      <w:r w:rsidR="00487338">
        <w:t>OM</w:t>
      </w:r>
      <w:r w:rsidR="00487338">
        <w:rPr>
          <w:rFonts w:hint="eastAsia"/>
        </w:rPr>
        <w:t>中。但是当我们给</w:t>
      </w:r>
      <w:r w:rsidR="00DB449B">
        <w:rPr>
          <w:rFonts w:hint="eastAsia"/>
        </w:rPr>
        <w:t>单片机安装或者升级</w:t>
      </w:r>
      <w:proofErr w:type="spellStart"/>
      <w:r w:rsidR="00DB449B">
        <w:rPr>
          <w:rFonts w:hint="eastAsia"/>
        </w:rPr>
        <w:t>Micropython</w:t>
      </w:r>
      <w:proofErr w:type="spellEnd"/>
      <w:r w:rsidR="00DB449B">
        <w:rPr>
          <w:rFonts w:hint="eastAsia"/>
        </w:rPr>
        <w:t>的</w:t>
      </w:r>
      <w:r w:rsidR="00DB449B">
        <w:rPr>
          <w:rFonts w:hint="eastAsia"/>
        </w:rPr>
        <w:t>D</w:t>
      </w:r>
      <w:r w:rsidR="00DB449B">
        <w:t>FU</w:t>
      </w:r>
      <w:r w:rsidR="00DB449B">
        <w:rPr>
          <w:rFonts w:hint="eastAsia"/>
        </w:rPr>
        <w:t>固件的时候需要使用到从系统存储器启动（</w:t>
      </w:r>
      <w:r w:rsidR="00DB449B">
        <w:rPr>
          <w:rFonts w:hint="eastAsia"/>
        </w:rPr>
        <w:t>10</w:t>
      </w:r>
      <w:r w:rsidR="00DB449B">
        <w:rPr>
          <w:rFonts w:hint="eastAsia"/>
        </w:rPr>
        <w:t>），因此预留</w:t>
      </w:r>
      <w:r w:rsidR="00DB449B">
        <w:t>BOOT</w:t>
      </w:r>
      <w:r w:rsidR="00DB449B">
        <w:rPr>
          <w:rFonts w:hint="eastAsia"/>
        </w:rPr>
        <w:t>配置电路。</w:t>
      </w:r>
    </w:p>
    <w:p w14:paraId="4C99B9E7" w14:textId="27F633BE" w:rsidR="000030DF" w:rsidRDefault="000030DF" w:rsidP="00414E34">
      <w:pPr>
        <w:keepNext/>
        <w:ind w:firstLineChars="83" w:firstLine="199"/>
        <w:jc w:val="center"/>
      </w:pPr>
      <w:r>
        <w:rPr>
          <w:noProof/>
        </w:rPr>
        <w:lastRenderedPageBreak/>
        <w:drawing>
          <wp:inline distT="0" distB="0" distL="0" distR="0" wp14:anchorId="2B2BB899" wp14:editId="0F363A1F">
            <wp:extent cx="1927860" cy="17555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2831" cy="1760064"/>
                    </a:xfrm>
                    <a:prstGeom prst="rect">
                      <a:avLst/>
                    </a:prstGeom>
                  </pic:spPr>
                </pic:pic>
              </a:graphicData>
            </a:graphic>
          </wp:inline>
        </w:drawing>
      </w:r>
    </w:p>
    <w:p w14:paraId="17642219" w14:textId="777005AA" w:rsidR="00657525" w:rsidRDefault="00F228CC" w:rsidP="00F228CC">
      <w:pPr>
        <w:pStyle w:val="a6"/>
        <w:ind w:firstLineChars="0" w:firstLine="0"/>
        <w:jc w:val="center"/>
      </w:pPr>
      <w:bookmarkStart w:id="5" w:name="_Ref763906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6</w:t>
      </w:r>
      <w:r>
        <w:fldChar w:fldCharType="end"/>
      </w:r>
      <w:bookmarkEnd w:id="5"/>
      <w:r w:rsidR="00DB449B">
        <w:t xml:space="preserve"> BOOT</w:t>
      </w:r>
      <w:r w:rsidR="00DB449B">
        <w:rPr>
          <w:rFonts w:hint="eastAsia"/>
        </w:rPr>
        <w:t>配置电路</w:t>
      </w:r>
    </w:p>
    <w:p w14:paraId="471641DD" w14:textId="64E07A8D" w:rsidR="00AD6CDE" w:rsidRDefault="00415688" w:rsidP="00415688">
      <w:pPr>
        <w:pStyle w:val="3"/>
        <w:ind w:firstLine="422"/>
      </w:pPr>
      <w:r>
        <w:rPr>
          <w:rFonts w:hint="eastAsia"/>
        </w:rPr>
        <w:t>U</w:t>
      </w:r>
      <w:r>
        <w:t>SB</w:t>
      </w:r>
      <w:r>
        <w:rPr>
          <w:rFonts w:hint="eastAsia"/>
        </w:rPr>
        <w:t>电路</w:t>
      </w:r>
    </w:p>
    <w:p w14:paraId="12CA71A1" w14:textId="1DF5576A" w:rsidR="00415688" w:rsidRPr="00415688" w:rsidRDefault="00415688" w:rsidP="00415688">
      <w:pPr>
        <w:ind w:firstLine="480"/>
      </w:pPr>
      <w:r>
        <w:rPr>
          <w:rFonts w:hint="eastAsia"/>
        </w:rPr>
        <w:t>集成</w:t>
      </w:r>
      <w:r>
        <w:rPr>
          <w:rFonts w:hint="eastAsia"/>
        </w:rPr>
        <w:t>U</w:t>
      </w:r>
      <w:r>
        <w:t>SB</w:t>
      </w:r>
      <w:r>
        <w:rPr>
          <w:rFonts w:hint="eastAsia"/>
        </w:rPr>
        <w:t>接口的两个作用分别是下载调试程序和供电。</w:t>
      </w:r>
      <w:proofErr w:type="spellStart"/>
      <w:r>
        <w:rPr>
          <w:rFonts w:hint="eastAsia"/>
        </w:rPr>
        <w:t>MicroU</w:t>
      </w:r>
      <w:r>
        <w:t>SB</w:t>
      </w:r>
      <w:proofErr w:type="spellEnd"/>
      <w:r>
        <w:rPr>
          <w:rFonts w:hint="eastAsia"/>
        </w:rPr>
        <w:t>的电路连接图如</w:t>
      </w:r>
      <w:r>
        <w:fldChar w:fldCharType="begin"/>
      </w:r>
      <w:r>
        <w:instrText xml:space="preserve"> </w:instrText>
      </w:r>
      <w:r>
        <w:rPr>
          <w:rFonts w:hint="eastAsia"/>
        </w:rPr>
        <w:instrText>REF _Ref7641769 \h</w:instrText>
      </w:r>
      <w:r>
        <w:instrText xml:space="preserve"> </w:instrText>
      </w:r>
      <w:r>
        <w:fldChar w:fldCharType="separate"/>
      </w:r>
      <w:r>
        <w:rPr>
          <w:rFonts w:hint="eastAsia"/>
        </w:rPr>
        <w:t>图表</w:t>
      </w:r>
      <w:r>
        <w:rPr>
          <w:rFonts w:hint="eastAsia"/>
        </w:rPr>
        <w:t xml:space="preserve"> </w:t>
      </w:r>
      <w:r>
        <w:rPr>
          <w:noProof/>
        </w:rPr>
        <w:t>4</w:t>
      </w:r>
      <w:r>
        <w:fldChar w:fldCharType="end"/>
      </w:r>
      <w:r>
        <w:rPr>
          <w:rFonts w:hint="eastAsia"/>
        </w:rPr>
        <w:t>所示，</w:t>
      </w:r>
      <w:r>
        <w:rPr>
          <w:rFonts w:hint="eastAsia"/>
        </w:rPr>
        <w:t>V</w:t>
      </w:r>
      <w:r>
        <w:t>USB</w:t>
      </w:r>
      <w:r>
        <w:rPr>
          <w:rFonts w:hint="eastAsia"/>
        </w:rPr>
        <w:t>经肖</w:t>
      </w:r>
      <w:proofErr w:type="gramStart"/>
      <w:r>
        <w:rPr>
          <w:rFonts w:hint="eastAsia"/>
        </w:rPr>
        <w:t>特</w:t>
      </w:r>
      <w:proofErr w:type="gramEnd"/>
      <w:r>
        <w:rPr>
          <w:rFonts w:hint="eastAsia"/>
        </w:rPr>
        <w:t>基二极管用于保护</w:t>
      </w:r>
      <w:r>
        <w:rPr>
          <w:rFonts w:hint="eastAsia"/>
        </w:rPr>
        <w:t>U</w:t>
      </w:r>
      <w:r>
        <w:t>SB</w:t>
      </w:r>
      <w:r>
        <w:rPr>
          <w:rFonts w:hint="eastAsia"/>
        </w:rPr>
        <w:t>口，然后为</w:t>
      </w:r>
      <w:r>
        <w:rPr>
          <w:rFonts w:hint="eastAsia"/>
        </w:rPr>
        <w:t>P</w:t>
      </w:r>
      <w:r>
        <w:t>CB</w:t>
      </w:r>
      <w:r>
        <w:rPr>
          <w:rFonts w:hint="eastAsia"/>
        </w:rPr>
        <w:t>板提供</w:t>
      </w:r>
      <w:r>
        <w:rPr>
          <w:rFonts w:hint="eastAsia"/>
        </w:rPr>
        <w:t>5</w:t>
      </w:r>
      <w:r>
        <w:t>V</w:t>
      </w:r>
      <w:r>
        <w:rPr>
          <w:rFonts w:hint="eastAsia"/>
        </w:rPr>
        <w:t>电压。</w:t>
      </w:r>
    </w:p>
    <w:p w14:paraId="26A2AF9F" w14:textId="2D8F55EF" w:rsidR="00415688" w:rsidRDefault="00415688" w:rsidP="00415688">
      <w:pPr>
        <w:ind w:firstLineChars="0" w:firstLine="0"/>
        <w:jc w:val="center"/>
      </w:pPr>
      <w:r>
        <w:rPr>
          <w:noProof/>
        </w:rPr>
        <w:drawing>
          <wp:inline distT="0" distB="0" distL="0" distR="0" wp14:anchorId="0AC04D93" wp14:editId="22D702B3">
            <wp:extent cx="2630990" cy="2116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152" cy="2126602"/>
                    </a:xfrm>
                    <a:prstGeom prst="rect">
                      <a:avLst/>
                    </a:prstGeom>
                  </pic:spPr>
                </pic:pic>
              </a:graphicData>
            </a:graphic>
          </wp:inline>
        </w:drawing>
      </w:r>
      <w:bookmarkStart w:id="6" w:name="_GoBack"/>
      <w:bookmarkEnd w:id="6"/>
    </w:p>
    <w:p w14:paraId="6EE0818C" w14:textId="19F3FCDA" w:rsidR="00415688" w:rsidRPr="00415688" w:rsidRDefault="00415688" w:rsidP="00415688">
      <w:pPr>
        <w:pStyle w:val="a6"/>
        <w:ind w:firstLineChars="0" w:firstLine="0"/>
        <w:jc w:val="center"/>
      </w:pPr>
      <w:bookmarkStart w:id="7" w:name="_Ref76417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7</w:t>
      </w:r>
      <w:r>
        <w:fldChar w:fldCharType="end"/>
      </w:r>
      <w:bookmarkEnd w:id="7"/>
    </w:p>
    <w:p w14:paraId="651D4597" w14:textId="77777777" w:rsidR="00414E34" w:rsidRDefault="00414E34" w:rsidP="00AD6CDE">
      <w:pPr>
        <w:ind w:firstLine="480"/>
      </w:pPr>
    </w:p>
    <w:p w14:paraId="47D54D2A" w14:textId="26BCE99E" w:rsidR="00414E34" w:rsidRDefault="00414E34" w:rsidP="00414E34">
      <w:pPr>
        <w:pStyle w:val="3"/>
        <w:ind w:firstLine="422"/>
      </w:pPr>
      <w:r>
        <w:rPr>
          <w:rFonts w:hint="eastAsia"/>
        </w:rPr>
        <w:t>电机驱动电路</w:t>
      </w:r>
    </w:p>
    <w:p w14:paraId="385B0EF1" w14:textId="026A9AA5" w:rsidR="00414E34" w:rsidRPr="00414E34" w:rsidRDefault="00414E34" w:rsidP="00414E34">
      <w:pPr>
        <w:ind w:firstLine="480"/>
      </w:pPr>
      <w:r>
        <w:rPr>
          <w:rFonts w:hint="eastAsia"/>
        </w:rPr>
        <w:t>电机驱动电路如</w:t>
      </w:r>
      <w:r>
        <w:fldChar w:fldCharType="begin"/>
      </w:r>
      <w:r>
        <w:instrText xml:space="preserve"> </w:instrText>
      </w:r>
      <w:r>
        <w:rPr>
          <w:rFonts w:hint="eastAsia"/>
        </w:rPr>
        <w:instrText>REF _Ref7640540 \h</w:instrText>
      </w:r>
      <w:r>
        <w:instrText xml:space="preserve"> </w:instrText>
      </w:r>
      <w:r>
        <w:fldChar w:fldCharType="separate"/>
      </w:r>
      <w:r>
        <w:rPr>
          <w:rFonts w:hint="eastAsia"/>
        </w:rPr>
        <w:t>图表</w:t>
      </w:r>
      <w:r>
        <w:rPr>
          <w:rFonts w:hint="eastAsia"/>
        </w:rPr>
        <w:t xml:space="preserve"> </w:t>
      </w:r>
      <w:r>
        <w:rPr>
          <w:noProof/>
        </w:rPr>
        <w:t>4</w:t>
      </w:r>
      <w:r>
        <w:fldChar w:fldCharType="end"/>
      </w:r>
      <w:r>
        <w:rPr>
          <w:rFonts w:hint="eastAsia"/>
        </w:rPr>
        <w:t>所示，电路的主体是</w:t>
      </w:r>
      <w:r>
        <w:rPr>
          <w:rFonts w:hint="eastAsia"/>
        </w:rPr>
        <w:t>L</w:t>
      </w:r>
      <w:r>
        <w:t>298N</w:t>
      </w:r>
      <w:r>
        <w:rPr>
          <w:rFonts w:hint="eastAsia"/>
        </w:rPr>
        <w:t>芯片，该芯片一方面可以驱动电机工作，使用</w:t>
      </w:r>
      <w:r>
        <w:rPr>
          <w:rFonts w:hint="eastAsia"/>
        </w:rPr>
        <w:t>P</w:t>
      </w:r>
      <w:r>
        <w:t>WM</w:t>
      </w:r>
      <w:proofErr w:type="gramStart"/>
      <w:r>
        <w:rPr>
          <w:rFonts w:hint="eastAsia"/>
        </w:rPr>
        <w:t>波可以</w:t>
      </w:r>
      <w:proofErr w:type="gramEnd"/>
      <w:r>
        <w:rPr>
          <w:rFonts w:hint="eastAsia"/>
        </w:rPr>
        <w:t>进一波控制转速；另一方面可以将输入的高电压转换到</w:t>
      </w:r>
      <w:r>
        <w:rPr>
          <w:rFonts w:hint="eastAsia"/>
        </w:rPr>
        <w:t>5</w:t>
      </w:r>
      <w:r>
        <w:t>V</w:t>
      </w:r>
      <w:r>
        <w:rPr>
          <w:rFonts w:hint="eastAsia"/>
        </w:rPr>
        <w:t>使用（尽管在驱动电机的过程中输出的</w:t>
      </w:r>
      <w:r>
        <w:rPr>
          <w:rFonts w:hint="eastAsia"/>
        </w:rPr>
        <w:t>5</w:t>
      </w:r>
      <w:r>
        <w:t>V</w:t>
      </w:r>
      <w:r>
        <w:rPr>
          <w:rFonts w:hint="eastAsia"/>
        </w:rPr>
        <w:t>不是很稳定，但是由于后</w:t>
      </w:r>
      <w:proofErr w:type="gramStart"/>
      <w:r>
        <w:rPr>
          <w:rFonts w:hint="eastAsia"/>
        </w:rPr>
        <w:t>级还有</w:t>
      </w:r>
      <w:proofErr w:type="gramEnd"/>
      <w:r>
        <w:rPr>
          <w:rFonts w:hint="eastAsia"/>
        </w:rPr>
        <w:t>5</w:t>
      </w:r>
      <w:r>
        <w:t>V</w:t>
      </w:r>
      <w:r>
        <w:rPr>
          <w:rFonts w:hint="eastAsia"/>
        </w:rPr>
        <w:t>转</w:t>
      </w:r>
      <w:r>
        <w:rPr>
          <w:rFonts w:hint="eastAsia"/>
        </w:rPr>
        <w:t>3</w:t>
      </w:r>
      <w:r>
        <w:t>.3V</w:t>
      </w:r>
      <w:r>
        <w:rPr>
          <w:rFonts w:hint="eastAsia"/>
        </w:rPr>
        <w:t>转换以及大量的电容滤波，可以供给单片机使用）。由于</w:t>
      </w:r>
      <w:proofErr w:type="gramStart"/>
      <w:r>
        <w:rPr>
          <w:rFonts w:hint="eastAsia"/>
        </w:rPr>
        <w:t>集成再</w:t>
      </w:r>
      <w:proofErr w:type="gramEnd"/>
      <w:r>
        <w:rPr>
          <w:rFonts w:hint="eastAsia"/>
        </w:rPr>
        <w:t>P</w:t>
      </w:r>
      <w:r>
        <w:t>CB</w:t>
      </w:r>
      <w:r>
        <w:rPr>
          <w:rFonts w:hint="eastAsia"/>
        </w:rPr>
        <w:t>板上，芯片只需要流出</w:t>
      </w:r>
      <w:r>
        <w:rPr>
          <w:rFonts w:hint="eastAsia"/>
        </w:rPr>
        <w:t>O</w:t>
      </w:r>
      <w:r>
        <w:t>UT</w:t>
      </w:r>
      <w:r>
        <w:rPr>
          <w:rFonts w:hint="eastAsia"/>
        </w:rPr>
        <w:t>1~</w:t>
      </w:r>
      <w:r>
        <w:t>OUT</w:t>
      </w:r>
      <w:r>
        <w:rPr>
          <w:rFonts w:hint="eastAsia"/>
        </w:rPr>
        <w:t>4</w:t>
      </w:r>
      <w:r>
        <w:rPr>
          <w:rFonts w:hint="eastAsia"/>
        </w:rPr>
        <w:t>连接</w:t>
      </w:r>
      <w:r w:rsidR="0096691B">
        <w:rPr>
          <w:rFonts w:hint="eastAsia"/>
        </w:rPr>
        <w:t>4</w:t>
      </w:r>
      <w:r>
        <w:rPr>
          <w:rFonts w:hint="eastAsia"/>
        </w:rPr>
        <w:t>个电机即可，非常方便</w:t>
      </w:r>
      <w:r w:rsidR="0096691B">
        <w:rPr>
          <w:rFonts w:hint="eastAsia"/>
        </w:rPr>
        <w:t>简洁，体现了集成化的优点</w:t>
      </w:r>
      <w:r>
        <w:rPr>
          <w:rFonts w:hint="eastAsia"/>
        </w:rPr>
        <w:t>。</w:t>
      </w:r>
    </w:p>
    <w:p w14:paraId="7A5A6EE2" w14:textId="1707E3EE" w:rsidR="00414E34" w:rsidRDefault="00414E34" w:rsidP="00414E34">
      <w:pPr>
        <w:ind w:firstLineChars="0" w:firstLine="0"/>
        <w:jc w:val="center"/>
      </w:pPr>
      <w:r>
        <w:rPr>
          <w:noProof/>
        </w:rPr>
        <w:lastRenderedPageBreak/>
        <w:drawing>
          <wp:inline distT="0" distB="0" distL="0" distR="0" wp14:anchorId="4B033B44" wp14:editId="009C32B5">
            <wp:extent cx="2573215" cy="22738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819" cy="2282294"/>
                    </a:xfrm>
                    <a:prstGeom prst="rect">
                      <a:avLst/>
                    </a:prstGeom>
                  </pic:spPr>
                </pic:pic>
              </a:graphicData>
            </a:graphic>
          </wp:inline>
        </w:drawing>
      </w:r>
    </w:p>
    <w:p w14:paraId="24BFD0D1" w14:textId="1226EDBD" w:rsidR="00414E34" w:rsidRDefault="00414E34" w:rsidP="00414E34">
      <w:pPr>
        <w:pStyle w:val="a6"/>
        <w:ind w:firstLineChars="0" w:firstLine="0"/>
        <w:jc w:val="center"/>
      </w:pPr>
      <w:bookmarkStart w:id="8" w:name="_Ref764054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8</w:t>
      </w:r>
      <w:r>
        <w:fldChar w:fldCharType="end"/>
      </w:r>
      <w:bookmarkEnd w:id="8"/>
    </w:p>
    <w:p w14:paraId="046267E5" w14:textId="16965019" w:rsidR="0096691B" w:rsidRDefault="0096691B" w:rsidP="0096691B">
      <w:pPr>
        <w:pStyle w:val="3"/>
        <w:ind w:firstLine="422"/>
      </w:pPr>
      <w:r>
        <w:rPr>
          <w:rFonts w:hint="eastAsia"/>
        </w:rPr>
        <w:t>P</w:t>
      </w:r>
      <w:r>
        <w:t>CB</w:t>
      </w:r>
      <w:r>
        <w:rPr>
          <w:rFonts w:hint="eastAsia"/>
        </w:rPr>
        <w:t>信号灯和车灯电路</w:t>
      </w:r>
    </w:p>
    <w:p w14:paraId="27FDCAE8" w14:textId="154EBC4C" w:rsidR="0096691B" w:rsidRDefault="0096691B" w:rsidP="0096691B">
      <w:pPr>
        <w:ind w:firstLine="480"/>
      </w:pPr>
      <w:r>
        <w:t>PCB</w:t>
      </w:r>
      <w:r>
        <w:rPr>
          <w:rFonts w:hint="eastAsia"/>
        </w:rPr>
        <w:t>信号灯和车灯具有相同的功能但是却是两个不关联的电路</w:t>
      </w:r>
      <w:r>
        <w:rPr>
          <w:rFonts w:hint="eastAsia"/>
        </w:rPr>
        <w:t>,</w:t>
      </w:r>
      <w:r>
        <w:fldChar w:fldCharType="begin"/>
      </w:r>
      <w:r>
        <w:instrText xml:space="preserve"> </w:instrText>
      </w:r>
      <w:r>
        <w:rPr>
          <w:rFonts w:hint="eastAsia"/>
        </w:rPr>
        <w:instrText>REF _Ref7641523 \h</w:instrText>
      </w:r>
      <w:r>
        <w:instrText xml:space="preserve"> </w:instrText>
      </w:r>
      <w:r>
        <w:fldChar w:fldCharType="separate"/>
      </w:r>
      <w:r>
        <w:rPr>
          <w:rFonts w:hint="eastAsia"/>
        </w:rPr>
        <w:t>图表</w:t>
      </w:r>
      <w:r>
        <w:rPr>
          <w:rFonts w:hint="eastAsia"/>
        </w:rPr>
        <w:t xml:space="preserve"> </w:t>
      </w:r>
      <w:r>
        <w:rPr>
          <w:noProof/>
        </w:rPr>
        <w:t>5</w:t>
      </w:r>
      <w:r>
        <w:fldChar w:fldCharType="end"/>
      </w:r>
      <w:r>
        <w:rPr>
          <w:rFonts w:hint="eastAsia"/>
        </w:rPr>
        <w:t>是信号灯电路，</w:t>
      </w:r>
      <w:r>
        <w:fldChar w:fldCharType="begin"/>
      </w:r>
      <w:r>
        <w:instrText xml:space="preserve"> </w:instrText>
      </w:r>
      <w:r>
        <w:rPr>
          <w:rFonts w:hint="eastAsia"/>
        </w:rPr>
        <w:instrText>REF _Ref7641535 \h</w:instrText>
      </w:r>
      <w:r>
        <w:instrText xml:space="preserve"> </w:instrText>
      </w:r>
      <w:r>
        <w:fldChar w:fldCharType="separate"/>
      </w:r>
      <w:r>
        <w:rPr>
          <w:rFonts w:hint="eastAsia"/>
        </w:rPr>
        <w:t>图表</w:t>
      </w:r>
      <w:r>
        <w:rPr>
          <w:rFonts w:hint="eastAsia"/>
        </w:rPr>
        <w:t xml:space="preserve"> </w:t>
      </w:r>
      <w:r>
        <w:rPr>
          <w:noProof/>
        </w:rPr>
        <w:t>6</w:t>
      </w:r>
      <w:r>
        <w:fldChar w:fldCharType="end"/>
      </w:r>
      <w:r>
        <w:rPr>
          <w:rFonts w:hint="eastAsia"/>
        </w:rPr>
        <w:t>是车灯电路。设计两个电路的原因在于车灯需要用导线从</w:t>
      </w:r>
      <w:r>
        <w:rPr>
          <w:rFonts w:hint="eastAsia"/>
        </w:rPr>
        <w:t>P</w:t>
      </w:r>
      <w:r>
        <w:t>CB</w:t>
      </w:r>
      <w:r>
        <w:rPr>
          <w:rFonts w:hint="eastAsia"/>
        </w:rPr>
        <w:t>板上焊孔外接到小车上使用并固定在小车上，在调试的时候非常不方便，在</w:t>
      </w:r>
      <w:r>
        <w:rPr>
          <w:rFonts w:hint="eastAsia"/>
        </w:rPr>
        <w:t>P</w:t>
      </w:r>
      <w:r>
        <w:t>CB</w:t>
      </w:r>
      <w:r>
        <w:rPr>
          <w:rFonts w:hint="eastAsia"/>
        </w:rPr>
        <w:t>上集成相同的信号灯可以方便我们调试使用。</w:t>
      </w:r>
      <w:r w:rsidR="00415688">
        <w:rPr>
          <w:rFonts w:hint="eastAsia"/>
        </w:rPr>
        <w:t>在车灯电路中的串联电阻需要可能需要根据选用的车灯调整。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6691B" w14:paraId="4549A324" w14:textId="77777777" w:rsidTr="0096691B">
        <w:trPr>
          <w:trHeight w:val="2535"/>
        </w:trPr>
        <w:tc>
          <w:tcPr>
            <w:tcW w:w="4868" w:type="dxa"/>
            <w:vAlign w:val="bottom"/>
          </w:tcPr>
          <w:p w14:paraId="14622D81" w14:textId="0F379802" w:rsidR="0096691B" w:rsidRDefault="0096691B" w:rsidP="0096691B">
            <w:pPr>
              <w:ind w:firstLineChars="0" w:firstLine="0"/>
              <w:jc w:val="center"/>
            </w:pPr>
            <w:r>
              <w:rPr>
                <w:noProof/>
              </w:rPr>
              <w:drawing>
                <wp:inline distT="0" distB="0" distL="0" distR="0" wp14:anchorId="62CF3B59" wp14:editId="4324AF22">
                  <wp:extent cx="1992923" cy="1329365"/>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2193" cy="1342219"/>
                          </a:xfrm>
                          <a:prstGeom prst="rect">
                            <a:avLst/>
                          </a:prstGeom>
                        </pic:spPr>
                      </pic:pic>
                    </a:graphicData>
                  </a:graphic>
                </wp:inline>
              </w:drawing>
            </w:r>
          </w:p>
        </w:tc>
        <w:tc>
          <w:tcPr>
            <w:tcW w:w="4868" w:type="dxa"/>
            <w:vAlign w:val="center"/>
          </w:tcPr>
          <w:p w14:paraId="15785B0C" w14:textId="1AB93EBE" w:rsidR="0096691B" w:rsidRDefault="0096691B" w:rsidP="0096691B">
            <w:pPr>
              <w:ind w:firstLineChars="0" w:firstLine="0"/>
              <w:jc w:val="center"/>
            </w:pPr>
            <w:r>
              <w:rPr>
                <w:noProof/>
              </w:rPr>
              <w:drawing>
                <wp:inline distT="0" distB="0" distL="0" distR="0" wp14:anchorId="4FA8AF94" wp14:editId="15648F38">
                  <wp:extent cx="2889738" cy="1270928"/>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282" cy="1276005"/>
                          </a:xfrm>
                          <a:prstGeom prst="rect">
                            <a:avLst/>
                          </a:prstGeom>
                        </pic:spPr>
                      </pic:pic>
                    </a:graphicData>
                  </a:graphic>
                </wp:inline>
              </w:drawing>
            </w:r>
          </w:p>
        </w:tc>
      </w:tr>
      <w:tr w:rsidR="0096691B" w14:paraId="685F1CBA" w14:textId="77777777" w:rsidTr="0096691B">
        <w:tc>
          <w:tcPr>
            <w:tcW w:w="4868" w:type="dxa"/>
            <w:vAlign w:val="center"/>
          </w:tcPr>
          <w:p w14:paraId="3504765E" w14:textId="3ACFEF8B" w:rsidR="0096691B" w:rsidRDefault="0096691B" w:rsidP="0096691B">
            <w:pPr>
              <w:pStyle w:val="a6"/>
              <w:ind w:firstLineChars="0" w:firstLine="0"/>
              <w:jc w:val="center"/>
            </w:pPr>
            <w:bookmarkStart w:id="9" w:name="_Ref764152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9</w:t>
            </w:r>
            <w:r>
              <w:fldChar w:fldCharType="end"/>
            </w:r>
            <w:bookmarkEnd w:id="9"/>
          </w:p>
        </w:tc>
        <w:tc>
          <w:tcPr>
            <w:tcW w:w="4868" w:type="dxa"/>
            <w:vAlign w:val="center"/>
          </w:tcPr>
          <w:p w14:paraId="073DC945" w14:textId="45D4C82E" w:rsidR="0096691B" w:rsidRDefault="0096691B" w:rsidP="0096691B">
            <w:pPr>
              <w:pStyle w:val="a6"/>
              <w:ind w:firstLineChars="0" w:firstLine="0"/>
              <w:jc w:val="center"/>
            </w:pPr>
            <w:bookmarkStart w:id="10" w:name="_Ref764153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10</w:t>
            </w:r>
            <w:r>
              <w:fldChar w:fldCharType="end"/>
            </w:r>
            <w:bookmarkEnd w:id="10"/>
          </w:p>
        </w:tc>
      </w:tr>
    </w:tbl>
    <w:p w14:paraId="59460317" w14:textId="67DAB88A" w:rsidR="0096691B" w:rsidRDefault="00415688" w:rsidP="00415688">
      <w:pPr>
        <w:pStyle w:val="3"/>
        <w:ind w:firstLine="422"/>
      </w:pPr>
      <w:proofErr w:type="gramStart"/>
      <w:r>
        <w:rPr>
          <w:rFonts w:hint="eastAsia"/>
        </w:rPr>
        <w:t>蓝牙电路</w:t>
      </w:r>
      <w:proofErr w:type="gramEnd"/>
      <w:r>
        <w:rPr>
          <w:rFonts w:hint="eastAsia"/>
        </w:rPr>
        <w:t>、循迹电路、避障电路</w:t>
      </w:r>
    </w:p>
    <w:p w14:paraId="32723428" w14:textId="2D434C12" w:rsidR="00DC0BA6" w:rsidRDefault="00415688" w:rsidP="00DC0BA6">
      <w:pPr>
        <w:ind w:firstLine="480"/>
      </w:pPr>
      <w:proofErr w:type="gramStart"/>
      <w:r w:rsidRPr="00415688">
        <w:rPr>
          <w:rFonts w:hint="eastAsia"/>
        </w:rPr>
        <w:t>蓝牙电路</w:t>
      </w:r>
      <w:proofErr w:type="gramEnd"/>
      <w:r w:rsidRPr="00415688">
        <w:rPr>
          <w:rFonts w:hint="eastAsia"/>
        </w:rPr>
        <w:t>、循迹电路、避障电路</w:t>
      </w:r>
      <w:r>
        <w:rPr>
          <w:rFonts w:hint="eastAsia"/>
        </w:rPr>
        <w:t>都是</w:t>
      </w:r>
      <w:proofErr w:type="gramStart"/>
      <w:r>
        <w:rPr>
          <w:rFonts w:hint="eastAsia"/>
        </w:rPr>
        <w:t>采用排插将</w:t>
      </w:r>
      <w:proofErr w:type="gramEnd"/>
      <w:r>
        <w:rPr>
          <w:rFonts w:hint="eastAsia"/>
        </w:rPr>
        <w:t>集成器件与</w:t>
      </w:r>
      <w:r>
        <w:rPr>
          <w:rFonts w:hint="eastAsia"/>
        </w:rPr>
        <w:t>P</w:t>
      </w:r>
      <w:r>
        <w:t>CB</w:t>
      </w:r>
      <w:r>
        <w:rPr>
          <w:rFonts w:hint="eastAsia"/>
        </w:rPr>
        <w:t>板连接，本项目的</w:t>
      </w:r>
      <w:r>
        <w:rPr>
          <w:rFonts w:hint="eastAsia"/>
        </w:rPr>
        <w:t>P</w:t>
      </w:r>
      <w:r>
        <w:t>CB</w:t>
      </w:r>
      <w:r>
        <w:rPr>
          <w:rFonts w:hint="eastAsia"/>
        </w:rPr>
        <w:t>板上分别流出三块区域与之</w:t>
      </w:r>
      <w:r w:rsidR="00B33C6B">
        <w:rPr>
          <w:rFonts w:hint="eastAsia"/>
        </w:rPr>
        <w:t>匹配</w:t>
      </w:r>
      <w:r w:rsidR="003E1A16">
        <w:rPr>
          <w:rFonts w:hint="eastAsia"/>
        </w:rPr>
        <w:t>。</w:t>
      </w:r>
      <w:r w:rsidR="00DC0BA6">
        <w:rPr>
          <w:rFonts w:hint="eastAsia"/>
        </w:rPr>
        <w:t>分别如下</w:t>
      </w:r>
      <w:r w:rsidR="00DC0BA6">
        <w:fldChar w:fldCharType="begin"/>
      </w:r>
      <w:r w:rsidR="00DC0BA6">
        <w:instrText xml:space="preserve"> </w:instrText>
      </w:r>
      <w:r w:rsidR="00DC0BA6">
        <w:rPr>
          <w:rFonts w:hint="eastAsia"/>
        </w:rPr>
        <w:instrText>REF _Ref7695530 \h</w:instrText>
      </w:r>
      <w:r w:rsidR="00DC0BA6">
        <w:instrText xml:space="preserve"> </w:instrText>
      </w:r>
      <w:r w:rsidR="00DC0BA6">
        <w:fldChar w:fldCharType="separate"/>
      </w:r>
      <w:r w:rsidR="00DC0BA6">
        <w:rPr>
          <w:rFonts w:hint="eastAsia"/>
        </w:rPr>
        <w:t>图表</w:t>
      </w:r>
      <w:r w:rsidR="00DC0BA6">
        <w:rPr>
          <w:rFonts w:hint="eastAsia"/>
        </w:rPr>
        <w:t xml:space="preserve"> </w:t>
      </w:r>
      <w:r w:rsidR="00DC0BA6">
        <w:rPr>
          <w:noProof/>
        </w:rPr>
        <w:t>8</w:t>
      </w:r>
      <w:r w:rsidR="00DC0BA6">
        <w:fldChar w:fldCharType="end"/>
      </w:r>
      <w:r w:rsidR="00DC0BA6">
        <w:fldChar w:fldCharType="begin"/>
      </w:r>
      <w:r w:rsidR="00DC0BA6">
        <w:instrText xml:space="preserve"> REF _Ref7695531 \h </w:instrText>
      </w:r>
      <w:r w:rsidR="00DC0BA6">
        <w:fldChar w:fldCharType="separate"/>
      </w:r>
      <w:r w:rsidR="00DC0BA6">
        <w:rPr>
          <w:rFonts w:hint="eastAsia"/>
        </w:rPr>
        <w:t>图表</w:t>
      </w:r>
      <w:r w:rsidR="00DC0BA6">
        <w:rPr>
          <w:rFonts w:hint="eastAsia"/>
        </w:rPr>
        <w:t xml:space="preserve"> </w:t>
      </w:r>
      <w:r w:rsidR="00DC0BA6">
        <w:rPr>
          <w:noProof/>
        </w:rPr>
        <w:t>9</w:t>
      </w:r>
      <w:r w:rsidR="00DC0BA6">
        <w:fldChar w:fldCharType="end"/>
      </w:r>
      <w:r w:rsidR="00DC0BA6">
        <w:fldChar w:fldCharType="begin"/>
      </w:r>
      <w:r w:rsidR="00DC0BA6">
        <w:instrText xml:space="preserve"> REF _Ref7695532 \h </w:instrText>
      </w:r>
      <w:r w:rsidR="00DC0BA6">
        <w:fldChar w:fldCharType="separate"/>
      </w:r>
      <w:r w:rsidR="00DC0BA6">
        <w:rPr>
          <w:rFonts w:hint="eastAsia"/>
        </w:rPr>
        <w:t>图表</w:t>
      </w:r>
      <w:r w:rsidR="00DC0BA6">
        <w:rPr>
          <w:rFonts w:hint="eastAsia"/>
        </w:rPr>
        <w:t xml:space="preserve"> </w:t>
      </w:r>
      <w:r w:rsidR="00DC0BA6">
        <w:rPr>
          <w:noProof/>
        </w:rPr>
        <w:t>10</w:t>
      </w:r>
      <w:r w:rsidR="00DC0BA6">
        <w:fldChar w:fldCharType="end"/>
      </w:r>
      <w:r w:rsidR="00DC0BA6">
        <w:rPr>
          <w:rFonts w:hint="eastAsia"/>
        </w:rPr>
        <w:t>所示，不再展开。</w:t>
      </w:r>
    </w:p>
    <w:tbl>
      <w:tblPr>
        <w:tblStyle w:val="a7"/>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951"/>
        <w:gridCol w:w="3246"/>
      </w:tblGrid>
      <w:tr w:rsidR="003E1A16" w14:paraId="2B712E44" w14:textId="77777777" w:rsidTr="003E1A16">
        <w:tc>
          <w:tcPr>
            <w:tcW w:w="3118" w:type="dxa"/>
            <w:vAlign w:val="center"/>
          </w:tcPr>
          <w:p w14:paraId="79C1F47F" w14:textId="0E96944C" w:rsidR="003E1A16" w:rsidRDefault="003E1A16" w:rsidP="003E1A16">
            <w:pPr>
              <w:ind w:firstLineChars="0" w:firstLine="0"/>
              <w:jc w:val="center"/>
            </w:pPr>
            <w:r w:rsidRPr="003E1A16">
              <w:rPr>
                <w:noProof/>
              </w:rPr>
              <w:drawing>
                <wp:inline distT="0" distB="0" distL="0" distR="0" wp14:anchorId="41C3F370" wp14:editId="29E9843F">
                  <wp:extent cx="1150620" cy="898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096" cy="923646"/>
                          </a:xfrm>
                          <a:prstGeom prst="rect">
                            <a:avLst/>
                          </a:prstGeom>
                        </pic:spPr>
                      </pic:pic>
                    </a:graphicData>
                  </a:graphic>
                </wp:inline>
              </w:drawing>
            </w:r>
          </w:p>
        </w:tc>
        <w:tc>
          <w:tcPr>
            <w:tcW w:w="2951" w:type="dxa"/>
            <w:vAlign w:val="center"/>
          </w:tcPr>
          <w:p w14:paraId="20CDB482" w14:textId="4E472274" w:rsidR="003E1A16" w:rsidRDefault="003E1A16" w:rsidP="003E1A16">
            <w:pPr>
              <w:ind w:firstLineChars="0" w:firstLine="0"/>
              <w:jc w:val="center"/>
            </w:pPr>
            <w:r w:rsidRPr="003E1A16">
              <w:rPr>
                <w:noProof/>
              </w:rPr>
              <w:drawing>
                <wp:inline distT="0" distB="0" distL="0" distR="0" wp14:anchorId="1A01AC29" wp14:editId="4D366993">
                  <wp:extent cx="1325880" cy="8450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7344" cy="852321"/>
                          </a:xfrm>
                          <a:prstGeom prst="rect">
                            <a:avLst/>
                          </a:prstGeom>
                        </pic:spPr>
                      </pic:pic>
                    </a:graphicData>
                  </a:graphic>
                </wp:inline>
              </w:drawing>
            </w:r>
          </w:p>
        </w:tc>
        <w:tc>
          <w:tcPr>
            <w:tcW w:w="3246" w:type="dxa"/>
            <w:vAlign w:val="center"/>
          </w:tcPr>
          <w:p w14:paraId="0E92A92F" w14:textId="2DC621EF" w:rsidR="003E1A16" w:rsidRDefault="003E1A16" w:rsidP="003E1A16">
            <w:pPr>
              <w:ind w:firstLineChars="0" w:firstLine="0"/>
              <w:jc w:val="center"/>
            </w:pPr>
            <w:r w:rsidRPr="003E1A16">
              <w:rPr>
                <w:noProof/>
              </w:rPr>
              <w:drawing>
                <wp:inline distT="0" distB="0" distL="0" distR="0" wp14:anchorId="2510A258" wp14:editId="090F65E7">
                  <wp:extent cx="1607820" cy="93219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4940" cy="959512"/>
                          </a:xfrm>
                          <a:prstGeom prst="rect">
                            <a:avLst/>
                          </a:prstGeom>
                        </pic:spPr>
                      </pic:pic>
                    </a:graphicData>
                  </a:graphic>
                </wp:inline>
              </w:drawing>
            </w:r>
          </w:p>
        </w:tc>
      </w:tr>
      <w:tr w:rsidR="003E1A16" w14:paraId="40F85D94" w14:textId="77777777" w:rsidTr="003E1A16">
        <w:tc>
          <w:tcPr>
            <w:tcW w:w="3118" w:type="dxa"/>
            <w:vAlign w:val="center"/>
          </w:tcPr>
          <w:p w14:paraId="3008B767" w14:textId="78D1AAD3" w:rsidR="003E1A16" w:rsidRDefault="003E1A16" w:rsidP="003E1A16">
            <w:pPr>
              <w:pStyle w:val="a6"/>
              <w:ind w:firstLineChars="0" w:firstLine="0"/>
              <w:jc w:val="center"/>
            </w:pPr>
            <w:bookmarkStart w:id="11" w:name="_Ref769553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11</w:t>
            </w:r>
            <w:r>
              <w:fldChar w:fldCharType="end"/>
            </w:r>
            <w:bookmarkEnd w:id="11"/>
          </w:p>
        </w:tc>
        <w:tc>
          <w:tcPr>
            <w:tcW w:w="2951" w:type="dxa"/>
            <w:vAlign w:val="center"/>
          </w:tcPr>
          <w:p w14:paraId="5970B5F2" w14:textId="1C57F2BB" w:rsidR="003E1A16" w:rsidRDefault="003E1A16" w:rsidP="003E1A16">
            <w:pPr>
              <w:ind w:firstLineChars="0" w:firstLine="0"/>
              <w:jc w:val="center"/>
            </w:pPr>
            <w:bookmarkStart w:id="12" w:name="_Ref769553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12</w:t>
            </w:r>
            <w:r>
              <w:fldChar w:fldCharType="end"/>
            </w:r>
            <w:bookmarkEnd w:id="12"/>
          </w:p>
        </w:tc>
        <w:tc>
          <w:tcPr>
            <w:tcW w:w="3246" w:type="dxa"/>
            <w:vAlign w:val="center"/>
          </w:tcPr>
          <w:p w14:paraId="5400E259" w14:textId="4C4D9E3C" w:rsidR="003E1A16" w:rsidRDefault="003E1A16" w:rsidP="003E1A16">
            <w:pPr>
              <w:keepNext/>
              <w:ind w:firstLineChars="0" w:firstLine="0"/>
              <w:jc w:val="center"/>
            </w:pPr>
            <w:bookmarkStart w:id="13" w:name="_Ref769553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031B7">
              <w:rPr>
                <w:noProof/>
              </w:rPr>
              <w:t>13</w:t>
            </w:r>
            <w:r>
              <w:fldChar w:fldCharType="end"/>
            </w:r>
            <w:bookmarkEnd w:id="13"/>
          </w:p>
        </w:tc>
      </w:tr>
    </w:tbl>
    <w:p w14:paraId="043E46F5" w14:textId="4FEF31E1" w:rsidR="003E1A16" w:rsidRDefault="00DC0BA6" w:rsidP="00DC0BA6">
      <w:pPr>
        <w:pStyle w:val="3"/>
        <w:ind w:firstLine="422"/>
      </w:pPr>
      <w:r>
        <w:rPr>
          <w:rFonts w:hint="eastAsia"/>
        </w:rPr>
        <w:t>P</w:t>
      </w:r>
      <w:r>
        <w:t>CB</w:t>
      </w:r>
      <w:r>
        <w:rPr>
          <w:rFonts w:hint="eastAsia"/>
        </w:rPr>
        <w:t>布线设计</w:t>
      </w:r>
    </w:p>
    <w:p w14:paraId="265972E2" w14:textId="730ED99C" w:rsidR="00DC0BA6" w:rsidRPr="00DC0BA6" w:rsidRDefault="00DC0BA6" w:rsidP="00DC0BA6">
      <w:pPr>
        <w:ind w:firstLine="480"/>
      </w:pPr>
      <w:r>
        <w:rPr>
          <w:rFonts w:hint="eastAsia"/>
        </w:rPr>
        <w:t>因为采用的是</w:t>
      </w:r>
      <w:r>
        <w:rPr>
          <w:rFonts w:hint="eastAsia"/>
        </w:rPr>
        <w:t>6</w:t>
      </w:r>
      <w:r>
        <w:t>4</w:t>
      </w:r>
      <w:r>
        <w:rPr>
          <w:rFonts w:hint="eastAsia"/>
        </w:rPr>
        <w:t>脚的</w:t>
      </w:r>
      <w:r>
        <w:rPr>
          <w:rFonts w:hint="eastAsia"/>
        </w:rPr>
        <w:t>S</w:t>
      </w:r>
      <w:r>
        <w:t>TM32</w:t>
      </w:r>
      <w:r>
        <w:rPr>
          <w:rFonts w:hint="eastAsia"/>
        </w:rPr>
        <w:t>，整板统一采用表贴元件，排布紧凑，总面积小（</w:t>
      </w:r>
      <w:r>
        <w:rPr>
          <w:rFonts w:hint="eastAsia"/>
        </w:rPr>
        <w:t>5</w:t>
      </w:r>
      <w:r>
        <w:t>.8cm*7cm</w:t>
      </w:r>
      <w:r>
        <w:rPr>
          <w:rFonts w:hint="eastAsia"/>
        </w:rPr>
        <w:t>）。布线过程中遵循先布局再布线，先最小系统后外围器件最后布电源的原则。所有标贴器件均放</w:t>
      </w:r>
      <w:r>
        <w:rPr>
          <w:rFonts w:hint="eastAsia"/>
        </w:rPr>
        <w:lastRenderedPageBreak/>
        <w:t>置在</w:t>
      </w:r>
      <w:r>
        <w:rPr>
          <w:rFonts w:hint="eastAsia"/>
        </w:rPr>
        <w:t>P</w:t>
      </w:r>
      <w:r>
        <w:t>CB</w:t>
      </w:r>
      <w:r>
        <w:rPr>
          <w:rFonts w:hint="eastAsia"/>
        </w:rPr>
        <w:t>板的</w:t>
      </w:r>
      <w:r>
        <w:rPr>
          <w:rFonts w:hint="eastAsia"/>
        </w:rPr>
        <w:t>Top</w:t>
      </w:r>
      <w:r>
        <w:t xml:space="preserve"> </w:t>
      </w:r>
      <w:proofErr w:type="spellStart"/>
      <w:r>
        <w:t>L</w:t>
      </w:r>
      <w:r>
        <w:rPr>
          <w:rFonts w:hint="eastAsia"/>
        </w:rPr>
        <w:t>ayler</w:t>
      </w:r>
      <w:proofErr w:type="spellEnd"/>
      <w:r w:rsidR="002C41C6">
        <w:rPr>
          <w:rFonts w:hint="eastAsia"/>
        </w:rPr>
        <w:t>，布局位置考虑到板子在实际小车中的位置设置</w:t>
      </w:r>
      <w:r>
        <w:rPr>
          <w:rFonts w:hint="eastAsia"/>
        </w:rPr>
        <w:t>。考虑到人工焊接，所有</w:t>
      </w:r>
      <w:proofErr w:type="gramStart"/>
      <w:r>
        <w:rPr>
          <w:rFonts w:hint="eastAsia"/>
        </w:rPr>
        <w:t>阻</w:t>
      </w:r>
      <w:proofErr w:type="gramEnd"/>
      <w:r>
        <w:rPr>
          <w:rFonts w:hint="eastAsia"/>
        </w:rPr>
        <w:t>容器件均采用</w:t>
      </w:r>
      <w:r>
        <w:rPr>
          <w:rFonts w:hint="eastAsia"/>
        </w:rPr>
        <w:t>0805</w:t>
      </w:r>
      <w:r>
        <w:rPr>
          <w:rFonts w:hint="eastAsia"/>
        </w:rPr>
        <w:t>封装（</w:t>
      </w:r>
      <w:r>
        <w:rPr>
          <w:rFonts w:hint="eastAsia"/>
        </w:rPr>
        <w:t>0603</w:t>
      </w:r>
      <w:r>
        <w:rPr>
          <w:rFonts w:hint="eastAsia"/>
        </w:rPr>
        <w:t>太小，不容易焊接），器件之间预留足够的焊接操作空间。</w:t>
      </w:r>
      <w:r w:rsidR="002C41C6">
        <w:rPr>
          <w:rFonts w:hint="eastAsia"/>
        </w:rPr>
        <w:t>P</w:t>
      </w:r>
      <w:r w:rsidR="002C41C6">
        <w:t>CB</w:t>
      </w:r>
      <w:r w:rsidR="002C41C6">
        <w:rPr>
          <w:rFonts w:hint="eastAsia"/>
        </w:rPr>
        <w:t>布线过程简单而复杂，没有太多可以叙述，</w:t>
      </w:r>
      <w:r>
        <w:rPr>
          <w:rFonts w:hint="eastAsia"/>
        </w:rPr>
        <w:t>完整</w:t>
      </w:r>
      <w:r>
        <w:rPr>
          <w:rFonts w:hint="eastAsia"/>
        </w:rPr>
        <w:t>P</w:t>
      </w:r>
      <w:r>
        <w:t>CB</w:t>
      </w:r>
      <w:r>
        <w:rPr>
          <w:rFonts w:hint="eastAsia"/>
        </w:rPr>
        <w:t>图见</w:t>
      </w:r>
      <w:r w:rsidRPr="00DC0BA6">
        <w:rPr>
          <w:rFonts w:hint="eastAsia"/>
          <w:highlight w:val="yellow"/>
        </w:rPr>
        <w:t>附录</w:t>
      </w:r>
      <w:r>
        <w:rPr>
          <w:rFonts w:hint="eastAsia"/>
        </w:rPr>
        <w:t>。</w:t>
      </w:r>
    </w:p>
    <w:p w14:paraId="5BCD3DB4" w14:textId="60B4FF76" w:rsidR="0096691B" w:rsidRPr="0096691B" w:rsidRDefault="0096691B" w:rsidP="0096691B">
      <w:pPr>
        <w:ind w:firstLine="480"/>
      </w:pPr>
      <w:r w:rsidRPr="0096691B">
        <w:rPr>
          <w:noProof/>
        </w:rPr>
        <w:t xml:space="preserve"> </w:t>
      </w:r>
    </w:p>
    <w:p w14:paraId="2142662C" w14:textId="77777777" w:rsidR="00414E34" w:rsidRDefault="00414E34" w:rsidP="00414E34">
      <w:pPr>
        <w:ind w:firstLineChars="0" w:firstLine="0"/>
      </w:pPr>
    </w:p>
    <w:p w14:paraId="199CB095" w14:textId="5C0AB158" w:rsidR="00414E34" w:rsidRPr="00414E34" w:rsidRDefault="00414E34" w:rsidP="00414E34">
      <w:pPr>
        <w:ind w:firstLineChars="0" w:firstLine="0"/>
        <w:sectPr w:rsidR="00414E34" w:rsidRPr="00414E34" w:rsidSect="00AD6CDE">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851" w:footer="992" w:gutter="0"/>
          <w:cols w:space="425"/>
          <w:docGrid w:type="lines" w:linePitch="326"/>
        </w:sectPr>
      </w:pPr>
    </w:p>
    <w:p w14:paraId="0EABA586" w14:textId="1BBF2DDC" w:rsidR="00DB449B" w:rsidRDefault="00AD6CDE" w:rsidP="00414E34">
      <w:pPr>
        <w:ind w:firstLineChars="0" w:firstLine="0"/>
        <w:jc w:val="center"/>
      </w:pPr>
      <w:r>
        <w:rPr>
          <w:rFonts w:hint="eastAsia"/>
          <w:noProof/>
        </w:rPr>
        <w:lastRenderedPageBreak/>
        <w:drawing>
          <wp:inline distT="0" distB="0" distL="0" distR="0" wp14:anchorId="67D668DD" wp14:editId="1EC420B8">
            <wp:extent cx="8988908" cy="6355581"/>
            <wp:effectExtent l="2223" t="0" r="5397" b="539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002989" cy="6365537"/>
                    </a:xfrm>
                    <a:prstGeom prst="rect">
                      <a:avLst/>
                    </a:prstGeom>
                    <a:noFill/>
                    <a:ln>
                      <a:noFill/>
                    </a:ln>
                  </pic:spPr>
                </pic:pic>
              </a:graphicData>
            </a:graphic>
          </wp:inline>
        </w:drawing>
      </w:r>
    </w:p>
    <w:p w14:paraId="104F11E3" w14:textId="78BDD00D" w:rsidR="002C41C6" w:rsidRPr="00DB449B" w:rsidRDefault="002C41C6" w:rsidP="00414E34">
      <w:pPr>
        <w:ind w:firstLineChars="0" w:firstLine="0"/>
        <w:jc w:val="center"/>
      </w:pPr>
      <w:r>
        <w:rPr>
          <w:noProof/>
        </w:rPr>
        <w:lastRenderedPageBreak/>
        <w:drawing>
          <wp:inline distT="0" distB="0" distL="0" distR="0" wp14:anchorId="24E37FC8" wp14:editId="421F6D22">
            <wp:extent cx="6188710" cy="50641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5064125"/>
                    </a:xfrm>
                    <a:prstGeom prst="rect">
                      <a:avLst/>
                    </a:prstGeom>
                  </pic:spPr>
                </pic:pic>
              </a:graphicData>
            </a:graphic>
          </wp:inline>
        </w:drawing>
      </w:r>
    </w:p>
    <w:sectPr w:rsidR="002C41C6" w:rsidRPr="00DB449B" w:rsidSect="00AD6CDE">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79B12" w14:textId="77777777" w:rsidR="00C72A69" w:rsidRDefault="00C72A69" w:rsidP="00B33C6B">
      <w:pPr>
        <w:spacing w:line="240" w:lineRule="auto"/>
        <w:ind w:firstLine="480"/>
      </w:pPr>
      <w:r>
        <w:separator/>
      </w:r>
    </w:p>
  </w:endnote>
  <w:endnote w:type="continuationSeparator" w:id="0">
    <w:p w14:paraId="3ADE1031" w14:textId="77777777" w:rsidR="00C72A69" w:rsidRDefault="00C72A69" w:rsidP="00B33C6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29657" w14:textId="77777777" w:rsidR="00B33C6B" w:rsidRDefault="00B33C6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117AD" w14:textId="77777777" w:rsidR="00B33C6B" w:rsidRDefault="00B33C6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0FA8F" w14:textId="77777777" w:rsidR="00B33C6B" w:rsidRDefault="00B33C6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FF36C" w14:textId="77777777" w:rsidR="00C72A69" w:rsidRDefault="00C72A69" w:rsidP="00B33C6B">
      <w:pPr>
        <w:spacing w:line="240" w:lineRule="auto"/>
        <w:ind w:firstLine="480"/>
      </w:pPr>
      <w:r>
        <w:separator/>
      </w:r>
    </w:p>
  </w:footnote>
  <w:footnote w:type="continuationSeparator" w:id="0">
    <w:p w14:paraId="1E53560D" w14:textId="77777777" w:rsidR="00C72A69" w:rsidRDefault="00C72A69" w:rsidP="00B33C6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FE923" w14:textId="77777777" w:rsidR="00B33C6B" w:rsidRDefault="00B33C6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6C540" w14:textId="77777777" w:rsidR="00B33C6B" w:rsidRDefault="00B33C6B">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A464C" w14:textId="77777777" w:rsidR="00B33C6B" w:rsidRDefault="00B33C6B">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92886"/>
    <w:multiLevelType w:val="hybridMultilevel"/>
    <w:tmpl w:val="A19C89C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D60059"/>
    <w:multiLevelType w:val="hybridMultilevel"/>
    <w:tmpl w:val="0AA604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AB"/>
    <w:rsid w:val="000030DF"/>
    <w:rsid w:val="000031B7"/>
    <w:rsid w:val="00074E97"/>
    <w:rsid w:val="00105E21"/>
    <w:rsid w:val="001826F9"/>
    <w:rsid w:val="001C318D"/>
    <w:rsid w:val="00203533"/>
    <w:rsid w:val="00242B4E"/>
    <w:rsid w:val="00252ACE"/>
    <w:rsid w:val="00261F6C"/>
    <w:rsid w:val="002C41C6"/>
    <w:rsid w:val="0036355F"/>
    <w:rsid w:val="003D7E65"/>
    <w:rsid w:val="003E1A16"/>
    <w:rsid w:val="00414E34"/>
    <w:rsid w:val="00415688"/>
    <w:rsid w:val="00487338"/>
    <w:rsid w:val="00497F62"/>
    <w:rsid w:val="004E32BF"/>
    <w:rsid w:val="004E4B00"/>
    <w:rsid w:val="00555A6D"/>
    <w:rsid w:val="006136A6"/>
    <w:rsid w:val="006305D0"/>
    <w:rsid w:val="00657525"/>
    <w:rsid w:val="006D5926"/>
    <w:rsid w:val="00756E07"/>
    <w:rsid w:val="0088222B"/>
    <w:rsid w:val="008929AB"/>
    <w:rsid w:val="00913E93"/>
    <w:rsid w:val="0091451E"/>
    <w:rsid w:val="0096691B"/>
    <w:rsid w:val="009B22E6"/>
    <w:rsid w:val="00A559E8"/>
    <w:rsid w:val="00AA13AF"/>
    <w:rsid w:val="00AA1ADA"/>
    <w:rsid w:val="00AB52AE"/>
    <w:rsid w:val="00AC6761"/>
    <w:rsid w:val="00AD6CDE"/>
    <w:rsid w:val="00AE5108"/>
    <w:rsid w:val="00AF685A"/>
    <w:rsid w:val="00B33C6B"/>
    <w:rsid w:val="00B6753A"/>
    <w:rsid w:val="00C27939"/>
    <w:rsid w:val="00C663E2"/>
    <w:rsid w:val="00C72A69"/>
    <w:rsid w:val="00CC3EFC"/>
    <w:rsid w:val="00D03009"/>
    <w:rsid w:val="00DB449B"/>
    <w:rsid w:val="00DC0BA6"/>
    <w:rsid w:val="00DD3133"/>
    <w:rsid w:val="00E70F07"/>
    <w:rsid w:val="00F11951"/>
    <w:rsid w:val="00F228CC"/>
    <w:rsid w:val="00F80A89"/>
    <w:rsid w:val="00FA6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DA170B"/>
  <w15:chartTrackingRefBased/>
  <w15:docId w15:val="{C5F91B84-26FF-4706-8552-5F39991E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18D"/>
    <w:pPr>
      <w:widowControl w:val="0"/>
      <w:spacing w:line="312"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42B4E"/>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555A6D"/>
    <w:pPr>
      <w:keepNext/>
      <w:keepLines/>
      <w:spacing w:before="260" w:after="260" w:line="415"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C27939"/>
    <w:pPr>
      <w:keepNext/>
      <w:keepLines/>
      <w:spacing w:line="360" w:lineRule="auto"/>
      <w:outlineLvl w:val="2"/>
    </w:pPr>
    <w:rPr>
      <w:b/>
      <w:bCs/>
      <w:sz w:val="21"/>
      <w:szCs w:val="32"/>
    </w:rPr>
  </w:style>
  <w:style w:type="paragraph" w:styleId="4">
    <w:name w:val="heading 4"/>
    <w:basedOn w:val="a"/>
    <w:next w:val="a"/>
    <w:link w:val="40"/>
    <w:uiPriority w:val="9"/>
    <w:unhideWhenUsed/>
    <w:qFormat/>
    <w:rsid w:val="00C279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2B4E"/>
    <w:rPr>
      <w:rFonts w:eastAsia="宋体"/>
      <w:b/>
      <w:bCs/>
      <w:kern w:val="44"/>
      <w:sz w:val="44"/>
      <w:szCs w:val="44"/>
    </w:rPr>
  </w:style>
  <w:style w:type="character" w:customStyle="1" w:styleId="20">
    <w:name w:val="标题 2 字符"/>
    <w:basedOn w:val="a0"/>
    <w:link w:val="2"/>
    <w:uiPriority w:val="9"/>
    <w:rsid w:val="00555A6D"/>
    <w:rPr>
      <w:rFonts w:ascii="Times New Roman" w:eastAsia="宋体" w:hAnsi="Times New Roman" w:cstheme="majorBidi"/>
      <w:b/>
      <w:bCs/>
      <w:sz w:val="32"/>
      <w:szCs w:val="32"/>
    </w:rPr>
  </w:style>
  <w:style w:type="character" w:customStyle="1" w:styleId="30">
    <w:name w:val="标题 3 字符"/>
    <w:basedOn w:val="a0"/>
    <w:link w:val="3"/>
    <w:uiPriority w:val="9"/>
    <w:rsid w:val="00C27939"/>
    <w:rPr>
      <w:rFonts w:ascii="Times New Roman" w:eastAsia="宋体" w:hAnsi="Times New Roman"/>
      <w:b/>
      <w:bCs/>
      <w:szCs w:val="32"/>
    </w:rPr>
  </w:style>
  <w:style w:type="character" w:customStyle="1" w:styleId="40">
    <w:name w:val="标题 4 字符"/>
    <w:basedOn w:val="a0"/>
    <w:link w:val="4"/>
    <w:uiPriority w:val="9"/>
    <w:rsid w:val="00C27939"/>
    <w:rPr>
      <w:rFonts w:asciiTheme="majorHAnsi" w:eastAsiaTheme="majorEastAsia" w:hAnsiTheme="majorHAnsi" w:cstheme="majorBidi"/>
      <w:b/>
      <w:bCs/>
      <w:sz w:val="28"/>
      <w:szCs w:val="28"/>
    </w:rPr>
  </w:style>
  <w:style w:type="paragraph" w:styleId="a3">
    <w:name w:val="List Paragraph"/>
    <w:basedOn w:val="a"/>
    <w:uiPriority w:val="34"/>
    <w:qFormat/>
    <w:rsid w:val="00C27939"/>
    <w:pPr>
      <w:ind w:firstLine="420"/>
    </w:pPr>
  </w:style>
  <w:style w:type="paragraph" w:styleId="a4">
    <w:name w:val="Balloon Text"/>
    <w:basedOn w:val="a"/>
    <w:link w:val="a5"/>
    <w:uiPriority w:val="99"/>
    <w:semiHidden/>
    <w:unhideWhenUsed/>
    <w:rsid w:val="00F11951"/>
    <w:pPr>
      <w:spacing w:line="240" w:lineRule="auto"/>
    </w:pPr>
    <w:rPr>
      <w:sz w:val="18"/>
      <w:szCs w:val="18"/>
    </w:rPr>
  </w:style>
  <w:style w:type="character" w:customStyle="1" w:styleId="a5">
    <w:name w:val="批注框文本 字符"/>
    <w:basedOn w:val="a0"/>
    <w:link w:val="a4"/>
    <w:uiPriority w:val="99"/>
    <w:semiHidden/>
    <w:rsid w:val="00F11951"/>
    <w:rPr>
      <w:rFonts w:ascii="Times New Roman" w:eastAsia="宋体" w:hAnsi="Times New Roman"/>
      <w:sz w:val="18"/>
      <w:szCs w:val="18"/>
    </w:rPr>
  </w:style>
  <w:style w:type="paragraph" w:styleId="a6">
    <w:name w:val="caption"/>
    <w:basedOn w:val="a"/>
    <w:next w:val="a"/>
    <w:uiPriority w:val="35"/>
    <w:unhideWhenUsed/>
    <w:qFormat/>
    <w:rsid w:val="00F11951"/>
    <w:rPr>
      <w:rFonts w:asciiTheme="majorHAnsi" w:eastAsia="黑体" w:hAnsiTheme="majorHAnsi" w:cstheme="majorBidi"/>
      <w:sz w:val="20"/>
      <w:szCs w:val="20"/>
    </w:rPr>
  </w:style>
  <w:style w:type="table" w:styleId="a7">
    <w:name w:val="Table Grid"/>
    <w:basedOn w:val="a1"/>
    <w:uiPriority w:val="39"/>
    <w:rsid w:val="00AD6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33C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33C6B"/>
    <w:rPr>
      <w:rFonts w:ascii="Times New Roman" w:eastAsia="宋体" w:hAnsi="Times New Roman"/>
      <w:sz w:val="18"/>
      <w:szCs w:val="18"/>
    </w:rPr>
  </w:style>
  <w:style w:type="paragraph" w:styleId="aa">
    <w:name w:val="footer"/>
    <w:basedOn w:val="a"/>
    <w:link w:val="ab"/>
    <w:uiPriority w:val="99"/>
    <w:unhideWhenUsed/>
    <w:rsid w:val="00B33C6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33C6B"/>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F08B7-2E1D-498D-B972-023C4EBE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674</Words>
  <Characters>3842</Characters>
  <Application>Microsoft Office Word</Application>
  <DocSecurity>0</DocSecurity>
  <Lines>32</Lines>
  <Paragraphs>9</Paragraphs>
  <ScaleCrop>false</ScaleCrop>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钱牛 陈</dc:creator>
  <cp:keywords/>
  <dc:description/>
  <cp:lastModifiedBy>钱牛 陈</cp:lastModifiedBy>
  <cp:revision>10</cp:revision>
  <dcterms:created xsi:type="dcterms:W3CDTF">2019-05-01T05:20:00Z</dcterms:created>
  <dcterms:modified xsi:type="dcterms:W3CDTF">2019-05-02T12:37:00Z</dcterms:modified>
</cp:coreProperties>
</file>