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1271461852"/>
        <w:docPartObj>
          <w:docPartGallery w:val="Cover Pages"/>
          <w:docPartUnique/>
        </w:docPartObj>
      </w:sdtPr>
      <w:sdtEndPr>
        <w:rPr>
          <w:color w:val="auto"/>
        </w:rPr>
      </w:sdtEndPr>
      <w:sdtContent>
        <w:p w14:paraId="0921B793" w14:textId="2B28DFBD" w:rsidR="00C357ED" w:rsidRDefault="00C357ED">
          <w:pPr>
            <w:pStyle w:val="NoSpacing"/>
            <w:spacing w:before="1540" w:after="240"/>
            <w:jc w:val="center"/>
            <w:rPr>
              <w:color w:val="4472C4" w:themeColor="accent1"/>
            </w:rPr>
          </w:pPr>
          <w:r>
            <w:rPr>
              <w:noProof/>
              <w:color w:val="4472C4" w:themeColor="accent1"/>
            </w:rPr>
            <w:drawing>
              <wp:inline distT="0" distB="0" distL="0" distR="0" wp14:anchorId="2E0864AF" wp14:editId="0D209099">
                <wp:extent cx="5932580" cy="31813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43"/>
                        <pic:cNvPicPr/>
                      </pic:nvPicPr>
                      <pic:blipFill>
                        <a:blip r:embed="rId12">
                          <a:extLst>
                            <a:ext uri="{28A0092B-C50C-407E-A947-70E740481C1C}">
                              <a14:useLocalDpi xmlns:a14="http://schemas.microsoft.com/office/drawing/2010/main" val="0"/>
                            </a:ext>
                          </a:extLst>
                        </a:blip>
                        <a:stretch>
                          <a:fillRect/>
                        </a:stretch>
                      </pic:blipFill>
                      <pic:spPr>
                        <a:xfrm>
                          <a:off x="0" y="0"/>
                          <a:ext cx="5949682" cy="3190521"/>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E5E0D9A151A14F79B02C4279C866975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D8C2B76" w14:textId="7F2D21A3" w:rsidR="00C357ED" w:rsidRDefault="00161295">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Predicting movie success</w:t>
              </w:r>
            </w:p>
          </w:sdtContent>
        </w:sdt>
        <w:sdt>
          <w:sdtPr>
            <w:rPr>
              <w:color w:val="4472C4" w:themeColor="accent1"/>
              <w:sz w:val="28"/>
              <w:szCs w:val="28"/>
            </w:rPr>
            <w:alias w:val="Subtitle"/>
            <w:tag w:val=""/>
            <w:id w:val="328029620"/>
            <w:placeholder>
              <w:docPart w:val="A4670278068447269DA758936122F9EC"/>
            </w:placeholder>
            <w:dataBinding w:prefixMappings="xmlns:ns0='http://purl.org/dc/elements/1.1/' xmlns:ns1='http://schemas.openxmlformats.org/package/2006/metadata/core-properties' " w:xpath="/ns1:coreProperties[1]/ns0:subject[1]" w:storeItemID="{6C3C8BC8-F283-45AE-878A-BAB7291924A1}"/>
            <w:text/>
          </w:sdtPr>
          <w:sdtContent>
            <w:p w14:paraId="356C3C63" w14:textId="218495FE" w:rsidR="00C357ED" w:rsidRDefault="00540F26">
              <w:pPr>
                <w:pStyle w:val="NoSpacing"/>
                <w:jc w:val="center"/>
                <w:rPr>
                  <w:color w:val="4472C4" w:themeColor="accent1"/>
                  <w:sz w:val="28"/>
                  <w:szCs w:val="28"/>
                </w:rPr>
              </w:pPr>
              <w:r>
                <w:rPr>
                  <w:color w:val="4472C4" w:themeColor="accent1"/>
                  <w:sz w:val="28"/>
                  <w:szCs w:val="28"/>
                </w:rPr>
                <w:t>Group 12</w:t>
              </w:r>
            </w:p>
          </w:sdtContent>
        </w:sdt>
        <w:p w14:paraId="7BD11F77" w14:textId="77777777" w:rsidR="00BD3518" w:rsidRDefault="00BD3518" w:rsidP="00BD3518">
          <w:pPr>
            <w:pStyle w:val="NoSpacing"/>
            <w:jc w:val="center"/>
            <w:rPr>
              <w:rFonts w:ascii="Lato" w:hAnsi="Lato"/>
              <w:color w:val="202122"/>
              <w:spacing w:val="3"/>
              <w:shd w:val="clear" w:color="auto" w:fill="FFFFFF"/>
            </w:rPr>
          </w:pPr>
        </w:p>
        <w:p w14:paraId="458A4611" w14:textId="77777777" w:rsidR="00BD3518" w:rsidRDefault="00BD3518" w:rsidP="00BD3518">
          <w:pPr>
            <w:pStyle w:val="NoSpacing"/>
            <w:jc w:val="center"/>
            <w:rPr>
              <w:rFonts w:ascii="Lato" w:hAnsi="Lato"/>
              <w:color w:val="202122"/>
              <w:spacing w:val="3"/>
              <w:shd w:val="clear" w:color="auto" w:fill="FFFFFF"/>
            </w:rPr>
          </w:pPr>
        </w:p>
        <w:p w14:paraId="145578CF" w14:textId="5CAA2633" w:rsidR="00C357ED" w:rsidRDefault="00C357ED" w:rsidP="00BD3518">
          <w:pPr>
            <w:pStyle w:val="NoSpacing"/>
            <w:jc w:val="center"/>
            <w:rPr>
              <w:rFonts w:ascii="Lato" w:hAnsi="Lato"/>
              <w:color w:val="202122"/>
              <w:spacing w:val="3"/>
              <w:shd w:val="clear" w:color="auto" w:fill="FFFFFF"/>
            </w:rPr>
          </w:pPr>
          <w:r>
            <w:rPr>
              <w:noProof/>
              <w:color w:val="4472C4" w:themeColor="accent1"/>
            </w:rPr>
            <mc:AlternateContent>
              <mc:Choice Requires="wps">
                <w:drawing>
                  <wp:anchor distT="0" distB="0" distL="114300" distR="114300" simplePos="0" relativeHeight="251658240" behindDoc="0" locked="0" layoutInCell="1" allowOverlap="1" wp14:anchorId="336F0E84" wp14:editId="468C9D1E">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5CD18" w14:textId="6EFF2EAD" w:rsidR="00C357ED" w:rsidRDefault="00C357ED">
                                <w:pPr>
                                  <w:pStyle w:val="NoSpacing"/>
                                  <w:spacing w:after="40"/>
                                  <w:jc w:val="center"/>
                                  <w:rPr>
                                    <w:caps/>
                                    <w:color w:val="4472C4" w:themeColor="accent1"/>
                                    <w:sz w:val="28"/>
                                    <w:szCs w:val="28"/>
                                  </w:rPr>
                                </w:pPr>
                              </w:p>
                              <w:p w14:paraId="18D9E378" w14:textId="47A5C1B4" w:rsidR="00C357ED" w:rsidRDefault="00C357ED">
                                <w:pPr>
                                  <w:pStyle w:val="NoSpacing"/>
                                  <w:jc w:val="center"/>
                                  <w:rPr>
                                    <w:color w:val="4472C4" w:themeColor="accent1"/>
                                  </w:rPr>
                                </w:pPr>
                              </w:p>
                              <w:p w14:paraId="79F82C96" w14:textId="7F6ADF02" w:rsidR="00C357ED" w:rsidRDefault="00000000" w:rsidP="00161295">
                                <w:pPr>
                                  <w:pStyle w:val="NoSpacing"/>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161295">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36F0E84"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2845CD18" w14:textId="6EFF2EAD" w:rsidR="00C357ED" w:rsidRDefault="00C357ED">
                          <w:pPr>
                            <w:pStyle w:val="NoSpacing"/>
                            <w:spacing w:after="40"/>
                            <w:jc w:val="center"/>
                            <w:rPr>
                              <w:caps/>
                              <w:color w:val="4472C4" w:themeColor="accent1"/>
                              <w:sz w:val="28"/>
                              <w:szCs w:val="28"/>
                            </w:rPr>
                          </w:pPr>
                        </w:p>
                        <w:p w14:paraId="18D9E378" w14:textId="47A5C1B4" w:rsidR="00C357ED" w:rsidRDefault="00C357ED">
                          <w:pPr>
                            <w:pStyle w:val="NoSpacing"/>
                            <w:jc w:val="center"/>
                            <w:rPr>
                              <w:color w:val="4472C4" w:themeColor="accent1"/>
                            </w:rPr>
                          </w:pPr>
                        </w:p>
                        <w:p w14:paraId="79F82C96" w14:textId="7F6ADF02" w:rsidR="00C357ED" w:rsidRDefault="00000000" w:rsidP="00161295">
                          <w:pPr>
                            <w:pStyle w:val="NoSpacing"/>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161295">
                                <w:rPr>
                                  <w:color w:val="4472C4" w:themeColor="accent1"/>
                                </w:rPr>
                                <w:t xml:space="preserve">     </w:t>
                              </w:r>
                            </w:sdtContent>
                          </w:sdt>
                        </w:p>
                      </w:txbxContent>
                    </v:textbox>
                    <w10:wrap anchorx="margin" anchory="page"/>
                  </v:shape>
                </w:pict>
              </mc:Fallback>
            </mc:AlternateContent>
          </w:r>
          <w:r w:rsidR="009F7C42">
            <w:rPr>
              <w:rFonts w:ascii="Lato" w:hAnsi="Lato"/>
              <w:color w:val="202122"/>
              <w:spacing w:val="3"/>
              <w:shd w:val="clear" w:color="auto" w:fill="FFFFFF"/>
            </w:rPr>
            <w:t>L</w:t>
          </w:r>
          <w:r w:rsidR="0051174E">
            <w:rPr>
              <w:rFonts w:ascii="Lato" w:hAnsi="Lato"/>
              <w:color w:val="202122"/>
              <w:spacing w:val="3"/>
              <w:shd w:val="clear" w:color="auto" w:fill="FFFFFF"/>
            </w:rPr>
            <w:t>iang</w:t>
          </w:r>
          <w:r w:rsidR="009F7C42">
            <w:rPr>
              <w:rFonts w:ascii="Lato" w:hAnsi="Lato"/>
              <w:color w:val="202122"/>
              <w:spacing w:val="3"/>
              <w:shd w:val="clear" w:color="auto" w:fill="FFFFFF"/>
            </w:rPr>
            <w:t xml:space="preserve"> </w:t>
          </w:r>
          <w:r w:rsidR="00BD3518">
            <w:rPr>
              <w:rFonts w:ascii="Lato" w:hAnsi="Lato"/>
              <w:color w:val="202122"/>
              <w:spacing w:val="3"/>
              <w:shd w:val="clear" w:color="auto" w:fill="FFFFFF"/>
            </w:rPr>
            <w:t>Shuyi</w:t>
          </w:r>
        </w:p>
        <w:p w14:paraId="2B7ED118" w14:textId="2B7406A8" w:rsidR="00BD3518" w:rsidRDefault="00190C79" w:rsidP="00BD3518">
          <w:pPr>
            <w:pStyle w:val="NoSpacing"/>
            <w:jc w:val="center"/>
            <w:rPr>
              <w:rFonts w:ascii="Lato" w:hAnsi="Lato"/>
              <w:color w:val="202122"/>
              <w:spacing w:val="3"/>
              <w:shd w:val="clear" w:color="auto" w:fill="FFFFFF"/>
            </w:rPr>
          </w:pPr>
          <w:r>
            <w:rPr>
              <w:rFonts w:ascii="Lato" w:hAnsi="Lato"/>
              <w:color w:val="202122"/>
              <w:spacing w:val="3"/>
              <w:shd w:val="clear" w:color="auto" w:fill="FFFFFF"/>
            </w:rPr>
            <w:t>L</w:t>
          </w:r>
          <w:r w:rsidR="0051174E">
            <w:rPr>
              <w:rFonts w:ascii="Lato" w:hAnsi="Lato"/>
              <w:color w:val="202122"/>
              <w:spacing w:val="3"/>
              <w:shd w:val="clear" w:color="auto" w:fill="FFFFFF"/>
            </w:rPr>
            <w:t>in</w:t>
          </w:r>
          <w:r>
            <w:rPr>
              <w:rFonts w:ascii="Lato" w:hAnsi="Lato"/>
              <w:color w:val="202122"/>
              <w:spacing w:val="3"/>
              <w:shd w:val="clear" w:color="auto" w:fill="FFFFFF"/>
            </w:rPr>
            <w:t xml:space="preserve"> Shuyan</w:t>
          </w:r>
        </w:p>
        <w:p w14:paraId="57D91EFF" w14:textId="2E67B217" w:rsidR="00190C79" w:rsidRDefault="00B97457" w:rsidP="00BD3518">
          <w:pPr>
            <w:pStyle w:val="NoSpacing"/>
            <w:jc w:val="center"/>
            <w:rPr>
              <w:rFonts w:ascii="Lato" w:hAnsi="Lato"/>
              <w:color w:val="202122"/>
              <w:spacing w:val="3"/>
              <w:shd w:val="clear" w:color="auto" w:fill="FFFFFF"/>
            </w:rPr>
          </w:pPr>
          <w:r w:rsidRPr="00B97457">
            <w:rPr>
              <w:rFonts w:ascii="Lato" w:hAnsi="Lato"/>
              <w:color w:val="202122"/>
              <w:spacing w:val="3"/>
              <w:shd w:val="clear" w:color="auto" w:fill="FFFFFF"/>
            </w:rPr>
            <w:t>N</w:t>
          </w:r>
          <w:r w:rsidR="0051174E">
            <w:rPr>
              <w:rFonts w:ascii="Lato" w:hAnsi="Lato"/>
              <w:color w:val="202122"/>
              <w:spacing w:val="3"/>
              <w:shd w:val="clear" w:color="auto" w:fill="FFFFFF"/>
            </w:rPr>
            <w:t>guyen</w:t>
          </w:r>
          <w:r w:rsidRPr="00B97457">
            <w:rPr>
              <w:rFonts w:ascii="Lato" w:hAnsi="Lato"/>
              <w:color w:val="202122"/>
              <w:spacing w:val="3"/>
              <w:shd w:val="clear" w:color="auto" w:fill="FFFFFF"/>
            </w:rPr>
            <w:t xml:space="preserve"> T</w:t>
          </w:r>
          <w:r>
            <w:rPr>
              <w:rFonts w:ascii="Lato" w:hAnsi="Lato"/>
              <w:color w:val="202122"/>
              <w:spacing w:val="3"/>
              <w:shd w:val="clear" w:color="auto" w:fill="FFFFFF"/>
            </w:rPr>
            <w:t>hi</w:t>
          </w:r>
          <w:r w:rsidRPr="00B97457">
            <w:rPr>
              <w:rFonts w:ascii="Lato" w:hAnsi="Lato"/>
              <w:color w:val="202122"/>
              <w:spacing w:val="3"/>
              <w:shd w:val="clear" w:color="auto" w:fill="FFFFFF"/>
            </w:rPr>
            <w:t xml:space="preserve"> L</w:t>
          </w:r>
          <w:r>
            <w:rPr>
              <w:rFonts w:ascii="Lato" w:hAnsi="Lato"/>
              <w:color w:val="202122"/>
              <w:spacing w:val="3"/>
              <w:shd w:val="clear" w:color="auto" w:fill="FFFFFF"/>
            </w:rPr>
            <w:t>e</w:t>
          </w:r>
          <w:r w:rsidRPr="00B97457">
            <w:rPr>
              <w:rFonts w:ascii="Lato" w:hAnsi="Lato"/>
              <w:color w:val="202122"/>
              <w:spacing w:val="3"/>
              <w:shd w:val="clear" w:color="auto" w:fill="FFFFFF"/>
            </w:rPr>
            <w:t xml:space="preserve"> V</w:t>
          </w:r>
          <w:r>
            <w:rPr>
              <w:rFonts w:ascii="Lato" w:hAnsi="Lato"/>
              <w:color w:val="202122"/>
              <w:spacing w:val="3"/>
              <w:shd w:val="clear" w:color="auto" w:fill="FFFFFF"/>
            </w:rPr>
            <w:t>an</w:t>
          </w:r>
        </w:p>
        <w:p w14:paraId="1487AFC2" w14:textId="6927E782" w:rsidR="00B97457" w:rsidRDefault="0051174E" w:rsidP="00BD3518">
          <w:pPr>
            <w:pStyle w:val="NoSpacing"/>
            <w:jc w:val="center"/>
            <w:rPr>
              <w:rFonts w:ascii="Lato" w:hAnsi="Lato"/>
              <w:color w:val="202122"/>
              <w:spacing w:val="3"/>
              <w:shd w:val="clear" w:color="auto" w:fill="FFFFFF"/>
            </w:rPr>
          </w:pPr>
          <w:r w:rsidRPr="0051174E">
            <w:rPr>
              <w:rFonts w:ascii="Lato" w:hAnsi="Lato"/>
              <w:color w:val="202122"/>
              <w:spacing w:val="3"/>
              <w:shd w:val="clear" w:color="auto" w:fill="FFFFFF"/>
            </w:rPr>
            <w:t>W</w:t>
          </w:r>
          <w:r w:rsidR="004133DB">
            <w:rPr>
              <w:rFonts w:ascii="Lato" w:hAnsi="Lato"/>
              <w:color w:val="202122"/>
              <w:spacing w:val="3"/>
              <w:shd w:val="clear" w:color="auto" w:fill="FFFFFF"/>
            </w:rPr>
            <w:t>idya</w:t>
          </w:r>
          <w:r w:rsidRPr="0051174E">
            <w:rPr>
              <w:rFonts w:ascii="Lato" w:hAnsi="Lato"/>
              <w:color w:val="202122"/>
              <w:spacing w:val="3"/>
              <w:shd w:val="clear" w:color="auto" w:fill="FFFFFF"/>
            </w:rPr>
            <w:t xml:space="preserve"> </w:t>
          </w:r>
          <w:proofErr w:type="spellStart"/>
          <w:r w:rsidRPr="0051174E">
            <w:rPr>
              <w:rFonts w:ascii="Lato" w:hAnsi="Lato"/>
              <w:color w:val="202122"/>
              <w:spacing w:val="3"/>
              <w:shd w:val="clear" w:color="auto" w:fill="FFFFFF"/>
            </w:rPr>
            <w:t>T</w:t>
          </w:r>
          <w:r w:rsidR="004133DB">
            <w:rPr>
              <w:rFonts w:ascii="Lato" w:hAnsi="Lato"/>
              <w:color w:val="202122"/>
              <w:spacing w:val="3"/>
              <w:shd w:val="clear" w:color="auto" w:fill="FFFFFF"/>
            </w:rPr>
            <w:t>antiya</w:t>
          </w:r>
          <w:proofErr w:type="spellEnd"/>
          <w:r w:rsidRPr="0051174E">
            <w:rPr>
              <w:rFonts w:ascii="Lato" w:hAnsi="Lato"/>
              <w:color w:val="202122"/>
              <w:spacing w:val="3"/>
              <w:shd w:val="clear" w:color="auto" w:fill="FFFFFF"/>
            </w:rPr>
            <w:t xml:space="preserve"> Y</w:t>
          </w:r>
          <w:r w:rsidR="004133DB">
            <w:rPr>
              <w:rFonts w:ascii="Lato" w:hAnsi="Lato"/>
              <w:color w:val="202122"/>
              <w:spacing w:val="3"/>
              <w:shd w:val="clear" w:color="auto" w:fill="FFFFFF"/>
            </w:rPr>
            <w:t>utika</w:t>
          </w:r>
        </w:p>
        <w:p w14:paraId="2B735B2F" w14:textId="1F914B32" w:rsidR="00C12D2A" w:rsidRDefault="00C12D2A" w:rsidP="00BD3518">
          <w:pPr>
            <w:pStyle w:val="NoSpacing"/>
            <w:jc w:val="center"/>
            <w:rPr>
              <w:rFonts w:ascii="Lato" w:hAnsi="Lato"/>
              <w:color w:val="202122"/>
              <w:spacing w:val="3"/>
              <w:shd w:val="clear" w:color="auto" w:fill="FFFFFF"/>
            </w:rPr>
          </w:pPr>
          <w:r>
            <w:rPr>
              <w:rFonts w:ascii="Lato" w:hAnsi="Lato"/>
              <w:color w:val="202122"/>
              <w:spacing w:val="3"/>
              <w:shd w:val="clear" w:color="auto" w:fill="FFFFFF"/>
            </w:rPr>
            <w:t>Yen Yun-Hsuan</w:t>
          </w:r>
        </w:p>
        <w:p w14:paraId="483B935F" w14:textId="77777777" w:rsidR="00190C79" w:rsidRDefault="00190C79" w:rsidP="00BD3518">
          <w:pPr>
            <w:pStyle w:val="NoSpacing"/>
            <w:jc w:val="center"/>
            <w:rPr>
              <w:rFonts w:ascii="Lato" w:hAnsi="Lato"/>
              <w:color w:val="202122"/>
              <w:spacing w:val="3"/>
              <w:shd w:val="clear" w:color="auto" w:fill="FFFFFF"/>
            </w:rPr>
          </w:pPr>
        </w:p>
        <w:p w14:paraId="5227EBC0" w14:textId="608C094E" w:rsidR="009F7C42" w:rsidRPr="00161295" w:rsidRDefault="00161295" w:rsidP="00161295">
          <w:pPr>
            <w:rPr>
              <w:rFonts w:ascii="Lato" w:eastAsiaTheme="minorEastAsia" w:hAnsi="Lato"/>
              <w:color w:val="202122"/>
              <w:spacing w:val="3"/>
              <w:shd w:val="clear" w:color="auto" w:fill="FFFFFF"/>
            </w:rPr>
          </w:pPr>
          <w:r>
            <w:rPr>
              <w:rFonts w:ascii="Lato" w:hAnsi="Lato"/>
              <w:color w:val="202122"/>
              <w:spacing w:val="3"/>
              <w:shd w:val="clear" w:color="auto" w:fill="FFFFFF"/>
            </w:rPr>
            <w:br w:type="page"/>
          </w:r>
        </w:p>
        <w:p w14:paraId="2C078E63" w14:textId="41D589D2" w:rsidR="00C357ED" w:rsidRDefault="00000000"/>
      </w:sdtContent>
    </w:sdt>
    <w:sdt>
      <w:sdtPr>
        <w:rPr>
          <w:rFonts w:asciiTheme="minorHAnsi" w:eastAsiaTheme="minorHAnsi" w:hAnsiTheme="minorHAnsi" w:cstheme="minorBidi"/>
          <w:color w:val="auto"/>
          <w:sz w:val="22"/>
          <w:szCs w:val="22"/>
        </w:rPr>
        <w:id w:val="-1163770666"/>
        <w:docPartObj>
          <w:docPartGallery w:val="Table of Contents"/>
          <w:docPartUnique/>
        </w:docPartObj>
      </w:sdtPr>
      <w:sdtEndPr>
        <w:rPr>
          <w:b/>
          <w:bCs/>
          <w:noProof/>
        </w:rPr>
      </w:sdtEndPr>
      <w:sdtContent>
        <w:p w14:paraId="29919ADA" w14:textId="68F0148F" w:rsidR="007D64C8" w:rsidRDefault="007D64C8">
          <w:pPr>
            <w:pStyle w:val="TOCHeading"/>
          </w:pPr>
          <w:r>
            <w:t>Contents</w:t>
          </w:r>
        </w:p>
        <w:p w14:paraId="12746F86" w14:textId="6BBA059F" w:rsidR="001C7E22" w:rsidRDefault="007D64C8">
          <w:pPr>
            <w:pStyle w:val="TOC1"/>
            <w:tabs>
              <w:tab w:val="right" w:leader="dot" w:pos="9350"/>
            </w:tabs>
            <w:rPr>
              <w:rFonts w:eastAsiaTheme="minorEastAsia"/>
              <w:noProof/>
              <w:kern w:val="2"/>
              <w:lang w:val="en-SG" w:eastAsia="zh-TW"/>
              <w14:ligatures w14:val="standardContextual"/>
            </w:rPr>
          </w:pPr>
          <w:r>
            <w:fldChar w:fldCharType="begin"/>
          </w:r>
          <w:r>
            <w:instrText xml:space="preserve"> TOC \o "1-3" \h \z \u </w:instrText>
          </w:r>
          <w:r>
            <w:fldChar w:fldCharType="separate"/>
          </w:r>
          <w:hyperlink w:anchor="_Toc139200571" w:history="1">
            <w:r w:rsidR="001C7E22" w:rsidRPr="00482FDE">
              <w:rPr>
                <w:rStyle w:val="Hyperlink"/>
                <w:noProof/>
              </w:rPr>
              <w:t>Introduction</w:t>
            </w:r>
            <w:r w:rsidR="001C7E22">
              <w:rPr>
                <w:noProof/>
                <w:webHidden/>
              </w:rPr>
              <w:tab/>
            </w:r>
            <w:r w:rsidR="001C7E22">
              <w:rPr>
                <w:noProof/>
                <w:webHidden/>
              </w:rPr>
              <w:fldChar w:fldCharType="begin"/>
            </w:r>
            <w:r w:rsidR="001C7E22">
              <w:rPr>
                <w:noProof/>
                <w:webHidden/>
              </w:rPr>
              <w:instrText xml:space="preserve"> PAGEREF _Toc139200571 \h </w:instrText>
            </w:r>
            <w:r w:rsidR="001C7E22">
              <w:rPr>
                <w:noProof/>
                <w:webHidden/>
              </w:rPr>
            </w:r>
            <w:r w:rsidR="001C7E22">
              <w:rPr>
                <w:noProof/>
                <w:webHidden/>
              </w:rPr>
              <w:fldChar w:fldCharType="separate"/>
            </w:r>
            <w:r w:rsidR="00B34E5B">
              <w:rPr>
                <w:noProof/>
                <w:webHidden/>
              </w:rPr>
              <w:t>1</w:t>
            </w:r>
            <w:r w:rsidR="001C7E22">
              <w:rPr>
                <w:noProof/>
                <w:webHidden/>
              </w:rPr>
              <w:fldChar w:fldCharType="end"/>
            </w:r>
          </w:hyperlink>
        </w:p>
        <w:p w14:paraId="17E724F9" w14:textId="592B8579" w:rsidR="001C7E22" w:rsidRDefault="00000000">
          <w:pPr>
            <w:pStyle w:val="TOC2"/>
            <w:tabs>
              <w:tab w:val="right" w:leader="dot" w:pos="9350"/>
            </w:tabs>
            <w:rPr>
              <w:rFonts w:eastAsiaTheme="minorEastAsia"/>
              <w:noProof/>
              <w:kern w:val="2"/>
              <w:lang w:val="en-SG" w:eastAsia="zh-TW"/>
              <w14:ligatures w14:val="standardContextual"/>
            </w:rPr>
          </w:pPr>
          <w:hyperlink w:anchor="_Toc139200572" w:history="1">
            <w:r w:rsidR="001C7E22" w:rsidRPr="00482FDE">
              <w:rPr>
                <w:rStyle w:val="Hyperlink"/>
                <w:noProof/>
              </w:rPr>
              <w:t>Business Problem Statement</w:t>
            </w:r>
            <w:r w:rsidR="001C7E22">
              <w:rPr>
                <w:noProof/>
                <w:webHidden/>
              </w:rPr>
              <w:tab/>
            </w:r>
            <w:r w:rsidR="001C7E22">
              <w:rPr>
                <w:noProof/>
                <w:webHidden/>
              </w:rPr>
              <w:fldChar w:fldCharType="begin"/>
            </w:r>
            <w:r w:rsidR="001C7E22">
              <w:rPr>
                <w:noProof/>
                <w:webHidden/>
              </w:rPr>
              <w:instrText xml:space="preserve"> PAGEREF _Toc139200572 \h </w:instrText>
            </w:r>
            <w:r w:rsidR="001C7E22">
              <w:rPr>
                <w:noProof/>
                <w:webHidden/>
              </w:rPr>
            </w:r>
            <w:r w:rsidR="001C7E22">
              <w:rPr>
                <w:noProof/>
                <w:webHidden/>
              </w:rPr>
              <w:fldChar w:fldCharType="separate"/>
            </w:r>
            <w:r w:rsidR="00B34E5B">
              <w:rPr>
                <w:noProof/>
                <w:webHidden/>
              </w:rPr>
              <w:t>1</w:t>
            </w:r>
            <w:r w:rsidR="001C7E22">
              <w:rPr>
                <w:noProof/>
                <w:webHidden/>
              </w:rPr>
              <w:fldChar w:fldCharType="end"/>
            </w:r>
          </w:hyperlink>
        </w:p>
        <w:p w14:paraId="19822E44" w14:textId="70F93E06" w:rsidR="001C7E22" w:rsidRDefault="00000000">
          <w:pPr>
            <w:pStyle w:val="TOC1"/>
            <w:tabs>
              <w:tab w:val="right" w:leader="dot" w:pos="9350"/>
            </w:tabs>
            <w:rPr>
              <w:rFonts w:eastAsiaTheme="minorEastAsia"/>
              <w:noProof/>
              <w:kern w:val="2"/>
              <w:lang w:val="en-SG" w:eastAsia="zh-TW"/>
              <w14:ligatures w14:val="standardContextual"/>
            </w:rPr>
          </w:pPr>
          <w:hyperlink w:anchor="_Toc139200573" w:history="1">
            <w:r w:rsidR="001C7E22" w:rsidRPr="00482FDE">
              <w:rPr>
                <w:rStyle w:val="Hyperlink"/>
                <w:noProof/>
              </w:rPr>
              <w:t>Dataset and Preprocessing</w:t>
            </w:r>
            <w:r w:rsidR="001C7E22">
              <w:rPr>
                <w:noProof/>
                <w:webHidden/>
              </w:rPr>
              <w:tab/>
            </w:r>
            <w:r w:rsidR="001C7E22">
              <w:rPr>
                <w:noProof/>
                <w:webHidden/>
              </w:rPr>
              <w:fldChar w:fldCharType="begin"/>
            </w:r>
            <w:r w:rsidR="001C7E22">
              <w:rPr>
                <w:noProof/>
                <w:webHidden/>
              </w:rPr>
              <w:instrText xml:space="preserve"> PAGEREF _Toc139200573 \h </w:instrText>
            </w:r>
            <w:r w:rsidR="001C7E22">
              <w:rPr>
                <w:noProof/>
                <w:webHidden/>
              </w:rPr>
            </w:r>
            <w:r w:rsidR="001C7E22">
              <w:rPr>
                <w:noProof/>
                <w:webHidden/>
              </w:rPr>
              <w:fldChar w:fldCharType="separate"/>
            </w:r>
            <w:r w:rsidR="00B34E5B">
              <w:rPr>
                <w:noProof/>
                <w:webHidden/>
              </w:rPr>
              <w:t>1</w:t>
            </w:r>
            <w:r w:rsidR="001C7E22">
              <w:rPr>
                <w:noProof/>
                <w:webHidden/>
              </w:rPr>
              <w:fldChar w:fldCharType="end"/>
            </w:r>
          </w:hyperlink>
        </w:p>
        <w:p w14:paraId="323596F5" w14:textId="777EC073" w:rsidR="001C7E22" w:rsidRDefault="00000000">
          <w:pPr>
            <w:pStyle w:val="TOC2"/>
            <w:tabs>
              <w:tab w:val="right" w:leader="dot" w:pos="9350"/>
            </w:tabs>
            <w:rPr>
              <w:rFonts w:eastAsiaTheme="minorEastAsia"/>
              <w:noProof/>
              <w:kern w:val="2"/>
              <w:lang w:val="en-SG" w:eastAsia="zh-TW"/>
              <w14:ligatures w14:val="standardContextual"/>
            </w:rPr>
          </w:pPr>
          <w:hyperlink w:anchor="_Toc139200574" w:history="1">
            <w:r w:rsidR="001C7E22" w:rsidRPr="00482FDE">
              <w:rPr>
                <w:rStyle w:val="Hyperlink"/>
                <w:noProof/>
              </w:rPr>
              <w:t>Overview of Dataset</w:t>
            </w:r>
            <w:r w:rsidR="001C7E22">
              <w:rPr>
                <w:noProof/>
                <w:webHidden/>
              </w:rPr>
              <w:tab/>
            </w:r>
            <w:r w:rsidR="001C7E22">
              <w:rPr>
                <w:noProof/>
                <w:webHidden/>
              </w:rPr>
              <w:fldChar w:fldCharType="begin"/>
            </w:r>
            <w:r w:rsidR="001C7E22">
              <w:rPr>
                <w:noProof/>
                <w:webHidden/>
              </w:rPr>
              <w:instrText xml:space="preserve"> PAGEREF _Toc139200574 \h </w:instrText>
            </w:r>
            <w:r w:rsidR="001C7E22">
              <w:rPr>
                <w:noProof/>
                <w:webHidden/>
              </w:rPr>
            </w:r>
            <w:r w:rsidR="001C7E22">
              <w:rPr>
                <w:noProof/>
                <w:webHidden/>
              </w:rPr>
              <w:fldChar w:fldCharType="separate"/>
            </w:r>
            <w:r w:rsidR="00B34E5B">
              <w:rPr>
                <w:noProof/>
                <w:webHidden/>
              </w:rPr>
              <w:t>1</w:t>
            </w:r>
            <w:r w:rsidR="001C7E22">
              <w:rPr>
                <w:noProof/>
                <w:webHidden/>
              </w:rPr>
              <w:fldChar w:fldCharType="end"/>
            </w:r>
          </w:hyperlink>
        </w:p>
        <w:p w14:paraId="4CED0DF1" w14:textId="16C1CEB1" w:rsidR="001C7E22" w:rsidRDefault="00000000">
          <w:pPr>
            <w:pStyle w:val="TOC2"/>
            <w:tabs>
              <w:tab w:val="right" w:leader="dot" w:pos="9350"/>
            </w:tabs>
            <w:rPr>
              <w:rFonts w:eastAsiaTheme="minorEastAsia"/>
              <w:noProof/>
              <w:kern w:val="2"/>
              <w:lang w:val="en-SG" w:eastAsia="zh-TW"/>
              <w14:ligatures w14:val="standardContextual"/>
            </w:rPr>
          </w:pPr>
          <w:hyperlink w:anchor="_Toc139200575" w:history="1">
            <w:r w:rsidR="001C7E22" w:rsidRPr="00482FDE">
              <w:rPr>
                <w:rStyle w:val="Hyperlink"/>
                <w:noProof/>
              </w:rPr>
              <w:t>Supplementary Datasets</w:t>
            </w:r>
            <w:r w:rsidR="001C7E22">
              <w:rPr>
                <w:noProof/>
                <w:webHidden/>
              </w:rPr>
              <w:tab/>
            </w:r>
            <w:r w:rsidR="001C7E22">
              <w:rPr>
                <w:noProof/>
                <w:webHidden/>
              </w:rPr>
              <w:fldChar w:fldCharType="begin"/>
            </w:r>
            <w:r w:rsidR="001C7E22">
              <w:rPr>
                <w:noProof/>
                <w:webHidden/>
              </w:rPr>
              <w:instrText xml:space="preserve"> PAGEREF _Toc139200575 \h </w:instrText>
            </w:r>
            <w:r w:rsidR="001C7E22">
              <w:rPr>
                <w:noProof/>
                <w:webHidden/>
              </w:rPr>
            </w:r>
            <w:r w:rsidR="001C7E22">
              <w:rPr>
                <w:noProof/>
                <w:webHidden/>
              </w:rPr>
              <w:fldChar w:fldCharType="separate"/>
            </w:r>
            <w:r w:rsidR="00B34E5B">
              <w:rPr>
                <w:noProof/>
                <w:webHidden/>
              </w:rPr>
              <w:t>1</w:t>
            </w:r>
            <w:r w:rsidR="001C7E22">
              <w:rPr>
                <w:noProof/>
                <w:webHidden/>
              </w:rPr>
              <w:fldChar w:fldCharType="end"/>
            </w:r>
          </w:hyperlink>
        </w:p>
        <w:p w14:paraId="3D3CC7B1" w14:textId="7154A920" w:rsidR="001C7E22" w:rsidRDefault="00000000">
          <w:pPr>
            <w:pStyle w:val="TOC2"/>
            <w:tabs>
              <w:tab w:val="right" w:leader="dot" w:pos="9350"/>
            </w:tabs>
            <w:rPr>
              <w:rFonts w:eastAsiaTheme="minorEastAsia"/>
              <w:noProof/>
              <w:kern w:val="2"/>
              <w:lang w:val="en-SG" w:eastAsia="zh-TW"/>
              <w14:ligatures w14:val="standardContextual"/>
            </w:rPr>
          </w:pPr>
          <w:hyperlink w:anchor="_Toc139200576" w:history="1">
            <w:r w:rsidR="001C7E22" w:rsidRPr="00482FDE">
              <w:rPr>
                <w:rStyle w:val="Hyperlink"/>
                <w:noProof/>
              </w:rPr>
              <w:t>Preprocessing for Model Training</w:t>
            </w:r>
            <w:r w:rsidR="001C7E22">
              <w:rPr>
                <w:noProof/>
                <w:webHidden/>
              </w:rPr>
              <w:tab/>
            </w:r>
            <w:r w:rsidR="001C7E22">
              <w:rPr>
                <w:noProof/>
                <w:webHidden/>
              </w:rPr>
              <w:fldChar w:fldCharType="begin"/>
            </w:r>
            <w:r w:rsidR="001C7E22">
              <w:rPr>
                <w:noProof/>
                <w:webHidden/>
              </w:rPr>
              <w:instrText xml:space="preserve"> PAGEREF _Toc139200576 \h </w:instrText>
            </w:r>
            <w:r w:rsidR="001C7E22">
              <w:rPr>
                <w:noProof/>
                <w:webHidden/>
              </w:rPr>
            </w:r>
            <w:r w:rsidR="001C7E22">
              <w:rPr>
                <w:noProof/>
                <w:webHidden/>
              </w:rPr>
              <w:fldChar w:fldCharType="separate"/>
            </w:r>
            <w:r w:rsidR="00B34E5B">
              <w:rPr>
                <w:noProof/>
                <w:webHidden/>
              </w:rPr>
              <w:t>2</w:t>
            </w:r>
            <w:r w:rsidR="001C7E22">
              <w:rPr>
                <w:noProof/>
                <w:webHidden/>
              </w:rPr>
              <w:fldChar w:fldCharType="end"/>
            </w:r>
          </w:hyperlink>
        </w:p>
        <w:p w14:paraId="5FC5B5C7" w14:textId="251A882F" w:rsidR="001C7E22" w:rsidRDefault="00000000">
          <w:pPr>
            <w:pStyle w:val="TOC2"/>
            <w:tabs>
              <w:tab w:val="right" w:leader="dot" w:pos="9350"/>
            </w:tabs>
            <w:rPr>
              <w:rFonts w:eastAsiaTheme="minorEastAsia"/>
              <w:noProof/>
              <w:kern w:val="2"/>
              <w:lang w:val="en-SG" w:eastAsia="zh-TW"/>
              <w14:ligatures w14:val="standardContextual"/>
            </w:rPr>
          </w:pPr>
          <w:hyperlink w:anchor="_Toc139200577" w:history="1">
            <w:r w:rsidR="001C7E22" w:rsidRPr="00482FDE">
              <w:rPr>
                <w:rStyle w:val="Hyperlink"/>
                <w:noProof/>
              </w:rPr>
              <w:t>Topic Modelling</w:t>
            </w:r>
            <w:r w:rsidR="001C7E22">
              <w:rPr>
                <w:noProof/>
                <w:webHidden/>
              </w:rPr>
              <w:tab/>
            </w:r>
            <w:r w:rsidR="001C7E22">
              <w:rPr>
                <w:noProof/>
                <w:webHidden/>
              </w:rPr>
              <w:fldChar w:fldCharType="begin"/>
            </w:r>
            <w:r w:rsidR="001C7E22">
              <w:rPr>
                <w:noProof/>
                <w:webHidden/>
              </w:rPr>
              <w:instrText xml:space="preserve"> PAGEREF _Toc139200577 \h </w:instrText>
            </w:r>
            <w:r w:rsidR="001C7E22">
              <w:rPr>
                <w:noProof/>
                <w:webHidden/>
              </w:rPr>
            </w:r>
            <w:r w:rsidR="001C7E22">
              <w:rPr>
                <w:noProof/>
                <w:webHidden/>
              </w:rPr>
              <w:fldChar w:fldCharType="separate"/>
            </w:r>
            <w:r w:rsidR="00B34E5B">
              <w:rPr>
                <w:noProof/>
                <w:webHidden/>
              </w:rPr>
              <w:t>2</w:t>
            </w:r>
            <w:r w:rsidR="001C7E22">
              <w:rPr>
                <w:noProof/>
                <w:webHidden/>
              </w:rPr>
              <w:fldChar w:fldCharType="end"/>
            </w:r>
          </w:hyperlink>
        </w:p>
        <w:p w14:paraId="3EDB8363" w14:textId="1467AB3A" w:rsidR="001C7E22" w:rsidRDefault="00000000">
          <w:pPr>
            <w:pStyle w:val="TOC1"/>
            <w:tabs>
              <w:tab w:val="right" w:leader="dot" w:pos="9350"/>
            </w:tabs>
            <w:rPr>
              <w:rFonts w:eastAsiaTheme="minorEastAsia"/>
              <w:noProof/>
              <w:kern w:val="2"/>
              <w:lang w:val="en-SG" w:eastAsia="zh-TW"/>
              <w14:ligatures w14:val="standardContextual"/>
            </w:rPr>
          </w:pPr>
          <w:hyperlink w:anchor="_Toc139200578" w:history="1">
            <w:r w:rsidR="001C7E22" w:rsidRPr="00482FDE">
              <w:rPr>
                <w:rStyle w:val="Hyperlink"/>
                <w:noProof/>
              </w:rPr>
              <w:t>Profitability Prediction</w:t>
            </w:r>
            <w:r w:rsidR="001C7E22">
              <w:rPr>
                <w:noProof/>
                <w:webHidden/>
              </w:rPr>
              <w:tab/>
            </w:r>
            <w:r w:rsidR="001C7E22">
              <w:rPr>
                <w:noProof/>
                <w:webHidden/>
              </w:rPr>
              <w:fldChar w:fldCharType="begin"/>
            </w:r>
            <w:r w:rsidR="001C7E22">
              <w:rPr>
                <w:noProof/>
                <w:webHidden/>
              </w:rPr>
              <w:instrText xml:space="preserve"> PAGEREF _Toc139200578 \h </w:instrText>
            </w:r>
            <w:r w:rsidR="001C7E22">
              <w:rPr>
                <w:noProof/>
                <w:webHidden/>
              </w:rPr>
            </w:r>
            <w:r w:rsidR="001C7E22">
              <w:rPr>
                <w:noProof/>
                <w:webHidden/>
              </w:rPr>
              <w:fldChar w:fldCharType="separate"/>
            </w:r>
            <w:r w:rsidR="00B34E5B">
              <w:rPr>
                <w:noProof/>
                <w:webHidden/>
              </w:rPr>
              <w:t>2</w:t>
            </w:r>
            <w:r w:rsidR="001C7E22">
              <w:rPr>
                <w:noProof/>
                <w:webHidden/>
              </w:rPr>
              <w:fldChar w:fldCharType="end"/>
            </w:r>
          </w:hyperlink>
        </w:p>
        <w:p w14:paraId="064C3C9E" w14:textId="44BC2881" w:rsidR="001C7E22" w:rsidRDefault="00000000">
          <w:pPr>
            <w:pStyle w:val="TOC2"/>
            <w:tabs>
              <w:tab w:val="right" w:leader="dot" w:pos="9350"/>
            </w:tabs>
            <w:rPr>
              <w:rFonts w:eastAsiaTheme="minorEastAsia"/>
              <w:noProof/>
              <w:kern w:val="2"/>
              <w:lang w:val="en-SG" w:eastAsia="zh-TW"/>
              <w14:ligatures w14:val="standardContextual"/>
            </w:rPr>
          </w:pPr>
          <w:hyperlink w:anchor="_Toc139200579" w:history="1">
            <w:r w:rsidR="001C7E22" w:rsidRPr="00482FDE">
              <w:rPr>
                <w:rStyle w:val="Hyperlink"/>
                <w:noProof/>
              </w:rPr>
              <w:t>Logistic Regression</w:t>
            </w:r>
            <w:r w:rsidR="001C7E22">
              <w:rPr>
                <w:noProof/>
                <w:webHidden/>
              </w:rPr>
              <w:tab/>
            </w:r>
            <w:r w:rsidR="001C7E22">
              <w:rPr>
                <w:noProof/>
                <w:webHidden/>
              </w:rPr>
              <w:fldChar w:fldCharType="begin"/>
            </w:r>
            <w:r w:rsidR="001C7E22">
              <w:rPr>
                <w:noProof/>
                <w:webHidden/>
              </w:rPr>
              <w:instrText xml:space="preserve"> PAGEREF _Toc139200579 \h </w:instrText>
            </w:r>
            <w:r w:rsidR="001C7E22">
              <w:rPr>
                <w:noProof/>
                <w:webHidden/>
              </w:rPr>
            </w:r>
            <w:r w:rsidR="001C7E22">
              <w:rPr>
                <w:noProof/>
                <w:webHidden/>
              </w:rPr>
              <w:fldChar w:fldCharType="separate"/>
            </w:r>
            <w:r w:rsidR="00B34E5B">
              <w:rPr>
                <w:noProof/>
                <w:webHidden/>
              </w:rPr>
              <w:t>3</w:t>
            </w:r>
            <w:r w:rsidR="001C7E22">
              <w:rPr>
                <w:noProof/>
                <w:webHidden/>
              </w:rPr>
              <w:fldChar w:fldCharType="end"/>
            </w:r>
          </w:hyperlink>
        </w:p>
        <w:p w14:paraId="35BE3019" w14:textId="7346A7B6" w:rsidR="001C7E22" w:rsidRDefault="00000000">
          <w:pPr>
            <w:pStyle w:val="TOC2"/>
            <w:tabs>
              <w:tab w:val="right" w:leader="dot" w:pos="9350"/>
            </w:tabs>
            <w:rPr>
              <w:rFonts w:eastAsiaTheme="minorEastAsia"/>
              <w:noProof/>
              <w:kern w:val="2"/>
              <w:lang w:val="en-SG" w:eastAsia="zh-TW"/>
              <w14:ligatures w14:val="standardContextual"/>
            </w:rPr>
          </w:pPr>
          <w:hyperlink w:anchor="_Toc139200580" w:history="1">
            <w:r w:rsidR="001C7E22" w:rsidRPr="00482FDE">
              <w:rPr>
                <w:rStyle w:val="Hyperlink"/>
                <w:noProof/>
              </w:rPr>
              <w:t>Decision Tree</w:t>
            </w:r>
            <w:r w:rsidR="001C7E22">
              <w:rPr>
                <w:noProof/>
                <w:webHidden/>
              </w:rPr>
              <w:tab/>
            </w:r>
            <w:r w:rsidR="001C7E22">
              <w:rPr>
                <w:noProof/>
                <w:webHidden/>
              </w:rPr>
              <w:fldChar w:fldCharType="begin"/>
            </w:r>
            <w:r w:rsidR="001C7E22">
              <w:rPr>
                <w:noProof/>
                <w:webHidden/>
              </w:rPr>
              <w:instrText xml:space="preserve"> PAGEREF _Toc139200580 \h </w:instrText>
            </w:r>
            <w:r w:rsidR="001C7E22">
              <w:rPr>
                <w:noProof/>
                <w:webHidden/>
              </w:rPr>
            </w:r>
            <w:r w:rsidR="001C7E22">
              <w:rPr>
                <w:noProof/>
                <w:webHidden/>
              </w:rPr>
              <w:fldChar w:fldCharType="separate"/>
            </w:r>
            <w:r w:rsidR="00B34E5B">
              <w:rPr>
                <w:noProof/>
                <w:webHidden/>
              </w:rPr>
              <w:t>4</w:t>
            </w:r>
            <w:r w:rsidR="001C7E22">
              <w:rPr>
                <w:noProof/>
                <w:webHidden/>
              </w:rPr>
              <w:fldChar w:fldCharType="end"/>
            </w:r>
          </w:hyperlink>
        </w:p>
        <w:p w14:paraId="5C47F97C" w14:textId="34B5389A" w:rsidR="001C7E22" w:rsidRDefault="00000000">
          <w:pPr>
            <w:pStyle w:val="TOC2"/>
            <w:tabs>
              <w:tab w:val="right" w:leader="dot" w:pos="9350"/>
            </w:tabs>
            <w:rPr>
              <w:rFonts w:eastAsiaTheme="minorEastAsia"/>
              <w:noProof/>
              <w:kern w:val="2"/>
              <w:lang w:val="en-SG" w:eastAsia="zh-TW"/>
              <w14:ligatures w14:val="standardContextual"/>
            </w:rPr>
          </w:pPr>
          <w:hyperlink w:anchor="_Toc139200581" w:history="1">
            <w:r w:rsidR="001C7E22" w:rsidRPr="00482FDE">
              <w:rPr>
                <w:rStyle w:val="Hyperlink"/>
                <w:noProof/>
              </w:rPr>
              <w:t>Comparison between Models</w:t>
            </w:r>
            <w:r w:rsidR="001C7E22">
              <w:rPr>
                <w:noProof/>
                <w:webHidden/>
              </w:rPr>
              <w:tab/>
            </w:r>
            <w:r w:rsidR="001C7E22">
              <w:rPr>
                <w:noProof/>
                <w:webHidden/>
              </w:rPr>
              <w:fldChar w:fldCharType="begin"/>
            </w:r>
            <w:r w:rsidR="001C7E22">
              <w:rPr>
                <w:noProof/>
                <w:webHidden/>
              </w:rPr>
              <w:instrText xml:space="preserve"> PAGEREF _Toc139200581 \h </w:instrText>
            </w:r>
            <w:r w:rsidR="001C7E22">
              <w:rPr>
                <w:noProof/>
                <w:webHidden/>
              </w:rPr>
            </w:r>
            <w:r w:rsidR="001C7E22">
              <w:rPr>
                <w:noProof/>
                <w:webHidden/>
              </w:rPr>
              <w:fldChar w:fldCharType="separate"/>
            </w:r>
            <w:r w:rsidR="00B34E5B">
              <w:rPr>
                <w:noProof/>
                <w:webHidden/>
              </w:rPr>
              <w:t>6</w:t>
            </w:r>
            <w:r w:rsidR="001C7E22">
              <w:rPr>
                <w:noProof/>
                <w:webHidden/>
              </w:rPr>
              <w:fldChar w:fldCharType="end"/>
            </w:r>
          </w:hyperlink>
        </w:p>
        <w:p w14:paraId="503AF20C" w14:textId="3D5DEBDA" w:rsidR="001C7E22" w:rsidRDefault="00000000">
          <w:pPr>
            <w:pStyle w:val="TOC1"/>
            <w:tabs>
              <w:tab w:val="right" w:leader="dot" w:pos="9350"/>
            </w:tabs>
            <w:rPr>
              <w:rFonts w:eastAsiaTheme="minorEastAsia"/>
              <w:noProof/>
              <w:kern w:val="2"/>
              <w:lang w:val="en-SG" w:eastAsia="zh-TW"/>
              <w14:ligatures w14:val="standardContextual"/>
            </w:rPr>
          </w:pPr>
          <w:hyperlink w:anchor="_Toc139200582" w:history="1">
            <w:r w:rsidR="001C7E22" w:rsidRPr="00482FDE">
              <w:rPr>
                <w:rStyle w:val="Hyperlink"/>
                <w:noProof/>
              </w:rPr>
              <w:t>Revenue Prediction</w:t>
            </w:r>
            <w:r w:rsidR="001C7E22">
              <w:rPr>
                <w:noProof/>
                <w:webHidden/>
              </w:rPr>
              <w:tab/>
            </w:r>
            <w:r w:rsidR="001C7E22">
              <w:rPr>
                <w:noProof/>
                <w:webHidden/>
              </w:rPr>
              <w:fldChar w:fldCharType="begin"/>
            </w:r>
            <w:r w:rsidR="001C7E22">
              <w:rPr>
                <w:noProof/>
                <w:webHidden/>
              </w:rPr>
              <w:instrText xml:space="preserve"> PAGEREF _Toc139200582 \h </w:instrText>
            </w:r>
            <w:r w:rsidR="001C7E22">
              <w:rPr>
                <w:noProof/>
                <w:webHidden/>
              </w:rPr>
            </w:r>
            <w:r w:rsidR="001C7E22">
              <w:rPr>
                <w:noProof/>
                <w:webHidden/>
              </w:rPr>
              <w:fldChar w:fldCharType="separate"/>
            </w:r>
            <w:r w:rsidR="00B34E5B">
              <w:rPr>
                <w:noProof/>
                <w:webHidden/>
              </w:rPr>
              <w:t>6</w:t>
            </w:r>
            <w:r w:rsidR="001C7E22">
              <w:rPr>
                <w:noProof/>
                <w:webHidden/>
              </w:rPr>
              <w:fldChar w:fldCharType="end"/>
            </w:r>
          </w:hyperlink>
        </w:p>
        <w:p w14:paraId="006494B3" w14:textId="169D7E6D" w:rsidR="001C7E22" w:rsidRDefault="00000000">
          <w:pPr>
            <w:pStyle w:val="TOC2"/>
            <w:tabs>
              <w:tab w:val="right" w:leader="dot" w:pos="9350"/>
            </w:tabs>
            <w:rPr>
              <w:rFonts w:eastAsiaTheme="minorEastAsia"/>
              <w:noProof/>
              <w:kern w:val="2"/>
              <w:lang w:val="en-SG" w:eastAsia="zh-TW"/>
              <w14:ligatures w14:val="standardContextual"/>
            </w:rPr>
          </w:pPr>
          <w:hyperlink w:anchor="_Toc139200583" w:history="1">
            <w:r w:rsidR="001C7E22" w:rsidRPr="00482FDE">
              <w:rPr>
                <w:rStyle w:val="Hyperlink"/>
                <w:noProof/>
              </w:rPr>
              <w:t>Linear Regression</w:t>
            </w:r>
            <w:r w:rsidR="001C7E22">
              <w:rPr>
                <w:noProof/>
                <w:webHidden/>
              </w:rPr>
              <w:tab/>
            </w:r>
            <w:r w:rsidR="001C7E22">
              <w:rPr>
                <w:noProof/>
                <w:webHidden/>
              </w:rPr>
              <w:fldChar w:fldCharType="begin"/>
            </w:r>
            <w:r w:rsidR="001C7E22">
              <w:rPr>
                <w:noProof/>
                <w:webHidden/>
              </w:rPr>
              <w:instrText xml:space="preserve"> PAGEREF _Toc139200583 \h </w:instrText>
            </w:r>
            <w:r w:rsidR="001C7E22">
              <w:rPr>
                <w:noProof/>
                <w:webHidden/>
              </w:rPr>
            </w:r>
            <w:r w:rsidR="001C7E22">
              <w:rPr>
                <w:noProof/>
                <w:webHidden/>
              </w:rPr>
              <w:fldChar w:fldCharType="separate"/>
            </w:r>
            <w:r w:rsidR="00B34E5B">
              <w:rPr>
                <w:noProof/>
                <w:webHidden/>
              </w:rPr>
              <w:t>6</w:t>
            </w:r>
            <w:r w:rsidR="001C7E22">
              <w:rPr>
                <w:noProof/>
                <w:webHidden/>
              </w:rPr>
              <w:fldChar w:fldCharType="end"/>
            </w:r>
          </w:hyperlink>
        </w:p>
        <w:p w14:paraId="2DA93E71" w14:textId="50D5F896" w:rsidR="001C7E22" w:rsidRDefault="00000000">
          <w:pPr>
            <w:pStyle w:val="TOC2"/>
            <w:tabs>
              <w:tab w:val="right" w:leader="dot" w:pos="9350"/>
            </w:tabs>
            <w:rPr>
              <w:rFonts w:eastAsiaTheme="minorEastAsia"/>
              <w:noProof/>
              <w:kern w:val="2"/>
              <w:lang w:val="en-SG" w:eastAsia="zh-TW"/>
              <w14:ligatures w14:val="standardContextual"/>
            </w:rPr>
          </w:pPr>
          <w:hyperlink w:anchor="_Toc139200584" w:history="1">
            <w:r w:rsidR="001C7E22" w:rsidRPr="00482FDE">
              <w:rPr>
                <w:rStyle w:val="Hyperlink"/>
                <w:noProof/>
              </w:rPr>
              <w:t>Neural Network</w:t>
            </w:r>
            <w:r w:rsidR="001C7E22">
              <w:rPr>
                <w:noProof/>
                <w:webHidden/>
              </w:rPr>
              <w:tab/>
            </w:r>
            <w:r w:rsidR="001C7E22">
              <w:rPr>
                <w:noProof/>
                <w:webHidden/>
              </w:rPr>
              <w:fldChar w:fldCharType="begin"/>
            </w:r>
            <w:r w:rsidR="001C7E22">
              <w:rPr>
                <w:noProof/>
                <w:webHidden/>
              </w:rPr>
              <w:instrText xml:space="preserve"> PAGEREF _Toc139200584 \h </w:instrText>
            </w:r>
            <w:r w:rsidR="001C7E22">
              <w:rPr>
                <w:noProof/>
                <w:webHidden/>
              </w:rPr>
            </w:r>
            <w:r w:rsidR="001C7E22">
              <w:rPr>
                <w:noProof/>
                <w:webHidden/>
              </w:rPr>
              <w:fldChar w:fldCharType="separate"/>
            </w:r>
            <w:r w:rsidR="00B34E5B">
              <w:rPr>
                <w:noProof/>
                <w:webHidden/>
              </w:rPr>
              <w:t>7</w:t>
            </w:r>
            <w:r w:rsidR="001C7E22">
              <w:rPr>
                <w:noProof/>
                <w:webHidden/>
              </w:rPr>
              <w:fldChar w:fldCharType="end"/>
            </w:r>
          </w:hyperlink>
        </w:p>
        <w:p w14:paraId="50CD3D5B" w14:textId="2F05B8F7" w:rsidR="001C7E22" w:rsidRDefault="00000000">
          <w:pPr>
            <w:pStyle w:val="TOC2"/>
            <w:tabs>
              <w:tab w:val="right" w:leader="dot" w:pos="9350"/>
            </w:tabs>
            <w:rPr>
              <w:rFonts w:eastAsiaTheme="minorEastAsia"/>
              <w:noProof/>
              <w:kern w:val="2"/>
              <w:lang w:val="en-SG" w:eastAsia="zh-TW"/>
              <w14:ligatures w14:val="standardContextual"/>
            </w:rPr>
          </w:pPr>
          <w:hyperlink w:anchor="_Toc139200585" w:history="1">
            <w:r w:rsidR="001C7E22" w:rsidRPr="00482FDE">
              <w:rPr>
                <w:rStyle w:val="Hyperlink"/>
                <w:noProof/>
              </w:rPr>
              <w:t>Comparison between Models</w:t>
            </w:r>
            <w:r w:rsidR="001C7E22">
              <w:rPr>
                <w:noProof/>
                <w:webHidden/>
              </w:rPr>
              <w:tab/>
            </w:r>
            <w:r w:rsidR="001C7E22">
              <w:rPr>
                <w:noProof/>
                <w:webHidden/>
              </w:rPr>
              <w:fldChar w:fldCharType="begin"/>
            </w:r>
            <w:r w:rsidR="001C7E22">
              <w:rPr>
                <w:noProof/>
                <w:webHidden/>
              </w:rPr>
              <w:instrText xml:space="preserve"> PAGEREF _Toc139200585 \h </w:instrText>
            </w:r>
            <w:r w:rsidR="001C7E22">
              <w:rPr>
                <w:noProof/>
                <w:webHidden/>
              </w:rPr>
            </w:r>
            <w:r w:rsidR="001C7E22">
              <w:rPr>
                <w:noProof/>
                <w:webHidden/>
              </w:rPr>
              <w:fldChar w:fldCharType="separate"/>
            </w:r>
            <w:r w:rsidR="00B34E5B">
              <w:rPr>
                <w:noProof/>
                <w:webHidden/>
              </w:rPr>
              <w:t>8</w:t>
            </w:r>
            <w:r w:rsidR="001C7E22">
              <w:rPr>
                <w:noProof/>
                <w:webHidden/>
              </w:rPr>
              <w:fldChar w:fldCharType="end"/>
            </w:r>
          </w:hyperlink>
        </w:p>
        <w:p w14:paraId="6CB7BF25" w14:textId="4BD15CD6" w:rsidR="001C7E22" w:rsidRDefault="00000000">
          <w:pPr>
            <w:pStyle w:val="TOC1"/>
            <w:tabs>
              <w:tab w:val="right" w:leader="dot" w:pos="9350"/>
            </w:tabs>
            <w:rPr>
              <w:rFonts w:eastAsiaTheme="minorEastAsia"/>
              <w:noProof/>
              <w:kern w:val="2"/>
              <w:lang w:val="en-SG" w:eastAsia="zh-TW"/>
              <w14:ligatures w14:val="standardContextual"/>
            </w:rPr>
          </w:pPr>
          <w:hyperlink w:anchor="_Toc139200586" w:history="1">
            <w:r w:rsidR="001C7E22" w:rsidRPr="00482FDE">
              <w:rPr>
                <w:rStyle w:val="Hyperlink"/>
                <w:noProof/>
              </w:rPr>
              <w:t>Conclusion</w:t>
            </w:r>
            <w:r w:rsidR="001C7E22">
              <w:rPr>
                <w:noProof/>
                <w:webHidden/>
              </w:rPr>
              <w:tab/>
            </w:r>
            <w:r w:rsidR="001C7E22">
              <w:rPr>
                <w:noProof/>
                <w:webHidden/>
              </w:rPr>
              <w:fldChar w:fldCharType="begin"/>
            </w:r>
            <w:r w:rsidR="001C7E22">
              <w:rPr>
                <w:noProof/>
                <w:webHidden/>
              </w:rPr>
              <w:instrText xml:space="preserve"> PAGEREF _Toc139200586 \h </w:instrText>
            </w:r>
            <w:r w:rsidR="001C7E22">
              <w:rPr>
                <w:noProof/>
                <w:webHidden/>
              </w:rPr>
            </w:r>
            <w:r w:rsidR="001C7E22">
              <w:rPr>
                <w:noProof/>
                <w:webHidden/>
              </w:rPr>
              <w:fldChar w:fldCharType="separate"/>
            </w:r>
            <w:r w:rsidR="00B34E5B">
              <w:rPr>
                <w:noProof/>
                <w:webHidden/>
              </w:rPr>
              <w:t>8</w:t>
            </w:r>
            <w:r w:rsidR="001C7E22">
              <w:rPr>
                <w:noProof/>
                <w:webHidden/>
              </w:rPr>
              <w:fldChar w:fldCharType="end"/>
            </w:r>
          </w:hyperlink>
        </w:p>
        <w:p w14:paraId="602CEEA4" w14:textId="627E36F8" w:rsidR="001C7E22" w:rsidRDefault="00000000">
          <w:pPr>
            <w:pStyle w:val="TOC1"/>
            <w:tabs>
              <w:tab w:val="right" w:leader="dot" w:pos="9350"/>
            </w:tabs>
            <w:rPr>
              <w:rFonts w:eastAsiaTheme="minorEastAsia"/>
              <w:noProof/>
              <w:kern w:val="2"/>
              <w:lang w:val="en-SG" w:eastAsia="zh-TW"/>
              <w14:ligatures w14:val="standardContextual"/>
            </w:rPr>
          </w:pPr>
          <w:hyperlink w:anchor="_Toc139200587" w:history="1">
            <w:r w:rsidR="001C7E22" w:rsidRPr="00482FDE">
              <w:rPr>
                <w:rStyle w:val="Hyperlink"/>
                <w:noProof/>
              </w:rPr>
              <w:t>References</w:t>
            </w:r>
            <w:r w:rsidR="001C7E22">
              <w:rPr>
                <w:noProof/>
                <w:webHidden/>
              </w:rPr>
              <w:tab/>
            </w:r>
            <w:r w:rsidR="001C7E22">
              <w:rPr>
                <w:noProof/>
                <w:webHidden/>
              </w:rPr>
              <w:fldChar w:fldCharType="begin"/>
            </w:r>
            <w:r w:rsidR="001C7E22">
              <w:rPr>
                <w:noProof/>
                <w:webHidden/>
              </w:rPr>
              <w:instrText xml:space="preserve"> PAGEREF _Toc139200587 \h </w:instrText>
            </w:r>
            <w:r w:rsidR="001C7E22">
              <w:rPr>
                <w:noProof/>
                <w:webHidden/>
              </w:rPr>
            </w:r>
            <w:r w:rsidR="001C7E22">
              <w:rPr>
                <w:noProof/>
                <w:webHidden/>
              </w:rPr>
              <w:fldChar w:fldCharType="separate"/>
            </w:r>
            <w:r w:rsidR="00B34E5B">
              <w:rPr>
                <w:noProof/>
                <w:webHidden/>
              </w:rPr>
              <w:t>9</w:t>
            </w:r>
            <w:r w:rsidR="001C7E22">
              <w:rPr>
                <w:noProof/>
                <w:webHidden/>
              </w:rPr>
              <w:fldChar w:fldCharType="end"/>
            </w:r>
          </w:hyperlink>
        </w:p>
        <w:p w14:paraId="36CC01B0" w14:textId="3A8128EC" w:rsidR="001C7E22" w:rsidRDefault="00000000">
          <w:pPr>
            <w:pStyle w:val="TOC1"/>
            <w:tabs>
              <w:tab w:val="right" w:leader="dot" w:pos="9350"/>
            </w:tabs>
            <w:rPr>
              <w:rFonts w:eastAsiaTheme="minorEastAsia"/>
              <w:noProof/>
              <w:kern w:val="2"/>
              <w:lang w:val="en-SG" w:eastAsia="zh-TW"/>
              <w14:ligatures w14:val="standardContextual"/>
            </w:rPr>
          </w:pPr>
          <w:hyperlink w:anchor="_Toc139200588" w:history="1">
            <w:r w:rsidR="001C7E22" w:rsidRPr="00482FDE">
              <w:rPr>
                <w:rStyle w:val="Hyperlink"/>
                <w:noProof/>
              </w:rPr>
              <w:t>Appendix 1 – Description of Datasets and Treaments</w:t>
            </w:r>
            <w:r w:rsidR="001C7E22">
              <w:rPr>
                <w:noProof/>
                <w:webHidden/>
              </w:rPr>
              <w:tab/>
            </w:r>
            <w:r w:rsidR="001C7E22">
              <w:rPr>
                <w:noProof/>
                <w:webHidden/>
              </w:rPr>
              <w:fldChar w:fldCharType="begin"/>
            </w:r>
            <w:r w:rsidR="001C7E22">
              <w:rPr>
                <w:noProof/>
                <w:webHidden/>
              </w:rPr>
              <w:instrText xml:space="preserve"> PAGEREF _Toc139200588 \h </w:instrText>
            </w:r>
            <w:r w:rsidR="001C7E22">
              <w:rPr>
                <w:noProof/>
                <w:webHidden/>
              </w:rPr>
            </w:r>
            <w:r w:rsidR="001C7E22">
              <w:rPr>
                <w:noProof/>
                <w:webHidden/>
              </w:rPr>
              <w:fldChar w:fldCharType="separate"/>
            </w:r>
            <w:r w:rsidR="00B34E5B">
              <w:rPr>
                <w:noProof/>
                <w:webHidden/>
              </w:rPr>
              <w:t>10</w:t>
            </w:r>
            <w:r w:rsidR="001C7E22">
              <w:rPr>
                <w:noProof/>
                <w:webHidden/>
              </w:rPr>
              <w:fldChar w:fldCharType="end"/>
            </w:r>
          </w:hyperlink>
        </w:p>
        <w:p w14:paraId="51EE62E1" w14:textId="4B699D4B" w:rsidR="007D64C8" w:rsidRDefault="007D64C8">
          <w:r>
            <w:rPr>
              <w:b/>
              <w:bCs/>
              <w:noProof/>
            </w:rPr>
            <w:fldChar w:fldCharType="end"/>
          </w:r>
        </w:p>
      </w:sdtContent>
    </w:sdt>
    <w:p w14:paraId="0F7BC704" w14:textId="77777777" w:rsidR="00E81552" w:rsidRDefault="00E81552" w:rsidP="00EB593E">
      <w:pPr>
        <w:pStyle w:val="Heading1"/>
        <w:sectPr w:rsidR="00E81552" w:rsidSect="00E81552">
          <w:footerReference w:type="default" r:id="rId13"/>
          <w:pgSz w:w="12240" w:h="15840"/>
          <w:pgMar w:top="1440" w:right="1440" w:bottom="1440" w:left="1440" w:header="720" w:footer="720" w:gutter="0"/>
          <w:pgNumType w:start="0"/>
          <w:cols w:space="720"/>
          <w:titlePg/>
          <w:docGrid w:linePitch="360"/>
        </w:sectPr>
      </w:pPr>
    </w:p>
    <w:p w14:paraId="3000C2EE" w14:textId="55D3EA07" w:rsidR="00AB6184" w:rsidRPr="00AB6184" w:rsidRDefault="00161295" w:rsidP="00EB593E">
      <w:pPr>
        <w:pStyle w:val="Heading1"/>
      </w:pPr>
      <w:bookmarkStart w:id="0" w:name="_Toc139200571"/>
      <w:r>
        <w:lastRenderedPageBreak/>
        <w:t>Introduction</w:t>
      </w:r>
      <w:bookmarkEnd w:id="0"/>
    </w:p>
    <w:p w14:paraId="13BE48AD" w14:textId="2842F336" w:rsidR="00AB6184" w:rsidRPr="00AB6184" w:rsidRDefault="00AB6184" w:rsidP="00AB6184">
      <w:pPr>
        <w:pStyle w:val="Heading2"/>
      </w:pPr>
      <w:bookmarkStart w:id="1" w:name="_Toc139200572"/>
      <w:r>
        <w:t xml:space="preserve">Business Problem </w:t>
      </w:r>
      <w:r w:rsidRPr="00AB6184">
        <w:t>Statement</w:t>
      </w:r>
      <w:bookmarkEnd w:id="1"/>
    </w:p>
    <w:p w14:paraId="3A669CD4" w14:textId="3811BAD9" w:rsidR="00AB6184" w:rsidRPr="002D39A9" w:rsidRDefault="00AB6184" w:rsidP="0052717F">
      <w:r>
        <w:t xml:space="preserve">In 2021, the film industry was estimated to be </w:t>
      </w:r>
      <w:r w:rsidR="00C55F84">
        <w:t>US$</w:t>
      </w:r>
      <w:r>
        <w:t xml:space="preserve">50.3 </w:t>
      </w:r>
      <w:r w:rsidR="00C55F84">
        <w:t>b</w:t>
      </w:r>
      <w:r>
        <w:t>illion, and it is expected to continue to show strong growth as the industry develops in regions outside the USA (</w:t>
      </w:r>
      <w:r w:rsidR="00010204">
        <w:t>Grand View Research, 2022).</w:t>
      </w:r>
      <w:r>
        <w:t xml:space="preserve"> The COVID-19 </w:t>
      </w:r>
      <w:r w:rsidRPr="002D39A9">
        <w:t>pandemic has changed the way people consume movies</w:t>
      </w:r>
      <w:r w:rsidR="00DE6A64" w:rsidRPr="002D39A9">
        <w:t>; less people are going to the cinemas and streaming services have become more popular</w:t>
      </w:r>
      <w:r w:rsidR="00C55F84" w:rsidRPr="002D39A9">
        <w:t>, changing the traditional revenue model of box office earnings (Grand View Research, 2022)</w:t>
      </w:r>
      <w:r w:rsidR="00DE6A64" w:rsidRPr="002D39A9">
        <w:t>.</w:t>
      </w:r>
      <w:r w:rsidR="00C55F84" w:rsidRPr="002D39A9">
        <w:t xml:space="preserve"> </w:t>
      </w:r>
      <w:r w:rsidR="002D39A9" w:rsidRPr="002D39A9">
        <w:t xml:space="preserve">A movie is a significant investment; most major Hollywood productions cost at least US$100 million, and movie budgets having </w:t>
      </w:r>
      <w:proofErr w:type="gramStart"/>
      <w:r w:rsidR="002D39A9" w:rsidRPr="002D39A9">
        <w:t>increasing</w:t>
      </w:r>
      <w:proofErr w:type="gramEnd"/>
      <w:r w:rsidR="002D39A9" w:rsidRPr="002D39A9">
        <w:t xml:space="preserve"> over time (Mueller, 2019). </w:t>
      </w:r>
      <w:r w:rsidR="00C55F84" w:rsidRPr="002D39A9">
        <w:t>Faced with the changes in the industry</w:t>
      </w:r>
      <w:r w:rsidR="00431327" w:rsidRPr="002D39A9">
        <w:t>,</w:t>
      </w:r>
      <w:r w:rsidR="00C55F84" w:rsidRPr="002D39A9">
        <w:t xml:space="preserve"> increased </w:t>
      </w:r>
      <w:r w:rsidR="00DE6A64" w:rsidRPr="002D39A9">
        <w:t>competition</w:t>
      </w:r>
      <w:r w:rsidR="00431327" w:rsidRPr="002D39A9">
        <w:t xml:space="preserve"> and costs</w:t>
      </w:r>
      <w:r w:rsidR="00C55F84" w:rsidRPr="002D39A9">
        <w:t>,</w:t>
      </w:r>
      <w:r w:rsidR="00DE6A64" w:rsidRPr="002D39A9">
        <w:t xml:space="preserve"> movie producers and makers </w:t>
      </w:r>
      <w:r w:rsidR="00C55F84" w:rsidRPr="002D39A9">
        <w:t>adapt</w:t>
      </w:r>
      <w:r w:rsidR="00DE6A64" w:rsidRPr="002D39A9">
        <w:t xml:space="preserve"> to ensure their products are profitable.</w:t>
      </w:r>
    </w:p>
    <w:p w14:paraId="5D59AB15" w14:textId="77777777" w:rsidR="00DE6A64" w:rsidRPr="002D39A9" w:rsidRDefault="00DE6A64" w:rsidP="0052717F"/>
    <w:p w14:paraId="4ED51EE7" w14:textId="7A54B7E5" w:rsidR="00AB6184" w:rsidRPr="0052717F" w:rsidRDefault="001D0EE1" w:rsidP="0052717F">
      <w:r w:rsidRPr="002D39A9">
        <w:t xml:space="preserve">This project will develop machine learning models to predict the success of a movie, measured in profitability (binary classification) and revenue (regression). The models will be trained using metadata that should be available prior to production, such as storyline, production company, cast and budget. While not </w:t>
      </w:r>
      <w:r w:rsidR="002D39A9" w:rsidRPr="002D39A9">
        <w:t>all</w:t>
      </w:r>
      <w:r w:rsidRPr="002D39A9">
        <w:t xml:space="preserve"> these factors may be decided at the point of deciding whether to greenlight a proposal, movie makers can us</w:t>
      </w:r>
      <w:r w:rsidR="002D39A9" w:rsidRPr="002D39A9">
        <w:t xml:space="preserve">e the model to estimate the success of a potential movie with </w:t>
      </w:r>
      <w:r w:rsidR="007B4931">
        <w:t>varying</w:t>
      </w:r>
      <w:r w:rsidR="002D39A9" w:rsidRPr="002D39A9">
        <w:t xml:space="preserve"> levels of investment to make data-driven decisions </w:t>
      </w:r>
      <w:r w:rsidR="007B4931">
        <w:t>on</w:t>
      </w:r>
      <w:r w:rsidR="002D39A9" w:rsidRPr="002D39A9">
        <w:t xml:space="preserve"> the investment</w:t>
      </w:r>
      <w:r w:rsidR="002D39A9">
        <w:t xml:space="preserve"> required to make the proposal successful.</w:t>
      </w:r>
    </w:p>
    <w:p w14:paraId="6C6D1FAA" w14:textId="77777777" w:rsidR="00E2095C" w:rsidRDefault="00E2095C" w:rsidP="0052717F"/>
    <w:p w14:paraId="00DE8927" w14:textId="7EF3A6C3" w:rsidR="00E2095C" w:rsidRPr="0052717F" w:rsidRDefault="00C37149" w:rsidP="0052717F">
      <w:r>
        <w:t xml:space="preserve">While predicted </w:t>
      </w:r>
      <w:r w:rsidR="00C671A2">
        <w:t xml:space="preserve">profitability could be derived from the revenue prediction, we have developed models for both </w:t>
      </w:r>
      <w:r w:rsidR="00AF2A81">
        <w:t>as</w:t>
      </w:r>
      <w:r w:rsidR="003C3C7B">
        <w:t xml:space="preserve"> variance in </w:t>
      </w:r>
      <w:r w:rsidR="00F51B70">
        <w:t xml:space="preserve">predicted revenue could </w:t>
      </w:r>
      <w:r w:rsidR="001764B5">
        <w:t xml:space="preserve">make profitability prediction </w:t>
      </w:r>
      <w:r w:rsidR="0038531F">
        <w:t>from the</w:t>
      </w:r>
      <w:r w:rsidR="001764B5">
        <w:t xml:space="preserve"> revenu</w:t>
      </w:r>
      <w:r w:rsidR="00C46AAE">
        <w:t>e unstable</w:t>
      </w:r>
      <w:r w:rsidR="00F5582B">
        <w:t>.</w:t>
      </w:r>
    </w:p>
    <w:p w14:paraId="2610E734" w14:textId="77777777" w:rsidR="00AB6184" w:rsidRPr="00BC0619" w:rsidRDefault="00AB6184" w:rsidP="00BC0619"/>
    <w:p w14:paraId="2EC83EE6" w14:textId="38AB64FB" w:rsidR="00C01BB2" w:rsidRDefault="00214518" w:rsidP="00214518">
      <w:pPr>
        <w:pStyle w:val="Heading1"/>
      </w:pPr>
      <w:bookmarkStart w:id="2" w:name="_Toc139200573"/>
      <w:r>
        <w:t>Dataset</w:t>
      </w:r>
      <w:r w:rsidR="00D15718">
        <w:t xml:space="preserve"> and </w:t>
      </w:r>
      <w:r w:rsidR="00EF6F4D">
        <w:t>Preprocessing</w:t>
      </w:r>
      <w:bookmarkEnd w:id="2"/>
    </w:p>
    <w:p w14:paraId="5017C6A0" w14:textId="53509681" w:rsidR="007A6D0B" w:rsidRDefault="007A6D0B" w:rsidP="007A6D0B">
      <w:pPr>
        <w:pStyle w:val="Heading2"/>
      </w:pPr>
      <w:bookmarkStart w:id="3" w:name="_Toc139200574"/>
      <w:r>
        <w:t>Overview of Dataset</w:t>
      </w:r>
      <w:bookmarkEnd w:id="3"/>
    </w:p>
    <w:p w14:paraId="05E19EA8" w14:textId="59C2A3D0" w:rsidR="009C6C9B" w:rsidRDefault="007D45E2" w:rsidP="00244668">
      <w:r>
        <w:t>The</w:t>
      </w:r>
      <w:r w:rsidR="00630DB0">
        <w:t xml:space="preserve"> m</w:t>
      </w:r>
      <w:r w:rsidR="000B0180">
        <w:t xml:space="preserve">ain dataset is </w:t>
      </w:r>
      <w:r w:rsidR="00630DB0">
        <w:t>a sna</w:t>
      </w:r>
      <w:r w:rsidR="00D908E3">
        <w:t>pshot</w:t>
      </w:r>
      <w:r w:rsidR="00B106FB">
        <w:t xml:space="preserve"> of movie metadata and ratings</w:t>
      </w:r>
      <w:r w:rsidR="00D908E3">
        <w:t xml:space="preserve"> from TMDB</w:t>
      </w:r>
      <w:r w:rsidR="003F17CA">
        <w:t xml:space="preserve"> </w:t>
      </w:r>
      <w:r w:rsidR="00A92C24">
        <w:t xml:space="preserve">and </w:t>
      </w:r>
      <w:proofErr w:type="spellStart"/>
      <w:r w:rsidR="00A92C24">
        <w:t>GroupLens</w:t>
      </w:r>
      <w:proofErr w:type="spellEnd"/>
      <w:r w:rsidR="00B10F21">
        <w:t xml:space="preserve"> obtained from Kaggle</w:t>
      </w:r>
      <w:r w:rsidR="009C6C9B">
        <w:t xml:space="preserve"> (</w:t>
      </w:r>
      <w:hyperlink r:id="rId14" w:history="1">
        <w:r w:rsidR="00A828D1" w:rsidRPr="00A606D8">
          <w:rPr>
            <w:rStyle w:val="Hyperlink"/>
          </w:rPr>
          <w:t>https://www.kaggle.com/datasets/rounakbanik/the-movies-dataset</w:t>
        </w:r>
      </w:hyperlink>
      <w:r w:rsidR="00A828D1">
        <w:t>)</w:t>
      </w:r>
      <w:r w:rsidR="00B10F21">
        <w:t xml:space="preserve">. </w:t>
      </w:r>
      <w:r w:rsidR="004602A8">
        <w:t>It c</w:t>
      </w:r>
      <w:r w:rsidR="00B106FB">
        <w:t xml:space="preserve">overs </w:t>
      </w:r>
      <w:r w:rsidR="004602A8">
        <w:t xml:space="preserve">over 45,000 movies </w:t>
      </w:r>
      <w:r w:rsidR="00E9795C">
        <w:t xml:space="preserve">released </w:t>
      </w:r>
      <w:proofErr w:type="gramStart"/>
      <w:r w:rsidR="00E9795C">
        <w:t>on</w:t>
      </w:r>
      <w:proofErr w:type="gramEnd"/>
      <w:r w:rsidR="00E9795C">
        <w:t xml:space="preserve"> or before</w:t>
      </w:r>
      <w:r w:rsidR="00D908E3">
        <w:t xml:space="preserve"> July 2017. </w:t>
      </w:r>
      <w:r w:rsidR="00BD139F">
        <w:t xml:space="preserve">3 files were used: </w:t>
      </w:r>
      <w:proofErr w:type="spellStart"/>
      <w:r w:rsidR="00BD139F">
        <w:t>movies_metadata</w:t>
      </w:r>
      <w:proofErr w:type="spellEnd"/>
      <w:r w:rsidR="00BD139F">
        <w:t xml:space="preserve">, </w:t>
      </w:r>
      <w:proofErr w:type="gramStart"/>
      <w:r w:rsidR="00BD139F">
        <w:t>credits</w:t>
      </w:r>
      <w:proofErr w:type="gramEnd"/>
      <w:r w:rsidR="00BD139F">
        <w:t xml:space="preserve"> and keywords.</w:t>
      </w:r>
      <w:r w:rsidR="00A33A7B">
        <w:t xml:space="preserve"> </w:t>
      </w:r>
      <w:r w:rsidR="008657A2">
        <w:t>Details on the</w:t>
      </w:r>
      <w:r w:rsidR="008E250C">
        <w:t xml:space="preserve"> variables and processing </w:t>
      </w:r>
      <w:r w:rsidR="008657A2">
        <w:t xml:space="preserve">are </w:t>
      </w:r>
      <w:r w:rsidR="0029337D">
        <w:t>in Appendix 1.</w:t>
      </w:r>
    </w:p>
    <w:p w14:paraId="08FBD549" w14:textId="77777777" w:rsidR="00C63CB1" w:rsidRDefault="00C63CB1" w:rsidP="00244668"/>
    <w:p w14:paraId="5B5DCC24" w14:textId="7DB80C87" w:rsidR="00C63CB1" w:rsidRDefault="00C63CB1" w:rsidP="00244668">
      <w:r>
        <w:t xml:space="preserve">The tables below </w:t>
      </w:r>
      <w:proofErr w:type="spellStart"/>
      <w:r>
        <w:t>summarise</w:t>
      </w:r>
      <w:proofErr w:type="spellEnd"/>
      <w:r>
        <w:t xml:space="preserve"> the treatment of each variable. Variables that are only available after production and release </w:t>
      </w:r>
      <w:r w:rsidR="00571B0D">
        <w:t>(</w:t>
      </w:r>
      <w:proofErr w:type="gramStart"/>
      <w:r w:rsidR="00571B0D">
        <w:t>e.g.</w:t>
      </w:r>
      <w:proofErr w:type="gramEnd"/>
      <w:r w:rsidR="00571B0D">
        <w:t xml:space="preserve"> user ratings) were not used in the models.</w:t>
      </w:r>
      <w:r w:rsidR="004C6747">
        <w:t xml:space="preserve"> </w:t>
      </w:r>
    </w:p>
    <w:p w14:paraId="50F178A7" w14:textId="77777777" w:rsidR="007E18F4" w:rsidRPr="00244668" w:rsidRDefault="007E18F4" w:rsidP="00244668"/>
    <w:p w14:paraId="4D0875EA" w14:textId="77777777" w:rsidR="001D43C2" w:rsidRDefault="001D43C2" w:rsidP="007A6D0B">
      <w:pPr>
        <w:pStyle w:val="Heading2"/>
      </w:pPr>
      <w:bookmarkStart w:id="4" w:name="_Toc139200575"/>
      <w:r>
        <w:t>Supplementary Datasets</w:t>
      </w:r>
      <w:bookmarkEnd w:id="4"/>
    </w:p>
    <w:p w14:paraId="1E6D08F6" w14:textId="3BF3BECD" w:rsidR="001D43C2" w:rsidRDefault="001D43C2" w:rsidP="001D43C2">
      <w:r>
        <w:t xml:space="preserve">Additional datasets were used to </w:t>
      </w:r>
      <w:r w:rsidR="007779BF">
        <w:t>supplement the main datasets</w:t>
      </w:r>
      <w:r w:rsidR="00D80E6D">
        <w:t xml:space="preserve"> for feature engineering purposes.</w:t>
      </w:r>
    </w:p>
    <w:p w14:paraId="37D7B6E7" w14:textId="77777777" w:rsidR="00D80E6D" w:rsidRDefault="00D80E6D" w:rsidP="001D43C2"/>
    <w:p w14:paraId="67728BD1" w14:textId="389B6383" w:rsidR="00D80E6D" w:rsidRDefault="00D80E6D" w:rsidP="001D43C2">
      <w:r>
        <w:t>The budget and revenue data were not adjusted for inflation</w:t>
      </w:r>
      <w:r w:rsidR="00732B11">
        <w:t xml:space="preserve"> </w:t>
      </w:r>
      <w:r w:rsidR="00732B11" w:rsidRPr="00732B11">
        <w:t xml:space="preserve">(TMDB, </w:t>
      </w:r>
      <w:proofErr w:type="spellStart"/>
      <w:r w:rsidR="00732B11" w:rsidRPr="00732B11">
        <w:t>n.d</w:t>
      </w:r>
      <w:proofErr w:type="spellEnd"/>
      <w:r w:rsidR="00732B11" w:rsidRPr="00732B11">
        <w:t>)</w:t>
      </w:r>
      <w:r>
        <w:t>. As</w:t>
      </w:r>
      <w:r w:rsidR="007873B3">
        <w:t xml:space="preserve"> there are movies from many different countries in the dataset, global inflation rate was used to adjust budget and revenue to 2018 dollars. The </w:t>
      </w:r>
      <w:r w:rsidR="004241A7">
        <w:t>global</w:t>
      </w:r>
      <w:r w:rsidR="003C0174">
        <w:t xml:space="preserve"> annual</w:t>
      </w:r>
      <w:r w:rsidR="004241A7">
        <w:t xml:space="preserve"> inflation rate </w:t>
      </w:r>
      <w:r w:rsidR="003C0174">
        <w:t>from 1</w:t>
      </w:r>
      <w:r w:rsidR="004241A7">
        <w:t xml:space="preserve">980-2021 was obtained from </w:t>
      </w:r>
      <w:hyperlink r:id="rId15" w:anchor=":~:text=World%20inflation%20rate%20for%202021,a%200.25%25%20increase%20from%202017/" w:history="1">
        <w:r w:rsidR="004241A7" w:rsidRPr="00244049">
          <w:rPr>
            <w:rStyle w:val="Hyperlink"/>
          </w:rPr>
          <w:t>https://www.macrotrends.net/countries/WLD/world/inflation-rate-cpi#:~:text=World%20inflation%20rate%20for%202021,a%200.25%25%20increase%20from%202017/</w:t>
        </w:r>
      </w:hyperlink>
    </w:p>
    <w:p w14:paraId="30DCC58C" w14:textId="77777777" w:rsidR="004241A7" w:rsidRDefault="004241A7" w:rsidP="001D43C2"/>
    <w:p w14:paraId="46D6DAC4" w14:textId="5E222BFB" w:rsidR="007873B3" w:rsidRDefault="00513F70" w:rsidP="001D43C2">
      <w:r>
        <w:t xml:space="preserve">The dataset is not large enough to support one-hot encoded variables for all cast and crew. As such, only the top 100 </w:t>
      </w:r>
      <w:r w:rsidR="000C76F8">
        <w:t>actors/actresses (</w:t>
      </w:r>
      <w:hyperlink r:id="rId16" w:history="1">
        <w:r w:rsidR="00B83357" w:rsidRPr="00244049">
          <w:rPr>
            <w:rStyle w:val="Hyperlink"/>
          </w:rPr>
          <w:t>https://www.imdb.com/chart/starmeter/</w:t>
        </w:r>
      </w:hyperlink>
      <w:r w:rsidR="000C76F8">
        <w:t>) and top 100 directors (</w:t>
      </w:r>
      <w:hyperlink r:id="rId17" w:history="1">
        <w:r w:rsidR="00915750" w:rsidRPr="00244049">
          <w:rPr>
            <w:rStyle w:val="Hyperlink"/>
          </w:rPr>
          <w:t>https://www.imdb.com/list/ls026411399/</w:t>
        </w:r>
      </w:hyperlink>
      <w:r w:rsidR="000C76F8">
        <w:t xml:space="preserve">) were considered in the model. </w:t>
      </w:r>
    </w:p>
    <w:p w14:paraId="0EA21339" w14:textId="58A0731D" w:rsidR="007A6D0B" w:rsidRDefault="007A6D0B" w:rsidP="007A6D0B">
      <w:pPr>
        <w:pStyle w:val="Heading2"/>
      </w:pPr>
      <w:bookmarkStart w:id="5" w:name="_Toc139200576"/>
      <w:r>
        <w:lastRenderedPageBreak/>
        <w:t xml:space="preserve">Preprocessing </w:t>
      </w:r>
      <w:r w:rsidR="000A720D">
        <w:t>for Model Training</w:t>
      </w:r>
      <w:bookmarkEnd w:id="5"/>
    </w:p>
    <w:p w14:paraId="2EB35789" w14:textId="761E429B" w:rsidR="00E44996" w:rsidRDefault="00732B11" w:rsidP="000B0180">
      <w:r>
        <w:t xml:space="preserve">The original dataset consists of more than 45,000 movies, but only </w:t>
      </w:r>
      <w:r w:rsidR="00E44996">
        <w:t xml:space="preserve">5,381 movies had valid budget and revenue information. On top of that, we excluded movies produced </w:t>
      </w:r>
      <w:proofErr w:type="gramStart"/>
      <w:r w:rsidR="005B08E8">
        <w:t>on</w:t>
      </w:r>
      <w:proofErr w:type="gramEnd"/>
      <w:r w:rsidR="005B08E8">
        <w:t xml:space="preserve"> or before 1980 as their information may not be relevant anymore, and </w:t>
      </w:r>
      <w:r w:rsidR="00E02C31">
        <w:t>the inflation rate data starts from 1980.</w:t>
      </w:r>
      <w:r w:rsidR="003828AD">
        <w:t xml:space="preserve"> The dataset has 4,835 unique movies.</w:t>
      </w:r>
    </w:p>
    <w:p w14:paraId="236D59E2" w14:textId="77777777" w:rsidR="00E02C31" w:rsidRDefault="00E02C31" w:rsidP="000B0180"/>
    <w:p w14:paraId="508FA20B" w14:textId="025CBA8B" w:rsidR="00687A5D" w:rsidRDefault="003828AD" w:rsidP="000B0180">
      <w:r>
        <w:t xml:space="preserve">Categorical and JSON </w:t>
      </w:r>
      <w:r w:rsidR="00E23781">
        <w:t xml:space="preserve">variables </w:t>
      </w:r>
      <w:proofErr w:type="gramStart"/>
      <w:r w:rsidR="00E23781">
        <w:t>were</w:t>
      </w:r>
      <w:proofErr w:type="gramEnd"/>
      <w:r w:rsidR="00E23781">
        <w:t xml:space="preserve"> processed </w:t>
      </w:r>
      <w:r w:rsidR="009B46A7">
        <w:t xml:space="preserve">into one-hot encoded variables, with variables with more than 20 unique categories </w:t>
      </w:r>
      <w:r w:rsidR="00E04468">
        <w:t xml:space="preserve">simplified into the 10 most frequent categories and an others category. </w:t>
      </w:r>
      <w:r w:rsidR="002F7C7D">
        <w:t xml:space="preserve">The reduction in categories was done </w:t>
      </w:r>
      <w:r w:rsidR="00FA7F41">
        <w:t xml:space="preserve">as the dataset is not large enough to support so many explanatory variables. Numerical variables with scales that are too different from the others were transformed (budget and revenue) or standard scaled (runtime and total cast). The detailed treatment of each variable is described in </w:t>
      </w:r>
      <w:r w:rsidR="00F60D5B">
        <w:t>T</w:t>
      </w:r>
      <w:r w:rsidR="00FA7F41">
        <w:t>able</w:t>
      </w:r>
      <w:r w:rsidR="00F60D5B">
        <w:t xml:space="preserve"> 1</w:t>
      </w:r>
      <w:r w:rsidR="00FA7F41">
        <w:t xml:space="preserve"> above.</w:t>
      </w:r>
      <w:r w:rsidR="00F60D5B">
        <w:t xml:space="preserve"> </w:t>
      </w:r>
      <w:r w:rsidR="00687A5D">
        <w:t xml:space="preserve">Text variables were aggregated into a single document for each movie and processed using topic modelling into 10 </w:t>
      </w:r>
      <w:r w:rsidR="00FF24F3">
        <w:t>one-hot encoded variables. The process is detailed in the section on topic modelling.</w:t>
      </w:r>
    </w:p>
    <w:p w14:paraId="623F662D" w14:textId="77777777" w:rsidR="00E44996" w:rsidRDefault="00E44996" w:rsidP="000B0180"/>
    <w:p w14:paraId="0CC3B3DF" w14:textId="1C3442AF" w:rsidR="000B0180" w:rsidRDefault="00E44EBC" w:rsidP="000B0180">
      <w:r>
        <w:t>A 70:30 train/test split as adopted</w:t>
      </w:r>
      <w:r w:rsidR="00687A5D">
        <w:t xml:space="preserve"> using random sampling. </w:t>
      </w:r>
    </w:p>
    <w:p w14:paraId="2776E722" w14:textId="77777777" w:rsidR="00E1075E" w:rsidRDefault="00E1075E" w:rsidP="000B0180"/>
    <w:p w14:paraId="3488DF38" w14:textId="674B51B8" w:rsidR="00E1075E" w:rsidRDefault="00E1075E" w:rsidP="00E1075E">
      <w:pPr>
        <w:pStyle w:val="Heading2"/>
      </w:pPr>
      <w:bookmarkStart w:id="6" w:name="_Toc139200577"/>
      <w:r>
        <w:t>Topic Modelling</w:t>
      </w:r>
      <w:bookmarkEnd w:id="6"/>
    </w:p>
    <w:p w14:paraId="50F78E26" w14:textId="0340CD12" w:rsidR="00AB4D9C" w:rsidRPr="00DC65F5" w:rsidRDefault="00CC2838" w:rsidP="00DC65F5">
      <w:r>
        <w:t xml:space="preserve">With only </w:t>
      </w:r>
      <w:r w:rsidR="00FE793C">
        <w:t xml:space="preserve">over 4000 records, we </w:t>
      </w:r>
      <w:r w:rsidR="005634D7">
        <w:t xml:space="preserve">cannot </w:t>
      </w:r>
      <w:proofErr w:type="spellStart"/>
      <w:r w:rsidR="00F94DE5">
        <w:t>vectori</w:t>
      </w:r>
      <w:r w:rsidR="005634D7">
        <w:t>se</w:t>
      </w:r>
      <w:proofErr w:type="spellEnd"/>
      <w:r w:rsidR="00F94DE5">
        <w:t xml:space="preserve"> all the words into </w:t>
      </w:r>
      <w:r w:rsidR="002400B6">
        <w:t>high dimensional</w:t>
      </w:r>
      <w:r w:rsidR="00F94DE5">
        <w:t xml:space="preserve"> TFIDF</w:t>
      </w:r>
      <w:r w:rsidR="002400B6">
        <w:t xml:space="preserve"> matrix</w:t>
      </w:r>
      <w:r w:rsidR="00F94DE5">
        <w:t>.</w:t>
      </w:r>
      <w:r w:rsidR="002400B6">
        <w:t xml:space="preserve"> Thus</w:t>
      </w:r>
      <w:r w:rsidR="00E62156">
        <w:t>,</w:t>
      </w:r>
      <w:r w:rsidR="002400B6">
        <w:t xml:space="preserve"> topic modeling is </w:t>
      </w:r>
      <w:r w:rsidR="00AB4D9C">
        <w:t xml:space="preserve">implemented to reveal the underlying relationship </w:t>
      </w:r>
      <w:r w:rsidR="00CA09D1">
        <w:t xml:space="preserve">among </w:t>
      </w:r>
      <w:r w:rsidR="00AB4D9C">
        <w:t>movies</w:t>
      </w:r>
      <w:r w:rsidR="009866ED">
        <w:t xml:space="preserve"> using</w:t>
      </w:r>
      <w:r w:rsidR="00AB4D9C">
        <w:t xml:space="preserve"> </w:t>
      </w:r>
      <w:r w:rsidR="00D5224C">
        <w:t xml:space="preserve">overview, </w:t>
      </w:r>
      <w:proofErr w:type="gramStart"/>
      <w:r w:rsidR="00AB4D9C">
        <w:t>title</w:t>
      </w:r>
      <w:proofErr w:type="gramEnd"/>
      <w:r w:rsidR="00D5224C">
        <w:t xml:space="preserve"> and </w:t>
      </w:r>
      <w:r w:rsidR="00285635">
        <w:t>keywords</w:t>
      </w:r>
      <w:r w:rsidR="00AB4D9C">
        <w:t xml:space="preserve">, </w:t>
      </w:r>
      <w:r w:rsidR="00C37D9D">
        <w:t xml:space="preserve">within </w:t>
      </w:r>
      <w:r w:rsidR="00AB4D9C">
        <w:t>a reasonable</w:t>
      </w:r>
      <w:r w:rsidR="00C37D9D">
        <w:t xml:space="preserve"> number</w:t>
      </w:r>
      <w:r w:rsidR="00AB4D9C">
        <w:t xml:space="preserve"> </w:t>
      </w:r>
      <w:r w:rsidR="007F5E39">
        <w:t>of</w:t>
      </w:r>
      <w:r w:rsidR="00AB4D9C">
        <w:t xml:space="preserve"> features.</w:t>
      </w:r>
      <w:r w:rsidR="00A86727">
        <w:t xml:space="preserve"> As </w:t>
      </w:r>
      <w:proofErr w:type="spellStart"/>
      <w:r w:rsidR="00A86727">
        <w:t>BERTopic</w:t>
      </w:r>
      <w:proofErr w:type="spellEnd"/>
      <w:r w:rsidR="000F7B0A">
        <w:t xml:space="preserve"> output</w:t>
      </w:r>
      <w:r w:rsidR="005634D7">
        <w:t>s</w:t>
      </w:r>
      <w:r w:rsidR="000F7B0A">
        <w:t xml:space="preserve"> many topics and </w:t>
      </w:r>
      <w:r w:rsidR="005E4FDC">
        <w:t>generates an “empty” topic</w:t>
      </w:r>
      <w:r w:rsidR="00165BC6">
        <w:t xml:space="preserve"> (Robinson, </w:t>
      </w:r>
      <w:r w:rsidR="00E13021">
        <w:t>2022)</w:t>
      </w:r>
      <w:r w:rsidR="005E4FDC">
        <w:t>, it is not suitable</w:t>
      </w:r>
      <w:r w:rsidR="0086670A">
        <w:t xml:space="preserve"> for our purposes.</w:t>
      </w:r>
      <w:r w:rsidR="007063A4">
        <w:t xml:space="preserve"> </w:t>
      </w:r>
      <w:r w:rsidR="00C30859">
        <w:t xml:space="preserve">Latent </w:t>
      </w:r>
      <w:r w:rsidR="00442B7C">
        <w:t xml:space="preserve">Dirichlet </w:t>
      </w:r>
      <w:r w:rsidR="00553CE4">
        <w:t>A</w:t>
      </w:r>
      <w:r w:rsidR="005758DB">
        <w:t xml:space="preserve">llocation </w:t>
      </w:r>
      <w:r w:rsidR="00C30859">
        <w:t>(</w:t>
      </w:r>
      <w:r w:rsidR="00E80A49">
        <w:t>LDA</w:t>
      </w:r>
      <w:r w:rsidR="00C30859">
        <w:t>)</w:t>
      </w:r>
      <w:r w:rsidR="00E80A49">
        <w:t xml:space="preserve"> and </w:t>
      </w:r>
      <w:r w:rsidR="00553CE4" w:rsidRPr="00553CE4">
        <w:t>Gibbs Sampling Dirichlet Multinomial Mixture</w:t>
      </w:r>
      <w:r w:rsidR="00553CE4">
        <w:t xml:space="preserve"> (</w:t>
      </w:r>
      <w:r w:rsidR="00E80A49">
        <w:t>GSDMM</w:t>
      </w:r>
      <w:r w:rsidR="00553CE4">
        <w:t>)</w:t>
      </w:r>
      <w:r w:rsidR="00E80A49">
        <w:t xml:space="preserve"> </w:t>
      </w:r>
      <w:r w:rsidR="0086670A">
        <w:t>models were trained</w:t>
      </w:r>
      <w:r w:rsidR="00E80A49">
        <w:t xml:space="preserve">. </w:t>
      </w:r>
      <w:r w:rsidR="00C34B19">
        <w:t xml:space="preserve">The </w:t>
      </w:r>
      <w:r w:rsidR="00BC4FE6">
        <w:t>keyword list</w:t>
      </w:r>
      <w:r w:rsidR="00E35A7A">
        <w:t>s</w:t>
      </w:r>
      <w:r w:rsidR="00BC4FE6">
        <w:t xml:space="preserve"> of each topic were manually inspected to check </w:t>
      </w:r>
      <w:r w:rsidR="00731664">
        <w:t>if topics are distinct.</w:t>
      </w:r>
    </w:p>
    <w:p w14:paraId="556F4C7B" w14:textId="77777777" w:rsidR="007063A4" w:rsidRDefault="007063A4" w:rsidP="00DC65F5"/>
    <w:p w14:paraId="3CF65B97" w14:textId="6CAA44C3" w:rsidR="00E26883" w:rsidRPr="00DC65F5" w:rsidRDefault="00AF1CC7" w:rsidP="00DC65F5">
      <w:r>
        <w:t>The 3 text variables were combine</w:t>
      </w:r>
      <w:r w:rsidR="00293252">
        <w:t>d</w:t>
      </w:r>
      <w:r w:rsidR="00755350">
        <w:t>.</w:t>
      </w:r>
      <w:r w:rsidR="00293252">
        <w:t xml:space="preserve"> </w:t>
      </w:r>
      <w:r w:rsidR="00E26883">
        <w:t>Pre-processing of text</w:t>
      </w:r>
      <w:r w:rsidR="001305E7">
        <w:t xml:space="preserve"> data includes </w:t>
      </w:r>
      <w:r w:rsidR="00082BAF">
        <w:t>tokenization, lemmatization, remove stop words</w:t>
      </w:r>
      <w:r w:rsidR="002542E8">
        <w:t xml:space="preserve">. </w:t>
      </w:r>
      <w:r w:rsidR="00581B14">
        <w:t>A</w:t>
      </w:r>
      <w:r w:rsidR="002B7144">
        <w:t xml:space="preserve"> bigram model</w:t>
      </w:r>
      <w:r w:rsidR="00581B14">
        <w:t xml:space="preserve"> was also used to </w:t>
      </w:r>
      <w:r w:rsidR="002B7144">
        <w:t xml:space="preserve">retain the meanings </w:t>
      </w:r>
      <w:r w:rsidR="00581B14">
        <w:t>of</w:t>
      </w:r>
      <w:r w:rsidR="002B7144">
        <w:t xml:space="preserve"> linked</w:t>
      </w:r>
      <w:r w:rsidR="002132CE">
        <w:t xml:space="preserve"> </w:t>
      </w:r>
      <w:r w:rsidR="002B7144">
        <w:t>words</w:t>
      </w:r>
      <w:r w:rsidR="003C1BFB">
        <w:t xml:space="preserve">. Finally, a bag-of-words </w:t>
      </w:r>
      <w:r w:rsidR="00280366">
        <w:t xml:space="preserve">structure with corpus and dictionary are obtained and </w:t>
      </w:r>
      <w:r w:rsidR="00E57F33">
        <w:t>use</w:t>
      </w:r>
      <w:r w:rsidR="00DA322C">
        <w:t>d</w:t>
      </w:r>
      <w:r w:rsidR="00E57F33">
        <w:t xml:space="preserve"> as</w:t>
      </w:r>
      <w:r w:rsidR="00280366">
        <w:t xml:space="preserve"> input to </w:t>
      </w:r>
      <w:r w:rsidR="00806360">
        <w:t xml:space="preserve">train the </w:t>
      </w:r>
      <w:r w:rsidR="00280366">
        <w:t xml:space="preserve">LDA and GSDMM </w:t>
      </w:r>
      <w:r w:rsidR="00806360">
        <w:t>models</w:t>
      </w:r>
      <w:r w:rsidR="00280366">
        <w:t>.</w:t>
      </w:r>
    </w:p>
    <w:p w14:paraId="145BBC9A" w14:textId="77777777" w:rsidR="00280366" w:rsidRPr="00DC65F5" w:rsidRDefault="00280366" w:rsidP="00DC65F5"/>
    <w:p w14:paraId="58E65149" w14:textId="16FBA25C" w:rsidR="00AA31EF" w:rsidRDefault="00FB6480" w:rsidP="000B0180">
      <w:r>
        <w:t xml:space="preserve">LDA topic modeling requires a pre-determined number of topics. </w:t>
      </w:r>
      <w:r w:rsidR="0078041C">
        <w:t xml:space="preserve">Using the </w:t>
      </w:r>
      <w:r>
        <w:t xml:space="preserve">Elbow method on coherence score </w:t>
      </w:r>
      <w:r w:rsidR="00806360">
        <w:t>against</w:t>
      </w:r>
      <w:r>
        <w:t xml:space="preserve"> number of topics, </w:t>
      </w:r>
      <w:r w:rsidR="0078041C">
        <w:t xml:space="preserve">we </w:t>
      </w:r>
      <w:r w:rsidR="00FB05EE">
        <w:t xml:space="preserve">chose </w:t>
      </w:r>
      <w:r>
        <w:t xml:space="preserve">10 topics. </w:t>
      </w:r>
      <w:r w:rsidR="00F001FE">
        <w:t>Topics generat</w:t>
      </w:r>
      <w:r w:rsidR="003B468A">
        <w:t>ed by LDA had a</w:t>
      </w:r>
      <w:r w:rsidR="00314157">
        <w:t xml:space="preserve"> high</w:t>
      </w:r>
      <w:r w:rsidR="003B468A">
        <w:t xml:space="preserve"> degree of</w:t>
      </w:r>
      <w:r w:rsidR="00314157">
        <w:t xml:space="preserve"> overlap</w:t>
      </w:r>
      <w:r w:rsidR="00C14ABE">
        <w:t xml:space="preserve"> with many words occurring in multiple topics</w:t>
      </w:r>
      <w:r w:rsidR="00314157">
        <w:t xml:space="preserve">. The reason could be due to </w:t>
      </w:r>
      <w:proofErr w:type="gramStart"/>
      <w:r w:rsidR="00314157">
        <w:t>short</w:t>
      </w:r>
      <w:proofErr w:type="gramEnd"/>
      <w:r w:rsidR="00314157">
        <w:t xml:space="preserve"> text </w:t>
      </w:r>
      <w:r w:rsidR="004A20B2">
        <w:t>content</w:t>
      </w:r>
      <w:r w:rsidR="00DF3B46">
        <w:t xml:space="preserve">; the longest document was </w:t>
      </w:r>
      <w:r w:rsidR="00226CE1">
        <w:t xml:space="preserve">only </w:t>
      </w:r>
      <w:r w:rsidR="00A863B0">
        <w:t>175 words. The relatively short text hampers the performance of LDA as it lacks co-occurrence of words within the documents.</w:t>
      </w:r>
    </w:p>
    <w:p w14:paraId="40691594" w14:textId="1E57E16E" w:rsidR="00AA31EF" w:rsidRDefault="00AA31EF" w:rsidP="000B0180"/>
    <w:p w14:paraId="2E07159D" w14:textId="77777777" w:rsidR="00101E61" w:rsidRDefault="00CA297E" w:rsidP="00B95427">
      <w:bookmarkStart w:id="7" w:name="_Toc139200578"/>
      <w:r>
        <w:t>LDA Topic Modelling Results</w:t>
      </w:r>
    </w:p>
    <w:p w14:paraId="5E5A2EA2" w14:textId="0A488211" w:rsidR="00B95427" w:rsidRDefault="00101E61" w:rsidP="00B95427">
      <w:r w:rsidRPr="00CA297E">
        <w:rPr>
          <w:noProof/>
        </w:rPr>
        <w:drawing>
          <wp:anchor distT="0" distB="0" distL="114300" distR="114300" simplePos="0" relativeHeight="251658244" behindDoc="0" locked="0" layoutInCell="1" allowOverlap="1" wp14:anchorId="6BFAB014" wp14:editId="05F12A7C">
            <wp:simplePos x="0" y="0"/>
            <wp:positionH relativeFrom="column">
              <wp:posOffset>1839302</wp:posOffset>
            </wp:positionH>
            <wp:positionV relativeFrom="paragraph">
              <wp:posOffset>50165</wp:posOffset>
            </wp:positionV>
            <wp:extent cx="3694430" cy="1630680"/>
            <wp:effectExtent l="0" t="0" r="1270" b="7620"/>
            <wp:wrapSquare wrapText="bothSides"/>
            <wp:docPr id="15" name="Picture 15" descr="A picture containing text, font, screenshot, handwriting&#10;&#10;Description automatically generated">
              <a:extLst xmlns:a="http://schemas.openxmlformats.org/drawingml/2006/main">
                <a:ext uri="{FF2B5EF4-FFF2-40B4-BE49-F238E27FC236}">
                  <a16:creationId xmlns:a16="http://schemas.microsoft.com/office/drawing/2014/main" id="{82B6F4EB-C19C-C174-726C-9A5DA40D48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picture containing text, font, screenshot, handwriting&#10;&#10;Description automatically generated">
                      <a:extLst>
                        <a:ext uri="{FF2B5EF4-FFF2-40B4-BE49-F238E27FC236}">
                          <a16:creationId xmlns:a16="http://schemas.microsoft.com/office/drawing/2014/main" id="{82B6F4EB-C19C-C174-726C-9A5DA40D48D9}"/>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94430" cy="1630680"/>
                    </a:xfrm>
                    <a:prstGeom prst="rect">
                      <a:avLst/>
                    </a:prstGeom>
                  </pic:spPr>
                </pic:pic>
              </a:graphicData>
            </a:graphic>
          </wp:anchor>
        </w:drawing>
      </w:r>
      <w:r w:rsidRPr="00CA297E">
        <w:rPr>
          <w:noProof/>
        </w:rPr>
        <w:drawing>
          <wp:inline distT="0" distB="0" distL="0" distR="0" wp14:anchorId="03053E1B" wp14:editId="2D394D45">
            <wp:extent cx="1406769" cy="1636066"/>
            <wp:effectExtent l="0" t="0" r="3175" b="2540"/>
            <wp:docPr id="9" name="Picture 9" descr="A screenshot of a computer&#10;&#10;Description automatically generated with medium confidence">
              <a:extLst xmlns:a="http://schemas.openxmlformats.org/drawingml/2006/main">
                <a:ext uri="{FF2B5EF4-FFF2-40B4-BE49-F238E27FC236}">
                  <a16:creationId xmlns:a16="http://schemas.microsoft.com/office/drawing/2014/main" id="{9A7FA71B-D4F2-B63C-4F26-7C820B5212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10;&#10;Description automatically generated with medium confidence">
                      <a:extLst>
                        <a:ext uri="{FF2B5EF4-FFF2-40B4-BE49-F238E27FC236}">
                          <a16:creationId xmlns:a16="http://schemas.microsoft.com/office/drawing/2014/main" id="{9A7FA71B-D4F2-B63C-4F26-7C820B52129B}"/>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6066" t="8602" r="47321"/>
                    <a:stretch/>
                  </pic:blipFill>
                  <pic:spPr bwMode="auto">
                    <a:xfrm>
                      <a:off x="0" y="0"/>
                      <a:ext cx="1413160" cy="1643498"/>
                    </a:xfrm>
                    <a:prstGeom prst="rect">
                      <a:avLst/>
                    </a:prstGeom>
                    <a:ln>
                      <a:noFill/>
                    </a:ln>
                    <a:extLst>
                      <a:ext uri="{53640926-AAD7-44D8-BBD7-CCE9431645EC}">
                        <a14:shadowObscured xmlns:a14="http://schemas.microsoft.com/office/drawing/2010/main"/>
                      </a:ext>
                    </a:extLst>
                  </pic:spPr>
                </pic:pic>
              </a:graphicData>
            </a:graphic>
          </wp:inline>
        </w:drawing>
      </w:r>
    </w:p>
    <w:p w14:paraId="02BED078" w14:textId="19AFD9F0" w:rsidR="00CA297E" w:rsidRDefault="00CA297E" w:rsidP="00B95427"/>
    <w:p w14:paraId="3D30E143" w14:textId="6558EFCD" w:rsidR="002440B4" w:rsidRPr="000B0180" w:rsidRDefault="002440B4" w:rsidP="002440B4">
      <w:r>
        <w:t>In contrast, GSDMM is designed to work on shorter texts (Yin &amp; Wang, 2014).</w:t>
      </w:r>
      <w:r w:rsidR="00E813DA">
        <w:t xml:space="preserve"> It works by grouping documents based on similar words. Each document</w:t>
      </w:r>
      <w:r>
        <w:t xml:space="preserve"> </w:t>
      </w:r>
      <w:r w:rsidR="00E56C35">
        <w:t xml:space="preserve">is initially assigned to a random </w:t>
      </w:r>
      <w:r w:rsidR="005375D2">
        <w:t>topic</w:t>
      </w:r>
      <w:r w:rsidR="004A7EF7">
        <w:t xml:space="preserve"> out of k topics. The algorithm then </w:t>
      </w:r>
      <w:r w:rsidR="001E6BAC">
        <w:t xml:space="preserve">iteratively assigns each </w:t>
      </w:r>
      <w:r w:rsidR="004A4BF5">
        <w:t xml:space="preserve">document to a new topic that either (a) has more documents than its current topic, or (b) </w:t>
      </w:r>
      <w:r w:rsidR="00ED0D5D">
        <w:t>has documents with similar keywords</w:t>
      </w:r>
      <w:r w:rsidR="00664DAB">
        <w:t xml:space="preserve"> (Hannachi</w:t>
      </w:r>
      <w:r w:rsidR="008238BE">
        <w:t xml:space="preserve"> et al.</w:t>
      </w:r>
      <w:r w:rsidR="00664DAB">
        <w:t xml:space="preserve">, </w:t>
      </w:r>
      <w:r w:rsidR="0052018C">
        <w:t>2021</w:t>
      </w:r>
      <w:r w:rsidR="00664DAB">
        <w:t>)</w:t>
      </w:r>
      <w:r w:rsidR="00ED0D5D">
        <w:t xml:space="preserve">. </w:t>
      </w:r>
      <w:r w:rsidR="00F81CAE">
        <w:t xml:space="preserve">After sufficient iterations, the </w:t>
      </w:r>
      <w:r w:rsidR="00377992">
        <w:t>documents will be</w:t>
      </w:r>
      <w:r w:rsidR="00CE6B36">
        <w:t xml:space="preserve"> “optimally”</w:t>
      </w:r>
      <w:r w:rsidR="00377992">
        <w:t xml:space="preserve"> distributed </w:t>
      </w:r>
      <w:r w:rsidR="00C20DDC">
        <w:t>among topics</w:t>
      </w:r>
      <w:r w:rsidR="000200D0">
        <w:t xml:space="preserve"> </w:t>
      </w:r>
      <w:r w:rsidR="001E6239">
        <w:t xml:space="preserve">such that </w:t>
      </w:r>
      <w:r w:rsidR="00B07F60">
        <w:t>topics are distinct</w:t>
      </w:r>
      <w:r w:rsidR="000E478E">
        <w:t>,</w:t>
      </w:r>
      <w:r w:rsidR="00B07F60">
        <w:t xml:space="preserve"> cohesive</w:t>
      </w:r>
      <w:r w:rsidR="000E478E">
        <w:t xml:space="preserve"> and </w:t>
      </w:r>
      <w:r w:rsidR="00C20DDC">
        <w:t>no topic will have too few documents</w:t>
      </w:r>
      <w:r w:rsidR="00B07F60">
        <w:t xml:space="preserve">. </w:t>
      </w:r>
      <w:r w:rsidR="00CE6B36">
        <w:t xml:space="preserve">The </w:t>
      </w:r>
      <w:r w:rsidR="008D09A3">
        <w:t xml:space="preserve">topics generated by </w:t>
      </w:r>
      <w:r w:rsidR="00CE6B36">
        <w:t>GSDMM topics</w:t>
      </w:r>
      <w:r w:rsidR="008D09A3">
        <w:t xml:space="preserve"> </w:t>
      </w:r>
      <w:r w:rsidR="006C6C68">
        <w:t>were more</w:t>
      </w:r>
      <w:r>
        <w:t xml:space="preserve"> interpretable with distinct </w:t>
      </w:r>
      <w:r w:rsidR="00BD2BDB">
        <w:t>non-overlapping</w:t>
      </w:r>
      <w:r w:rsidR="004709FA">
        <w:t xml:space="preserve"> </w:t>
      </w:r>
      <w:r>
        <w:t>keywords</w:t>
      </w:r>
      <w:r w:rsidR="00BD2BDB">
        <w:rPr>
          <w:rStyle w:val="CommentReference"/>
        </w:rPr>
        <w:t>.</w:t>
      </w:r>
      <w:r>
        <w:t xml:space="preserve"> GSDMM topics will be used as features for subsequent machine learning tasks.</w:t>
      </w:r>
    </w:p>
    <w:p w14:paraId="4393283B" w14:textId="77777777" w:rsidR="00B95427" w:rsidRDefault="00B95427" w:rsidP="00B95427"/>
    <w:p w14:paraId="6972C5FA" w14:textId="5D9D79DC" w:rsidR="00287E24" w:rsidRDefault="008E6268" w:rsidP="00B95427">
      <w:r w:rsidRPr="00851CF5">
        <w:rPr>
          <w:noProof/>
        </w:rPr>
        <w:drawing>
          <wp:anchor distT="0" distB="0" distL="114300" distR="114300" simplePos="0" relativeHeight="251658243" behindDoc="1" locked="0" layoutInCell="1" allowOverlap="1" wp14:anchorId="49FC3987" wp14:editId="11EB8BC4">
            <wp:simplePos x="0" y="0"/>
            <wp:positionH relativeFrom="column">
              <wp:posOffset>4536587</wp:posOffset>
            </wp:positionH>
            <wp:positionV relativeFrom="paragraph">
              <wp:posOffset>414655</wp:posOffset>
            </wp:positionV>
            <wp:extent cx="1442720" cy="1030605"/>
            <wp:effectExtent l="0" t="0" r="5080" b="0"/>
            <wp:wrapTight wrapText="bothSides">
              <wp:wrapPolygon edited="0">
                <wp:start x="6845" y="0"/>
                <wp:lineTo x="2567" y="799"/>
                <wp:lineTo x="0" y="3194"/>
                <wp:lineTo x="0" y="18366"/>
                <wp:lineTo x="3137" y="20362"/>
                <wp:lineTo x="10553" y="21161"/>
                <wp:lineTo x="13120" y="21161"/>
                <wp:lineTo x="16542" y="20762"/>
                <wp:lineTo x="20820" y="19963"/>
                <wp:lineTo x="21391" y="18765"/>
                <wp:lineTo x="21391" y="799"/>
                <wp:lineTo x="16827" y="0"/>
                <wp:lineTo x="6845" y="0"/>
              </wp:wrapPolygon>
            </wp:wrapTight>
            <wp:docPr id="4102" name="Picture 4102" descr="A picture containing screenshot, graphics, rectangle, design&#10;&#10;Description automatically generated">
              <a:extLst xmlns:a="http://schemas.openxmlformats.org/drawingml/2006/main">
                <a:ext uri="{FF2B5EF4-FFF2-40B4-BE49-F238E27FC236}">
                  <a16:creationId xmlns:a16="http://schemas.microsoft.com/office/drawing/2014/main" id="{859C7ED1-E4F6-5EDE-D6FE-6EAAAF904E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descr="A picture containing screenshot, graphics, rectangle, design&#10;&#10;Description automatically generated">
                      <a:extLst>
                        <a:ext uri="{FF2B5EF4-FFF2-40B4-BE49-F238E27FC236}">
                          <a16:creationId xmlns:a16="http://schemas.microsoft.com/office/drawing/2014/main" id="{859C7ED1-E4F6-5EDE-D6FE-6EAAAF904EBE}"/>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2720" cy="1030605"/>
                    </a:xfrm>
                    <a:prstGeom prst="rect">
                      <a:avLst/>
                    </a:prstGeom>
                    <a:noFill/>
                  </pic:spPr>
                </pic:pic>
              </a:graphicData>
            </a:graphic>
            <wp14:sizeRelH relativeFrom="margin">
              <wp14:pctWidth>0</wp14:pctWidth>
            </wp14:sizeRelH>
            <wp14:sizeRelV relativeFrom="margin">
              <wp14:pctHeight>0</wp14:pctHeight>
            </wp14:sizeRelV>
          </wp:anchor>
        </w:drawing>
      </w:r>
      <w:r w:rsidR="00287E24">
        <w:t>GSDMM Topic Modelling Result</w:t>
      </w:r>
    </w:p>
    <w:p w14:paraId="4033CB32" w14:textId="0B29CCAB" w:rsidR="00A737E8" w:rsidRDefault="00851CF5" w:rsidP="00B95427">
      <w:r w:rsidRPr="00851CF5">
        <w:rPr>
          <w:noProof/>
        </w:rPr>
        <w:drawing>
          <wp:inline distT="0" distB="0" distL="0" distR="0" wp14:anchorId="44062387" wp14:editId="0133C952">
            <wp:extent cx="4413738" cy="1354711"/>
            <wp:effectExtent l="0" t="0" r="6350" b="0"/>
            <wp:docPr id="24" name="Picture 24" descr="A picture containing text, font, screenshot, line&#10;&#10;Description automatically generated">
              <a:extLst xmlns:a="http://schemas.openxmlformats.org/drawingml/2006/main">
                <a:ext uri="{FF2B5EF4-FFF2-40B4-BE49-F238E27FC236}">
                  <a16:creationId xmlns:a16="http://schemas.microsoft.com/office/drawing/2014/main" id="{57F41DB5-51E1-FC58-53D6-C2EA298D8D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A picture containing text, font, screenshot, line&#10;&#10;Description automatically generated">
                      <a:extLst>
                        <a:ext uri="{FF2B5EF4-FFF2-40B4-BE49-F238E27FC236}">
                          <a16:creationId xmlns:a16="http://schemas.microsoft.com/office/drawing/2014/main" id="{57F41DB5-51E1-FC58-53D6-C2EA298D8DCA}"/>
                        </a:ext>
                      </a:extLst>
                    </pic:cNvPr>
                    <pic:cNvPicPr>
                      <a:picLocks noChangeAspect="1"/>
                    </pic:cNvPicPr>
                  </pic:nvPicPr>
                  <pic:blipFill>
                    <a:blip r:embed="rId21"/>
                    <a:stretch>
                      <a:fillRect/>
                    </a:stretch>
                  </pic:blipFill>
                  <pic:spPr>
                    <a:xfrm>
                      <a:off x="0" y="0"/>
                      <a:ext cx="4443979" cy="1363993"/>
                    </a:xfrm>
                    <a:prstGeom prst="rect">
                      <a:avLst/>
                    </a:prstGeom>
                  </pic:spPr>
                </pic:pic>
              </a:graphicData>
            </a:graphic>
          </wp:inline>
        </w:drawing>
      </w:r>
    </w:p>
    <w:p w14:paraId="38EFCB35" w14:textId="44775F39" w:rsidR="00A737E8" w:rsidRDefault="00A737E8" w:rsidP="00B95427"/>
    <w:p w14:paraId="33FB9C66" w14:textId="7F1D985C" w:rsidR="00EF6F4D" w:rsidRDefault="00E1075E" w:rsidP="00EF6F4D">
      <w:pPr>
        <w:pStyle w:val="Heading1"/>
      </w:pPr>
      <w:r>
        <w:t>Profitability Prediction</w:t>
      </w:r>
      <w:bookmarkEnd w:id="7"/>
    </w:p>
    <w:p w14:paraId="3ACCD4B0" w14:textId="774AC6EA" w:rsidR="5565FD98" w:rsidRDefault="00DA3A4D" w:rsidP="45825C9E">
      <w:r>
        <w:t>Profitability is defined as a binary outcome</w:t>
      </w:r>
      <w:r w:rsidR="5565FD98">
        <w:t xml:space="preserve">: </w:t>
      </w:r>
      <w:r w:rsidR="00DD3CA2">
        <w:t>profitable (</w:t>
      </w:r>
      <w:r w:rsidR="5565FD98">
        <w:t>1</w:t>
      </w:r>
      <w:r w:rsidR="00DD3CA2">
        <w:t>)</w:t>
      </w:r>
      <w:r w:rsidR="5565FD98">
        <w:t xml:space="preserve"> </w:t>
      </w:r>
      <w:r w:rsidR="00DD3CA2">
        <w:t xml:space="preserve">when </w:t>
      </w:r>
      <w:r w:rsidR="5565FD98">
        <w:t xml:space="preserve">budget is less than revenue, and </w:t>
      </w:r>
      <w:r w:rsidR="00DD3CA2">
        <w:t>not</w:t>
      </w:r>
      <w:r w:rsidR="00F432BC">
        <w:t xml:space="preserve"> </w:t>
      </w:r>
      <w:r w:rsidR="00DD3CA2">
        <w:t>profitable (</w:t>
      </w:r>
      <w:r w:rsidR="5565FD98">
        <w:t>0</w:t>
      </w:r>
      <w:r w:rsidR="00DD3CA2">
        <w:t xml:space="preserve">) </w:t>
      </w:r>
      <w:r w:rsidR="5565FD98">
        <w:t xml:space="preserve">when budget is equal to or greater than revenue. </w:t>
      </w:r>
      <w:r w:rsidR="00B9010E">
        <w:t>Investors can use th</w:t>
      </w:r>
      <w:r w:rsidR="00F432BC">
        <w:t>ese</w:t>
      </w:r>
      <w:r w:rsidR="00B9010E">
        <w:t xml:space="preserve"> model</w:t>
      </w:r>
      <w:r w:rsidR="00F432BC">
        <w:t>s</w:t>
      </w:r>
      <w:r w:rsidR="00B9010E">
        <w:t xml:space="preserve"> to </w:t>
      </w:r>
      <w:r w:rsidR="00116B4E">
        <w:t>predict whether a potential movie will breakeven before considering</w:t>
      </w:r>
      <w:r w:rsidR="00F432BC">
        <w:t xml:space="preserve"> return on investment from the revenue models</w:t>
      </w:r>
      <w:r w:rsidR="00565A22">
        <w:t xml:space="preserve"> in the next section of the report.</w:t>
      </w:r>
    </w:p>
    <w:p w14:paraId="0B3C547C" w14:textId="11D045E0" w:rsidR="45825C9E" w:rsidRDefault="45825C9E" w:rsidP="45825C9E"/>
    <w:p w14:paraId="49635621" w14:textId="1D186CE1" w:rsidR="00D0131E" w:rsidRDefault="00F432BC" w:rsidP="45825C9E">
      <w:r>
        <w:t xml:space="preserve">Model </w:t>
      </w:r>
      <w:r w:rsidR="17A90860">
        <w:t xml:space="preserve">performance will be evaluated using accuracy, ROC, AUC, precision, recall, and F1 score. These metrics provide a comprehensive assessment of the model's overall accuracy </w:t>
      </w:r>
      <w:r w:rsidR="004728A6">
        <w:t xml:space="preserve">and </w:t>
      </w:r>
      <w:r w:rsidR="17A90860">
        <w:t>ability to discrimi</w:t>
      </w:r>
      <w:r w:rsidR="003B75E7">
        <w:t>nate</w:t>
      </w:r>
      <w:r w:rsidR="17A90860">
        <w:t xml:space="preserve"> between profitable and non-profitable movies. </w:t>
      </w:r>
    </w:p>
    <w:p w14:paraId="161AA93F" w14:textId="11D17F26" w:rsidR="45825C9E" w:rsidRDefault="45825C9E" w:rsidP="45825C9E"/>
    <w:p w14:paraId="6A5BB2DD" w14:textId="15BFE95E" w:rsidR="000A720D" w:rsidRDefault="00EF1004" w:rsidP="007A1C63">
      <w:pPr>
        <w:pStyle w:val="Heading2"/>
      </w:pPr>
      <w:bookmarkStart w:id="8" w:name="_Toc139200579"/>
      <w:r>
        <w:t>Logistic Regression</w:t>
      </w:r>
      <w:bookmarkEnd w:id="8"/>
    </w:p>
    <w:p w14:paraId="105BAFF8" w14:textId="37FD4C13" w:rsidR="66046933" w:rsidRDefault="66046933" w:rsidP="4D6AC0B1">
      <w:pPr>
        <w:rPr>
          <w:rFonts w:eastAsiaTheme="minorEastAsia"/>
          <w:color w:val="000000" w:themeColor="text1"/>
        </w:rPr>
      </w:pPr>
      <w:r w:rsidRPr="4D6AC0B1">
        <w:rPr>
          <w:rFonts w:eastAsiaTheme="minorEastAsia"/>
          <w:color w:val="000000" w:themeColor="text1"/>
        </w:rPr>
        <w:t>The unconstrained model</w:t>
      </w:r>
      <w:r w:rsidR="002A5A20">
        <w:rPr>
          <w:rFonts w:eastAsiaTheme="minorEastAsia"/>
          <w:color w:val="000000" w:themeColor="text1"/>
        </w:rPr>
        <w:t xml:space="preserve"> with all features and model with the 10 most important features (chosen by recursive feature elimination)</w:t>
      </w:r>
      <w:r w:rsidRPr="4D6AC0B1">
        <w:rPr>
          <w:rFonts w:eastAsiaTheme="minorEastAsia"/>
          <w:color w:val="000000" w:themeColor="text1"/>
        </w:rPr>
        <w:t xml:space="preserve"> </w:t>
      </w:r>
      <w:r w:rsidR="002A5A20">
        <w:rPr>
          <w:rFonts w:eastAsiaTheme="minorEastAsia"/>
          <w:color w:val="000000" w:themeColor="text1"/>
        </w:rPr>
        <w:t xml:space="preserve">appeared to perform well with accuracy of ~70%. However, this was because </w:t>
      </w:r>
      <w:r w:rsidR="008E250C">
        <w:rPr>
          <w:rFonts w:eastAsiaTheme="minorEastAsia"/>
          <w:color w:val="000000" w:themeColor="text1"/>
        </w:rPr>
        <w:t>the</w:t>
      </w:r>
      <w:r w:rsidR="002A5A20">
        <w:rPr>
          <w:rFonts w:eastAsiaTheme="minorEastAsia"/>
          <w:color w:val="000000" w:themeColor="text1"/>
        </w:rPr>
        <w:t xml:space="preserve"> models over-predicted the profitable class which formed 70% of the dataset. It was poor at predicting non-profitable movies, which would cause investors to lose money if deployed. </w:t>
      </w:r>
    </w:p>
    <w:p w14:paraId="017942D7" w14:textId="172FE9FA" w:rsidR="4D6AC0B1" w:rsidRDefault="4D6AC0B1" w:rsidP="4D6AC0B1">
      <w:pPr>
        <w:rPr>
          <w:rFonts w:eastAsiaTheme="minorEastAsia"/>
          <w:color w:val="000000" w:themeColor="text1"/>
        </w:rPr>
      </w:pPr>
    </w:p>
    <w:p w14:paraId="0F6D9DD6" w14:textId="0D8E139E" w:rsidR="66046933" w:rsidRDefault="002A5A20" w:rsidP="4D6AC0B1">
      <w:pPr>
        <w:rPr>
          <w:rFonts w:eastAsiaTheme="minorEastAsia"/>
          <w:color w:val="000000" w:themeColor="text1"/>
        </w:rPr>
      </w:pPr>
      <w:r>
        <w:rPr>
          <w:rFonts w:eastAsiaTheme="minorEastAsia"/>
          <w:color w:val="000000" w:themeColor="text1"/>
        </w:rPr>
        <w:t xml:space="preserve">Regression models are sensitive to multicollinearity. </w:t>
      </w:r>
      <w:r w:rsidR="00287DE0">
        <w:rPr>
          <w:rFonts w:eastAsiaTheme="minorEastAsia"/>
          <w:color w:val="000000" w:themeColor="text1"/>
        </w:rPr>
        <w:t>L</w:t>
      </w:r>
      <w:r w:rsidR="66046933" w:rsidRPr="4D6AC0B1">
        <w:rPr>
          <w:rFonts w:eastAsiaTheme="minorEastAsia"/>
          <w:color w:val="000000" w:themeColor="text1"/>
        </w:rPr>
        <w:t xml:space="preserve">anguage and </w:t>
      </w:r>
      <w:r>
        <w:rPr>
          <w:rFonts w:eastAsiaTheme="minorEastAsia"/>
          <w:color w:val="000000" w:themeColor="text1"/>
        </w:rPr>
        <w:t xml:space="preserve">production </w:t>
      </w:r>
      <w:r w:rsidR="66046933" w:rsidRPr="4D6AC0B1">
        <w:rPr>
          <w:rFonts w:eastAsiaTheme="minorEastAsia"/>
          <w:color w:val="000000" w:themeColor="text1"/>
        </w:rPr>
        <w:t>country features</w:t>
      </w:r>
      <w:r>
        <w:rPr>
          <w:rFonts w:eastAsiaTheme="minorEastAsia"/>
          <w:color w:val="000000" w:themeColor="text1"/>
        </w:rPr>
        <w:t xml:space="preserve"> were </w:t>
      </w:r>
      <w:r w:rsidR="00287DE0">
        <w:rPr>
          <w:rFonts w:eastAsiaTheme="minorEastAsia"/>
          <w:color w:val="000000" w:themeColor="text1"/>
        </w:rPr>
        <w:t>highly correlated</w:t>
      </w:r>
      <w:r>
        <w:rPr>
          <w:rFonts w:eastAsiaTheme="minorEastAsia"/>
          <w:color w:val="000000" w:themeColor="text1"/>
        </w:rPr>
        <w:t xml:space="preserve"> and </w:t>
      </w:r>
      <w:r w:rsidR="00287DE0">
        <w:rPr>
          <w:rFonts w:eastAsiaTheme="minorEastAsia"/>
          <w:color w:val="000000" w:themeColor="text1"/>
        </w:rPr>
        <w:t>excluded production country from subsequent models.</w:t>
      </w:r>
    </w:p>
    <w:p w14:paraId="450C493B" w14:textId="77777777" w:rsidR="00287DE0" w:rsidRDefault="00287DE0" w:rsidP="4D6AC0B1">
      <w:pPr>
        <w:rPr>
          <w:rFonts w:eastAsiaTheme="minorEastAsia"/>
          <w:color w:val="000000" w:themeColor="text1"/>
        </w:rPr>
      </w:pPr>
    </w:p>
    <w:p w14:paraId="6DFC9D95" w14:textId="56E2B45D" w:rsidR="4D6AC0B1" w:rsidRPr="008E250C" w:rsidRDefault="00287DE0" w:rsidP="4D6AC0B1">
      <w:r>
        <w:rPr>
          <w:rFonts w:eastAsiaTheme="minorEastAsia"/>
          <w:color w:val="000000" w:themeColor="text1"/>
        </w:rPr>
        <w:t xml:space="preserve">To prevent overfitting, we also trained L1 and L2 regularized models. </w:t>
      </w:r>
      <w:proofErr w:type="spellStart"/>
      <w:r>
        <w:rPr>
          <w:rFonts w:eastAsiaTheme="minorEastAsia"/>
          <w:color w:val="000000" w:themeColor="text1"/>
        </w:rPr>
        <w:t>GridSearch</w:t>
      </w:r>
      <w:proofErr w:type="spellEnd"/>
      <w:r>
        <w:rPr>
          <w:rFonts w:eastAsiaTheme="minorEastAsia"/>
          <w:color w:val="000000" w:themeColor="text1"/>
        </w:rPr>
        <w:t xml:space="preserve"> CV was used to find the best combination of solver and regularization parameter C. The L2 </w:t>
      </w:r>
      <w:proofErr w:type="spellStart"/>
      <w:r>
        <w:rPr>
          <w:rFonts w:eastAsiaTheme="minorEastAsia"/>
          <w:color w:val="000000" w:themeColor="text1"/>
        </w:rPr>
        <w:t>regularised</w:t>
      </w:r>
      <w:proofErr w:type="spellEnd"/>
      <w:r>
        <w:rPr>
          <w:rFonts w:eastAsiaTheme="minorEastAsia"/>
          <w:color w:val="000000" w:themeColor="text1"/>
        </w:rPr>
        <w:t xml:space="preserve"> model gave the best result with high accuracy and AUC of 0.72. However, recall for the not-profitable class was still poor. </w:t>
      </w:r>
    </w:p>
    <w:p w14:paraId="0415E33E" w14:textId="20A90A46" w:rsidR="4D6AC0B1" w:rsidRDefault="4D6AC0B1" w:rsidP="4D6AC0B1">
      <w:pPr>
        <w:rPr>
          <w:rFonts w:eastAsiaTheme="minorEastAsia"/>
          <w:color w:val="000000" w:themeColor="text1"/>
        </w:rPr>
      </w:pPr>
    </w:p>
    <w:p w14:paraId="4AC1A9A5" w14:textId="68340AB0" w:rsidR="00D62BBB" w:rsidRPr="00D62BBB" w:rsidRDefault="00AF5241" w:rsidP="00D62BBB">
      <w:pPr>
        <w:rPr>
          <w:sz w:val="20"/>
          <w:szCs w:val="20"/>
        </w:rPr>
      </w:pPr>
      <w:r>
        <w:rPr>
          <w:noProof/>
        </w:rPr>
        <w:lastRenderedPageBreak/>
        <w:drawing>
          <wp:anchor distT="0" distB="0" distL="114300" distR="114300" simplePos="0" relativeHeight="251658242" behindDoc="0" locked="0" layoutInCell="1" allowOverlap="1" wp14:anchorId="4D871F4B" wp14:editId="239CC867">
            <wp:simplePos x="0" y="0"/>
            <wp:positionH relativeFrom="page">
              <wp:posOffset>5051425</wp:posOffset>
            </wp:positionH>
            <wp:positionV relativeFrom="paragraph">
              <wp:posOffset>347980</wp:posOffset>
            </wp:positionV>
            <wp:extent cx="1740535" cy="1590040"/>
            <wp:effectExtent l="0" t="0" r="0" b="0"/>
            <wp:wrapSquare wrapText="bothSides"/>
            <wp:docPr id="744837698" name="Picture 744837698"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37698" name="Picture 1" descr="A picture containing text, screenshot, font, number&#10;&#10;Description automatically generated"/>
                    <pic:cNvPicPr/>
                  </pic:nvPicPr>
                  <pic:blipFill rotWithShape="1">
                    <a:blip r:embed="rId22" cstate="print">
                      <a:extLst>
                        <a:ext uri="{28A0092B-C50C-407E-A947-70E740481C1C}">
                          <a14:useLocalDpi xmlns:a14="http://schemas.microsoft.com/office/drawing/2010/main" val="0"/>
                        </a:ext>
                      </a:extLst>
                    </a:blip>
                    <a:srcRect l="2682"/>
                    <a:stretch/>
                  </pic:blipFill>
                  <pic:spPr bwMode="auto">
                    <a:xfrm>
                      <a:off x="0" y="0"/>
                      <a:ext cx="1740535" cy="1590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2BBB" w:rsidRPr="4D6AC0B1">
        <w:rPr>
          <w:sz w:val="20"/>
          <w:szCs w:val="20"/>
        </w:rPr>
        <w:t>Table</w:t>
      </w:r>
      <w:r w:rsidR="00D62BBB">
        <w:rPr>
          <w:sz w:val="20"/>
          <w:szCs w:val="20"/>
        </w:rPr>
        <w:t xml:space="preserve"> </w:t>
      </w:r>
      <w:r w:rsidR="00610684">
        <w:rPr>
          <w:sz w:val="20"/>
          <w:szCs w:val="20"/>
        </w:rPr>
        <w:t>1</w:t>
      </w:r>
      <w:r w:rsidR="00D62BBB" w:rsidRPr="4D6AC0B1">
        <w:rPr>
          <w:sz w:val="20"/>
          <w:szCs w:val="20"/>
        </w:rPr>
        <w:t>: Performance of Logistic Regression models</w:t>
      </w:r>
    </w:p>
    <w:tbl>
      <w:tblPr>
        <w:tblStyle w:val="TableGrid"/>
        <w:tblW w:w="0" w:type="auto"/>
        <w:tblCellMar>
          <w:left w:w="28" w:type="dxa"/>
          <w:right w:w="28" w:type="dxa"/>
        </w:tblCellMar>
        <w:tblLook w:val="0420" w:firstRow="1" w:lastRow="0" w:firstColumn="0" w:lastColumn="0" w:noHBand="0" w:noVBand="1"/>
      </w:tblPr>
      <w:tblGrid>
        <w:gridCol w:w="362"/>
        <w:gridCol w:w="1031"/>
        <w:gridCol w:w="1049"/>
        <w:gridCol w:w="700"/>
        <w:gridCol w:w="709"/>
        <w:gridCol w:w="1568"/>
        <w:gridCol w:w="841"/>
      </w:tblGrid>
      <w:tr w:rsidR="00AF5241" w:rsidRPr="008607C2" w14:paraId="7ABB1B89" w14:textId="77777777" w:rsidTr="00AF5241">
        <w:trPr>
          <w:trHeight w:val="77"/>
        </w:trPr>
        <w:tc>
          <w:tcPr>
            <w:tcW w:w="0" w:type="auto"/>
            <w:gridSpan w:val="2"/>
          </w:tcPr>
          <w:p w14:paraId="6B3207A4" w14:textId="77777777" w:rsidR="4D6AC0B1" w:rsidRPr="00EC09A1" w:rsidRDefault="4D6AC0B1" w:rsidP="4D6AC0B1">
            <w:pPr>
              <w:contextualSpacing/>
              <w:jc w:val="center"/>
              <w:rPr>
                <w:rFonts w:eastAsiaTheme="minorEastAsia" w:cstheme="minorHAnsi"/>
                <w:b/>
                <w:bCs/>
              </w:rPr>
            </w:pPr>
            <w:r w:rsidRPr="00EC09A1">
              <w:rPr>
                <w:rFonts w:eastAsiaTheme="minorEastAsia" w:cstheme="minorHAnsi"/>
                <w:b/>
                <w:bCs/>
              </w:rPr>
              <w:t>Model</w:t>
            </w:r>
          </w:p>
        </w:tc>
        <w:tc>
          <w:tcPr>
            <w:tcW w:w="1049" w:type="dxa"/>
          </w:tcPr>
          <w:p w14:paraId="1DA7899E" w14:textId="0EFC2908" w:rsidR="4D6AC0B1" w:rsidRPr="008607C2" w:rsidRDefault="4D6AC0B1" w:rsidP="4D6AC0B1">
            <w:pPr>
              <w:contextualSpacing/>
              <w:jc w:val="center"/>
              <w:rPr>
                <w:rFonts w:eastAsiaTheme="minorEastAsia" w:cstheme="minorHAnsi"/>
              </w:rPr>
            </w:pPr>
            <w:r w:rsidRPr="008607C2">
              <w:rPr>
                <w:rFonts w:eastAsiaTheme="minorEastAsia" w:cstheme="minorHAnsi"/>
              </w:rPr>
              <w:t>No constraint</w:t>
            </w:r>
            <w:r w:rsidR="004D34FD">
              <w:rPr>
                <w:rFonts w:eastAsiaTheme="minorEastAsia" w:cstheme="minorHAnsi"/>
              </w:rPr>
              <w:t>s</w:t>
            </w:r>
          </w:p>
        </w:tc>
        <w:tc>
          <w:tcPr>
            <w:tcW w:w="700" w:type="dxa"/>
          </w:tcPr>
          <w:p w14:paraId="4C2555F4" w14:textId="1784154B" w:rsidR="4D6AC0B1" w:rsidRPr="008607C2" w:rsidRDefault="4D6AC0B1" w:rsidP="4D6AC0B1">
            <w:pPr>
              <w:contextualSpacing/>
              <w:jc w:val="center"/>
              <w:rPr>
                <w:rFonts w:eastAsiaTheme="minorEastAsia" w:cstheme="minorHAnsi"/>
              </w:rPr>
            </w:pPr>
            <w:r w:rsidRPr="008607C2">
              <w:rPr>
                <w:rFonts w:eastAsiaTheme="minorEastAsia" w:cstheme="minorHAnsi"/>
              </w:rPr>
              <w:t>RFE</w:t>
            </w:r>
          </w:p>
        </w:tc>
        <w:tc>
          <w:tcPr>
            <w:tcW w:w="709" w:type="dxa"/>
          </w:tcPr>
          <w:p w14:paraId="2BAC04F5" w14:textId="6E0D7887" w:rsidR="4D6AC0B1" w:rsidRPr="008607C2" w:rsidRDefault="4D6AC0B1" w:rsidP="4D6AC0B1">
            <w:pPr>
              <w:contextualSpacing/>
              <w:jc w:val="center"/>
              <w:rPr>
                <w:rFonts w:eastAsiaTheme="minorEastAsia" w:cstheme="minorHAnsi"/>
              </w:rPr>
            </w:pPr>
            <w:r w:rsidRPr="008607C2">
              <w:rPr>
                <w:rFonts w:eastAsiaTheme="minorEastAsia" w:cstheme="minorHAnsi"/>
              </w:rPr>
              <w:t>L1</w:t>
            </w:r>
          </w:p>
        </w:tc>
        <w:tc>
          <w:tcPr>
            <w:tcW w:w="1568" w:type="dxa"/>
          </w:tcPr>
          <w:p w14:paraId="58A7FB17" w14:textId="77777777" w:rsidR="4D6AC0B1" w:rsidRPr="00287DE0" w:rsidRDefault="4D6AC0B1" w:rsidP="4D6AC0B1">
            <w:pPr>
              <w:contextualSpacing/>
              <w:jc w:val="center"/>
              <w:rPr>
                <w:rFonts w:eastAsiaTheme="minorEastAsia" w:cstheme="minorHAnsi"/>
                <w:b/>
                <w:bCs/>
              </w:rPr>
            </w:pPr>
            <w:r w:rsidRPr="00287DE0">
              <w:rPr>
                <w:rFonts w:eastAsiaTheme="minorEastAsia" w:cstheme="minorHAnsi"/>
                <w:b/>
                <w:bCs/>
              </w:rPr>
              <w:t>L2</w:t>
            </w:r>
          </w:p>
          <w:p w14:paraId="46F7309E" w14:textId="09DBCCFD" w:rsidR="00287DE0" w:rsidRPr="00287DE0" w:rsidRDefault="00287DE0" w:rsidP="4D6AC0B1">
            <w:pPr>
              <w:contextualSpacing/>
              <w:jc w:val="center"/>
              <w:rPr>
                <w:rFonts w:eastAsiaTheme="minorEastAsia" w:cstheme="minorHAnsi"/>
                <w:b/>
                <w:bCs/>
              </w:rPr>
            </w:pPr>
            <w:r w:rsidRPr="00287DE0">
              <w:rPr>
                <w:rFonts w:eastAsiaTheme="minorEastAsia" w:cstheme="minorHAnsi"/>
                <w:b/>
                <w:bCs/>
              </w:rPr>
              <w:t xml:space="preserve">(C=1, </w:t>
            </w:r>
            <w:proofErr w:type="spellStart"/>
            <w:r w:rsidRPr="00287DE0">
              <w:rPr>
                <w:rFonts w:eastAsiaTheme="minorEastAsia" w:cstheme="minorHAnsi"/>
                <w:b/>
                <w:bCs/>
              </w:rPr>
              <w:t>Liblinear</w:t>
            </w:r>
            <w:proofErr w:type="spellEnd"/>
            <w:r w:rsidRPr="00287DE0">
              <w:rPr>
                <w:rFonts w:eastAsiaTheme="minorEastAsia" w:cstheme="minorHAnsi"/>
                <w:b/>
                <w:bCs/>
              </w:rPr>
              <w:t>)</w:t>
            </w:r>
          </w:p>
        </w:tc>
        <w:tc>
          <w:tcPr>
            <w:tcW w:w="841" w:type="dxa"/>
          </w:tcPr>
          <w:p w14:paraId="0AE47DE5" w14:textId="77777777" w:rsidR="4D6AC0B1" w:rsidRDefault="4D6AC0B1" w:rsidP="4D6AC0B1">
            <w:pPr>
              <w:contextualSpacing/>
              <w:jc w:val="center"/>
              <w:rPr>
                <w:rFonts w:eastAsiaTheme="minorEastAsia" w:cstheme="minorHAnsi"/>
                <w:b/>
                <w:bCs/>
              </w:rPr>
            </w:pPr>
            <w:r w:rsidRPr="00287DE0">
              <w:rPr>
                <w:rFonts w:eastAsiaTheme="minorEastAsia" w:cstheme="minorHAnsi"/>
                <w:b/>
                <w:bCs/>
              </w:rPr>
              <w:t>SMOTE</w:t>
            </w:r>
          </w:p>
          <w:p w14:paraId="15FE3EE9" w14:textId="4292DB03" w:rsidR="00EC09A1" w:rsidRPr="00287DE0" w:rsidRDefault="00EC09A1" w:rsidP="4D6AC0B1">
            <w:pPr>
              <w:contextualSpacing/>
              <w:jc w:val="center"/>
              <w:rPr>
                <w:rFonts w:eastAsiaTheme="minorEastAsia" w:cstheme="minorHAnsi"/>
                <w:b/>
                <w:bCs/>
              </w:rPr>
            </w:pPr>
            <w:r>
              <w:rPr>
                <w:rFonts w:eastAsiaTheme="minorEastAsia" w:cstheme="minorHAnsi"/>
                <w:b/>
                <w:bCs/>
              </w:rPr>
              <w:t>(best)</w:t>
            </w:r>
          </w:p>
        </w:tc>
      </w:tr>
      <w:tr w:rsidR="00AF5241" w:rsidRPr="008607C2" w14:paraId="61E582AD" w14:textId="77777777" w:rsidTr="00AF5241">
        <w:trPr>
          <w:trHeight w:val="19"/>
        </w:trPr>
        <w:tc>
          <w:tcPr>
            <w:tcW w:w="0" w:type="auto"/>
            <w:gridSpan w:val="2"/>
          </w:tcPr>
          <w:p w14:paraId="087371A8" w14:textId="749AA733" w:rsidR="4D6AC0B1" w:rsidRPr="00EC09A1" w:rsidRDefault="4D6AC0B1" w:rsidP="4D6AC0B1">
            <w:pPr>
              <w:contextualSpacing/>
              <w:rPr>
                <w:rFonts w:eastAsiaTheme="minorEastAsia" w:cstheme="minorHAnsi"/>
                <w:b/>
                <w:bCs/>
              </w:rPr>
            </w:pPr>
            <w:r w:rsidRPr="00EC09A1">
              <w:rPr>
                <w:rFonts w:eastAsiaTheme="minorEastAsia" w:cstheme="minorHAnsi"/>
                <w:b/>
                <w:bCs/>
              </w:rPr>
              <w:t>Train Accuracy</w:t>
            </w:r>
          </w:p>
        </w:tc>
        <w:tc>
          <w:tcPr>
            <w:tcW w:w="1049" w:type="dxa"/>
          </w:tcPr>
          <w:p w14:paraId="15A44DB8" w14:textId="3829A5A7" w:rsidR="4D6AC0B1" w:rsidRPr="00287DE0" w:rsidRDefault="4D6AC0B1" w:rsidP="00287DE0">
            <w:pPr>
              <w:contextualSpacing/>
              <w:jc w:val="center"/>
              <w:rPr>
                <w:rFonts w:eastAsiaTheme="minorEastAsia" w:cstheme="minorHAnsi"/>
              </w:rPr>
            </w:pPr>
            <w:r w:rsidRPr="00287DE0">
              <w:rPr>
                <w:rFonts w:eastAsiaTheme="minorEastAsia" w:cstheme="minorHAnsi"/>
              </w:rPr>
              <w:t>0.7</w:t>
            </w:r>
          </w:p>
        </w:tc>
        <w:tc>
          <w:tcPr>
            <w:tcW w:w="700" w:type="dxa"/>
          </w:tcPr>
          <w:p w14:paraId="291A4CF2" w14:textId="52E7E750" w:rsidR="4D6AC0B1" w:rsidRPr="00287DE0" w:rsidRDefault="4D6AC0B1" w:rsidP="00287DE0">
            <w:pPr>
              <w:contextualSpacing/>
              <w:jc w:val="center"/>
              <w:rPr>
                <w:rFonts w:eastAsiaTheme="minorEastAsia" w:cstheme="minorHAnsi"/>
              </w:rPr>
            </w:pPr>
            <w:r w:rsidRPr="00287DE0">
              <w:rPr>
                <w:rFonts w:eastAsiaTheme="minorEastAsia" w:cstheme="minorHAnsi"/>
              </w:rPr>
              <w:t>0.68</w:t>
            </w:r>
          </w:p>
        </w:tc>
        <w:tc>
          <w:tcPr>
            <w:tcW w:w="709" w:type="dxa"/>
          </w:tcPr>
          <w:p w14:paraId="70909F69" w14:textId="421BB4FA" w:rsidR="4D6AC0B1" w:rsidRPr="00287DE0" w:rsidRDefault="4D6AC0B1" w:rsidP="00287DE0">
            <w:pPr>
              <w:contextualSpacing/>
              <w:jc w:val="center"/>
              <w:rPr>
                <w:rFonts w:eastAsiaTheme="minorEastAsia" w:cstheme="minorHAnsi"/>
              </w:rPr>
            </w:pPr>
            <w:r w:rsidRPr="00287DE0">
              <w:rPr>
                <w:rFonts w:eastAsiaTheme="minorEastAsia" w:cstheme="minorHAnsi"/>
              </w:rPr>
              <w:t>0.7</w:t>
            </w:r>
          </w:p>
        </w:tc>
        <w:tc>
          <w:tcPr>
            <w:tcW w:w="1568" w:type="dxa"/>
          </w:tcPr>
          <w:p w14:paraId="00063A1E" w14:textId="1BB59429" w:rsidR="4D6AC0B1" w:rsidRPr="00287DE0" w:rsidRDefault="4D6AC0B1" w:rsidP="00287DE0">
            <w:pPr>
              <w:contextualSpacing/>
              <w:jc w:val="center"/>
              <w:rPr>
                <w:rFonts w:eastAsiaTheme="minorEastAsia" w:cstheme="minorHAnsi"/>
                <w:b/>
                <w:bCs/>
              </w:rPr>
            </w:pPr>
            <w:r w:rsidRPr="00287DE0">
              <w:rPr>
                <w:rFonts w:eastAsiaTheme="minorEastAsia" w:cstheme="minorHAnsi"/>
                <w:b/>
                <w:bCs/>
              </w:rPr>
              <w:t>0.71</w:t>
            </w:r>
          </w:p>
        </w:tc>
        <w:tc>
          <w:tcPr>
            <w:tcW w:w="841" w:type="dxa"/>
          </w:tcPr>
          <w:p w14:paraId="5EA3D6F4" w14:textId="33DC2F46" w:rsidR="4D6AC0B1" w:rsidRPr="00287DE0" w:rsidRDefault="4D6AC0B1" w:rsidP="00287DE0">
            <w:pPr>
              <w:contextualSpacing/>
              <w:jc w:val="center"/>
              <w:rPr>
                <w:rFonts w:eastAsiaTheme="minorEastAsia" w:cstheme="minorHAnsi"/>
                <w:b/>
                <w:bCs/>
              </w:rPr>
            </w:pPr>
            <w:r w:rsidRPr="00287DE0">
              <w:rPr>
                <w:rFonts w:eastAsiaTheme="minorEastAsia" w:cstheme="minorHAnsi"/>
                <w:b/>
                <w:bCs/>
              </w:rPr>
              <w:t>0.66</w:t>
            </w:r>
          </w:p>
        </w:tc>
      </w:tr>
      <w:tr w:rsidR="00AF5241" w:rsidRPr="008607C2" w14:paraId="0EE315C3" w14:textId="77777777" w:rsidTr="00AF5241">
        <w:trPr>
          <w:trHeight w:val="85"/>
        </w:trPr>
        <w:tc>
          <w:tcPr>
            <w:tcW w:w="0" w:type="auto"/>
            <w:gridSpan w:val="2"/>
          </w:tcPr>
          <w:p w14:paraId="1129E82E" w14:textId="68EFE020" w:rsidR="4D6AC0B1" w:rsidRPr="00EC09A1" w:rsidRDefault="4D6AC0B1" w:rsidP="4D6AC0B1">
            <w:pPr>
              <w:contextualSpacing/>
              <w:rPr>
                <w:rFonts w:eastAsiaTheme="minorEastAsia" w:cstheme="minorHAnsi"/>
                <w:b/>
                <w:bCs/>
              </w:rPr>
            </w:pPr>
            <w:r w:rsidRPr="00EC09A1">
              <w:rPr>
                <w:rFonts w:eastAsiaTheme="minorEastAsia" w:cstheme="minorHAnsi"/>
                <w:b/>
                <w:bCs/>
              </w:rPr>
              <w:t>Test Accuracy</w:t>
            </w:r>
          </w:p>
        </w:tc>
        <w:tc>
          <w:tcPr>
            <w:tcW w:w="1049" w:type="dxa"/>
          </w:tcPr>
          <w:p w14:paraId="6A256FEE" w14:textId="1ACC1E23" w:rsidR="4D6AC0B1" w:rsidRPr="00287DE0" w:rsidRDefault="4D6AC0B1" w:rsidP="00287DE0">
            <w:pPr>
              <w:contextualSpacing/>
              <w:jc w:val="center"/>
              <w:rPr>
                <w:rFonts w:eastAsiaTheme="minorEastAsia" w:cstheme="minorHAnsi"/>
              </w:rPr>
            </w:pPr>
            <w:r w:rsidRPr="00287DE0">
              <w:rPr>
                <w:rFonts w:eastAsiaTheme="minorEastAsia" w:cstheme="minorHAnsi"/>
              </w:rPr>
              <w:t>0.69</w:t>
            </w:r>
          </w:p>
        </w:tc>
        <w:tc>
          <w:tcPr>
            <w:tcW w:w="700" w:type="dxa"/>
          </w:tcPr>
          <w:p w14:paraId="0976A217" w14:textId="3A726F78" w:rsidR="4D6AC0B1" w:rsidRPr="00287DE0" w:rsidRDefault="4D6AC0B1" w:rsidP="00287DE0">
            <w:pPr>
              <w:contextualSpacing/>
              <w:jc w:val="center"/>
              <w:rPr>
                <w:rFonts w:eastAsiaTheme="minorEastAsia" w:cstheme="minorHAnsi"/>
              </w:rPr>
            </w:pPr>
            <w:r w:rsidRPr="00287DE0">
              <w:rPr>
                <w:rFonts w:eastAsiaTheme="minorEastAsia" w:cstheme="minorHAnsi"/>
              </w:rPr>
              <w:t>0.67</w:t>
            </w:r>
          </w:p>
        </w:tc>
        <w:tc>
          <w:tcPr>
            <w:tcW w:w="709" w:type="dxa"/>
          </w:tcPr>
          <w:p w14:paraId="598A2B7A" w14:textId="60337791" w:rsidR="4D6AC0B1" w:rsidRPr="00287DE0" w:rsidRDefault="4D6AC0B1" w:rsidP="00287DE0">
            <w:pPr>
              <w:contextualSpacing/>
              <w:jc w:val="center"/>
              <w:rPr>
                <w:rFonts w:eastAsiaTheme="minorEastAsia" w:cstheme="minorHAnsi"/>
              </w:rPr>
            </w:pPr>
            <w:r w:rsidRPr="00287DE0">
              <w:rPr>
                <w:rFonts w:eastAsiaTheme="minorEastAsia" w:cstheme="minorHAnsi"/>
              </w:rPr>
              <w:t>0.69</w:t>
            </w:r>
          </w:p>
        </w:tc>
        <w:tc>
          <w:tcPr>
            <w:tcW w:w="1568" w:type="dxa"/>
          </w:tcPr>
          <w:p w14:paraId="19CE040A" w14:textId="1347DB96" w:rsidR="4D6AC0B1" w:rsidRPr="00287DE0" w:rsidRDefault="4D6AC0B1" w:rsidP="00287DE0">
            <w:pPr>
              <w:contextualSpacing/>
              <w:jc w:val="center"/>
              <w:rPr>
                <w:rFonts w:eastAsiaTheme="minorEastAsia" w:cstheme="minorHAnsi"/>
                <w:b/>
                <w:bCs/>
              </w:rPr>
            </w:pPr>
            <w:r w:rsidRPr="00287DE0">
              <w:rPr>
                <w:rFonts w:eastAsiaTheme="minorEastAsia" w:cstheme="minorHAnsi"/>
                <w:b/>
                <w:bCs/>
              </w:rPr>
              <w:t>0.69</w:t>
            </w:r>
          </w:p>
        </w:tc>
        <w:tc>
          <w:tcPr>
            <w:tcW w:w="841" w:type="dxa"/>
          </w:tcPr>
          <w:p w14:paraId="7416764F" w14:textId="411D4A87" w:rsidR="4D6AC0B1" w:rsidRPr="00287DE0" w:rsidRDefault="4D6AC0B1" w:rsidP="00287DE0">
            <w:pPr>
              <w:contextualSpacing/>
              <w:jc w:val="center"/>
              <w:rPr>
                <w:rFonts w:eastAsiaTheme="minorEastAsia" w:cstheme="minorHAnsi"/>
                <w:b/>
                <w:bCs/>
              </w:rPr>
            </w:pPr>
            <w:r w:rsidRPr="00287DE0">
              <w:rPr>
                <w:rFonts w:eastAsiaTheme="minorEastAsia" w:cstheme="minorHAnsi"/>
                <w:b/>
                <w:bCs/>
              </w:rPr>
              <w:t>0.65</w:t>
            </w:r>
          </w:p>
        </w:tc>
      </w:tr>
      <w:tr w:rsidR="00AF5241" w:rsidRPr="008607C2" w14:paraId="4742DAA1" w14:textId="77777777" w:rsidTr="00AF5241">
        <w:trPr>
          <w:trHeight w:val="300"/>
        </w:trPr>
        <w:tc>
          <w:tcPr>
            <w:tcW w:w="0" w:type="auto"/>
            <w:vMerge w:val="restart"/>
          </w:tcPr>
          <w:p w14:paraId="42C86408" w14:textId="4DEDE60A" w:rsidR="4D6AC0B1" w:rsidRPr="00EC09A1" w:rsidRDefault="4D6AC0B1" w:rsidP="4D6AC0B1">
            <w:pPr>
              <w:contextualSpacing/>
              <w:rPr>
                <w:rFonts w:eastAsiaTheme="minorEastAsia" w:cstheme="minorHAnsi"/>
                <w:b/>
                <w:bCs/>
              </w:rPr>
            </w:pPr>
            <w:r w:rsidRPr="00EC09A1">
              <w:rPr>
                <w:rFonts w:eastAsiaTheme="minorEastAsia" w:cstheme="minorHAnsi"/>
                <w:b/>
                <w:bCs/>
              </w:rPr>
              <w:t>[0]</w:t>
            </w:r>
          </w:p>
        </w:tc>
        <w:tc>
          <w:tcPr>
            <w:tcW w:w="0" w:type="auto"/>
          </w:tcPr>
          <w:p w14:paraId="65EED5D8" w14:textId="11621576" w:rsidR="4D6AC0B1" w:rsidRPr="00EC09A1" w:rsidRDefault="4D6AC0B1" w:rsidP="4D6AC0B1">
            <w:pPr>
              <w:contextualSpacing/>
              <w:rPr>
                <w:rFonts w:eastAsiaTheme="minorEastAsia" w:cstheme="minorHAnsi"/>
                <w:b/>
                <w:bCs/>
              </w:rPr>
            </w:pPr>
            <w:r w:rsidRPr="00EC09A1">
              <w:rPr>
                <w:rFonts w:eastAsiaTheme="minorEastAsia" w:cstheme="minorHAnsi"/>
                <w:b/>
                <w:bCs/>
              </w:rPr>
              <w:t>Precision</w:t>
            </w:r>
          </w:p>
        </w:tc>
        <w:tc>
          <w:tcPr>
            <w:tcW w:w="1049" w:type="dxa"/>
          </w:tcPr>
          <w:p w14:paraId="084AA6A5" w14:textId="21ADC920" w:rsidR="4D6AC0B1" w:rsidRPr="00287DE0" w:rsidRDefault="4D6AC0B1" w:rsidP="00287DE0">
            <w:pPr>
              <w:contextualSpacing/>
              <w:jc w:val="center"/>
              <w:rPr>
                <w:rFonts w:eastAsiaTheme="minorEastAsia" w:cstheme="minorHAnsi"/>
              </w:rPr>
            </w:pPr>
            <w:r w:rsidRPr="00287DE0">
              <w:rPr>
                <w:rFonts w:eastAsiaTheme="minorEastAsia" w:cstheme="minorHAnsi"/>
              </w:rPr>
              <w:t>0.57</w:t>
            </w:r>
          </w:p>
        </w:tc>
        <w:tc>
          <w:tcPr>
            <w:tcW w:w="700" w:type="dxa"/>
          </w:tcPr>
          <w:p w14:paraId="1FD48C60" w14:textId="372182C0" w:rsidR="4D6AC0B1" w:rsidRPr="00287DE0" w:rsidRDefault="4D6AC0B1" w:rsidP="00287DE0">
            <w:pPr>
              <w:contextualSpacing/>
              <w:jc w:val="center"/>
              <w:rPr>
                <w:rFonts w:eastAsiaTheme="minorEastAsia" w:cstheme="minorHAnsi"/>
              </w:rPr>
            </w:pPr>
            <w:r w:rsidRPr="00287DE0">
              <w:rPr>
                <w:rFonts w:eastAsiaTheme="minorEastAsia" w:cstheme="minorHAnsi"/>
              </w:rPr>
              <w:t>0.63</w:t>
            </w:r>
          </w:p>
        </w:tc>
        <w:tc>
          <w:tcPr>
            <w:tcW w:w="709" w:type="dxa"/>
          </w:tcPr>
          <w:p w14:paraId="158F7025" w14:textId="7776DD01" w:rsidR="4D6AC0B1" w:rsidRPr="00287DE0" w:rsidRDefault="4D6AC0B1" w:rsidP="00287DE0">
            <w:pPr>
              <w:contextualSpacing/>
              <w:jc w:val="center"/>
              <w:rPr>
                <w:rFonts w:eastAsiaTheme="minorEastAsia" w:cstheme="minorHAnsi"/>
              </w:rPr>
            </w:pPr>
            <w:r w:rsidRPr="00287DE0">
              <w:rPr>
                <w:rFonts w:eastAsiaTheme="minorEastAsia" w:cstheme="minorHAnsi"/>
              </w:rPr>
              <w:t>0.59</w:t>
            </w:r>
          </w:p>
        </w:tc>
        <w:tc>
          <w:tcPr>
            <w:tcW w:w="1568" w:type="dxa"/>
          </w:tcPr>
          <w:p w14:paraId="0007F652" w14:textId="0BD9F7ED" w:rsidR="4D6AC0B1" w:rsidRPr="00287DE0" w:rsidRDefault="4D6AC0B1" w:rsidP="00287DE0">
            <w:pPr>
              <w:contextualSpacing/>
              <w:jc w:val="center"/>
              <w:rPr>
                <w:rFonts w:eastAsiaTheme="minorEastAsia" w:cstheme="minorHAnsi"/>
                <w:b/>
                <w:bCs/>
              </w:rPr>
            </w:pPr>
            <w:r w:rsidRPr="00287DE0">
              <w:rPr>
                <w:rFonts w:eastAsiaTheme="minorEastAsia" w:cstheme="minorHAnsi"/>
                <w:b/>
                <w:bCs/>
              </w:rPr>
              <w:t>0.6</w:t>
            </w:r>
          </w:p>
        </w:tc>
        <w:tc>
          <w:tcPr>
            <w:tcW w:w="841" w:type="dxa"/>
          </w:tcPr>
          <w:p w14:paraId="117AFC66" w14:textId="05C6BFC6" w:rsidR="4D6AC0B1" w:rsidRPr="00287DE0" w:rsidRDefault="4D6AC0B1" w:rsidP="00287DE0">
            <w:pPr>
              <w:contextualSpacing/>
              <w:jc w:val="center"/>
              <w:rPr>
                <w:rFonts w:eastAsiaTheme="minorEastAsia" w:cstheme="minorHAnsi"/>
                <w:b/>
                <w:bCs/>
              </w:rPr>
            </w:pPr>
            <w:r w:rsidRPr="00287DE0">
              <w:rPr>
                <w:rFonts w:eastAsiaTheme="minorEastAsia" w:cstheme="minorHAnsi"/>
                <w:b/>
                <w:bCs/>
              </w:rPr>
              <w:t>0.49</w:t>
            </w:r>
          </w:p>
        </w:tc>
      </w:tr>
      <w:tr w:rsidR="00AF5241" w:rsidRPr="008607C2" w14:paraId="1F287D6A" w14:textId="77777777" w:rsidTr="00AF5241">
        <w:trPr>
          <w:trHeight w:val="44"/>
        </w:trPr>
        <w:tc>
          <w:tcPr>
            <w:tcW w:w="0" w:type="auto"/>
            <w:vMerge/>
          </w:tcPr>
          <w:p w14:paraId="0A150521" w14:textId="77777777" w:rsidR="00531850" w:rsidRPr="00EC09A1" w:rsidRDefault="00531850">
            <w:pPr>
              <w:contextualSpacing/>
              <w:rPr>
                <w:rFonts w:cstheme="minorHAnsi"/>
                <w:b/>
                <w:bCs/>
              </w:rPr>
            </w:pPr>
          </w:p>
        </w:tc>
        <w:tc>
          <w:tcPr>
            <w:tcW w:w="0" w:type="auto"/>
          </w:tcPr>
          <w:p w14:paraId="1275EAA7" w14:textId="454A524F" w:rsidR="4D6AC0B1" w:rsidRPr="00EC09A1" w:rsidRDefault="4D6AC0B1" w:rsidP="4D6AC0B1">
            <w:pPr>
              <w:contextualSpacing/>
              <w:rPr>
                <w:rFonts w:eastAsiaTheme="minorEastAsia" w:cstheme="minorHAnsi"/>
                <w:b/>
                <w:bCs/>
              </w:rPr>
            </w:pPr>
            <w:r w:rsidRPr="00EC09A1">
              <w:rPr>
                <w:rFonts w:eastAsiaTheme="minorEastAsia" w:cstheme="minorHAnsi"/>
                <w:b/>
                <w:bCs/>
              </w:rPr>
              <w:t>Recall</w:t>
            </w:r>
          </w:p>
        </w:tc>
        <w:tc>
          <w:tcPr>
            <w:tcW w:w="1049" w:type="dxa"/>
          </w:tcPr>
          <w:p w14:paraId="2627C24D" w14:textId="2B33D080" w:rsidR="4D6AC0B1" w:rsidRPr="00287DE0" w:rsidRDefault="4D6AC0B1" w:rsidP="00287DE0">
            <w:pPr>
              <w:contextualSpacing/>
              <w:jc w:val="center"/>
              <w:rPr>
                <w:rFonts w:eastAsiaTheme="minorEastAsia" w:cstheme="minorHAnsi"/>
                <w:i/>
                <w:iCs/>
              </w:rPr>
            </w:pPr>
            <w:r w:rsidRPr="00287DE0">
              <w:rPr>
                <w:rFonts w:eastAsiaTheme="minorEastAsia" w:cstheme="minorHAnsi"/>
                <w:i/>
                <w:iCs/>
              </w:rPr>
              <w:t>0.31</w:t>
            </w:r>
          </w:p>
        </w:tc>
        <w:tc>
          <w:tcPr>
            <w:tcW w:w="700" w:type="dxa"/>
          </w:tcPr>
          <w:p w14:paraId="75A13D1E" w14:textId="2BC6968F" w:rsidR="4D6AC0B1" w:rsidRPr="00287DE0" w:rsidRDefault="4D6AC0B1" w:rsidP="00287DE0">
            <w:pPr>
              <w:contextualSpacing/>
              <w:jc w:val="center"/>
              <w:rPr>
                <w:rFonts w:eastAsiaTheme="minorEastAsia" w:cstheme="minorHAnsi"/>
                <w:i/>
                <w:iCs/>
              </w:rPr>
            </w:pPr>
            <w:r w:rsidRPr="00287DE0">
              <w:rPr>
                <w:rFonts w:eastAsiaTheme="minorEastAsia" w:cstheme="minorHAnsi"/>
                <w:i/>
                <w:iCs/>
              </w:rPr>
              <w:t>0.05</w:t>
            </w:r>
          </w:p>
        </w:tc>
        <w:tc>
          <w:tcPr>
            <w:tcW w:w="709" w:type="dxa"/>
          </w:tcPr>
          <w:p w14:paraId="3A8193DC" w14:textId="6208BD08" w:rsidR="4D6AC0B1" w:rsidRPr="00287DE0" w:rsidRDefault="4D6AC0B1" w:rsidP="00287DE0">
            <w:pPr>
              <w:contextualSpacing/>
              <w:jc w:val="center"/>
              <w:rPr>
                <w:rFonts w:eastAsiaTheme="minorEastAsia" w:cstheme="minorHAnsi"/>
                <w:i/>
                <w:iCs/>
              </w:rPr>
            </w:pPr>
            <w:r w:rsidRPr="00287DE0">
              <w:rPr>
                <w:rFonts w:eastAsiaTheme="minorEastAsia" w:cstheme="minorHAnsi"/>
                <w:i/>
                <w:iCs/>
              </w:rPr>
              <w:t>0.30</w:t>
            </w:r>
          </w:p>
        </w:tc>
        <w:tc>
          <w:tcPr>
            <w:tcW w:w="1568" w:type="dxa"/>
          </w:tcPr>
          <w:p w14:paraId="70F3EA3D" w14:textId="6131F585" w:rsidR="4D6AC0B1" w:rsidRPr="00287DE0" w:rsidRDefault="4D6AC0B1" w:rsidP="00287DE0">
            <w:pPr>
              <w:contextualSpacing/>
              <w:jc w:val="center"/>
              <w:rPr>
                <w:rFonts w:eastAsiaTheme="minorEastAsia" w:cstheme="minorHAnsi"/>
                <w:b/>
                <w:bCs/>
              </w:rPr>
            </w:pPr>
            <w:r w:rsidRPr="00287DE0">
              <w:rPr>
                <w:rFonts w:eastAsiaTheme="minorEastAsia" w:cstheme="minorHAnsi"/>
                <w:b/>
                <w:bCs/>
              </w:rPr>
              <w:t>0.32</w:t>
            </w:r>
          </w:p>
        </w:tc>
        <w:tc>
          <w:tcPr>
            <w:tcW w:w="841" w:type="dxa"/>
          </w:tcPr>
          <w:p w14:paraId="7EAF0A30" w14:textId="55BDF9F7" w:rsidR="4D6AC0B1" w:rsidRPr="00287DE0" w:rsidRDefault="4D6AC0B1" w:rsidP="00287DE0">
            <w:pPr>
              <w:contextualSpacing/>
              <w:jc w:val="center"/>
              <w:rPr>
                <w:rFonts w:eastAsiaTheme="minorEastAsia" w:cstheme="minorHAnsi"/>
                <w:b/>
                <w:bCs/>
              </w:rPr>
            </w:pPr>
            <w:r w:rsidRPr="00287DE0">
              <w:rPr>
                <w:rFonts w:eastAsiaTheme="minorEastAsia" w:cstheme="minorHAnsi"/>
                <w:b/>
                <w:bCs/>
              </w:rPr>
              <w:t>0.60</w:t>
            </w:r>
          </w:p>
        </w:tc>
      </w:tr>
      <w:tr w:rsidR="00AF5241" w:rsidRPr="008607C2" w14:paraId="722A009F" w14:textId="77777777" w:rsidTr="00AF5241">
        <w:trPr>
          <w:trHeight w:val="44"/>
        </w:trPr>
        <w:tc>
          <w:tcPr>
            <w:tcW w:w="0" w:type="auto"/>
            <w:vMerge/>
          </w:tcPr>
          <w:p w14:paraId="189CB37D" w14:textId="77777777" w:rsidR="00531850" w:rsidRPr="00EC09A1" w:rsidRDefault="00531850">
            <w:pPr>
              <w:contextualSpacing/>
              <w:rPr>
                <w:rFonts w:cstheme="minorHAnsi"/>
                <w:b/>
                <w:bCs/>
              </w:rPr>
            </w:pPr>
          </w:p>
        </w:tc>
        <w:tc>
          <w:tcPr>
            <w:tcW w:w="0" w:type="auto"/>
          </w:tcPr>
          <w:p w14:paraId="5721082B" w14:textId="183B8F34" w:rsidR="4D6AC0B1" w:rsidRPr="00EC09A1" w:rsidRDefault="4D6AC0B1" w:rsidP="4D6AC0B1">
            <w:pPr>
              <w:contextualSpacing/>
              <w:rPr>
                <w:rFonts w:eastAsiaTheme="minorEastAsia" w:cstheme="minorHAnsi"/>
                <w:b/>
                <w:bCs/>
              </w:rPr>
            </w:pPr>
            <w:r w:rsidRPr="00EC09A1">
              <w:rPr>
                <w:rFonts w:eastAsiaTheme="minorEastAsia" w:cstheme="minorHAnsi"/>
                <w:b/>
                <w:bCs/>
              </w:rPr>
              <w:t>F1-score</w:t>
            </w:r>
          </w:p>
        </w:tc>
        <w:tc>
          <w:tcPr>
            <w:tcW w:w="1049" w:type="dxa"/>
          </w:tcPr>
          <w:p w14:paraId="4098995E" w14:textId="1F55998F" w:rsidR="4D6AC0B1" w:rsidRPr="00287DE0" w:rsidRDefault="4D6AC0B1" w:rsidP="00287DE0">
            <w:pPr>
              <w:contextualSpacing/>
              <w:jc w:val="center"/>
              <w:rPr>
                <w:rFonts w:eastAsiaTheme="minorEastAsia" w:cstheme="minorHAnsi"/>
              </w:rPr>
            </w:pPr>
            <w:r w:rsidRPr="00287DE0">
              <w:rPr>
                <w:rFonts w:eastAsiaTheme="minorEastAsia" w:cstheme="minorHAnsi"/>
              </w:rPr>
              <w:t>0.39</w:t>
            </w:r>
          </w:p>
        </w:tc>
        <w:tc>
          <w:tcPr>
            <w:tcW w:w="700" w:type="dxa"/>
          </w:tcPr>
          <w:p w14:paraId="62C6984E" w14:textId="5D0E42E1" w:rsidR="4D6AC0B1" w:rsidRPr="00287DE0" w:rsidRDefault="4D6AC0B1" w:rsidP="00287DE0">
            <w:pPr>
              <w:contextualSpacing/>
              <w:jc w:val="center"/>
              <w:rPr>
                <w:rFonts w:eastAsiaTheme="minorEastAsia" w:cstheme="minorHAnsi"/>
              </w:rPr>
            </w:pPr>
            <w:r w:rsidRPr="00287DE0">
              <w:rPr>
                <w:rFonts w:eastAsiaTheme="minorEastAsia" w:cstheme="minorHAnsi"/>
              </w:rPr>
              <w:t>0.09</w:t>
            </w:r>
          </w:p>
        </w:tc>
        <w:tc>
          <w:tcPr>
            <w:tcW w:w="709" w:type="dxa"/>
          </w:tcPr>
          <w:p w14:paraId="4B8F5783" w14:textId="53898F2C" w:rsidR="4D6AC0B1" w:rsidRPr="00287DE0" w:rsidRDefault="4D6AC0B1" w:rsidP="00287DE0">
            <w:pPr>
              <w:contextualSpacing/>
              <w:jc w:val="center"/>
              <w:rPr>
                <w:rFonts w:eastAsiaTheme="minorEastAsia" w:cstheme="minorHAnsi"/>
              </w:rPr>
            </w:pPr>
            <w:r w:rsidRPr="00287DE0">
              <w:rPr>
                <w:rFonts w:eastAsiaTheme="minorEastAsia" w:cstheme="minorHAnsi"/>
              </w:rPr>
              <w:t>0.40</w:t>
            </w:r>
          </w:p>
        </w:tc>
        <w:tc>
          <w:tcPr>
            <w:tcW w:w="1568" w:type="dxa"/>
          </w:tcPr>
          <w:p w14:paraId="16CF5842" w14:textId="537A3F77" w:rsidR="4D6AC0B1" w:rsidRPr="00287DE0" w:rsidRDefault="4D6AC0B1" w:rsidP="00287DE0">
            <w:pPr>
              <w:contextualSpacing/>
              <w:jc w:val="center"/>
              <w:rPr>
                <w:rFonts w:eastAsiaTheme="minorEastAsia" w:cstheme="minorHAnsi"/>
                <w:b/>
                <w:bCs/>
              </w:rPr>
            </w:pPr>
            <w:r w:rsidRPr="00287DE0">
              <w:rPr>
                <w:rFonts w:eastAsiaTheme="minorEastAsia" w:cstheme="minorHAnsi"/>
                <w:b/>
                <w:bCs/>
              </w:rPr>
              <w:t>0.41</w:t>
            </w:r>
          </w:p>
        </w:tc>
        <w:tc>
          <w:tcPr>
            <w:tcW w:w="841" w:type="dxa"/>
          </w:tcPr>
          <w:p w14:paraId="51524DE5" w14:textId="2C1CA423" w:rsidR="4D6AC0B1" w:rsidRPr="00287DE0" w:rsidRDefault="4D6AC0B1" w:rsidP="00287DE0">
            <w:pPr>
              <w:contextualSpacing/>
              <w:jc w:val="center"/>
              <w:rPr>
                <w:rFonts w:eastAsiaTheme="minorEastAsia" w:cstheme="minorHAnsi"/>
                <w:b/>
                <w:bCs/>
              </w:rPr>
            </w:pPr>
            <w:r w:rsidRPr="00287DE0">
              <w:rPr>
                <w:rFonts w:eastAsiaTheme="minorEastAsia" w:cstheme="minorHAnsi"/>
                <w:b/>
                <w:bCs/>
              </w:rPr>
              <w:t>0.54</w:t>
            </w:r>
          </w:p>
        </w:tc>
      </w:tr>
      <w:tr w:rsidR="00AF5241" w:rsidRPr="008607C2" w14:paraId="60D6EFCA" w14:textId="77777777" w:rsidTr="00AF5241">
        <w:trPr>
          <w:trHeight w:val="44"/>
        </w:trPr>
        <w:tc>
          <w:tcPr>
            <w:tcW w:w="0" w:type="auto"/>
            <w:vMerge w:val="restart"/>
          </w:tcPr>
          <w:p w14:paraId="0858D491" w14:textId="70E4C93A" w:rsidR="4D6AC0B1" w:rsidRPr="00EC09A1" w:rsidRDefault="4D6AC0B1" w:rsidP="4D6AC0B1">
            <w:pPr>
              <w:contextualSpacing/>
              <w:rPr>
                <w:rFonts w:eastAsiaTheme="minorEastAsia" w:cstheme="minorHAnsi"/>
                <w:b/>
                <w:bCs/>
              </w:rPr>
            </w:pPr>
            <w:r w:rsidRPr="00EC09A1">
              <w:rPr>
                <w:rFonts w:eastAsiaTheme="minorEastAsia" w:cstheme="minorHAnsi"/>
                <w:b/>
                <w:bCs/>
              </w:rPr>
              <w:t>[1]</w:t>
            </w:r>
          </w:p>
        </w:tc>
        <w:tc>
          <w:tcPr>
            <w:tcW w:w="0" w:type="auto"/>
          </w:tcPr>
          <w:p w14:paraId="1F7A0174" w14:textId="79FA5AF9" w:rsidR="4D6AC0B1" w:rsidRPr="00EC09A1" w:rsidRDefault="4D6AC0B1" w:rsidP="4D6AC0B1">
            <w:pPr>
              <w:contextualSpacing/>
              <w:rPr>
                <w:rFonts w:eastAsiaTheme="minorEastAsia" w:cstheme="minorHAnsi"/>
                <w:b/>
                <w:bCs/>
              </w:rPr>
            </w:pPr>
            <w:r w:rsidRPr="00EC09A1">
              <w:rPr>
                <w:rFonts w:eastAsiaTheme="minorEastAsia" w:cstheme="minorHAnsi"/>
                <w:b/>
                <w:bCs/>
              </w:rPr>
              <w:t>Precision</w:t>
            </w:r>
          </w:p>
        </w:tc>
        <w:tc>
          <w:tcPr>
            <w:tcW w:w="1049" w:type="dxa"/>
          </w:tcPr>
          <w:p w14:paraId="12586D79" w14:textId="58C8140B" w:rsidR="4D6AC0B1" w:rsidRPr="00287DE0" w:rsidRDefault="4D6AC0B1" w:rsidP="00287DE0">
            <w:pPr>
              <w:contextualSpacing/>
              <w:jc w:val="center"/>
              <w:rPr>
                <w:rFonts w:eastAsiaTheme="minorEastAsia" w:cstheme="minorHAnsi"/>
              </w:rPr>
            </w:pPr>
            <w:r w:rsidRPr="00287DE0">
              <w:rPr>
                <w:rFonts w:eastAsiaTheme="minorEastAsia" w:cstheme="minorHAnsi"/>
              </w:rPr>
              <w:t>0.72</w:t>
            </w:r>
          </w:p>
        </w:tc>
        <w:tc>
          <w:tcPr>
            <w:tcW w:w="700" w:type="dxa"/>
          </w:tcPr>
          <w:p w14:paraId="780392C9" w14:textId="3849A32E" w:rsidR="4D6AC0B1" w:rsidRPr="00287DE0" w:rsidRDefault="4D6AC0B1" w:rsidP="00287DE0">
            <w:pPr>
              <w:contextualSpacing/>
              <w:jc w:val="center"/>
              <w:rPr>
                <w:rFonts w:eastAsiaTheme="minorEastAsia" w:cstheme="minorHAnsi"/>
              </w:rPr>
            </w:pPr>
            <w:r w:rsidRPr="00287DE0">
              <w:rPr>
                <w:rFonts w:eastAsiaTheme="minorEastAsia" w:cstheme="minorHAnsi"/>
              </w:rPr>
              <w:t>0.67</w:t>
            </w:r>
          </w:p>
        </w:tc>
        <w:tc>
          <w:tcPr>
            <w:tcW w:w="709" w:type="dxa"/>
          </w:tcPr>
          <w:p w14:paraId="4B90B0A7" w14:textId="01A2BD08" w:rsidR="4D6AC0B1" w:rsidRPr="00287DE0" w:rsidRDefault="4D6AC0B1" w:rsidP="00287DE0">
            <w:pPr>
              <w:contextualSpacing/>
              <w:jc w:val="center"/>
              <w:rPr>
                <w:rFonts w:eastAsiaTheme="minorEastAsia" w:cstheme="minorHAnsi"/>
              </w:rPr>
            </w:pPr>
            <w:r w:rsidRPr="00287DE0">
              <w:rPr>
                <w:rFonts w:eastAsiaTheme="minorEastAsia" w:cstheme="minorHAnsi"/>
              </w:rPr>
              <w:t>0.7</w:t>
            </w:r>
          </w:p>
        </w:tc>
        <w:tc>
          <w:tcPr>
            <w:tcW w:w="1568" w:type="dxa"/>
          </w:tcPr>
          <w:p w14:paraId="003D9C80" w14:textId="2653C589" w:rsidR="4D6AC0B1" w:rsidRPr="00287DE0" w:rsidRDefault="4D6AC0B1" w:rsidP="00287DE0">
            <w:pPr>
              <w:contextualSpacing/>
              <w:jc w:val="center"/>
              <w:rPr>
                <w:rFonts w:eastAsiaTheme="minorEastAsia" w:cstheme="minorHAnsi"/>
                <w:b/>
                <w:bCs/>
              </w:rPr>
            </w:pPr>
            <w:r w:rsidRPr="00287DE0">
              <w:rPr>
                <w:rFonts w:eastAsiaTheme="minorEastAsia" w:cstheme="minorHAnsi"/>
                <w:b/>
                <w:bCs/>
              </w:rPr>
              <w:t>0.72</w:t>
            </w:r>
          </w:p>
        </w:tc>
        <w:tc>
          <w:tcPr>
            <w:tcW w:w="841" w:type="dxa"/>
          </w:tcPr>
          <w:p w14:paraId="39CCFFA3" w14:textId="47730DE4" w:rsidR="4D6AC0B1" w:rsidRPr="00287DE0" w:rsidRDefault="4D6AC0B1" w:rsidP="00287DE0">
            <w:pPr>
              <w:contextualSpacing/>
              <w:jc w:val="center"/>
              <w:rPr>
                <w:rFonts w:eastAsiaTheme="minorEastAsia" w:cstheme="minorHAnsi"/>
                <w:b/>
                <w:bCs/>
              </w:rPr>
            </w:pPr>
            <w:r w:rsidRPr="00287DE0">
              <w:rPr>
                <w:rFonts w:eastAsiaTheme="minorEastAsia" w:cstheme="minorHAnsi"/>
                <w:b/>
                <w:bCs/>
              </w:rPr>
              <w:t>0.77</w:t>
            </w:r>
          </w:p>
        </w:tc>
      </w:tr>
      <w:tr w:rsidR="00AF5241" w:rsidRPr="008607C2" w14:paraId="1AB2D3F5" w14:textId="77777777" w:rsidTr="00AF5241">
        <w:trPr>
          <w:trHeight w:val="44"/>
        </w:trPr>
        <w:tc>
          <w:tcPr>
            <w:tcW w:w="0" w:type="auto"/>
            <w:vMerge/>
          </w:tcPr>
          <w:p w14:paraId="243C8E28" w14:textId="77777777" w:rsidR="00531850" w:rsidRPr="00EC09A1" w:rsidRDefault="00531850">
            <w:pPr>
              <w:contextualSpacing/>
              <w:rPr>
                <w:rFonts w:cstheme="minorHAnsi"/>
                <w:b/>
                <w:bCs/>
              </w:rPr>
            </w:pPr>
          </w:p>
        </w:tc>
        <w:tc>
          <w:tcPr>
            <w:tcW w:w="0" w:type="auto"/>
          </w:tcPr>
          <w:p w14:paraId="6E39EB64" w14:textId="41EB0743" w:rsidR="4D6AC0B1" w:rsidRPr="00EC09A1" w:rsidRDefault="4D6AC0B1" w:rsidP="4D6AC0B1">
            <w:pPr>
              <w:contextualSpacing/>
              <w:rPr>
                <w:rFonts w:eastAsiaTheme="minorEastAsia" w:cstheme="minorHAnsi"/>
                <w:b/>
                <w:bCs/>
              </w:rPr>
            </w:pPr>
            <w:r w:rsidRPr="00EC09A1">
              <w:rPr>
                <w:rFonts w:eastAsiaTheme="minorEastAsia" w:cstheme="minorHAnsi"/>
                <w:b/>
                <w:bCs/>
              </w:rPr>
              <w:t>Recall</w:t>
            </w:r>
          </w:p>
        </w:tc>
        <w:tc>
          <w:tcPr>
            <w:tcW w:w="1049" w:type="dxa"/>
          </w:tcPr>
          <w:p w14:paraId="03553121" w14:textId="7236CF8C" w:rsidR="4D6AC0B1" w:rsidRPr="00287DE0" w:rsidRDefault="4D6AC0B1" w:rsidP="00287DE0">
            <w:pPr>
              <w:contextualSpacing/>
              <w:jc w:val="center"/>
              <w:rPr>
                <w:rFonts w:eastAsiaTheme="minorEastAsia" w:cstheme="minorHAnsi"/>
              </w:rPr>
            </w:pPr>
            <w:r w:rsidRPr="00287DE0">
              <w:rPr>
                <w:rFonts w:eastAsiaTheme="minorEastAsia" w:cstheme="minorHAnsi"/>
              </w:rPr>
              <w:t>0.8</w:t>
            </w:r>
          </w:p>
        </w:tc>
        <w:tc>
          <w:tcPr>
            <w:tcW w:w="700" w:type="dxa"/>
          </w:tcPr>
          <w:p w14:paraId="47D4351A" w14:textId="70086142" w:rsidR="4D6AC0B1" w:rsidRPr="00287DE0" w:rsidRDefault="4D6AC0B1" w:rsidP="00287DE0">
            <w:pPr>
              <w:contextualSpacing/>
              <w:jc w:val="center"/>
              <w:rPr>
                <w:rFonts w:eastAsiaTheme="minorEastAsia" w:cstheme="minorHAnsi"/>
              </w:rPr>
            </w:pPr>
            <w:r w:rsidRPr="00287DE0">
              <w:rPr>
                <w:rFonts w:eastAsiaTheme="minorEastAsia" w:cstheme="minorHAnsi"/>
              </w:rPr>
              <w:t>0.99</w:t>
            </w:r>
          </w:p>
        </w:tc>
        <w:tc>
          <w:tcPr>
            <w:tcW w:w="709" w:type="dxa"/>
          </w:tcPr>
          <w:p w14:paraId="681CCB41" w14:textId="55BB8BF2" w:rsidR="4D6AC0B1" w:rsidRPr="00287DE0" w:rsidRDefault="4D6AC0B1" w:rsidP="00287DE0">
            <w:pPr>
              <w:contextualSpacing/>
              <w:jc w:val="center"/>
              <w:rPr>
                <w:rFonts w:eastAsiaTheme="minorEastAsia" w:cstheme="minorHAnsi"/>
              </w:rPr>
            </w:pPr>
            <w:r w:rsidRPr="00287DE0">
              <w:rPr>
                <w:rFonts w:eastAsiaTheme="minorEastAsia" w:cstheme="minorHAnsi"/>
              </w:rPr>
              <w:t>0.89</w:t>
            </w:r>
          </w:p>
        </w:tc>
        <w:tc>
          <w:tcPr>
            <w:tcW w:w="1568" w:type="dxa"/>
          </w:tcPr>
          <w:p w14:paraId="192DB8B1" w14:textId="34DCF9CD" w:rsidR="4D6AC0B1" w:rsidRPr="00287DE0" w:rsidRDefault="4D6AC0B1" w:rsidP="00287DE0">
            <w:pPr>
              <w:contextualSpacing/>
              <w:jc w:val="center"/>
              <w:rPr>
                <w:rFonts w:eastAsiaTheme="minorEastAsia" w:cstheme="minorHAnsi"/>
                <w:b/>
                <w:bCs/>
              </w:rPr>
            </w:pPr>
            <w:r w:rsidRPr="00287DE0">
              <w:rPr>
                <w:rFonts w:eastAsiaTheme="minorEastAsia" w:cstheme="minorHAnsi"/>
                <w:b/>
                <w:bCs/>
              </w:rPr>
              <w:t>0.90</w:t>
            </w:r>
          </w:p>
        </w:tc>
        <w:tc>
          <w:tcPr>
            <w:tcW w:w="841" w:type="dxa"/>
          </w:tcPr>
          <w:p w14:paraId="2266FF96" w14:textId="48B95A5F" w:rsidR="4D6AC0B1" w:rsidRPr="00287DE0" w:rsidRDefault="4D6AC0B1" w:rsidP="00287DE0">
            <w:pPr>
              <w:contextualSpacing/>
              <w:jc w:val="center"/>
              <w:rPr>
                <w:rFonts w:eastAsiaTheme="minorEastAsia" w:cstheme="minorHAnsi"/>
                <w:b/>
                <w:bCs/>
              </w:rPr>
            </w:pPr>
            <w:r w:rsidRPr="00287DE0">
              <w:rPr>
                <w:rFonts w:eastAsiaTheme="minorEastAsia" w:cstheme="minorHAnsi"/>
                <w:b/>
                <w:bCs/>
              </w:rPr>
              <w:t>0.69</w:t>
            </w:r>
          </w:p>
        </w:tc>
      </w:tr>
      <w:tr w:rsidR="00AF5241" w:rsidRPr="008607C2" w14:paraId="7EAE0EB6" w14:textId="77777777" w:rsidTr="00AF5241">
        <w:trPr>
          <w:trHeight w:val="44"/>
        </w:trPr>
        <w:tc>
          <w:tcPr>
            <w:tcW w:w="0" w:type="auto"/>
            <w:vMerge/>
          </w:tcPr>
          <w:p w14:paraId="42110783" w14:textId="77777777" w:rsidR="00531850" w:rsidRPr="00EC09A1" w:rsidRDefault="00531850">
            <w:pPr>
              <w:contextualSpacing/>
              <w:rPr>
                <w:rFonts w:cstheme="minorHAnsi"/>
                <w:b/>
                <w:bCs/>
              </w:rPr>
            </w:pPr>
          </w:p>
        </w:tc>
        <w:tc>
          <w:tcPr>
            <w:tcW w:w="0" w:type="auto"/>
          </w:tcPr>
          <w:p w14:paraId="191C4D0C" w14:textId="4836A35A" w:rsidR="4D6AC0B1" w:rsidRPr="00EC09A1" w:rsidRDefault="4D6AC0B1" w:rsidP="4D6AC0B1">
            <w:pPr>
              <w:contextualSpacing/>
              <w:rPr>
                <w:rFonts w:eastAsiaTheme="minorEastAsia" w:cstheme="minorHAnsi"/>
                <w:b/>
                <w:bCs/>
              </w:rPr>
            </w:pPr>
            <w:r w:rsidRPr="00EC09A1">
              <w:rPr>
                <w:rFonts w:eastAsiaTheme="minorEastAsia" w:cstheme="minorHAnsi"/>
                <w:b/>
                <w:bCs/>
              </w:rPr>
              <w:t>F1-score</w:t>
            </w:r>
          </w:p>
        </w:tc>
        <w:tc>
          <w:tcPr>
            <w:tcW w:w="1049" w:type="dxa"/>
          </w:tcPr>
          <w:p w14:paraId="48C67566" w14:textId="7BFBFBFE" w:rsidR="4D6AC0B1" w:rsidRPr="00287DE0" w:rsidRDefault="4D6AC0B1" w:rsidP="00287DE0">
            <w:pPr>
              <w:contextualSpacing/>
              <w:jc w:val="center"/>
              <w:rPr>
                <w:rFonts w:eastAsiaTheme="minorEastAsia" w:cstheme="minorHAnsi"/>
              </w:rPr>
            </w:pPr>
            <w:r w:rsidRPr="00287DE0">
              <w:rPr>
                <w:rFonts w:eastAsiaTheme="minorEastAsia" w:cstheme="minorHAnsi"/>
              </w:rPr>
              <w:t>0.79</w:t>
            </w:r>
          </w:p>
        </w:tc>
        <w:tc>
          <w:tcPr>
            <w:tcW w:w="700" w:type="dxa"/>
          </w:tcPr>
          <w:p w14:paraId="410F9F95" w14:textId="44313017" w:rsidR="4D6AC0B1" w:rsidRPr="00287DE0" w:rsidRDefault="4D6AC0B1" w:rsidP="00287DE0">
            <w:pPr>
              <w:contextualSpacing/>
              <w:jc w:val="center"/>
              <w:rPr>
                <w:rFonts w:eastAsiaTheme="minorEastAsia" w:cstheme="minorHAnsi"/>
              </w:rPr>
            </w:pPr>
            <w:r w:rsidRPr="00287DE0">
              <w:rPr>
                <w:rFonts w:eastAsiaTheme="minorEastAsia" w:cstheme="minorHAnsi"/>
              </w:rPr>
              <w:t>0.8</w:t>
            </w:r>
          </w:p>
        </w:tc>
        <w:tc>
          <w:tcPr>
            <w:tcW w:w="709" w:type="dxa"/>
          </w:tcPr>
          <w:p w14:paraId="128E4CBB" w14:textId="0BB1BD36" w:rsidR="4D6AC0B1" w:rsidRPr="00287DE0" w:rsidRDefault="4D6AC0B1" w:rsidP="00287DE0">
            <w:pPr>
              <w:contextualSpacing/>
              <w:jc w:val="center"/>
              <w:rPr>
                <w:rFonts w:eastAsiaTheme="minorEastAsia" w:cstheme="minorHAnsi"/>
              </w:rPr>
            </w:pPr>
            <w:r w:rsidRPr="00287DE0">
              <w:rPr>
                <w:rFonts w:eastAsiaTheme="minorEastAsia" w:cstheme="minorHAnsi"/>
              </w:rPr>
              <w:t>0.80</w:t>
            </w:r>
          </w:p>
        </w:tc>
        <w:tc>
          <w:tcPr>
            <w:tcW w:w="1568" w:type="dxa"/>
          </w:tcPr>
          <w:p w14:paraId="7450E139" w14:textId="136A4490" w:rsidR="4D6AC0B1" w:rsidRPr="00287DE0" w:rsidRDefault="4D6AC0B1" w:rsidP="00287DE0">
            <w:pPr>
              <w:contextualSpacing/>
              <w:jc w:val="center"/>
              <w:rPr>
                <w:rFonts w:eastAsiaTheme="minorEastAsia" w:cstheme="minorHAnsi"/>
                <w:b/>
                <w:bCs/>
              </w:rPr>
            </w:pPr>
            <w:r w:rsidRPr="00287DE0">
              <w:rPr>
                <w:rFonts w:eastAsiaTheme="minorEastAsia" w:cstheme="minorHAnsi"/>
                <w:b/>
                <w:bCs/>
              </w:rPr>
              <w:t>0.8</w:t>
            </w:r>
          </w:p>
        </w:tc>
        <w:tc>
          <w:tcPr>
            <w:tcW w:w="841" w:type="dxa"/>
          </w:tcPr>
          <w:p w14:paraId="09F26C0C" w14:textId="323ED032" w:rsidR="4D6AC0B1" w:rsidRPr="00287DE0" w:rsidRDefault="4D6AC0B1" w:rsidP="00287DE0">
            <w:pPr>
              <w:contextualSpacing/>
              <w:jc w:val="center"/>
              <w:rPr>
                <w:rFonts w:eastAsiaTheme="minorEastAsia" w:cstheme="minorHAnsi"/>
                <w:b/>
                <w:bCs/>
              </w:rPr>
            </w:pPr>
            <w:r w:rsidRPr="00287DE0">
              <w:rPr>
                <w:rFonts w:eastAsiaTheme="minorEastAsia" w:cstheme="minorHAnsi"/>
                <w:b/>
                <w:bCs/>
              </w:rPr>
              <w:t>0.73</w:t>
            </w:r>
          </w:p>
        </w:tc>
      </w:tr>
    </w:tbl>
    <w:p w14:paraId="47C768B8" w14:textId="637FC89F" w:rsidR="004D34FD" w:rsidRDefault="004D34FD" w:rsidP="45825C9E"/>
    <w:p w14:paraId="4C3453DD" w14:textId="4DEF1FF1" w:rsidR="36FE3C06" w:rsidRDefault="008E250C" w:rsidP="00AF5241">
      <w:r>
        <w:t>To improve prediction on the negative class, we also trained models with SMOTE oversampling method and class weight adjustment. This improved prediction ability for the not-profitable class (higher recall and F1 score) at the expense of slightly reduced accuracy in the profitable class. Nonetheless, the SMOTE model would be preferred for this use case as it would be more important for investors to identify projects that will not breakeven.</w:t>
      </w:r>
    </w:p>
    <w:p w14:paraId="2F821264" w14:textId="77777777" w:rsidR="008E250C" w:rsidRDefault="008E250C" w:rsidP="008E250C"/>
    <w:p w14:paraId="2C085647" w14:textId="61A94F09" w:rsidR="008E250C" w:rsidRDefault="008E250C" w:rsidP="008E250C">
      <w:pPr>
        <w:rPr>
          <w:rFonts w:eastAsiaTheme="minorEastAsia"/>
          <w:color w:val="000000" w:themeColor="text1"/>
        </w:rPr>
      </w:pPr>
      <w:r w:rsidRPr="4D6AC0B1">
        <w:rPr>
          <w:rFonts w:eastAsiaTheme="minorEastAsia"/>
          <w:color w:val="000000" w:themeColor="text1"/>
        </w:rPr>
        <w:t xml:space="preserve">Considering the difficulty in estimating budgets during the initial stages of movie production, we </w:t>
      </w:r>
      <w:r w:rsidR="00AF5241">
        <w:rPr>
          <w:rFonts w:eastAsiaTheme="minorEastAsia"/>
          <w:color w:val="000000" w:themeColor="text1"/>
        </w:rPr>
        <w:t>trained</w:t>
      </w:r>
      <w:r w:rsidRPr="4D6AC0B1">
        <w:rPr>
          <w:rFonts w:eastAsiaTheme="minorEastAsia"/>
          <w:color w:val="000000" w:themeColor="text1"/>
        </w:rPr>
        <w:t xml:space="preserve"> L2 regularization models without budget to better align with real-world business scenario</w:t>
      </w:r>
      <w:r w:rsidR="00AF5241">
        <w:rPr>
          <w:rFonts w:eastAsiaTheme="minorEastAsia"/>
          <w:color w:val="000000" w:themeColor="text1"/>
        </w:rPr>
        <w:t>. It had similar performance and top features as the L2 model without budget.</w:t>
      </w:r>
      <w:r w:rsidRPr="4D6AC0B1">
        <w:rPr>
          <w:rFonts w:eastAsiaTheme="minorEastAsia"/>
          <w:color w:val="000000" w:themeColor="text1"/>
        </w:rPr>
        <w:t xml:space="preserve"> </w:t>
      </w:r>
    </w:p>
    <w:p w14:paraId="7AE691C8" w14:textId="5C26FBEE" w:rsidR="2DB9619B" w:rsidRDefault="2DB9619B" w:rsidP="45825C9E">
      <w:pPr>
        <w:rPr>
          <w:b/>
          <w:bCs/>
        </w:rPr>
      </w:pPr>
    </w:p>
    <w:p w14:paraId="2932A813" w14:textId="134C21EF" w:rsidR="45825C9E" w:rsidRDefault="00AF5241" w:rsidP="00EC09A1">
      <w:r>
        <w:t>The figures below show the top 10 features for the L2 and SMOTE models.</w:t>
      </w:r>
      <w:r w:rsidR="00EC09A1">
        <w:t xml:space="preserve"> Many of the important features were shared between the two models.</w:t>
      </w:r>
      <w:r>
        <w:t xml:space="preserve"> </w:t>
      </w:r>
      <w:r w:rsidR="00EC09A1">
        <w:t>B</w:t>
      </w:r>
      <w:r w:rsidR="4772E46C" w:rsidRPr="45825C9E">
        <w:t>oth models emphasize the significance of movie production companies, particularly Walt Disney Pictures, in predicting profitability.</w:t>
      </w:r>
    </w:p>
    <w:p w14:paraId="6D31A4E5" w14:textId="4AF72136" w:rsidR="4772E46C" w:rsidRDefault="4772E46C" w:rsidP="45825C9E">
      <w:pPr>
        <w:jc w:val="center"/>
      </w:pPr>
      <w:r>
        <w:rPr>
          <w:noProof/>
        </w:rPr>
        <w:drawing>
          <wp:inline distT="0" distB="0" distL="0" distR="0" wp14:anchorId="5DD8BF8F" wp14:editId="35A3A011">
            <wp:extent cx="2906884" cy="1277816"/>
            <wp:effectExtent l="0" t="0" r="8255" b="0"/>
            <wp:docPr id="2071403367" name="Picture 207140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21701" cy="1284330"/>
                    </a:xfrm>
                    <a:prstGeom prst="rect">
                      <a:avLst/>
                    </a:prstGeom>
                  </pic:spPr>
                </pic:pic>
              </a:graphicData>
            </a:graphic>
          </wp:inline>
        </w:drawing>
      </w:r>
      <w:r w:rsidR="00AF5241">
        <w:rPr>
          <w:noProof/>
        </w:rPr>
        <w:drawing>
          <wp:inline distT="0" distB="0" distL="0" distR="0" wp14:anchorId="05C1ED43" wp14:editId="75222824">
            <wp:extent cx="2813537" cy="1230923"/>
            <wp:effectExtent l="0" t="0" r="6350" b="7620"/>
            <wp:docPr id="733429387" name="Picture 733429387" descr="A picture containing text, line, numb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29387" name="Picture 733429387" descr="A picture containing text, line, number, plo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20078" cy="1233785"/>
                    </a:xfrm>
                    <a:prstGeom prst="rect">
                      <a:avLst/>
                    </a:prstGeom>
                  </pic:spPr>
                </pic:pic>
              </a:graphicData>
            </a:graphic>
          </wp:inline>
        </w:drawing>
      </w:r>
    </w:p>
    <w:p w14:paraId="1CAA63E6" w14:textId="44A8B8F9" w:rsidR="67397725" w:rsidRDefault="67397725" w:rsidP="45825C9E">
      <w:pPr>
        <w:rPr>
          <w:b/>
        </w:rPr>
      </w:pPr>
    </w:p>
    <w:p w14:paraId="06CB8C5E" w14:textId="5D8B5BD7" w:rsidR="007A1C63" w:rsidRPr="007A1C63" w:rsidRDefault="00EF1004" w:rsidP="007A1C63">
      <w:pPr>
        <w:pStyle w:val="Heading2"/>
      </w:pPr>
      <w:bookmarkStart w:id="9" w:name="_Toc139200580"/>
      <w:r>
        <w:t>Decision Tree</w:t>
      </w:r>
      <w:bookmarkEnd w:id="9"/>
    </w:p>
    <w:p w14:paraId="26637DB8" w14:textId="319A8C3C" w:rsidR="4029BFBB" w:rsidRDefault="00A82DCF" w:rsidP="683BD301">
      <w:r>
        <w:t>The hyperparameters tested were</w:t>
      </w:r>
      <w:r w:rsidR="34529401">
        <w:t xml:space="preserve"> split criterion (</w:t>
      </w:r>
      <w:r w:rsidR="320B270E">
        <w:t>Gini</w:t>
      </w:r>
      <w:r w:rsidR="34529401">
        <w:t xml:space="preserve">, </w:t>
      </w:r>
      <w:r w:rsidR="7E2E6F34">
        <w:t>E</w:t>
      </w:r>
      <w:r w:rsidR="34529401">
        <w:t xml:space="preserve">ntropy), </w:t>
      </w:r>
      <w:r w:rsidR="5249EBCB">
        <w:t xml:space="preserve">splitter (best, random), </w:t>
      </w:r>
      <w:r w:rsidR="34529401">
        <w:t>max depth, min sample</w:t>
      </w:r>
      <w:r w:rsidR="72F77932">
        <w:t>s</w:t>
      </w:r>
      <w:r w:rsidR="34529401">
        <w:t xml:space="preserve"> </w:t>
      </w:r>
      <w:r w:rsidR="2C9DC5D0">
        <w:t xml:space="preserve">split, </w:t>
      </w:r>
      <w:r w:rsidR="6C5D30EB">
        <w:t>min sample leaf</w:t>
      </w:r>
      <w:r w:rsidR="00EC09A1">
        <w:t>. In addition, ensemble models were also train</w:t>
      </w:r>
      <w:r w:rsidR="00264AC4">
        <w:t>ed</w:t>
      </w:r>
      <w:r w:rsidR="00EC09A1">
        <w:t xml:space="preserve"> (using grid search for hyperparameter tuning</w:t>
      </w:r>
      <w:r w:rsidR="00264AC4">
        <w:t xml:space="preserve"> of</w:t>
      </w:r>
      <w:r w:rsidR="003A13C6">
        <w:t xml:space="preserve"> </w:t>
      </w:r>
      <w:r w:rsidR="7C8A3E3B">
        <w:t xml:space="preserve">number of estimators, </w:t>
      </w:r>
      <w:proofErr w:type="gramStart"/>
      <w:r w:rsidR="7C8A3E3B">
        <w:t>algorithm</w:t>
      </w:r>
      <w:proofErr w:type="gramEnd"/>
      <w:r w:rsidR="008B33EB">
        <w:t xml:space="preserve"> and</w:t>
      </w:r>
      <w:r w:rsidR="7C8A3E3B">
        <w:t xml:space="preserve"> learning ra</w:t>
      </w:r>
      <w:r w:rsidR="5ACB6097">
        <w:t>te</w:t>
      </w:r>
      <w:r w:rsidR="00264AC4">
        <w:t>)</w:t>
      </w:r>
      <w:r w:rsidR="00EC09A1">
        <w:t xml:space="preserve">. </w:t>
      </w:r>
      <w:r w:rsidR="17382CBA">
        <w:t xml:space="preserve">Since </w:t>
      </w:r>
      <w:r w:rsidR="00EC09A1">
        <w:t>the</w:t>
      </w:r>
      <w:r w:rsidR="17382CBA">
        <w:t xml:space="preserve"> data set is relatively small, </w:t>
      </w:r>
      <w:r w:rsidR="00EC09A1">
        <w:t>s</w:t>
      </w:r>
      <w:r w:rsidR="17382CBA">
        <w:t>tratified K-fold</w:t>
      </w:r>
      <w:r w:rsidR="57B739F4">
        <w:t xml:space="preserve"> </w:t>
      </w:r>
      <w:r w:rsidR="00EC09A1">
        <w:t xml:space="preserve">cross validation </w:t>
      </w:r>
      <w:r w:rsidR="5A7BD4DB">
        <w:t xml:space="preserve">was used to </w:t>
      </w:r>
      <w:r w:rsidR="286E595C">
        <w:t xml:space="preserve">efficiently utilize the amount of data </w:t>
      </w:r>
      <w:r w:rsidR="00EC09A1">
        <w:t>and enforce class ratio in each portion</w:t>
      </w:r>
      <w:r w:rsidR="286E595C">
        <w:t xml:space="preserve">, </w:t>
      </w:r>
      <w:r w:rsidR="2EACF500">
        <w:t>providing</w:t>
      </w:r>
      <w:r w:rsidR="03968FE9">
        <w:t xml:space="preserve"> more robust estimate of model performance</w:t>
      </w:r>
      <w:r w:rsidR="089C51D8">
        <w:t xml:space="preserve">. </w:t>
      </w:r>
    </w:p>
    <w:p w14:paraId="4008B82B" w14:textId="0DB29F2A" w:rsidR="683BD301" w:rsidRDefault="683BD301" w:rsidP="683BD301"/>
    <w:p w14:paraId="717BFA0F" w14:textId="7F8B1707" w:rsidR="004C7F33" w:rsidRPr="004C7F33" w:rsidRDefault="004C7F33" w:rsidP="683BD301">
      <w:pPr>
        <w:rPr>
          <w:sz w:val="20"/>
          <w:szCs w:val="20"/>
        </w:rPr>
      </w:pPr>
      <w:r w:rsidRPr="4D6AC0B1">
        <w:rPr>
          <w:sz w:val="20"/>
          <w:szCs w:val="20"/>
        </w:rPr>
        <w:t>Table</w:t>
      </w:r>
      <w:r>
        <w:rPr>
          <w:sz w:val="20"/>
          <w:szCs w:val="20"/>
        </w:rPr>
        <w:t xml:space="preserve"> </w:t>
      </w:r>
      <w:r w:rsidR="00610684">
        <w:rPr>
          <w:sz w:val="20"/>
          <w:szCs w:val="20"/>
        </w:rPr>
        <w:t>2</w:t>
      </w:r>
      <w:r w:rsidRPr="4D6AC0B1">
        <w:rPr>
          <w:sz w:val="20"/>
          <w:szCs w:val="20"/>
        </w:rPr>
        <w:t xml:space="preserve">: Performance of </w:t>
      </w:r>
      <w:r w:rsidR="00C30BDF">
        <w:rPr>
          <w:sz w:val="20"/>
          <w:szCs w:val="20"/>
        </w:rPr>
        <w:t>decision tree m</w:t>
      </w:r>
      <w:r w:rsidRPr="4D6AC0B1">
        <w:rPr>
          <w:sz w:val="20"/>
          <w:szCs w:val="20"/>
        </w:rPr>
        <w:t>odels</w:t>
      </w:r>
    </w:p>
    <w:tbl>
      <w:tblPr>
        <w:tblStyle w:val="TableGrid"/>
        <w:tblW w:w="9350" w:type="dxa"/>
        <w:tblLook w:val="0420" w:firstRow="1" w:lastRow="0" w:firstColumn="0" w:lastColumn="0" w:noHBand="0" w:noVBand="1"/>
      </w:tblPr>
      <w:tblGrid>
        <w:gridCol w:w="510"/>
        <w:gridCol w:w="1110"/>
        <w:gridCol w:w="1155"/>
        <w:gridCol w:w="1006"/>
        <w:gridCol w:w="904"/>
        <w:gridCol w:w="1395"/>
        <w:gridCol w:w="992"/>
        <w:gridCol w:w="1185"/>
        <w:gridCol w:w="1093"/>
      </w:tblGrid>
      <w:tr w:rsidR="683BD301" w14:paraId="63EBEA47" w14:textId="77777777" w:rsidTr="7179341D">
        <w:trPr>
          <w:trHeight w:val="300"/>
        </w:trPr>
        <w:tc>
          <w:tcPr>
            <w:tcW w:w="1620" w:type="dxa"/>
            <w:gridSpan w:val="2"/>
          </w:tcPr>
          <w:p w14:paraId="4ACADB90" w14:textId="33EF1ED1" w:rsidR="683BD301" w:rsidRPr="000E4438" w:rsidRDefault="683BD301" w:rsidP="683BD301">
            <w:pPr>
              <w:jc w:val="center"/>
              <w:rPr>
                <w:rFonts w:eastAsiaTheme="minorEastAsia" w:cstheme="minorHAnsi"/>
                <w:b/>
                <w:bCs/>
              </w:rPr>
            </w:pPr>
            <w:r w:rsidRPr="000E4438">
              <w:rPr>
                <w:rFonts w:eastAsiaTheme="minorEastAsia" w:cstheme="minorHAnsi"/>
                <w:b/>
                <w:bCs/>
              </w:rPr>
              <w:t>Metric</w:t>
            </w:r>
          </w:p>
        </w:tc>
        <w:tc>
          <w:tcPr>
            <w:tcW w:w="1155" w:type="dxa"/>
          </w:tcPr>
          <w:p w14:paraId="34146864" w14:textId="5B011276" w:rsidR="683BD301" w:rsidRPr="000E4438" w:rsidRDefault="683BD301" w:rsidP="683BD301">
            <w:pPr>
              <w:jc w:val="center"/>
              <w:rPr>
                <w:rFonts w:eastAsiaTheme="minorEastAsia" w:cstheme="minorHAnsi"/>
              </w:rPr>
            </w:pPr>
            <w:r w:rsidRPr="000E4438">
              <w:rPr>
                <w:rFonts w:eastAsiaTheme="minorEastAsia" w:cstheme="minorHAnsi"/>
              </w:rPr>
              <w:t>No constraint</w:t>
            </w:r>
          </w:p>
        </w:tc>
        <w:tc>
          <w:tcPr>
            <w:tcW w:w="1006" w:type="dxa"/>
          </w:tcPr>
          <w:p w14:paraId="23C891E8" w14:textId="4D0A9844" w:rsidR="683BD301" w:rsidRPr="000E4438" w:rsidRDefault="683BD301" w:rsidP="683BD301">
            <w:pPr>
              <w:jc w:val="center"/>
              <w:rPr>
                <w:rFonts w:eastAsiaTheme="minorEastAsia" w:cstheme="minorHAnsi"/>
              </w:rPr>
            </w:pPr>
            <w:r w:rsidRPr="000E4438">
              <w:rPr>
                <w:rFonts w:eastAsiaTheme="minorEastAsia" w:cstheme="minorHAnsi"/>
              </w:rPr>
              <w:t>Random Search</w:t>
            </w:r>
          </w:p>
        </w:tc>
        <w:tc>
          <w:tcPr>
            <w:tcW w:w="904" w:type="dxa"/>
          </w:tcPr>
          <w:p w14:paraId="14135F1A" w14:textId="6AC5950C" w:rsidR="683BD301" w:rsidRPr="000E4438" w:rsidRDefault="683BD301" w:rsidP="683BD301">
            <w:pPr>
              <w:jc w:val="center"/>
              <w:rPr>
                <w:rFonts w:eastAsiaTheme="minorEastAsia" w:cstheme="minorHAnsi"/>
              </w:rPr>
            </w:pPr>
            <w:r w:rsidRPr="000E4438">
              <w:rPr>
                <w:rFonts w:eastAsiaTheme="minorEastAsia" w:cstheme="minorHAnsi"/>
              </w:rPr>
              <w:t>Grid Search</w:t>
            </w:r>
          </w:p>
        </w:tc>
        <w:tc>
          <w:tcPr>
            <w:tcW w:w="1395" w:type="dxa"/>
          </w:tcPr>
          <w:p w14:paraId="6ABC3A37" w14:textId="010A4444" w:rsidR="683BD301" w:rsidRPr="000E4438" w:rsidRDefault="683BD301" w:rsidP="683BD301">
            <w:pPr>
              <w:jc w:val="center"/>
              <w:rPr>
                <w:rFonts w:eastAsiaTheme="minorEastAsia" w:cstheme="minorHAnsi"/>
              </w:rPr>
            </w:pPr>
            <w:r w:rsidRPr="000E4438">
              <w:rPr>
                <w:rFonts w:eastAsiaTheme="minorEastAsia" w:cstheme="minorHAnsi"/>
              </w:rPr>
              <w:t>Bayesian Optimization</w:t>
            </w:r>
          </w:p>
        </w:tc>
        <w:tc>
          <w:tcPr>
            <w:tcW w:w="992" w:type="dxa"/>
          </w:tcPr>
          <w:p w14:paraId="06EF76DB" w14:textId="210200A6" w:rsidR="683BD301" w:rsidRPr="000E4438" w:rsidRDefault="683BD301" w:rsidP="683BD301">
            <w:pPr>
              <w:jc w:val="center"/>
              <w:rPr>
                <w:rFonts w:eastAsiaTheme="minorEastAsia" w:cstheme="minorHAnsi"/>
              </w:rPr>
            </w:pPr>
            <w:r w:rsidRPr="000E4438">
              <w:rPr>
                <w:rFonts w:eastAsiaTheme="minorEastAsia" w:cstheme="minorHAnsi"/>
              </w:rPr>
              <w:t>Random Forest</w:t>
            </w:r>
          </w:p>
        </w:tc>
        <w:tc>
          <w:tcPr>
            <w:tcW w:w="1185" w:type="dxa"/>
          </w:tcPr>
          <w:p w14:paraId="6FB301B3" w14:textId="77777777" w:rsidR="683BD301" w:rsidRDefault="683BD301" w:rsidP="683BD301">
            <w:pPr>
              <w:jc w:val="center"/>
              <w:rPr>
                <w:rFonts w:eastAsiaTheme="minorEastAsia" w:cstheme="minorHAnsi"/>
                <w:b/>
                <w:bCs/>
              </w:rPr>
            </w:pPr>
            <w:r w:rsidRPr="00EC09A1">
              <w:rPr>
                <w:rFonts w:eastAsiaTheme="minorEastAsia" w:cstheme="minorHAnsi"/>
                <w:b/>
                <w:bCs/>
              </w:rPr>
              <w:t>Ada Boost</w:t>
            </w:r>
          </w:p>
          <w:p w14:paraId="528CC88B" w14:textId="73CC2278" w:rsidR="00EC09A1" w:rsidRPr="00EC09A1" w:rsidRDefault="00EC09A1" w:rsidP="683BD301">
            <w:pPr>
              <w:jc w:val="center"/>
              <w:rPr>
                <w:rFonts w:eastAsiaTheme="minorEastAsia" w:cstheme="minorHAnsi"/>
                <w:b/>
                <w:bCs/>
              </w:rPr>
            </w:pPr>
            <w:r>
              <w:rPr>
                <w:rFonts w:eastAsiaTheme="minorEastAsia" w:cstheme="minorHAnsi"/>
                <w:b/>
                <w:bCs/>
              </w:rPr>
              <w:t>(best)</w:t>
            </w:r>
          </w:p>
        </w:tc>
        <w:tc>
          <w:tcPr>
            <w:tcW w:w="1093" w:type="dxa"/>
          </w:tcPr>
          <w:p w14:paraId="4F595BB9" w14:textId="5D01938F" w:rsidR="683BD301" w:rsidRPr="000E4438" w:rsidRDefault="683BD301" w:rsidP="683BD301">
            <w:pPr>
              <w:jc w:val="center"/>
              <w:rPr>
                <w:rFonts w:eastAsiaTheme="minorEastAsia" w:cstheme="minorHAnsi"/>
              </w:rPr>
            </w:pPr>
            <w:r w:rsidRPr="000E4438">
              <w:rPr>
                <w:rFonts w:eastAsiaTheme="minorEastAsia" w:cstheme="minorHAnsi"/>
              </w:rPr>
              <w:t>Gradient Boosting</w:t>
            </w:r>
          </w:p>
        </w:tc>
      </w:tr>
      <w:tr w:rsidR="683BD301" w14:paraId="3D80188B" w14:textId="77777777" w:rsidTr="7179341D">
        <w:trPr>
          <w:trHeight w:val="300"/>
        </w:trPr>
        <w:tc>
          <w:tcPr>
            <w:tcW w:w="1620" w:type="dxa"/>
            <w:gridSpan w:val="2"/>
          </w:tcPr>
          <w:p w14:paraId="5D133B50" w14:textId="767ED0A1" w:rsidR="683BD301" w:rsidRPr="00FF6D45" w:rsidRDefault="683BD301" w:rsidP="683BD301">
            <w:pPr>
              <w:rPr>
                <w:rFonts w:eastAsiaTheme="minorEastAsia" w:cstheme="minorHAnsi"/>
                <w:b/>
                <w:bCs/>
                <w:color w:val="000000" w:themeColor="text1"/>
              </w:rPr>
            </w:pPr>
            <w:r w:rsidRPr="00FF6D45">
              <w:rPr>
                <w:rFonts w:eastAsiaTheme="minorEastAsia" w:cstheme="minorHAnsi"/>
                <w:b/>
                <w:bCs/>
                <w:color w:val="000000" w:themeColor="text1"/>
              </w:rPr>
              <w:t>Train Accuracy</w:t>
            </w:r>
          </w:p>
        </w:tc>
        <w:tc>
          <w:tcPr>
            <w:tcW w:w="1155" w:type="dxa"/>
          </w:tcPr>
          <w:p w14:paraId="38294E1F" w14:textId="197EA05D" w:rsidR="683BD301" w:rsidRPr="00FF6D45" w:rsidRDefault="683BD301" w:rsidP="683BD301">
            <w:pPr>
              <w:rPr>
                <w:rFonts w:eastAsiaTheme="minorEastAsia" w:cstheme="minorHAnsi"/>
                <w:color w:val="000000" w:themeColor="text1"/>
              </w:rPr>
            </w:pPr>
            <w:r w:rsidRPr="00FF6D45">
              <w:rPr>
                <w:rFonts w:eastAsiaTheme="minorEastAsia" w:cstheme="minorHAnsi"/>
                <w:color w:val="000000" w:themeColor="text1"/>
              </w:rPr>
              <w:t>1</w:t>
            </w:r>
          </w:p>
        </w:tc>
        <w:tc>
          <w:tcPr>
            <w:tcW w:w="1006" w:type="dxa"/>
          </w:tcPr>
          <w:p w14:paraId="0B7E770E" w14:textId="0ECA71D8" w:rsidR="683BD301" w:rsidRPr="00FF6D45" w:rsidRDefault="683BD301" w:rsidP="683BD301">
            <w:pPr>
              <w:rPr>
                <w:rFonts w:eastAsiaTheme="minorEastAsia" w:cstheme="minorHAnsi"/>
                <w:color w:val="000000" w:themeColor="text1"/>
              </w:rPr>
            </w:pPr>
            <w:r w:rsidRPr="00FF6D45">
              <w:rPr>
                <w:rFonts w:eastAsiaTheme="minorEastAsia" w:cstheme="minorHAnsi"/>
                <w:color w:val="000000" w:themeColor="text1"/>
              </w:rPr>
              <w:t>0.7037</w:t>
            </w:r>
          </w:p>
        </w:tc>
        <w:tc>
          <w:tcPr>
            <w:tcW w:w="904" w:type="dxa"/>
          </w:tcPr>
          <w:p w14:paraId="6D90B9F5" w14:textId="2A9B71FE" w:rsidR="683BD301" w:rsidRPr="00FF6D45" w:rsidRDefault="683BD301" w:rsidP="683BD301">
            <w:pPr>
              <w:rPr>
                <w:rFonts w:eastAsiaTheme="minorEastAsia" w:cstheme="minorHAnsi"/>
                <w:color w:val="000000" w:themeColor="text1"/>
              </w:rPr>
            </w:pPr>
            <w:r w:rsidRPr="00FF6D45">
              <w:rPr>
                <w:rFonts w:eastAsiaTheme="minorEastAsia" w:cstheme="minorHAnsi"/>
                <w:color w:val="000000" w:themeColor="text1"/>
              </w:rPr>
              <w:t>0.7081</w:t>
            </w:r>
          </w:p>
        </w:tc>
        <w:tc>
          <w:tcPr>
            <w:tcW w:w="1395" w:type="dxa"/>
          </w:tcPr>
          <w:p w14:paraId="226BE697" w14:textId="105E0CD5" w:rsidR="683BD301" w:rsidRPr="00FF6D45" w:rsidRDefault="683BD301" w:rsidP="683BD301">
            <w:pPr>
              <w:rPr>
                <w:rFonts w:eastAsiaTheme="minorEastAsia" w:cstheme="minorHAnsi"/>
                <w:color w:val="000000" w:themeColor="text1"/>
              </w:rPr>
            </w:pPr>
            <w:r w:rsidRPr="00FF6D45">
              <w:rPr>
                <w:rFonts w:eastAsiaTheme="minorEastAsia" w:cstheme="minorHAnsi"/>
                <w:color w:val="000000" w:themeColor="text1"/>
              </w:rPr>
              <w:t>0.7037</w:t>
            </w:r>
          </w:p>
        </w:tc>
        <w:tc>
          <w:tcPr>
            <w:tcW w:w="992" w:type="dxa"/>
          </w:tcPr>
          <w:p w14:paraId="1168FF07" w14:textId="2A329E23" w:rsidR="683BD301" w:rsidRPr="00FF6D45" w:rsidRDefault="683BD301" w:rsidP="683BD301">
            <w:pPr>
              <w:rPr>
                <w:rFonts w:eastAsiaTheme="minorEastAsia" w:cstheme="minorHAnsi"/>
                <w:color w:val="000000" w:themeColor="text1"/>
              </w:rPr>
            </w:pPr>
            <w:r w:rsidRPr="00FF6D45">
              <w:rPr>
                <w:rFonts w:eastAsiaTheme="minorEastAsia" w:cstheme="minorHAnsi"/>
                <w:color w:val="000000" w:themeColor="text1"/>
              </w:rPr>
              <w:t>0.</w:t>
            </w:r>
            <w:r w:rsidR="2046CEA3" w:rsidRPr="00FF6D45">
              <w:rPr>
                <w:rFonts w:eastAsiaTheme="minorEastAsia" w:cstheme="minorHAnsi"/>
                <w:color w:val="000000" w:themeColor="text1"/>
              </w:rPr>
              <w:t>8256</w:t>
            </w:r>
          </w:p>
        </w:tc>
        <w:tc>
          <w:tcPr>
            <w:tcW w:w="1185" w:type="dxa"/>
          </w:tcPr>
          <w:p w14:paraId="00B7EA1E" w14:textId="51D45C09" w:rsidR="683BD301" w:rsidRPr="00EC09A1" w:rsidRDefault="683BD301" w:rsidP="683BD301">
            <w:pPr>
              <w:rPr>
                <w:rFonts w:eastAsiaTheme="minorEastAsia" w:cstheme="minorHAnsi"/>
                <w:b/>
                <w:bCs/>
              </w:rPr>
            </w:pPr>
            <w:r w:rsidRPr="00EC09A1">
              <w:rPr>
                <w:rFonts w:eastAsiaTheme="minorEastAsia" w:cstheme="minorHAnsi"/>
                <w:b/>
                <w:bCs/>
              </w:rPr>
              <w:t>0.7592</w:t>
            </w:r>
          </w:p>
        </w:tc>
        <w:tc>
          <w:tcPr>
            <w:tcW w:w="1093" w:type="dxa"/>
          </w:tcPr>
          <w:p w14:paraId="0B248C2D" w14:textId="55AC87E4" w:rsidR="683BD301" w:rsidRPr="00FF6D45" w:rsidRDefault="683BD301" w:rsidP="683BD301">
            <w:pPr>
              <w:rPr>
                <w:rFonts w:eastAsiaTheme="minorEastAsia" w:cstheme="minorHAnsi"/>
                <w:color w:val="000000" w:themeColor="text1"/>
              </w:rPr>
            </w:pPr>
            <w:r w:rsidRPr="00FF6D45">
              <w:rPr>
                <w:rFonts w:eastAsiaTheme="minorEastAsia" w:cstheme="minorHAnsi"/>
                <w:color w:val="000000" w:themeColor="text1"/>
              </w:rPr>
              <w:t>0.7530</w:t>
            </w:r>
          </w:p>
        </w:tc>
      </w:tr>
      <w:tr w:rsidR="683BD301" w14:paraId="1FAAE784" w14:textId="77777777" w:rsidTr="7179341D">
        <w:trPr>
          <w:trHeight w:val="75"/>
        </w:trPr>
        <w:tc>
          <w:tcPr>
            <w:tcW w:w="1620" w:type="dxa"/>
            <w:gridSpan w:val="2"/>
          </w:tcPr>
          <w:p w14:paraId="083F6128" w14:textId="3909C6C6" w:rsidR="683BD301" w:rsidRPr="00FF6D45" w:rsidRDefault="683BD301" w:rsidP="683BD301">
            <w:pPr>
              <w:rPr>
                <w:rFonts w:eastAsiaTheme="minorEastAsia" w:cstheme="minorHAnsi"/>
                <w:b/>
                <w:bCs/>
                <w:color w:val="000000" w:themeColor="text1"/>
              </w:rPr>
            </w:pPr>
            <w:r w:rsidRPr="00FF6D45">
              <w:rPr>
                <w:rFonts w:eastAsiaTheme="minorEastAsia" w:cstheme="minorHAnsi"/>
                <w:b/>
                <w:bCs/>
                <w:color w:val="000000" w:themeColor="text1"/>
              </w:rPr>
              <w:t>Test Accuracy</w:t>
            </w:r>
          </w:p>
        </w:tc>
        <w:tc>
          <w:tcPr>
            <w:tcW w:w="1155" w:type="dxa"/>
          </w:tcPr>
          <w:p w14:paraId="608419E4" w14:textId="36454827" w:rsidR="683BD301" w:rsidRPr="00FF6D45" w:rsidRDefault="683BD301" w:rsidP="683BD301">
            <w:pPr>
              <w:rPr>
                <w:rFonts w:eastAsiaTheme="minorEastAsia" w:cstheme="minorHAnsi"/>
                <w:color w:val="000000" w:themeColor="text1"/>
              </w:rPr>
            </w:pPr>
            <w:r w:rsidRPr="00FF6D45">
              <w:rPr>
                <w:rFonts w:eastAsiaTheme="minorEastAsia" w:cstheme="minorHAnsi"/>
                <w:color w:val="000000" w:themeColor="text1"/>
              </w:rPr>
              <w:t>0.6141</w:t>
            </w:r>
          </w:p>
        </w:tc>
        <w:tc>
          <w:tcPr>
            <w:tcW w:w="1006" w:type="dxa"/>
          </w:tcPr>
          <w:p w14:paraId="44419315" w14:textId="1D920A8C" w:rsidR="683BD301" w:rsidRPr="00FF6D45" w:rsidRDefault="683BD301" w:rsidP="683BD301">
            <w:pPr>
              <w:rPr>
                <w:rFonts w:eastAsiaTheme="minorEastAsia" w:cstheme="minorHAnsi"/>
                <w:color w:val="000000" w:themeColor="text1"/>
              </w:rPr>
            </w:pPr>
            <w:r w:rsidRPr="00FF6D45">
              <w:rPr>
                <w:rFonts w:eastAsiaTheme="minorEastAsia" w:cstheme="minorHAnsi"/>
                <w:color w:val="000000" w:themeColor="text1"/>
              </w:rPr>
              <w:t>0.6763</w:t>
            </w:r>
          </w:p>
        </w:tc>
        <w:tc>
          <w:tcPr>
            <w:tcW w:w="904" w:type="dxa"/>
          </w:tcPr>
          <w:p w14:paraId="4F25B461" w14:textId="7AE75F95" w:rsidR="683BD301" w:rsidRPr="00FF6D45" w:rsidRDefault="683BD301" w:rsidP="683BD301">
            <w:pPr>
              <w:rPr>
                <w:rFonts w:eastAsiaTheme="minorEastAsia" w:cstheme="minorHAnsi"/>
                <w:color w:val="000000" w:themeColor="text1"/>
              </w:rPr>
            </w:pPr>
            <w:r w:rsidRPr="00FF6D45">
              <w:rPr>
                <w:rFonts w:eastAsiaTheme="minorEastAsia" w:cstheme="minorHAnsi"/>
                <w:color w:val="000000" w:themeColor="text1"/>
              </w:rPr>
              <w:t>0.6673</w:t>
            </w:r>
          </w:p>
        </w:tc>
        <w:tc>
          <w:tcPr>
            <w:tcW w:w="1395" w:type="dxa"/>
          </w:tcPr>
          <w:p w14:paraId="50477D0B" w14:textId="67AF8139" w:rsidR="683BD301" w:rsidRPr="00FF6D45" w:rsidRDefault="683BD301" w:rsidP="683BD301">
            <w:pPr>
              <w:rPr>
                <w:rFonts w:eastAsiaTheme="minorEastAsia" w:cstheme="minorHAnsi"/>
                <w:color w:val="000000" w:themeColor="text1"/>
              </w:rPr>
            </w:pPr>
            <w:r w:rsidRPr="00FF6D45">
              <w:rPr>
                <w:rFonts w:eastAsiaTheme="minorEastAsia" w:cstheme="minorHAnsi"/>
                <w:color w:val="000000" w:themeColor="text1"/>
              </w:rPr>
              <w:t>0.6763</w:t>
            </w:r>
          </w:p>
        </w:tc>
        <w:tc>
          <w:tcPr>
            <w:tcW w:w="992" w:type="dxa"/>
          </w:tcPr>
          <w:p w14:paraId="47D9C94F" w14:textId="62775589" w:rsidR="683BD301" w:rsidRPr="00FF6D45" w:rsidRDefault="683BD301" w:rsidP="683BD301">
            <w:pPr>
              <w:rPr>
                <w:rFonts w:eastAsiaTheme="minorEastAsia" w:cstheme="minorHAnsi"/>
                <w:color w:val="000000" w:themeColor="text1"/>
              </w:rPr>
            </w:pPr>
            <w:r w:rsidRPr="00FF6D45">
              <w:rPr>
                <w:rFonts w:eastAsiaTheme="minorEastAsia" w:cstheme="minorHAnsi"/>
                <w:color w:val="000000" w:themeColor="text1"/>
              </w:rPr>
              <w:t>0.7019</w:t>
            </w:r>
          </w:p>
        </w:tc>
        <w:tc>
          <w:tcPr>
            <w:tcW w:w="1185" w:type="dxa"/>
          </w:tcPr>
          <w:p w14:paraId="2942EE9A" w14:textId="61B22469" w:rsidR="683BD301" w:rsidRPr="00EC09A1" w:rsidRDefault="683BD301" w:rsidP="683BD301">
            <w:pPr>
              <w:rPr>
                <w:rFonts w:eastAsiaTheme="minorEastAsia" w:cstheme="minorHAnsi"/>
                <w:b/>
                <w:bCs/>
              </w:rPr>
            </w:pPr>
            <w:r w:rsidRPr="00EC09A1">
              <w:rPr>
                <w:rFonts w:eastAsiaTheme="minorEastAsia" w:cstheme="minorHAnsi"/>
                <w:b/>
                <w:bCs/>
              </w:rPr>
              <w:t>0.6970</w:t>
            </w:r>
          </w:p>
        </w:tc>
        <w:tc>
          <w:tcPr>
            <w:tcW w:w="1093" w:type="dxa"/>
          </w:tcPr>
          <w:p w14:paraId="25B842D9" w14:textId="1536F8AC" w:rsidR="683BD301" w:rsidRPr="00FF6D45" w:rsidRDefault="683BD301" w:rsidP="683BD301">
            <w:pPr>
              <w:rPr>
                <w:rFonts w:eastAsiaTheme="minorEastAsia" w:cstheme="minorHAnsi"/>
                <w:color w:val="000000" w:themeColor="text1"/>
              </w:rPr>
            </w:pPr>
            <w:r w:rsidRPr="00FF6D45">
              <w:rPr>
                <w:rFonts w:eastAsiaTheme="minorEastAsia" w:cstheme="minorHAnsi"/>
                <w:color w:val="000000" w:themeColor="text1"/>
              </w:rPr>
              <w:t>0.6977</w:t>
            </w:r>
          </w:p>
        </w:tc>
      </w:tr>
      <w:tr w:rsidR="683BD301" w14:paraId="28FA1216" w14:textId="77777777" w:rsidTr="7179341D">
        <w:trPr>
          <w:trHeight w:val="300"/>
        </w:trPr>
        <w:tc>
          <w:tcPr>
            <w:tcW w:w="510" w:type="dxa"/>
            <w:vMerge w:val="restart"/>
          </w:tcPr>
          <w:p w14:paraId="29FB5227" w14:textId="187B55B1" w:rsidR="683BD301" w:rsidRPr="00FF6D45" w:rsidRDefault="683BD301" w:rsidP="683BD301">
            <w:pPr>
              <w:rPr>
                <w:rFonts w:eastAsiaTheme="minorEastAsia" w:cstheme="minorHAnsi"/>
                <w:b/>
                <w:bCs/>
                <w:color w:val="000000" w:themeColor="text1"/>
              </w:rPr>
            </w:pPr>
            <w:r w:rsidRPr="00FF6D45">
              <w:rPr>
                <w:rFonts w:eastAsiaTheme="minorEastAsia" w:cstheme="minorHAnsi"/>
                <w:b/>
                <w:bCs/>
                <w:color w:val="000000" w:themeColor="text1"/>
              </w:rPr>
              <w:t>[0]</w:t>
            </w:r>
          </w:p>
        </w:tc>
        <w:tc>
          <w:tcPr>
            <w:tcW w:w="1110" w:type="dxa"/>
          </w:tcPr>
          <w:p w14:paraId="7ED299A0" w14:textId="3259DD6F" w:rsidR="683BD301" w:rsidRPr="00FF6D45" w:rsidRDefault="683BD301" w:rsidP="683BD301">
            <w:pPr>
              <w:rPr>
                <w:rFonts w:eastAsiaTheme="minorEastAsia" w:cstheme="minorHAnsi"/>
                <w:b/>
                <w:bCs/>
                <w:color w:val="000000" w:themeColor="text1"/>
              </w:rPr>
            </w:pPr>
            <w:r w:rsidRPr="00FF6D45">
              <w:rPr>
                <w:rFonts w:eastAsiaTheme="minorEastAsia" w:cstheme="minorHAnsi"/>
                <w:b/>
                <w:bCs/>
                <w:color w:val="000000" w:themeColor="text1"/>
              </w:rPr>
              <w:t>Precision</w:t>
            </w:r>
          </w:p>
        </w:tc>
        <w:tc>
          <w:tcPr>
            <w:tcW w:w="1155" w:type="dxa"/>
          </w:tcPr>
          <w:p w14:paraId="0B36B264" w14:textId="43BE3729" w:rsidR="683BD301" w:rsidRPr="00FF6D45" w:rsidRDefault="683BD301" w:rsidP="683BD301">
            <w:pPr>
              <w:rPr>
                <w:rFonts w:eastAsiaTheme="minorEastAsia" w:cstheme="minorHAnsi"/>
                <w:color w:val="000000" w:themeColor="text1"/>
              </w:rPr>
            </w:pPr>
            <w:r w:rsidRPr="00FF6D45">
              <w:rPr>
                <w:rFonts w:eastAsiaTheme="minorEastAsia" w:cstheme="minorHAnsi"/>
                <w:color w:val="000000" w:themeColor="text1"/>
              </w:rPr>
              <w:t>0.42</w:t>
            </w:r>
          </w:p>
        </w:tc>
        <w:tc>
          <w:tcPr>
            <w:tcW w:w="1006" w:type="dxa"/>
          </w:tcPr>
          <w:p w14:paraId="04267508" w14:textId="37459EE4" w:rsidR="683BD301" w:rsidRPr="00FF6D45" w:rsidRDefault="683BD301" w:rsidP="683BD301">
            <w:pPr>
              <w:rPr>
                <w:rFonts w:eastAsiaTheme="minorEastAsia" w:cstheme="minorHAnsi"/>
                <w:color w:val="000000" w:themeColor="text1"/>
              </w:rPr>
            </w:pPr>
            <w:r w:rsidRPr="00FF6D45">
              <w:rPr>
                <w:rFonts w:eastAsiaTheme="minorEastAsia" w:cstheme="minorHAnsi"/>
                <w:color w:val="000000" w:themeColor="text1"/>
              </w:rPr>
              <w:t>0.55</w:t>
            </w:r>
          </w:p>
        </w:tc>
        <w:tc>
          <w:tcPr>
            <w:tcW w:w="904" w:type="dxa"/>
          </w:tcPr>
          <w:p w14:paraId="0E79D157" w14:textId="0C87B138" w:rsidR="683BD301" w:rsidRPr="00FF6D45" w:rsidRDefault="683BD301" w:rsidP="683BD301">
            <w:pPr>
              <w:rPr>
                <w:rFonts w:eastAsiaTheme="minorEastAsia" w:cstheme="minorHAnsi"/>
                <w:color w:val="000000" w:themeColor="text1"/>
              </w:rPr>
            </w:pPr>
            <w:r w:rsidRPr="00FF6D45">
              <w:rPr>
                <w:rFonts w:eastAsiaTheme="minorEastAsia" w:cstheme="minorHAnsi"/>
                <w:color w:val="000000" w:themeColor="text1"/>
              </w:rPr>
              <w:t>0.51</w:t>
            </w:r>
          </w:p>
        </w:tc>
        <w:tc>
          <w:tcPr>
            <w:tcW w:w="1395" w:type="dxa"/>
          </w:tcPr>
          <w:p w14:paraId="624D3C09" w14:textId="4C863DB6" w:rsidR="683BD301" w:rsidRPr="00FF6D45" w:rsidRDefault="683BD301" w:rsidP="683BD301">
            <w:pPr>
              <w:rPr>
                <w:rFonts w:eastAsiaTheme="minorEastAsia" w:cstheme="minorHAnsi"/>
                <w:color w:val="000000" w:themeColor="text1"/>
              </w:rPr>
            </w:pPr>
            <w:r w:rsidRPr="00FF6D45">
              <w:rPr>
                <w:rFonts w:eastAsiaTheme="minorEastAsia" w:cstheme="minorHAnsi"/>
                <w:color w:val="000000" w:themeColor="text1"/>
              </w:rPr>
              <w:t>0.55</w:t>
            </w:r>
          </w:p>
        </w:tc>
        <w:tc>
          <w:tcPr>
            <w:tcW w:w="992" w:type="dxa"/>
          </w:tcPr>
          <w:p w14:paraId="34FB7F4F" w14:textId="547D211E" w:rsidR="683BD301" w:rsidRPr="00FF6D45" w:rsidRDefault="683BD301" w:rsidP="683BD301">
            <w:pPr>
              <w:rPr>
                <w:rFonts w:eastAsiaTheme="minorEastAsia" w:cstheme="minorHAnsi"/>
                <w:color w:val="000000" w:themeColor="text1"/>
              </w:rPr>
            </w:pPr>
            <w:r w:rsidRPr="00FF6D45">
              <w:rPr>
                <w:rFonts w:eastAsiaTheme="minorEastAsia" w:cstheme="minorHAnsi"/>
                <w:color w:val="000000" w:themeColor="text1"/>
              </w:rPr>
              <w:t>0.6</w:t>
            </w:r>
            <w:r w:rsidR="3D3560A6" w:rsidRPr="00FF6D45">
              <w:rPr>
                <w:rFonts w:eastAsiaTheme="minorEastAsia" w:cstheme="minorHAnsi"/>
                <w:color w:val="000000" w:themeColor="text1"/>
              </w:rPr>
              <w:t>6</w:t>
            </w:r>
          </w:p>
        </w:tc>
        <w:tc>
          <w:tcPr>
            <w:tcW w:w="1185" w:type="dxa"/>
          </w:tcPr>
          <w:p w14:paraId="05868C4C" w14:textId="0D1B1F37" w:rsidR="683BD301" w:rsidRPr="00EC09A1" w:rsidRDefault="683BD301" w:rsidP="683BD301">
            <w:pPr>
              <w:rPr>
                <w:rFonts w:eastAsiaTheme="minorEastAsia" w:cstheme="minorHAnsi"/>
                <w:b/>
                <w:bCs/>
              </w:rPr>
            </w:pPr>
            <w:r w:rsidRPr="00EC09A1">
              <w:rPr>
                <w:rFonts w:eastAsiaTheme="minorEastAsia" w:cstheme="minorHAnsi"/>
                <w:b/>
                <w:bCs/>
              </w:rPr>
              <w:t>0.58</w:t>
            </w:r>
          </w:p>
        </w:tc>
        <w:tc>
          <w:tcPr>
            <w:tcW w:w="1093" w:type="dxa"/>
          </w:tcPr>
          <w:p w14:paraId="33347B13" w14:textId="65782604" w:rsidR="683BD301" w:rsidRPr="00FF6D45" w:rsidRDefault="683BD301" w:rsidP="683BD301">
            <w:pPr>
              <w:rPr>
                <w:rFonts w:eastAsiaTheme="minorEastAsia" w:cstheme="minorHAnsi"/>
                <w:color w:val="000000" w:themeColor="text1"/>
              </w:rPr>
            </w:pPr>
            <w:r w:rsidRPr="00FF6D45">
              <w:rPr>
                <w:rFonts w:eastAsiaTheme="minorEastAsia" w:cstheme="minorHAnsi"/>
                <w:color w:val="000000" w:themeColor="text1"/>
              </w:rPr>
              <w:t>0.60</w:t>
            </w:r>
          </w:p>
        </w:tc>
      </w:tr>
      <w:tr w:rsidR="683BD301" w14:paraId="3C1DE717" w14:textId="77777777" w:rsidTr="7179341D">
        <w:trPr>
          <w:trHeight w:val="44"/>
        </w:trPr>
        <w:tc>
          <w:tcPr>
            <w:tcW w:w="510" w:type="dxa"/>
            <w:vMerge/>
          </w:tcPr>
          <w:p w14:paraId="3E78FC88" w14:textId="77777777" w:rsidR="003F39DE" w:rsidRPr="00FF6D45" w:rsidRDefault="003F39DE">
            <w:pPr>
              <w:rPr>
                <w:rFonts w:cstheme="minorHAnsi"/>
              </w:rPr>
            </w:pPr>
          </w:p>
        </w:tc>
        <w:tc>
          <w:tcPr>
            <w:tcW w:w="1110" w:type="dxa"/>
          </w:tcPr>
          <w:p w14:paraId="30F9EA36" w14:textId="1F9E7AF3" w:rsidR="683BD301" w:rsidRPr="00FF6D45" w:rsidRDefault="683BD301" w:rsidP="683BD301">
            <w:pPr>
              <w:rPr>
                <w:rFonts w:eastAsiaTheme="minorEastAsia" w:cstheme="minorHAnsi"/>
                <w:b/>
                <w:bCs/>
                <w:i/>
                <w:iCs/>
                <w:color w:val="000000" w:themeColor="text1"/>
              </w:rPr>
            </w:pPr>
            <w:r w:rsidRPr="00FF6D45">
              <w:rPr>
                <w:rFonts w:eastAsiaTheme="minorEastAsia" w:cstheme="minorHAnsi"/>
                <w:b/>
                <w:bCs/>
                <w:i/>
                <w:iCs/>
                <w:color w:val="000000" w:themeColor="text1"/>
              </w:rPr>
              <w:t>Recall</w:t>
            </w:r>
          </w:p>
        </w:tc>
        <w:tc>
          <w:tcPr>
            <w:tcW w:w="1155" w:type="dxa"/>
          </w:tcPr>
          <w:p w14:paraId="02556A07" w14:textId="6EF32AF8" w:rsidR="683BD301" w:rsidRPr="00FF6D45" w:rsidRDefault="683BD301" w:rsidP="683BD301">
            <w:pPr>
              <w:rPr>
                <w:rFonts w:eastAsiaTheme="minorEastAsia" w:cstheme="minorHAnsi"/>
                <w:i/>
                <w:iCs/>
                <w:color w:val="000000" w:themeColor="text1"/>
              </w:rPr>
            </w:pPr>
            <w:r w:rsidRPr="00FF6D45">
              <w:rPr>
                <w:rFonts w:eastAsiaTheme="minorEastAsia" w:cstheme="minorHAnsi"/>
                <w:i/>
                <w:iCs/>
                <w:color w:val="000000" w:themeColor="text1"/>
              </w:rPr>
              <w:t>0.41</w:t>
            </w:r>
          </w:p>
        </w:tc>
        <w:tc>
          <w:tcPr>
            <w:tcW w:w="1006" w:type="dxa"/>
          </w:tcPr>
          <w:p w14:paraId="47C04DE3" w14:textId="71521755" w:rsidR="683BD301" w:rsidRPr="00FF6D45" w:rsidRDefault="683BD301" w:rsidP="683BD301">
            <w:pPr>
              <w:rPr>
                <w:rFonts w:eastAsiaTheme="minorEastAsia" w:cstheme="minorHAnsi"/>
                <w:i/>
                <w:iCs/>
                <w:color w:val="000000" w:themeColor="text1"/>
              </w:rPr>
            </w:pPr>
            <w:r w:rsidRPr="00FF6D45">
              <w:rPr>
                <w:rFonts w:eastAsiaTheme="minorEastAsia" w:cstheme="minorHAnsi"/>
                <w:i/>
                <w:iCs/>
                <w:color w:val="000000" w:themeColor="text1"/>
              </w:rPr>
              <w:t>0.17</w:t>
            </w:r>
          </w:p>
        </w:tc>
        <w:tc>
          <w:tcPr>
            <w:tcW w:w="904" w:type="dxa"/>
          </w:tcPr>
          <w:p w14:paraId="66A76630" w14:textId="166CF882" w:rsidR="683BD301" w:rsidRPr="00FF6D45" w:rsidRDefault="683BD301" w:rsidP="683BD301">
            <w:pPr>
              <w:rPr>
                <w:rFonts w:eastAsiaTheme="minorEastAsia" w:cstheme="minorHAnsi"/>
                <w:i/>
                <w:iCs/>
                <w:color w:val="000000" w:themeColor="text1"/>
              </w:rPr>
            </w:pPr>
            <w:r w:rsidRPr="00FF6D45">
              <w:rPr>
                <w:rFonts w:eastAsiaTheme="minorEastAsia" w:cstheme="minorHAnsi"/>
                <w:i/>
                <w:iCs/>
                <w:color w:val="000000" w:themeColor="text1"/>
              </w:rPr>
              <w:t>0.20</w:t>
            </w:r>
          </w:p>
        </w:tc>
        <w:tc>
          <w:tcPr>
            <w:tcW w:w="1395" w:type="dxa"/>
          </w:tcPr>
          <w:p w14:paraId="6D0CFAC1" w14:textId="284BAFB9" w:rsidR="683BD301" w:rsidRPr="00FF6D45" w:rsidRDefault="683BD301" w:rsidP="683BD301">
            <w:pPr>
              <w:rPr>
                <w:rFonts w:eastAsiaTheme="minorEastAsia" w:cstheme="minorHAnsi"/>
                <w:i/>
                <w:iCs/>
                <w:color w:val="000000" w:themeColor="text1"/>
              </w:rPr>
            </w:pPr>
            <w:r w:rsidRPr="00FF6D45">
              <w:rPr>
                <w:rFonts w:eastAsiaTheme="minorEastAsia" w:cstheme="minorHAnsi"/>
                <w:i/>
                <w:iCs/>
                <w:color w:val="000000" w:themeColor="text1"/>
              </w:rPr>
              <w:t>0.17</w:t>
            </w:r>
          </w:p>
        </w:tc>
        <w:tc>
          <w:tcPr>
            <w:tcW w:w="992" w:type="dxa"/>
          </w:tcPr>
          <w:p w14:paraId="0FA666F2" w14:textId="270B5654" w:rsidR="683BD301" w:rsidRPr="00FF6D45" w:rsidRDefault="683BD301" w:rsidP="683BD301">
            <w:pPr>
              <w:rPr>
                <w:rFonts w:eastAsiaTheme="minorEastAsia" w:cstheme="minorHAnsi"/>
                <w:i/>
                <w:iCs/>
                <w:color w:val="000000" w:themeColor="text1"/>
              </w:rPr>
            </w:pPr>
            <w:r w:rsidRPr="00FF6D45">
              <w:rPr>
                <w:rFonts w:eastAsiaTheme="minorEastAsia" w:cstheme="minorHAnsi"/>
                <w:i/>
                <w:iCs/>
                <w:color w:val="000000" w:themeColor="text1"/>
              </w:rPr>
              <w:t>0.2</w:t>
            </w:r>
            <w:r w:rsidR="60307BF1" w:rsidRPr="00FF6D45">
              <w:rPr>
                <w:rFonts w:eastAsiaTheme="minorEastAsia" w:cstheme="minorHAnsi"/>
                <w:i/>
                <w:iCs/>
                <w:color w:val="000000" w:themeColor="text1"/>
              </w:rPr>
              <w:t>3</w:t>
            </w:r>
          </w:p>
        </w:tc>
        <w:tc>
          <w:tcPr>
            <w:tcW w:w="1185" w:type="dxa"/>
          </w:tcPr>
          <w:p w14:paraId="66B1F628" w14:textId="2605B9DB" w:rsidR="683BD301" w:rsidRPr="00EC09A1" w:rsidRDefault="683BD301" w:rsidP="683BD301">
            <w:pPr>
              <w:rPr>
                <w:rFonts w:eastAsiaTheme="minorEastAsia" w:cstheme="minorHAnsi"/>
                <w:b/>
                <w:bCs/>
                <w:i/>
                <w:iCs/>
              </w:rPr>
            </w:pPr>
            <w:r w:rsidRPr="00EC09A1">
              <w:rPr>
                <w:rFonts w:eastAsiaTheme="minorEastAsia" w:cstheme="minorHAnsi"/>
                <w:b/>
                <w:bCs/>
                <w:i/>
                <w:iCs/>
              </w:rPr>
              <w:t>0.34</w:t>
            </w:r>
          </w:p>
        </w:tc>
        <w:tc>
          <w:tcPr>
            <w:tcW w:w="1093" w:type="dxa"/>
          </w:tcPr>
          <w:p w14:paraId="755A54F1" w14:textId="0DB97ADE" w:rsidR="683BD301" w:rsidRPr="00FF6D45" w:rsidRDefault="683BD301" w:rsidP="683BD301">
            <w:pPr>
              <w:rPr>
                <w:rFonts w:eastAsiaTheme="minorEastAsia" w:cstheme="minorHAnsi"/>
                <w:i/>
                <w:iCs/>
                <w:color w:val="000000" w:themeColor="text1"/>
              </w:rPr>
            </w:pPr>
            <w:r w:rsidRPr="00FF6D45">
              <w:rPr>
                <w:rFonts w:eastAsiaTheme="minorEastAsia" w:cstheme="minorHAnsi"/>
                <w:i/>
                <w:iCs/>
                <w:color w:val="000000" w:themeColor="text1"/>
              </w:rPr>
              <w:t>0.30</w:t>
            </w:r>
          </w:p>
        </w:tc>
      </w:tr>
      <w:tr w:rsidR="683BD301" w14:paraId="348B6941" w14:textId="77777777" w:rsidTr="7179341D">
        <w:trPr>
          <w:trHeight w:val="44"/>
        </w:trPr>
        <w:tc>
          <w:tcPr>
            <w:tcW w:w="510" w:type="dxa"/>
            <w:vMerge/>
          </w:tcPr>
          <w:p w14:paraId="7FC49766" w14:textId="77777777" w:rsidR="003F39DE" w:rsidRPr="00FF6D45" w:rsidRDefault="003F39DE">
            <w:pPr>
              <w:rPr>
                <w:rFonts w:cstheme="minorHAnsi"/>
              </w:rPr>
            </w:pPr>
          </w:p>
        </w:tc>
        <w:tc>
          <w:tcPr>
            <w:tcW w:w="1110" w:type="dxa"/>
          </w:tcPr>
          <w:p w14:paraId="077572C0" w14:textId="684A66B2" w:rsidR="683BD301" w:rsidRPr="00FF6D45" w:rsidRDefault="683BD301" w:rsidP="683BD301">
            <w:pPr>
              <w:rPr>
                <w:rFonts w:eastAsiaTheme="minorEastAsia" w:cstheme="minorHAnsi"/>
                <w:b/>
                <w:bCs/>
                <w:color w:val="000000" w:themeColor="text1"/>
              </w:rPr>
            </w:pPr>
            <w:r w:rsidRPr="00FF6D45">
              <w:rPr>
                <w:rFonts w:eastAsiaTheme="minorEastAsia" w:cstheme="minorHAnsi"/>
                <w:b/>
                <w:bCs/>
                <w:color w:val="000000" w:themeColor="text1"/>
              </w:rPr>
              <w:t>F1-score</w:t>
            </w:r>
          </w:p>
        </w:tc>
        <w:tc>
          <w:tcPr>
            <w:tcW w:w="1155" w:type="dxa"/>
          </w:tcPr>
          <w:p w14:paraId="59668CB4" w14:textId="552877D1" w:rsidR="683BD301" w:rsidRPr="00FF6D45" w:rsidRDefault="683BD301" w:rsidP="683BD301">
            <w:pPr>
              <w:rPr>
                <w:rFonts w:eastAsiaTheme="minorEastAsia" w:cstheme="minorHAnsi"/>
                <w:color w:val="000000" w:themeColor="text1"/>
              </w:rPr>
            </w:pPr>
            <w:r w:rsidRPr="00FF6D45">
              <w:rPr>
                <w:rFonts w:eastAsiaTheme="minorEastAsia" w:cstheme="minorHAnsi"/>
                <w:color w:val="000000" w:themeColor="text1"/>
              </w:rPr>
              <w:t>0.41</w:t>
            </w:r>
          </w:p>
        </w:tc>
        <w:tc>
          <w:tcPr>
            <w:tcW w:w="1006" w:type="dxa"/>
          </w:tcPr>
          <w:p w14:paraId="5DE42E5E" w14:textId="63B75A80" w:rsidR="683BD301" w:rsidRPr="00FF6D45" w:rsidRDefault="683BD301" w:rsidP="683BD301">
            <w:pPr>
              <w:rPr>
                <w:rFonts w:eastAsiaTheme="minorEastAsia" w:cstheme="minorHAnsi"/>
                <w:color w:val="000000" w:themeColor="text1"/>
              </w:rPr>
            </w:pPr>
            <w:r w:rsidRPr="00FF6D45">
              <w:rPr>
                <w:rFonts w:eastAsiaTheme="minorEastAsia" w:cstheme="minorHAnsi"/>
                <w:color w:val="000000" w:themeColor="text1"/>
              </w:rPr>
              <w:t>0.26</w:t>
            </w:r>
          </w:p>
        </w:tc>
        <w:tc>
          <w:tcPr>
            <w:tcW w:w="904" w:type="dxa"/>
          </w:tcPr>
          <w:p w14:paraId="78C48D2A" w14:textId="3B2F3961" w:rsidR="683BD301" w:rsidRPr="00FF6D45" w:rsidRDefault="683BD301" w:rsidP="683BD301">
            <w:pPr>
              <w:rPr>
                <w:rFonts w:eastAsiaTheme="minorEastAsia" w:cstheme="minorHAnsi"/>
                <w:color w:val="000000" w:themeColor="text1"/>
              </w:rPr>
            </w:pPr>
            <w:r w:rsidRPr="00FF6D45">
              <w:rPr>
                <w:rFonts w:eastAsiaTheme="minorEastAsia" w:cstheme="minorHAnsi"/>
                <w:color w:val="000000" w:themeColor="text1"/>
              </w:rPr>
              <w:t>0.29</w:t>
            </w:r>
          </w:p>
        </w:tc>
        <w:tc>
          <w:tcPr>
            <w:tcW w:w="1395" w:type="dxa"/>
          </w:tcPr>
          <w:p w14:paraId="5E871A76" w14:textId="5B2CF2AD" w:rsidR="683BD301" w:rsidRPr="00FF6D45" w:rsidRDefault="683BD301" w:rsidP="683BD301">
            <w:pPr>
              <w:rPr>
                <w:rFonts w:eastAsiaTheme="minorEastAsia" w:cstheme="minorHAnsi"/>
                <w:color w:val="000000" w:themeColor="text1"/>
              </w:rPr>
            </w:pPr>
            <w:r w:rsidRPr="00FF6D45">
              <w:rPr>
                <w:rFonts w:eastAsiaTheme="minorEastAsia" w:cstheme="minorHAnsi"/>
                <w:color w:val="000000" w:themeColor="text1"/>
              </w:rPr>
              <w:t>0.26</w:t>
            </w:r>
          </w:p>
        </w:tc>
        <w:tc>
          <w:tcPr>
            <w:tcW w:w="992" w:type="dxa"/>
          </w:tcPr>
          <w:p w14:paraId="0D7CED2B" w14:textId="03DEA5FB" w:rsidR="683BD301" w:rsidRPr="00FF6D45" w:rsidRDefault="683BD301" w:rsidP="683BD301">
            <w:pPr>
              <w:rPr>
                <w:rFonts w:eastAsiaTheme="minorEastAsia" w:cstheme="minorHAnsi"/>
                <w:color w:val="000000" w:themeColor="text1"/>
              </w:rPr>
            </w:pPr>
            <w:r w:rsidRPr="00FF6D45">
              <w:rPr>
                <w:rFonts w:eastAsiaTheme="minorEastAsia" w:cstheme="minorHAnsi"/>
                <w:color w:val="000000" w:themeColor="text1"/>
              </w:rPr>
              <w:t>0.3</w:t>
            </w:r>
            <w:r w:rsidR="55C3183E" w:rsidRPr="00FF6D45">
              <w:rPr>
                <w:rFonts w:eastAsiaTheme="minorEastAsia" w:cstheme="minorHAnsi"/>
                <w:color w:val="000000" w:themeColor="text1"/>
              </w:rPr>
              <w:t>4</w:t>
            </w:r>
          </w:p>
        </w:tc>
        <w:tc>
          <w:tcPr>
            <w:tcW w:w="1185" w:type="dxa"/>
          </w:tcPr>
          <w:p w14:paraId="169E0CD3" w14:textId="0385F650" w:rsidR="683BD301" w:rsidRPr="00EC09A1" w:rsidRDefault="683BD301" w:rsidP="683BD301">
            <w:pPr>
              <w:rPr>
                <w:rFonts w:eastAsiaTheme="minorEastAsia" w:cstheme="minorHAnsi"/>
                <w:b/>
                <w:bCs/>
              </w:rPr>
            </w:pPr>
            <w:r w:rsidRPr="00EC09A1">
              <w:rPr>
                <w:rFonts w:eastAsiaTheme="minorEastAsia" w:cstheme="minorHAnsi"/>
                <w:b/>
                <w:bCs/>
              </w:rPr>
              <w:t>0.43</w:t>
            </w:r>
          </w:p>
        </w:tc>
        <w:tc>
          <w:tcPr>
            <w:tcW w:w="1093" w:type="dxa"/>
          </w:tcPr>
          <w:p w14:paraId="182D92D6" w14:textId="3FD70207" w:rsidR="683BD301" w:rsidRPr="00FF6D45" w:rsidRDefault="683BD301" w:rsidP="683BD301">
            <w:pPr>
              <w:rPr>
                <w:rFonts w:eastAsiaTheme="minorEastAsia" w:cstheme="minorHAnsi"/>
                <w:color w:val="000000" w:themeColor="text1"/>
              </w:rPr>
            </w:pPr>
            <w:r w:rsidRPr="00FF6D45">
              <w:rPr>
                <w:rFonts w:eastAsiaTheme="minorEastAsia" w:cstheme="minorHAnsi"/>
                <w:color w:val="000000" w:themeColor="text1"/>
              </w:rPr>
              <w:t>0.40</w:t>
            </w:r>
          </w:p>
        </w:tc>
      </w:tr>
      <w:tr w:rsidR="683BD301" w14:paraId="1EE1FC2D" w14:textId="77777777" w:rsidTr="7179341D">
        <w:trPr>
          <w:trHeight w:val="44"/>
        </w:trPr>
        <w:tc>
          <w:tcPr>
            <w:tcW w:w="510" w:type="dxa"/>
            <w:vMerge w:val="restart"/>
          </w:tcPr>
          <w:p w14:paraId="3A6C42AB" w14:textId="360D2B3A" w:rsidR="683BD301" w:rsidRPr="00FF6D45" w:rsidRDefault="683BD301" w:rsidP="683BD301">
            <w:pPr>
              <w:rPr>
                <w:rFonts w:eastAsiaTheme="minorEastAsia" w:cstheme="minorHAnsi"/>
                <w:b/>
                <w:bCs/>
                <w:color w:val="000000" w:themeColor="text1"/>
              </w:rPr>
            </w:pPr>
            <w:r w:rsidRPr="00FF6D45">
              <w:rPr>
                <w:rFonts w:eastAsiaTheme="minorEastAsia" w:cstheme="minorHAnsi"/>
                <w:b/>
                <w:bCs/>
                <w:color w:val="000000" w:themeColor="text1"/>
              </w:rPr>
              <w:t>[1]</w:t>
            </w:r>
          </w:p>
        </w:tc>
        <w:tc>
          <w:tcPr>
            <w:tcW w:w="1110" w:type="dxa"/>
          </w:tcPr>
          <w:p w14:paraId="13949A74" w14:textId="4A47273C" w:rsidR="683BD301" w:rsidRPr="00FF6D45" w:rsidRDefault="683BD301" w:rsidP="683BD301">
            <w:pPr>
              <w:rPr>
                <w:rFonts w:eastAsiaTheme="minorEastAsia" w:cstheme="minorHAnsi"/>
                <w:b/>
                <w:bCs/>
                <w:color w:val="000000" w:themeColor="text1"/>
              </w:rPr>
            </w:pPr>
            <w:r w:rsidRPr="00FF6D45">
              <w:rPr>
                <w:rFonts w:eastAsiaTheme="minorEastAsia" w:cstheme="minorHAnsi"/>
                <w:b/>
                <w:bCs/>
                <w:color w:val="000000" w:themeColor="text1"/>
              </w:rPr>
              <w:t>Precisio</w:t>
            </w:r>
            <w:r w:rsidR="14B3A6AC" w:rsidRPr="00FF6D45">
              <w:rPr>
                <w:rFonts w:eastAsiaTheme="minorEastAsia" w:cstheme="minorHAnsi"/>
                <w:b/>
                <w:bCs/>
                <w:color w:val="000000" w:themeColor="text1"/>
              </w:rPr>
              <w:t>n</w:t>
            </w:r>
          </w:p>
        </w:tc>
        <w:tc>
          <w:tcPr>
            <w:tcW w:w="1155" w:type="dxa"/>
          </w:tcPr>
          <w:p w14:paraId="037FDC3D" w14:textId="0C7AA437" w:rsidR="683BD301" w:rsidRPr="00FF6D45" w:rsidRDefault="683BD301" w:rsidP="683BD301">
            <w:pPr>
              <w:rPr>
                <w:rFonts w:eastAsiaTheme="minorEastAsia" w:cstheme="minorHAnsi"/>
                <w:color w:val="000000" w:themeColor="text1"/>
              </w:rPr>
            </w:pPr>
            <w:r w:rsidRPr="00FF6D45">
              <w:rPr>
                <w:rFonts w:eastAsiaTheme="minorEastAsia" w:cstheme="minorHAnsi"/>
                <w:color w:val="000000" w:themeColor="text1"/>
              </w:rPr>
              <w:t>0.71</w:t>
            </w:r>
          </w:p>
        </w:tc>
        <w:tc>
          <w:tcPr>
            <w:tcW w:w="1006" w:type="dxa"/>
          </w:tcPr>
          <w:p w14:paraId="6E861242" w14:textId="5BA2ADDC" w:rsidR="683BD301" w:rsidRPr="00FF6D45" w:rsidRDefault="683BD301" w:rsidP="683BD301">
            <w:pPr>
              <w:rPr>
                <w:rFonts w:eastAsiaTheme="minorEastAsia" w:cstheme="minorHAnsi"/>
                <w:color w:val="000000" w:themeColor="text1"/>
              </w:rPr>
            </w:pPr>
            <w:r w:rsidRPr="00FF6D45">
              <w:rPr>
                <w:rFonts w:eastAsiaTheme="minorEastAsia" w:cstheme="minorHAnsi"/>
                <w:color w:val="000000" w:themeColor="text1"/>
              </w:rPr>
              <w:t>0.69</w:t>
            </w:r>
          </w:p>
        </w:tc>
        <w:tc>
          <w:tcPr>
            <w:tcW w:w="904" w:type="dxa"/>
          </w:tcPr>
          <w:p w14:paraId="661D91B1" w14:textId="6254C5D7" w:rsidR="683BD301" w:rsidRPr="00FF6D45" w:rsidRDefault="683BD301" w:rsidP="683BD301">
            <w:pPr>
              <w:rPr>
                <w:rFonts w:eastAsiaTheme="minorEastAsia" w:cstheme="minorHAnsi"/>
                <w:color w:val="000000" w:themeColor="text1"/>
              </w:rPr>
            </w:pPr>
            <w:r w:rsidRPr="00FF6D45">
              <w:rPr>
                <w:rFonts w:eastAsiaTheme="minorEastAsia" w:cstheme="minorHAnsi"/>
                <w:color w:val="000000" w:themeColor="text1"/>
              </w:rPr>
              <w:t>0.69</w:t>
            </w:r>
          </w:p>
        </w:tc>
        <w:tc>
          <w:tcPr>
            <w:tcW w:w="1395" w:type="dxa"/>
          </w:tcPr>
          <w:p w14:paraId="237E15F8" w14:textId="272C1961" w:rsidR="683BD301" w:rsidRPr="00FF6D45" w:rsidRDefault="683BD301" w:rsidP="683BD301">
            <w:pPr>
              <w:rPr>
                <w:rFonts w:eastAsiaTheme="minorEastAsia" w:cstheme="minorHAnsi"/>
                <w:color w:val="000000" w:themeColor="text1"/>
              </w:rPr>
            </w:pPr>
            <w:r w:rsidRPr="00FF6D45">
              <w:rPr>
                <w:rFonts w:eastAsiaTheme="minorEastAsia" w:cstheme="minorHAnsi"/>
                <w:color w:val="000000" w:themeColor="text1"/>
              </w:rPr>
              <w:t>0.69</w:t>
            </w:r>
          </w:p>
        </w:tc>
        <w:tc>
          <w:tcPr>
            <w:tcW w:w="992" w:type="dxa"/>
          </w:tcPr>
          <w:p w14:paraId="64020E29" w14:textId="35B5D970" w:rsidR="683BD301" w:rsidRPr="00FF6D45" w:rsidRDefault="683BD301" w:rsidP="683BD301">
            <w:pPr>
              <w:rPr>
                <w:rFonts w:eastAsiaTheme="minorEastAsia" w:cstheme="minorHAnsi"/>
                <w:color w:val="000000" w:themeColor="text1"/>
              </w:rPr>
            </w:pPr>
            <w:r w:rsidRPr="00FF6D45">
              <w:rPr>
                <w:rFonts w:eastAsiaTheme="minorEastAsia" w:cstheme="minorHAnsi"/>
                <w:color w:val="000000" w:themeColor="text1"/>
              </w:rPr>
              <w:t>0.71</w:t>
            </w:r>
          </w:p>
        </w:tc>
        <w:tc>
          <w:tcPr>
            <w:tcW w:w="1185" w:type="dxa"/>
          </w:tcPr>
          <w:p w14:paraId="357D9DA7" w14:textId="17F70031" w:rsidR="683BD301" w:rsidRPr="00EC09A1" w:rsidRDefault="683BD301" w:rsidP="683BD301">
            <w:pPr>
              <w:rPr>
                <w:rFonts w:eastAsiaTheme="minorEastAsia" w:cstheme="minorHAnsi"/>
                <w:b/>
                <w:bCs/>
              </w:rPr>
            </w:pPr>
            <w:r w:rsidRPr="00EC09A1">
              <w:rPr>
                <w:rFonts w:eastAsiaTheme="minorEastAsia" w:cstheme="minorHAnsi"/>
                <w:b/>
                <w:bCs/>
              </w:rPr>
              <w:t>0.73</w:t>
            </w:r>
          </w:p>
        </w:tc>
        <w:tc>
          <w:tcPr>
            <w:tcW w:w="1093" w:type="dxa"/>
          </w:tcPr>
          <w:p w14:paraId="0BB3E694" w14:textId="152540E1" w:rsidR="683BD301" w:rsidRPr="00FF6D45" w:rsidRDefault="683BD301" w:rsidP="683BD301">
            <w:pPr>
              <w:rPr>
                <w:rFonts w:eastAsiaTheme="minorEastAsia" w:cstheme="minorHAnsi"/>
                <w:color w:val="000000" w:themeColor="text1"/>
              </w:rPr>
            </w:pPr>
            <w:r w:rsidRPr="00FF6D45">
              <w:rPr>
                <w:rFonts w:eastAsiaTheme="minorEastAsia" w:cstheme="minorHAnsi"/>
                <w:color w:val="000000" w:themeColor="text1"/>
              </w:rPr>
              <w:t>0.72</w:t>
            </w:r>
          </w:p>
        </w:tc>
      </w:tr>
      <w:tr w:rsidR="683BD301" w14:paraId="1FD9A86C" w14:textId="77777777" w:rsidTr="7179341D">
        <w:trPr>
          <w:trHeight w:val="44"/>
        </w:trPr>
        <w:tc>
          <w:tcPr>
            <w:tcW w:w="510" w:type="dxa"/>
            <w:vMerge/>
          </w:tcPr>
          <w:p w14:paraId="691954CF" w14:textId="77777777" w:rsidR="003F39DE" w:rsidRPr="00FF6D45" w:rsidRDefault="003F39DE">
            <w:pPr>
              <w:rPr>
                <w:rFonts w:cstheme="minorHAnsi"/>
              </w:rPr>
            </w:pPr>
          </w:p>
        </w:tc>
        <w:tc>
          <w:tcPr>
            <w:tcW w:w="1110" w:type="dxa"/>
          </w:tcPr>
          <w:p w14:paraId="7502DE51" w14:textId="46F3F3E8" w:rsidR="683BD301" w:rsidRPr="00FF6D45" w:rsidRDefault="683BD301" w:rsidP="683BD301">
            <w:pPr>
              <w:rPr>
                <w:rFonts w:eastAsiaTheme="minorEastAsia" w:cstheme="minorHAnsi"/>
                <w:b/>
                <w:bCs/>
                <w:color w:val="000000" w:themeColor="text1"/>
              </w:rPr>
            </w:pPr>
            <w:r w:rsidRPr="00FF6D45">
              <w:rPr>
                <w:rFonts w:eastAsiaTheme="minorEastAsia" w:cstheme="minorHAnsi"/>
                <w:b/>
                <w:bCs/>
                <w:color w:val="000000" w:themeColor="text1"/>
              </w:rPr>
              <w:t>Recall</w:t>
            </w:r>
          </w:p>
        </w:tc>
        <w:tc>
          <w:tcPr>
            <w:tcW w:w="1155" w:type="dxa"/>
          </w:tcPr>
          <w:p w14:paraId="657AABBC" w14:textId="6FC0594A" w:rsidR="683BD301" w:rsidRPr="00FF6D45" w:rsidRDefault="683BD301" w:rsidP="683BD301">
            <w:pPr>
              <w:rPr>
                <w:rFonts w:eastAsiaTheme="minorEastAsia" w:cstheme="minorHAnsi"/>
                <w:color w:val="000000" w:themeColor="text1"/>
              </w:rPr>
            </w:pPr>
            <w:r w:rsidRPr="00FF6D45">
              <w:rPr>
                <w:rFonts w:eastAsiaTheme="minorEastAsia" w:cstheme="minorHAnsi"/>
                <w:color w:val="000000" w:themeColor="text1"/>
              </w:rPr>
              <w:t>0.72</w:t>
            </w:r>
          </w:p>
        </w:tc>
        <w:tc>
          <w:tcPr>
            <w:tcW w:w="1006" w:type="dxa"/>
          </w:tcPr>
          <w:p w14:paraId="07A6EF17" w14:textId="3E61F7C5" w:rsidR="683BD301" w:rsidRPr="00FF6D45" w:rsidRDefault="683BD301" w:rsidP="683BD301">
            <w:pPr>
              <w:rPr>
                <w:rFonts w:eastAsiaTheme="minorEastAsia" w:cstheme="minorHAnsi"/>
                <w:color w:val="000000" w:themeColor="text1"/>
              </w:rPr>
            </w:pPr>
            <w:r w:rsidRPr="00FF6D45">
              <w:rPr>
                <w:rFonts w:eastAsiaTheme="minorEastAsia" w:cstheme="minorHAnsi"/>
                <w:color w:val="000000" w:themeColor="text1"/>
              </w:rPr>
              <w:t>0.93</w:t>
            </w:r>
          </w:p>
        </w:tc>
        <w:tc>
          <w:tcPr>
            <w:tcW w:w="904" w:type="dxa"/>
          </w:tcPr>
          <w:p w14:paraId="1029B321" w14:textId="2F7F2841" w:rsidR="683BD301" w:rsidRPr="00FF6D45" w:rsidRDefault="683BD301" w:rsidP="683BD301">
            <w:pPr>
              <w:rPr>
                <w:rFonts w:eastAsiaTheme="minorEastAsia" w:cstheme="minorHAnsi"/>
                <w:color w:val="000000" w:themeColor="text1"/>
              </w:rPr>
            </w:pPr>
            <w:r w:rsidRPr="00FF6D45">
              <w:rPr>
                <w:rFonts w:eastAsiaTheme="minorEastAsia" w:cstheme="minorHAnsi"/>
                <w:color w:val="000000" w:themeColor="text1"/>
              </w:rPr>
              <w:t>0.90</w:t>
            </w:r>
          </w:p>
        </w:tc>
        <w:tc>
          <w:tcPr>
            <w:tcW w:w="1395" w:type="dxa"/>
          </w:tcPr>
          <w:p w14:paraId="4AC52631" w14:textId="0C368B37" w:rsidR="683BD301" w:rsidRPr="00FF6D45" w:rsidRDefault="683BD301" w:rsidP="683BD301">
            <w:pPr>
              <w:rPr>
                <w:rFonts w:eastAsiaTheme="minorEastAsia" w:cstheme="minorHAnsi"/>
                <w:color w:val="000000" w:themeColor="text1"/>
              </w:rPr>
            </w:pPr>
            <w:r w:rsidRPr="00FF6D45">
              <w:rPr>
                <w:rFonts w:eastAsiaTheme="minorEastAsia" w:cstheme="minorHAnsi"/>
                <w:color w:val="000000" w:themeColor="text1"/>
              </w:rPr>
              <w:t>0.93</w:t>
            </w:r>
          </w:p>
        </w:tc>
        <w:tc>
          <w:tcPr>
            <w:tcW w:w="992" w:type="dxa"/>
          </w:tcPr>
          <w:p w14:paraId="7AA837DA" w14:textId="1DD63ABA" w:rsidR="683BD301" w:rsidRPr="00FF6D45" w:rsidRDefault="683BD301" w:rsidP="683BD301">
            <w:pPr>
              <w:rPr>
                <w:rFonts w:eastAsiaTheme="minorEastAsia" w:cstheme="minorHAnsi"/>
                <w:color w:val="000000" w:themeColor="text1"/>
              </w:rPr>
            </w:pPr>
            <w:r w:rsidRPr="00FF6D45">
              <w:rPr>
                <w:rFonts w:eastAsiaTheme="minorEastAsia" w:cstheme="minorHAnsi"/>
                <w:color w:val="000000" w:themeColor="text1"/>
              </w:rPr>
              <w:t>0.9</w:t>
            </w:r>
            <w:r w:rsidR="638B1C5E" w:rsidRPr="00FF6D45">
              <w:rPr>
                <w:rFonts w:eastAsiaTheme="minorEastAsia" w:cstheme="minorHAnsi"/>
                <w:color w:val="000000" w:themeColor="text1"/>
              </w:rPr>
              <w:t>4</w:t>
            </w:r>
          </w:p>
        </w:tc>
        <w:tc>
          <w:tcPr>
            <w:tcW w:w="1185" w:type="dxa"/>
          </w:tcPr>
          <w:p w14:paraId="0E5D495C" w14:textId="133AED41" w:rsidR="683BD301" w:rsidRPr="00EC09A1" w:rsidRDefault="683BD301" w:rsidP="683BD301">
            <w:pPr>
              <w:rPr>
                <w:rFonts w:eastAsiaTheme="minorEastAsia" w:cstheme="minorHAnsi"/>
                <w:b/>
                <w:bCs/>
              </w:rPr>
            </w:pPr>
            <w:r w:rsidRPr="00EC09A1">
              <w:rPr>
                <w:rFonts w:eastAsiaTheme="minorEastAsia" w:cstheme="minorHAnsi"/>
                <w:b/>
                <w:bCs/>
              </w:rPr>
              <w:t>0.88</w:t>
            </w:r>
          </w:p>
        </w:tc>
        <w:tc>
          <w:tcPr>
            <w:tcW w:w="1093" w:type="dxa"/>
          </w:tcPr>
          <w:p w14:paraId="5C18BA32" w14:textId="7132FD5B" w:rsidR="683BD301" w:rsidRPr="00FF6D45" w:rsidRDefault="683BD301" w:rsidP="683BD301">
            <w:pPr>
              <w:rPr>
                <w:rFonts w:eastAsiaTheme="minorEastAsia" w:cstheme="minorHAnsi"/>
                <w:color w:val="000000" w:themeColor="text1"/>
              </w:rPr>
            </w:pPr>
            <w:r w:rsidRPr="00FF6D45">
              <w:rPr>
                <w:rFonts w:eastAsiaTheme="minorEastAsia" w:cstheme="minorHAnsi"/>
                <w:color w:val="000000" w:themeColor="text1"/>
              </w:rPr>
              <w:t>0.90</w:t>
            </w:r>
          </w:p>
        </w:tc>
      </w:tr>
      <w:tr w:rsidR="683BD301" w14:paraId="678288CD" w14:textId="77777777" w:rsidTr="7179341D">
        <w:trPr>
          <w:trHeight w:val="44"/>
        </w:trPr>
        <w:tc>
          <w:tcPr>
            <w:tcW w:w="510" w:type="dxa"/>
            <w:vMerge/>
          </w:tcPr>
          <w:p w14:paraId="43C6F348" w14:textId="77777777" w:rsidR="003F39DE" w:rsidRPr="00FF6D45" w:rsidRDefault="003F39DE">
            <w:pPr>
              <w:rPr>
                <w:rFonts w:cstheme="minorHAnsi"/>
              </w:rPr>
            </w:pPr>
          </w:p>
        </w:tc>
        <w:tc>
          <w:tcPr>
            <w:tcW w:w="1110" w:type="dxa"/>
          </w:tcPr>
          <w:p w14:paraId="1993DF22" w14:textId="5B02C0E3" w:rsidR="683BD301" w:rsidRPr="00FF6D45" w:rsidRDefault="683BD301" w:rsidP="683BD301">
            <w:pPr>
              <w:rPr>
                <w:rFonts w:eastAsiaTheme="minorEastAsia" w:cstheme="minorHAnsi"/>
                <w:b/>
                <w:bCs/>
                <w:color w:val="000000" w:themeColor="text1"/>
              </w:rPr>
            </w:pPr>
            <w:r w:rsidRPr="00FF6D45">
              <w:rPr>
                <w:rFonts w:eastAsiaTheme="minorEastAsia" w:cstheme="minorHAnsi"/>
                <w:b/>
                <w:bCs/>
                <w:color w:val="000000" w:themeColor="text1"/>
              </w:rPr>
              <w:t>F1-score</w:t>
            </w:r>
          </w:p>
        </w:tc>
        <w:tc>
          <w:tcPr>
            <w:tcW w:w="1155" w:type="dxa"/>
          </w:tcPr>
          <w:p w14:paraId="0DD2FD00" w14:textId="1CA63AF9" w:rsidR="683BD301" w:rsidRPr="00FF6D45" w:rsidRDefault="683BD301" w:rsidP="683BD301">
            <w:pPr>
              <w:rPr>
                <w:rFonts w:eastAsiaTheme="minorEastAsia" w:cstheme="minorHAnsi"/>
                <w:color w:val="000000" w:themeColor="text1"/>
              </w:rPr>
            </w:pPr>
            <w:r w:rsidRPr="00FF6D45">
              <w:rPr>
                <w:rFonts w:eastAsiaTheme="minorEastAsia" w:cstheme="minorHAnsi"/>
                <w:color w:val="000000" w:themeColor="text1"/>
              </w:rPr>
              <w:t>0.71</w:t>
            </w:r>
          </w:p>
        </w:tc>
        <w:tc>
          <w:tcPr>
            <w:tcW w:w="1006" w:type="dxa"/>
          </w:tcPr>
          <w:p w14:paraId="2BC1A169" w14:textId="09460D1C" w:rsidR="683BD301" w:rsidRPr="00FF6D45" w:rsidRDefault="683BD301" w:rsidP="683BD301">
            <w:pPr>
              <w:rPr>
                <w:rFonts w:eastAsiaTheme="minorEastAsia" w:cstheme="minorHAnsi"/>
                <w:color w:val="000000" w:themeColor="text1"/>
              </w:rPr>
            </w:pPr>
            <w:r w:rsidRPr="00FF6D45">
              <w:rPr>
                <w:rFonts w:eastAsiaTheme="minorEastAsia" w:cstheme="minorHAnsi"/>
                <w:color w:val="000000" w:themeColor="text1"/>
              </w:rPr>
              <w:t>0.79</w:t>
            </w:r>
          </w:p>
        </w:tc>
        <w:tc>
          <w:tcPr>
            <w:tcW w:w="904" w:type="dxa"/>
          </w:tcPr>
          <w:p w14:paraId="10E81CAB" w14:textId="49DD1ABF" w:rsidR="683BD301" w:rsidRPr="00FF6D45" w:rsidRDefault="683BD301" w:rsidP="683BD301">
            <w:pPr>
              <w:rPr>
                <w:rFonts w:eastAsiaTheme="minorEastAsia" w:cstheme="minorHAnsi"/>
                <w:color w:val="000000" w:themeColor="text1"/>
              </w:rPr>
            </w:pPr>
            <w:r w:rsidRPr="00FF6D45">
              <w:rPr>
                <w:rFonts w:eastAsiaTheme="minorEastAsia" w:cstheme="minorHAnsi"/>
                <w:color w:val="000000" w:themeColor="text1"/>
              </w:rPr>
              <w:t>0.78</w:t>
            </w:r>
          </w:p>
        </w:tc>
        <w:tc>
          <w:tcPr>
            <w:tcW w:w="1395" w:type="dxa"/>
          </w:tcPr>
          <w:p w14:paraId="2345BB64" w14:textId="72119739" w:rsidR="683BD301" w:rsidRPr="00FF6D45" w:rsidRDefault="683BD301" w:rsidP="683BD301">
            <w:pPr>
              <w:rPr>
                <w:rFonts w:eastAsiaTheme="minorEastAsia" w:cstheme="minorHAnsi"/>
                <w:color w:val="000000" w:themeColor="text1"/>
              </w:rPr>
            </w:pPr>
            <w:r w:rsidRPr="00FF6D45">
              <w:rPr>
                <w:rFonts w:eastAsiaTheme="minorEastAsia" w:cstheme="minorHAnsi"/>
                <w:color w:val="000000" w:themeColor="text1"/>
              </w:rPr>
              <w:t>0.79</w:t>
            </w:r>
          </w:p>
        </w:tc>
        <w:tc>
          <w:tcPr>
            <w:tcW w:w="992" w:type="dxa"/>
          </w:tcPr>
          <w:p w14:paraId="6601D771" w14:textId="0F8BB0BA" w:rsidR="683BD301" w:rsidRPr="00FF6D45" w:rsidRDefault="683BD301" w:rsidP="683BD301">
            <w:pPr>
              <w:rPr>
                <w:rFonts w:eastAsiaTheme="minorEastAsia" w:cstheme="minorHAnsi"/>
                <w:color w:val="000000" w:themeColor="text1"/>
              </w:rPr>
            </w:pPr>
            <w:r w:rsidRPr="00FF6D45">
              <w:rPr>
                <w:rFonts w:eastAsiaTheme="minorEastAsia" w:cstheme="minorHAnsi"/>
                <w:color w:val="000000" w:themeColor="text1"/>
              </w:rPr>
              <w:t>0.8</w:t>
            </w:r>
            <w:r w:rsidR="3C1C89F4" w:rsidRPr="00FF6D45">
              <w:rPr>
                <w:rFonts w:eastAsiaTheme="minorEastAsia" w:cstheme="minorHAnsi"/>
                <w:color w:val="000000" w:themeColor="text1"/>
              </w:rPr>
              <w:t>1</w:t>
            </w:r>
          </w:p>
        </w:tc>
        <w:tc>
          <w:tcPr>
            <w:tcW w:w="1185" w:type="dxa"/>
          </w:tcPr>
          <w:p w14:paraId="1A0A9CB4" w14:textId="7C019B54" w:rsidR="683BD301" w:rsidRPr="00EC09A1" w:rsidRDefault="683BD301" w:rsidP="683BD301">
            <w:pPr>
              <w:rPr>
                <w:rFonts w:eastAsiaTheme="minorEastAsia" w:cstheme="minorHAnsi"/>
                <w:b/>
                <w:bCs/>
              </w:rPr>
            </w:pPr>
            <w:r w:rsidRPr="00EC09A1">
              <w:rPr>
                <w:rFonts w:eastAsiaTheme="minorEastAsia" w:cstheme="minorHAnsi"/>
                <w:b/>
                <w:bCs/>
              </w:rPr>
              <w:t>0.79</w:t>
            </w:r>
          </w:p>
        </w:tc>
        <w:tc>
          <w:tcPr>
            <w:tcW w:w="1093" w:type="dxa"/>
          </w:tcPr>
          <w:p w14:paraId="2D2A3E6F" w14:textId="4F03D26E" w:rsidR="683BD301" w:rsidRPr="00FF6D45" w:rsidRDefault="683BD301" w:rsidP="683BD301">
            <w:pPr>
              <w:rPr>
                <w:rFonts w:eastAsiaTheme="minorEastAsia" w:cstheme="minorHAnsi"/>
                <w:color w:val="000000" w:themeColor="text1"/>
              </w:rPr>
            </w:pPr>
            <w:r w:rsidRPr="00FF6D45">
              <w:rPr>
                <w:rFonts w:eastAsiaTheme="minorEastAsia" w:cstheme="minorHAnsi"/>
                <w:color w:val="000000" w:themeColor="text1"/>
              </w:rPr>
              <w:t>0.80</w:t>
            </w:r>
          </w:p>
        </w:tc>
      </w:tr>
    </w:tbl>
    <w:p w14:paraId="4803692B" w14:textId="4C47189F" w:rsidR="683BD301" w:rsidRDefault="683BD301" w:rsidP="683BD301"/>
    <w:p w14:paraId="4E6A79C3" w14:textId="3830A4DA" w:rsidR="4EBE1BC5" w:rsidRDefault="00761A39" w:rsidP="683BD301">
      <w:r>
        <w:t xml:space="preserve">The ensemble models performed slightly better than the standalone models. The Ada Boost model </w:t>
      </w:r>
      <w:proofErr w:type="gramStart"/>
      <w:r>
        <w:t>as</w:t>
      </w:r>
      <w:proofErr w:type="gramEnd"/>
      <w:r>
        <w:t xml:space="preserve"> the model with highest accuracy of 0.69. However, there was a gap between </w:t>
      </w:r>
      <w:proofErr w:type="gramStart"/>
      <w:r>
        <w:t>train</w:t>
      </w:r>
      <w:proofErr w:type="gramEnd"/>
      <w:r>
        <w:t xml:space="preserve"> and test accuracy, indicating slight overfitting. </w:t>
      </w:r>
      <w:proofErr w:type="gramStart"/>
      <w:r>
        <w:t>Similar to</w:t>
      </w:r>
      <w:proofErr w:type="gramEnd"/>
      <w:r>
        <w:t xml:space="preserve"> the logistic regression model, the decision tree was much better at predicted the profitable class than the non-profitable class. </w:t>
      </w:r>
    </w:p>
    <w:p w14:paraId="2027199B" w14:textId="77777777" w:rsidR="00761A39" w:rsidRDefault="00761A39" w:rsidP="7587973F"/>
    <w:p w14:paraId="2C7FF770" w14:textId="3D311CB5" w:rsidR="1E9D34BC" w:rsidRDefault="6043D47D" w:rsidP="7587973F">
      <w:r>
        <w:rPr>
          <w:noProof/>
        </w:rPr>
        <w:drawing>
          <wp:inline distT="0" distB="0" distL="0" distR="0" wp14:anchorId="30824624" wp14:editId="44AFBA10">
            <wp:extent cx="2613699" cy="2047399"/>
            <wp:effectExtent l="0" t="0" r="0" b="0"/>
            <wp:docPr id="1649290110" name="Picture 164929011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9290110"/>
                    <pic:cNvPicPr/>
                  </pic:nvPicPr>
                  <pic:blipFill>
                    <a:blip r:embed="rId25">
                      <a:extLst>
                        <a:ext uri="{28A0092B-C50C-407E-A947-70E740481C1C}">
                          <a14:useLocalDpi xmlns:a14="http://schemas.microsoft.com/office/drawing/2010/main" val="0"/>
                        </a:ext>
                      </a:extLst>
                    </a:blip>
                    <a:stretch>
                      <a:fillRect/>
                    </a:stretch>
                  </pic:blipFill>
                  <pic:spPr>
                    <a:xfrm>
                      <a:off x="0" y="0"/>
                      <a:ext cx="2613699" cy="2047399"/>
                    </a:xfrm>
                    <a:prstGeom prst="rect">
                      <a:avLst/>
                    </a:prstGeom>
                  </pic:spPr>
                </pic:pic>
              </a:graphicData>
            </a:graphic>
          </wp:inline>
        </w:drawing>
      </w:r>
      <w:r w:rsidR="1CD6B1B9">
        <w:rPr>
          <w:noProof/>
        </w:rPr>
        <w:drawing>
          <wp:inline distT="0" distB="0" distL="0" distR="0" wp14:anchorId="616F4CAE" wp14:editId="36B89FF4">
            <wp:extent cx="3223733" cy="2001401"/>
            <wp:effectExtent l="0" t="0" r="0" b="0"/>
            <wp:docPr id="1073661323" name="Picture 107366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6613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23733" cy="2001401"/>
                    </a:xfrm>
                    <a:prstGeom prst="rect">
                      <a:avLst/>
                    </a:prstGeom>
                  </pic:spPr>
                </pic:pic>
              </a:graphicData>
            </a:graphic>
          </wp:inline>
        </w:drawing>
      </w:r>
    </w:p>
    <w:p w14:paraId="284A5CB2" w14:textId="388C5320" w:rsidR="683BD301" w:rsidRDefault="1333EA44" w:rsidP="683BD301">
      <w:r>
        <w:t>The</w:t>
      </w:r>
      <w:r w:rsidR="00D81FAE">
        <w:t xml:space="preserve"> Ada boost</w:t>
      </w:r>
      <w:r>
        <w:t xml:space="preserve"> model has </w:t>
      </w:r>
      <w:r w:rsidR="0001647D">
        <w:t>a Test</w:t>
      </w:r>
      <w:r>
        <w:t xml:space="preserve"> AUC of 0.72 (on the low side compared to </w:t>
      </w:r>
      <w:bookmarkStart w:id="10" w:name="_Int_DaReun7G"/>
      <w:r>
        <w:t>Train</w:t>
      </w:r>
      <w:bookmarkEnd w:id="10"/>
      <w:r>
        <w:t xml:space="preserve"> AUC of 0.82). </w:t>
      </w:r>
      <w:r w:rsidR="346D94E3">
        <w:t>The top</w:t>
      </w:r>
      <w:r>
        <w:t xml:space="preserve"> important features </w:t>
      </w:r>
      <w:r w:rsidR="79B3F713">
        <w:t xml:space="preserve">include </w:t>
      </w:r>
      <w:r w:rsidR="00D81FAE">
        <w:t>b</w:t>
      </w:r>
      <w:r w:rsidR="79B3F713">
        <w:t xml:space="preserve">udget, </w:t>
      </w:r>
      <w:r w:rsidR="00D81FAE">
        <w:t>n</w:t>
      </w:r>
      <w:r w:rsidR="79B3F713">
        <w:t xml:space="preserve">umber </w:t>
      </w:r>
      <w:r w:rsidR="00D81FAE">
        <w:t>in</w:t>
      </w:r>
      <w:r w:rsidR="79B3F713">
        <w:t xml:space="preserve"> series, </w:t>
      </w:r>
      <w:r w:rsidR="00D81FAE">
        <w:t>r</w:t>
      </w:r>
      <w:r w:rsidR="79B3F713">
        <w:t xml:space="preserve">un time, </w:t>
      </w:r>
      <w:r w:rsidR="00D81FAE">
        <w:t>t</w:t>
      </w:r>
      <w:r w:rsidR="79B3F713">
        <w:t xml:space="preserve">otal cast, </w:t>
      </w:r>
      <w:r w:rsidR="00D81FAE">
        <w:t>t</w:t>
      </w:r>
      <w:r w:rsidR="79B3F713">
        <w:t xml:space="preserve">otal popular cast. </w:t>
      </w:r>
    </w:p>
    <w:p w14:paraId="4FC507C3" w14:textId="5F100B68" w:rsidR="77FFFA74" w:rsidRDefault="77FFFA74" w:rsidP="77FFFA74"/>
    <w:p w14:paraId="34353D9F" w14:textId="5044D39B" w:rsidR="087DFD0C" w:rsidRDefault="00D81FAE">
      <w:r>
        <w:t xml:space="preserve">To address the class imbalance, </w:t>
      </w:r>
      <w:r w:rsidR="087DFD0C">
        <w:t>we use</w:t>
      </w:r>
      <w:r>
        <w:t>d</w:t>
      </w:r>
      <w:r w:rsidR="087DFD0C">
        <w:t xml:space="preserve"> SMOTE to </w:t>
      </w:r>
      <w:r w:rsidR="6CE4E87A">
        <w:t xml:space="preserve">oversample </w:t>
      </w:r>
      <w:proofErr w:type="gramStart"/>
      <w:r w:rsidR="6CE4E87A">
        <w:t>on</w:t>
      </w:r>
      <w:proofErr w:type="gramEnd"/>
      <w:r w:rsidR="6CE4E87A">
        <w:t xml:space="preserve"> train data set to boost performance on class [0]</w:t>
      </w:r>
      <w:r w:rsidR="3266D387">
        <w:t xml:space="preserve">. We achieved higher </w:t>
      </w:r>
      <w:r w:rsidR="003736E9">
        <w:t>p</w:t>
      </w:r>
      <w:r w:rsidR="3266D387">
        <w:t xml:space="preserve">recision and </w:t>
      </w:r>
      <w:r w:rsidR="003736E9">
        <w:t>r</w:t>
      </w:r>
      <w:r w:rsidR="3266D387">
        <w:t xml:space="preserve">ecall for class [0] at the expense of </w:t>
      </w:r>
      <w:r w:rsidR="003736E9">
        <w:t>overall</w:t>
      </w:r>
      <w:r w:rsidR="3266D387">
        <w:t xml:space="preserve">. </w:t>
      </w:r>
      <w:r w:rsidR="003736E9">
        <w:t xml:space="preserve">However, both models had </w:t>
      </w:r>
      <w:r w:rsidR="3266D387">
        <w:t>a big gap be</w:t>
      </w:r>
      <w:r w:rsidR="43F9502B">
        <w:t xml:space="preserve">tween </w:t>
      </w:r>
      <w:bookmarkStart w:id="11" w:name="_Int_flXg4RSd"/>
      <w:r w:rsidR="43F9502B">
        <w:t>train</w:t>
      </w:r>
      <w:bookmarkEnd w:id="11"/>
      <w:r w:rsidR="43F9502B">
        <w:t xml:space="preserve"> and test accuracy, indicating overfitting.</w:t>
      </w:r>
    </w:p>
    <w:p w14:paraId="1F16FB52" w14:textId="7CB06286" w:rsidR="541744A7" w:rsidRDefault="541744A7" w:rsidP="541744A7"/>
    <w:p w14:paraId="24B3D08A" w14:textId="02665D60" w:rsidR="52530950" w:rsidRDefault="6CE4E87A" w:rsidP="52530950">
      <w:pPr>
        <w:rPr>
          <w:b/>
          <w:bCs/>
        </w:rPr>
      </w:pPr>
      <w:r w:rsidRPr="24BCE578">
        <w:rPr>
          <w:b/>
          <w:bCs/>
        </w:rPr>
        <w:t xml:space="preserve">                 Oversampling for Ada Boost</w:t>
      </w:r>
      <w:r>
        <w:tab/>
      </w:r>
      <w:r>
        <w:tab/>
      </w:r>
      <w:r>
        <w:tab/>
      </w:r>
      <w:r w:rsidR="59AFB1AD" w:rsidRPr="7AE191A9">
        <w:rPr>
          <w:b/>
          <w:bCs/>
        </w:rPr>
        <w:t xml:space="preserve">   Oversampling for Gradient Boosting</w:t>
      </w:r>
    </w:p>
    <w:p w14:paraId="252D8D75" w14:textId="2E09CC3F" w:rsidR="4163ACB1" w:rsidRDefault="087DFD0C" w:rsidP="4163ACB1">
      <w:r>
        <w:rPr>
          <w:noProof/>
        </w:rPr>
        <w:drawing>
          <wp:inline distT="0" distB="0" distL="0" distR="0" wp14:anchorId="09BF6068" wp14:editId="27233680">
            <wp:extent cx="2910987" cy="1261427"/>
            <wp:effectExtent l="9525" t="9525" r="9525" b="9525"/>
            <wp:docPr id="954575092" name="Picture 954575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575092"/>
                    <pic:cNvPicPr/>
                  </pic:nvPicPr>
                  <pic:blipFill>
                    <a:blip r:embed="rId27">
                      <a:extLst>
                        <a:ext uri="{28A0092B-C50C-407E-A947-70E740481C1C}">
                          <a14:useLocalDpi xmlns:a14="http://schemas.microsoft.com/office/drawing/2010/main" val="0"/>
                        </a:ext>
                      </a:extLst>
                    </a:blip>
                    <a:stretch>
                      <a:fillRect/>
                    </a:stretch>
                  </pic:blipFill>
                  <pic:spPr>
                    <a:xfrm>
                      <a:off x="0" y="0"/>
                      <a:ext cx="2910987" cy="1261427"/>
                    </a:xfrm>
                    <a:prstGeom prst="rect">
                      <a:avLst/>
                    </a:prstGeom>
                    <a:ln w="9525">
                      <a:solidFill>
                        <a:schemeClr val="bg1">
                          <a:lumMod val="95000"/>
                          <a:lumOff val="5000"/>
                        </a:schemeClr>
                      </a:solidFill>
                      <a:prstDash val="solid"/>
                    </a:ln>
                  </pic:spPr>
                </pic:pic>
              </a:graphicData>
            </a:graphic>
          </wp:inline>
        </w:drawing>
      </w:r>
      <w:r w:rsidR="7B8850F7">
        <w:rPr>
          <w:noProof/>
        </w:rPr>
        <w:drawing>
          <wp:inline distT="0" distB="0" distL="0" distR="0" wp14:anchorId="29FF616C" wp14:editId="1805905A">
            <wp:extent cx="2771775" cy="1266736"/>
            <wp:effectExtent l="9525" t="9525" r="9525" b="9525"/>
            <wp:docPr id="63895218" name="Picture 6389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771775" cy="1266736"/>
                    </a:xfrm>
                    <a:prstGeom prst="rect">
                      <a:avLst/>
                    </a:prstGeom>
                    <a:ln w="9525">
                      <a:solidFill>
                        <a:schemeClr val="bg1">
                          <a:lumMod val="95000"/>
                          <a:lumOff val="5000"/>
                        </a:schemeClr>
                      </a:solidFill>
                      <a:prstDash val="solid"/>
                    </a:ln>
                  </pic:spPr>
                </pic:pic>
              </a:graphicData>
            </a:graphic>
          </wp:inline>
        </w:drawing>
      </w:r>
    </w:p>
    <w:p w14:paraId="386A7208" w14:textId="77777777" w:rsidR="00D81FAE" w:rsidRDefault="00D81FAE" w:rsidP="4163ACB1"/>
    <w:p w14:paraId="56A9FFB2" w14:textId="3D455845" w:rsidR="009D15E1" w:rsidRPr="009D15E1" w:rsidRDefault="003736E9" w:rsidP="7AE191A9">
      <w:r>
        <w:t>Budget was the most important feature in the best decision tree, but it is one of the most difficult features to obtain before production. As such, we also built an Ada boost model</w:t>
      </w:r>
      <w:r w:rsidR="734411F6">
        <w:t xml:space="preserve"> without budget</w:t>
      </w:r>
      <w:r>
        <w:t xml:space="preserve">. </w:t>
      </w:r>
      <w:r w:rsidRPr="00612374">
        <w:t xml:space="preserve">Contrary to expectations, it </w:t>
      </w:r>
      <w:r w:rsidR="1291ED92" w:rsidRPr="00612374">
        <w:t>still achieve</w:t>
      </w:r>
      <w:r w:rsidRPr="00612374">
        <w:t>s</w:t>
      </w:r>
      <w:r w:rsidR="1291ED92" w:rsidRPr="00612374">
        <w:t xml:space="preserve"> the same accuracy</w:t>
      </w:r>
      <w:r w:rsidRPr="00612374">
        <w:t xml:space="preserve"> of </w:t>
      </w:r>
      <w:r w:rsidR="24247766" w:rsidRPr="00612374">
        <w:t>0.697</w:t>
      </w:r>
      <w:r w:rsidRPr="00612374">
        <w:t xml:space="preserve">. </w:t>
      </w:r>
      <w:bookmarkStart w:id="12" w:name="_Int_6jHe6Bap"/>
      <w:proofErr w:type="gramStart"/>
      <w:r w:rsidR="64383C8A" w:rsidRPr="00612374">
        <w:t>Number</w:t>
      </w:r>
      <w:bookmarkEnd w:id="12"/>
      <w:proofErr w:type="gramEnd"/>
      <w:r w:rsidR="1291ED92" w:rsidRPr="00612374">
        <w:t xml:space="preserve"> of</w:t>
      </w:r>
      <w:r w:rsidRPr="00612374">
        <w:t xml:space="preserve"> movies in</w:t>
      </w:r>
      <w:r w:rsidR="1291ED92" w:rsidRPr="00612374">
        <w:t xml:space="preserve"> series becomes the most important feature.</w:t>
      </w:r>
    </w:p>
    <w:p w14:paraId="3EA88F2E" w14:textId="182D1C74" w:rsidR="7AE191A9" w:rsidRDefault="7AE191A9" w:rsidP="7AE191A9"/>
    <w:p w14:paraId="6FD9A7AC" w14:textId="24905B25" w:rsidR="1291ED92" w:rsidRDefault="217C7AE3" w:rsidP="7AE191A9">
      <w:pPr>
        <w:jc w:val="center"/>
      </w:pPr>
      <w:r>
        <w:rPr>
          <w:noProof/>
        </w:rPr>
        <w:lastRenderedPageBreak/>
        <w:drawing>
          <wp:inline distT="0" distB="0" distL="0" distR="0" wp14:anchorId="7D1119E2" wp14:editId="2CC441A3">
            <wp:extent cx="2460287" cy="1927225"/>
            <wp:effectExtent l="0" t="0" r="0" b="0"/>
            <wp:docPr id="1931308717" name="Picture 1931308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460287" cy="1927225"/>
                    </a:xfrm>
                    <a:prstGeom prst="rect">
                      <a:avLst/>
                    </a:prstGeom>
                  </pic:spPr>
                </pic:pic>
              </a:graphicData>
            </a:graphic>
          </wp:inline>
        </w:drawing>
      </w:r>
      <w:r w:rsidR="1291ED92">
        <w:rPr>
          <w:noProof/>
        </w:rPr>
        <w:drawing>
          <wp:inline distT="0" distB="0" distL="0" distR="0" wp14:anchorId="77121B5F" wp14:editId="0862E1DF">
            <wp:extent cx="3111500" cy="1931723"/>
            <wp:effectExtent l="0" t="0" r="0" b="0"/>
            <wp:docPr id="277011000" name="Picture 27701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0110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11500" cy="1931723"/>
                    </a:xfrm>
                    <a:prstGeom prst="rect">
                      <a:avLst/>
                    </a:prstGeom>
                  </pic:spPr>
                </pic:pic>
              </a:graphicData>
            </a:graphic>
          </wp:inline>
        </w:drawing>
      </w:r>
    </w:p>
    <w:p w14:paraId="14118607" w14:textId="6A2E4493" w:rsidR="7AE191A9" w:rsidRDefault="7AE191A9" w:rsidP="7AE191A9"/>
    <w:p w14:paraId="3EDF8253" w14:textId="7AE5FA36" w:rsidR="7AE191A9" w:rsidRDefault="003736E9" w:rsidP="003736E9">
      <w:pPr>
        <w:pStyle w:val="Heading2"/>
      </w:pPr>
      <w:bookmarkStart w:id="13" w:name="_Toc139200581"/>
      <w:r>
        <w:t>Comparison between Models</w:t>
      </w:r>
      <w:bookmarkEnd w:id="13"/>
    </w:p>
    <w:p w14:paraId="27728FF1" w14:textId="2E8170F7" w:rsidR="005F1E13" w:rsidRDefault="005F1E13" w:rsidP="005F1E13">
      <w:r>
        <w:t xml:space="preserve">Both the logistic regression and decision tree models had similar performance. The SMOTE logistic regression was slightly better at predicting </w:t>
      </w:r>
      <w:r w:rsidR="00D842A7">
        <w:t>the not-profitable class. Both models still had similar overall accuracy even after removing budget, meaning that they are somewhat robust to uncertain budget.</w:t>
      </w:r>
    </w:p>
    <w:p w14:paraId="2AFF6126" w14:textId="77777777" w:rsidR="00D842A7" w:rsidRPr="005F1E13" w:rsidRDefault="00D842A7" w:rsidP="005F1E13"/>
    <w:p w14:paraId="414D1343" w14:textId="3502DE6D" w:rsidR="00665553" w:rsidRDefault="00EF1004" w:rsidP="00DB033D">
      <w:pPr>
        <w:pStyle w:val="Heading1"/>
      </w:pPr>
      <w:bookmarkStart w:id="14" w:name="_Toc139200582"/>
      <w:r>
        <w:t>Revenue Prediction</w:t>
      </w:r>
      <w:bookmarkEnd w:id="14"/>
    </w:p>
    <w:p w14:paraId="40434D76" w14:textId="554FF234" w:rsidR="00F66C23" w:rsidRDefault="004E6621" w:rsidP="00E50335">
      <w:pPr>
        <w:jc w:val="both"/>
      </w:pPr>
      <w:r>
        <w:t>The</w:t>
      </w:r>
      <w:r w:rsidR="00CF7F2E">
        <w:t xml:space="preserve"> revenue</w:t>
      </w:r>
      <w:r>
        <w:t xml:space="preserve"> models used mean squared error (MSE</w:t>
      </w:r>
      <w:proofErr w:type="gramStart"/>
      <w:r>
        <w:t>)</w:t>
      </w:r>
      <w:proofErr w:type="gramEnd"/>
      <w:r w:rsidR="00067805">
        <w:t xml:space="preserve"> or root mean squared error (RMSE)</w:t>
      </w:r>
      <w:r w:rsidR="00D86EEE">
        <w:t xml:space="preserve"> </w:t>
      </w:r>
      <w:r>
        <w:t xml:space="preserve">as the cost function during training. Final evaluation on the test dataset used </w:t>
      </w:r>
      <w:r w:rsidR="002876AC">
        <w:t>RMSE, MSE,</w:t>
      </w:r>
      <w:r>
        <w:t xml:space="preserve"> and adjusted </w:t>
      </w:r>
      <w:r w:rsidR="00422822">
        <w:t>R</w:t>
      </w:r>
      <w:r w:rsidR="00422822" w:rsidRPr="00F5762E">
        <w:rPr>
          <w:vertAlign w:val="superscript"/>
        </w:rPr>
        <w:t>2</w:t>
      </w:r>
      <w:r>
        <w:t xml:space="preserve">. </w:t>
      </w:r>
      <w:r w:rsidRPr="001C05D7">
        <w:t>MSE</w:t>
      </w:r>
      <w:r w:rsidR="00067805">
        <w:t>/RMSE</w:t>
      </w:r>
      <w:r w:rsidRPr="001C05D7">
        <w:t xml:space="preserve"> measures </w:t>
      </w:r>
      <w:r>
        <w:t xml:space="preserve">prediction error using the </w:t>
      </w:r>
      <w:r w:rsidRPr="001C05D7">
        <w:t xml:space="preserve">average squared difference between the predicted and actual </w:t>
      </w:r>
      <w:r>
        <w:t>revenue</w:t>
      </w:r>
      <w:r w:rsidR="00F66C23">
        <w:t>.</w:t>
      </w:r>
      <w:r>
        <w:t xml:space="preserve"> </w:t>
      </w:r>
      <w:r w:rsidR="00F66C23">
        <w:t>L</w:t>
      </w:r>
      <w:r w:rsidRPr="001C05D7">
        <w:t>ower</w:t>
      </w:r>
      <w:r w:rsidR="00F66C23">
        <w:t xml:space="preserve"> values</w:t>
      </w:r>
      <w:r w:rsidRPr="001C05D7">
        <w:t xml:space="preserve"> indicate better accuracy</w:t>
      </w:r>
      <w:r w:rsidR="00A06ECC">
        <w:t xml:space="preserve">. </w:t>
      </w:r>
    </w:p>
    <w:p w14:paraId="126B0D99" w14:textId="77777777" w:rsidR="00F66C23" w:rsidRDefault="00F66C23" w:rsidP="00E50335">
      <w:pPr>
        <w:jc w:val="both"/>
      </w:pPr>
    </w:p>
    <w:p w14:paraId="50E1DA94" w14:textId="4F4088B7" w:rsidR="004E6621" w:rsidRDefault="004E6621" w:rsidP="00E50335">
      <w:pPr>
        <w:jc w:val="both"/>
      </w:pPr>
      <w:r w:rsidRPr="001C05D7">
        <w:t>On the other hand,</w:t>
      </w:r>
      <w:r w:rsidR="00F66C23">
        <w:t xml:space="preserve"> adjusted</w:t>
      </w:r>
      <w:r w:rsidRPr="001C05D7">
        <w:t xml:space="preserve"> </w:t>
      </w:r>
      <w:r w:rsidR="00422822">
        <w:t>R</w:t>
      </w:r>
      <w:r w:rsidR="00422822" w:rsidRPr="00F5762E">
        <w:rPr>
          <w:vertAlign w:val="superscript"/>
        </w:rPr>
        <w:t>2</w:t>
      </w:r>
      <w:r w:rsidRPr="001C05D7">
        <w:t xml:space="preserve"> measures</w:t>
      </w:r>
      <w:r>
        <w:t xml:space="preserve"> </w:t>
      </w:r>
      <w:r w:rsidRPr="001C05D7">
        <w:t xml:space="preserve">the proportion of the total variation in </w:t>
      </w:r>
      <w:r>
        <w:t>revenue</w:t>
      </w:r>
      <w:r w:rsidRPr="001C05D7">
        <w:t xml:space="preserve"> that can be explained by the independent variables</w:t>
      </w:r>
      <w:r>
        <w:t>, which provides insight on how well the model is able to capture the underlying patterns of the data.</w:t>
      </w:r>
      <w:r w:rsidRPr="001C05D7">
        <w:t xml:space="preserve"> Higher </w:t>
      </w:r>
      <w:r w:rsidR="00F66C23">
        <w:t xml:space="preserve">adjusted </w:t>
      </w:r>
      <w:r w:rsidR="00422822">
        <w:t>R</w:t>
      </w:r>
      <w:r w:rsidR="00422822" w:rsidRPr="00F5762E">
        <w:rPr>
          <w:vertAlign w:val="superscript"/>
        </w:rPr>
        <w:t>2</w:t>
      </w:r>
      <w:r w:rsidRPr="001C05D7">
        <w:t>indicate</w:t>
      </w:r>
      <w:r>
        <w:t xml:space="preserve">s that the model </w:t>
      </w:r>
      <w:r w:rsidR="00CF7F2E">
        <w:t>can</w:t>
      </w:r>
      <w:r>
        <w:t xml:space="preserve"> explain most of the variation in revenue. </w:t>
      </w:r>
      <w:r w:rsidR="00F66C23">
        <w:t>It was</w:t>
      </w:r>
      <w:r>
        <w:t xml:space="preserve"> chosen as an additional performance measure because MSE</w:t>
      </w:r>
      <w:r w:rsidR="00762329">
        <w:t>/RMSE</w:t>
      </w:r>
      <w:r>
        <w:t xml:space="preserve"> is dependent on the scale of the target variable while adjusted </w:t>
      </w:r>
      <w:r w:rsidR="00422822">
        <w:t>R</w:t>
      </w:r>
      <w:r w:rsidR="00422822" w:rsidRPr="00F5762E">
        <w:rPr>
          <w:vertAlign w:val="superscript"/>
        </w:rPr>
        <w:t>2</w:t>
      </w:r>
      <w:r>
        <w:t>can be directly compared between models.</w:t>
      </w:r>
    </w:p>
    <w:p w14:paraId="2D2DCB6D" w14:textId="721F1235" w:rsidR="004E6621" w:rsidRPr="004E6621" w:rsidRDefault="004E6621" w:rsidP="004E6621"/>
    <w:p w14:paraId="3DA7F787" w14:textId="721F1235" w:rsidR="000E0B09" w:rsidRDefault="00EF1004" w:rsidP="00FA31EF">
      <w:pPr>
        <w:pStyle w:val="Heading2"/>
      </w:pPr>
      <w:bookmarkStart w:id="15" w:name="_Toc139200583"/>
      <w:r>
        <w:t>Linear Regression</w:t>
      </w:r>
      <w:bookmarkEnd w:id="15"/>
    </w:p>
    <w:p w14:paraId="18C32350" w14:textId="38A1BC09" w:rsidR="00FA31EF" w:rsidRDefault="00D842A7" w:rsidP="00E50335">
      <w:pPr>
        <w:jc w:val="both"/>
      </w:pPr>
      <w:r>
        <w:t>For linear regression, we conducted feature selection using b</w:t>
      </w:r>
      <w:r w:rsidR="00E24993">
        <w:t xml:space="preserve">ackward elimination </w:t>
      </w:r>
      <w:r>
        <w:t>and trained</w:t>
      </w:r>
      <w:r w:rsidR="00E50335">
        <w:t xml:space="preserve"> lasso and ridge regularization</w:t>
      </w:r>
      <w:r w:rsidR="00AE03A0">
        <w:t xml:space="preserve"> </w:t>
      </w:r>
      <w:r>
        <w:t>models to avoid</w:t>
      </w:r>
      <w:r w:rsidR="00AE03A0">
        <w:t xml:space="preserve"> overfitting</w:t>
      </w:r>
      <w:r w:rsidR="00762329">
        <w:t>.</w:t>
      </w:r>
      <w:r>
        <w:t xml:space="preserve"> Performance is summarized below.</w:t>
      </w:r>
    </w:p>
    <w:p w14:paraId="294A91D7" w14:textId="77777777" w:rsidR="00C30BDF" w:rsidRDefault="00C30BDF" w:rsidP="00E50335">
      <w:pPr>
        <w:jc w:val="both"/>
      </w:pPr>
    </w:p>
    <w:p w14:paraId="0BABED7C" w14:textId="00FFAA5D" w:rsidR="00421704" w:rsidRPr="00C30BDF" w:rsidRDefault="00C30BDF" w:rsidP="00421704">
      <w:pPr>
        <w:rPr>
          <w:sz w:val="20"/>
          <w:szCs w:val="20"/>
        </w:rPr>
      </w:pPr>
      <w:r w:rsidRPr="4D6AC0B1">
        <w:rPr>
          <w:sz w:val="20"/>
          <w:szCs w:val="20"/>
        </w:rPr>
        <w:t>Table</w:t>
      </w:r>
      <w:r>
        <w:rPr>
          <w:sz w:val="20"/>
          <w:szCs w:val="20"/>
        </w:rPr>
        <w:t xml:space="preserve"> </w:t>
      </w:r>
      <w:r w:rsidR="00610684">
        <w:rPr>
          <w:sz w:val="20"/>
          <w:szCs w:val="20"/>
        </w:rPr>
        <w:t>3</w:t>
      </w:r>
      <w:r w:rsidRPr="4D6AC0B1">
        <w:rPr>
          <w:sz w:val="20"/>
          <w:szCs w:val="20"/>
        </w:rPr>
        <w:t xml:space="preserve">: Performance of </w:t>
      </w:r>
      <w:r>
        <w:rPr>
          <w:sz w:val="20"/>
          <w:szCs w:val="20"/>
        </w:rPr>
        <w:t>linear regression</w:t>
      </w:r>
      <w:r w:rsidRPr="4D6AC0B1">
        <w:rPr>
          <w:sz w:val="20"/>
          <w:szCs w:val="20"/>
        </w:rPr>
        <w:t xml:space="preserve"> models</w:t>
      </w:r>
    </w:p>
    <w:tbl>
      <w:tblPr>
        <w:tblStyle w:val="TableGrid"/>
        <w:tblW w:w="0" w:type="auto"/>
        <w:tblLook w:val="0420" w:firstRow="1" w:lastRow="0" w:firstColumn="0" w:lastColumn="0" w:noHBand="0" w:noVBand="1"/>
      </w:tblPr>
      <w:tblGrid>
        <w:gridCol w:w="3661"/>
        <w:gridCol w:w="1013"/>
        <w:gridCol w:w="1118"/>
        <w:gridCol w:w="744"/>
        <w:gridCol w:w="1035"/>
        <w:gridCol w:w="744"/>
        <w:gridCol w:w="1035"/>
      </w:tblGrid>
      <w:tr w:rsidR="008A169F" w:rsidRPr="00D12F94" w14:paraId="1C4990FE" w14:textId="77777777" w:rsidTr="00F5762E">
        <w:trPr>
          <w:trHeight w:val="407"/>
        </w:trPr>
        <w:tc>
          <w:tcPr>
            <w:tcW w:w="3681" w:type="dxa"/>
            <w:hideMark/>
          </w:tcPr>
          <w:p w14:paraId="067E374C" w14:textId="77777777" w:rsidR="00D12F94" w:rsidRPr="00CF7F2E" w:rsidRDefault="00D12F94" w:rsidP="00D12F94">
            <w:pPr>
              <w:rPr>
                <w:lang w:val="en-SG"/>
              </w:rPr>
            </w:pPr>
            <w:r w:rsidRPr="00CF7F2E">
              <w:rPr>
                <w:b/>
                <w:bCs/>
                <w:lang w:val="en-GB"/>
              </w:rPr>
              <w:t xml:space="preserve">Model </w:t>
            </w:r>
            <w:r w:rsidRPr="00CF7F2E">
              <w:rPr>
                <w:b/>
                <w:bCs/>
              </w:rPr>
              <w:t>Description</w:t>
            </w:r>
          </w:p>
        </w:tc>
        <w:tc>
          <w:tcPr>
            <w:tcW w:w="992" w:type="dxa"/>
            <w:hideMark/>
          </w:tcPr>
          <w:p w14:paraId="331C1FDF" w14:textId="77777777" w:rsidR="00D12F94" w:rsidRPr="00CF7F2E" w:rsidRDefault="00D12F94" w:rsidP="00D12F94">
            <w:pPr>
              <w:rPr>
                <w:lang w:val="en-SG"/>
              </w:rPr>
            </w:pPr>
            <w:r w:rsidRPr="00CF7F2E">
              <w:rPr>
                <w:b/>
                <w:bCs/>
              </w:rPr>
              <w:t>Mean Revenue</w:t>
            </w:r>
          </w:p>
        </w:tc>
        <w:tc>
          <w:tcPr>
            <w:tcW w:w="1119" w:type="dxa"/>
            <w:hideMark/>
          </w:tcPr>
          <w:p w14:paraId="58FF8FDE" w14:textId="1CF4352D" w:rsidR="00D12F94" w:rsidRPr="00CF7F2E" w:rsidRDefault="00D12F94" w:rsidP="00D12F94">
            <w:pPr>
              <w:rPr>
                <w:lang w:val="en-SG"/>
              </w:rPr>
            </w:pPr>
            <w:r w:rsidRPr="00CF7F2E">
              <w:rPr>
                <w:b/>
                <w:bCs/>
              </w:rPr>
              <w:t>Std Dev Revenue</w:t>
            </w:r>
          </w:p>
        </w:tc>
        <w:tc>
          <w:tcPr>
            <w:tcW w:w="0" w:type="auto"/>
            <w:hideMark/>
          </w:tcPr>
          <w:p w14:paraId="5F3F1A07" w14:textId="77777777" w:rsidR="00D12F94" w:rsidRPr="00CF7F2E" w:rsidRDefault="00D12F94" w:rsidP="00D12F94">
            <w:pPr>
              <w:rPr>
                <w:lang w:val="en-SG"/>
              </w:rPr>
            </w:pPr>
            <w:r w:rsidRPr="00CF7F2E">
              <w:rPr>
                <w:b/>
                <w:bCs/>
                <w:lang w:val="en-GB"/>
              </w:rPr>
              <w:t>RMSE</w:t>
            </w:r>
          </w:p>
          <w:p w14:paraId="12D66B58" w14:textId="77777777" w:rsidR="00D12F94" w:rsidRPr="00CF7F2E" w:rsidRDefault="00D12F94" w:rsidP="00D12F94">
            <w:pPr>
              <w:rPr>
                <w:lang w:val="en-SG"/>
              </w:rPr>
            </w:pPr>
            <w:r w:rsidRPr="00CF7F2E">
              <w:rPr>
                <w:b/>
                <w:bCs/>
                <w:lang w:val="en-GB"/>
              </w:rPr>
              <w:t>Train</w:t>
            </w:r>
          </w:p>
        </w:tc>
        <w:tc>
          <w:tcPr>
            <w:tcW w:w="0" w:type="auto"/>
            <w:hideMark/>
          </w:tcPr>
          <w:p w14:paraId="46E0B88E" w14:textId="77777777" w:rsidR="00D12F94" w:rsidRPr="00CF7F2E" w:rsidRDefault="00D12F94" w:rsidP="00D12F94">
            <w:pPr>
              <w:rPr>
                <w:lang w:val="en-SG"/>
              </w:rPr>
            </w:pPr>
            <w:r w:rsidRPr="00CF7F2E">
              <w:rPr>
                <w:b/>
                <w:bCs/>
                <w:lang w:val="en-GB"/>
              </w:rPr>
              <w:t>Adjusted</w:t>
            </w:r>
          </w:p>
          <w:p w14:paraId="3614F228" w14:textId="383740B7" w:rsidR="00D12F94" w:rsidRPr="00CF7F2E" w:rsidRDefault="00D12F94" w:rsidP="00D12F94">
            <w:pPr>
              <w:rPr>
                <w:lang w:val="en-SG"/>
              </w:rPr>
            </w:pPr>
            <w:r w:rsidRPr="00CF7F2E">
              <w:rPr>
                <w:b/>
                <w:bCs/>
                <w:lang w:val="en-GB"/>
              </w:rPr>
              <w:t>R</w:t>
            </w:r>
            <w:r w:rsidR="006A5508" w:rsidRPr="00F5762E">
              <w:rPr>
                <w:b/>
                <w:bCs/>
                <w:vertAlign w:val="superscript"/>
                <w:lang w:val="en-GB"/>
              </w:rPr>
              <w:t>2</w:t>
            </w:r>
            <w:r w:rsidR="006A5508" w:rsidRPr="00CF7F2E">
              <w:rPr>
                <w:b/>
                <w:bCs/>
                <w:lang w:val="en-GB"/>
              </w:rPr>
              <w:t xml:space="preserve"> </w:t>
            </w:r>
            <w:r w:rsidRPr="00CF7F2E">
              <w:rPr>
                <w:b/>
                <w:bCs/>
                <w:lang w:val="en-GB"/>
              </w:rPr>
              <w:t>Train</w:t>
            </w:r>
          </w:p>
        </w:tc>
        <w:tc>
          <w:tcPr>
            <w:tcW w:w="0" w:type="auto"/>
            <w:hideMark/>
          </w:tcPr>
          <w:p w14:paraId="5C9AC8D0" w14:textId="77777777" w:rsidR="00D12F94" w:rsidRPr="00CF7F2E" w:rsidRDefault="00D12F94" w:rsidP="00D12F94">
            <w:pPr>
              <w:rPr>
                <w:lang w:val="en-SG"/>
              </w:rPr>
            </w:pPr>
            <w:r w:rsidRPr="00CF7F2E">
              <w:rPr>
                <w:b/>
                <w:bCs/>
                <w:lang w:val="en-GB"/>
              </w:rPr>
              <w:t>RMSE</w:t>
            </w:r>
          </w:p>
          <w:p w14:paraId="3916BD10" w14:textId="77777777" w:rsidR="00D12F94" w:rsidRPr="00CF7F2E" w:rsidRDefault="00D12F94" w:rsidP="00D12F94">
            <w:pPr>
              <w:rPr>
                <w:lang w:val="en-SG"/>
              </w:rPr>
            </w:pPr>
            <w:r w:rsidRPr="00CF7F2E">
              <w:rPr>
                <w:b/>
                <w:bCs/>
                <w:lang w:val="en-GB"/>
              </w:rPr>
              <w:t>Test</w:t>
            </w:r>
          </w:p>
        </w:tc>
        <w:tc>
          <w:tcPr>
            <w:tcW w:w="0" w:type="auto"/>
            <w:hideMark/>
          </w:tcPr>
          <w:p w14:paraId="385FDF10" w14:textId="77777777" w:rsidR="00D12F94" w:rsidRPr="00CF7F2E" w:rsidRDefault="00D12F94" w:rsidP="00D12F94">
            <w:pPr>
              <w:rPr>
                <w:lang w:val="en-SG"/>
              </w:rPr>
            </w:pPr>
            <w:r w:rsidRPr="00CF7F2E">
              <w:rPr>
                <w:b/>
                <w:bCs/>
                <w:lang w:val="en-GB"/>
              </w:rPr>
              <w:t>Adjusted</w:t>
            </w:r>
          </w:p>
          <w:p w14:paraId="50FD30E5" w14:textId="1AE009DB" w:rsidR="00D12F94" w:rsidRPr="00CF7F2E" w:rsidRDefault="00D12F94" w:rsidP="00D12F94">
            <w:pPr>
              <w:rPr>
                <w:lang w:val="en-SG"/>
              </w:rPr>
            </w:pPr>
            <w:r w:rsidRPr="00CF7F2E">
              <w:rPr>
                <w:b/>
                <w:bCs/>
                <w:lang w:val="en-GB"/>
              </w:rPr>
              <w:t>R</w:t>
            </w:r>
            <w:r w:rsidR="006A5508" w:rsidRPr="00F5762E">
              <w:rPr>
                <w:b/>
                <w:bCs/>
                <w:vertAlign w:val="superscript"/>
                <w:lang w:val="en-GB"/>
              </w:rPr>
              <w:t>2</w:t>
            </w:r>
            <w:r w:rsidRPr="00CF7F2E">
              <w:rPr>
                <w:b/>
                <w:bCs/>
                <w:lang w:val="en-GB"/>
              </w:rPr>
              <w:t xml:space="preserve"> Test</w:t>
            </w:r>
          </w:p>
        </w:tc>
      </w:tr>
      <w:tr w:rsidR="00F5762E" w:rsidRPr="00D12F94" w14:paraId="00FFE296" w14:textId="77777777" w:rsidTr="00F5762E">
        <w:trPr>
          <w:trHeight w:val="44"/>
        </w:trPr>
        <w:tc>
          <w:tcPr>
            <w:tcW w:w="3681" w:type="dxa"/>
            <w:hideMark/>
          </w:tcPr>
          <w:p w14:paraId="4D4C24E8" w14:textId="681855AD" w:rsidR="00D12F94" w:rsidRPr="00F5762E" w:rsidRDefault="008A169F" w:rsidP="00D12F94">
            <w:pPr>
              <w:rPr>
                <w:lang w:val="en-SG"/>
              </w:rPr>
            </w:pPr>
            <w:r w:rsidRPr="00F5762E">
              <w:rPr>
                <w:lang w:val="en-GB"/>
              </w:rPr>
              <w:t>R</w:t>
            </w:r>
            <w:r w:rsidR="00D12F94" w:rsidRPr="00F5762E">
              <w:rPr>
                <w:lang w:val="en-GB"/>
              </w:rPr>
              <w:t>emoval of highly correlated variables</w:t>
            </w:r>
          </w:p>
        </w:tc>
        <w:tc>
          <w:tcPr>
            <w:tcW w:w="992" w:type="dxa"/>
            <w:hideMark/>
          </w:tcPr>
          <w:p w14:paraId="7D30C0CE" w14:textId="77777777" w:rsidR="00D12F94" w:rsidRPr="00997DD8" w:rsidRDefault="00D12F94" w:rsidP="00D12F94">
            <w:pPr>
              <w:rPr>
                <w:lang w:val="en-SG"/>
              </w:rPr>
            </w:pPr>
            <w:r w:rsidRPr="00997DD8">
              <w:rPr>
                <w:lang w:val="en-SG"/>
              </w:rPr>
              <w:t>7.521</w:t>
            </w:r>
          </w:p>
        </w:tc>
        <w:tc>
          <w:tcPr>
            <w:tcW w:w="1119" w:type="dxa"/>
            <w:hideMark/>
          </w:tcPr>
          <w:p w14:paraId="52618796" w14:textId="77777777" w:rsidR="00D12F94" w:rsidRPr="00997DD8" w:rsidRDefault="00D12F94" w:rsidP="00D12F94">
            <w:pPr>
              <w:rPr>
                <w:lang w:val="en-SG"/>
              </w:rPr>
            </w:pPr>
            <w:r w:rsidRPr="00997DD8">
              <w:rPr>
                <w:lang w:val="en-SG"/>
              </w:rPr>
              <w:t>1.166</w:t>
            </w:r>
          </w:p>
        </w:tc>
        <w:tc>
          <w:tcPr>
            <w:tcW w:w="0" w:type="auto"/>
            <w:hideMark/>
          </w:tcPr>
          <w:p w14:paraId="029B5CF0" w14:textId="77777777" w:rsidR="00D12F94" w:rsidRPr="00997DD8" w:rsidRDefault="00D12F94" w:rsidP="00D12F94">
            <w:pPr>
              <w:rPr>
                <w:lang w:val="en-SG"/>
              </w:rPr>
            </w:pPr>
            <w:r w:rsidRPr="00997DD8">
              <w:rPr>
                <w:lang w:val="en-SG"/>
              </w:rPr>
              <w:t>0.724</w:t>
            </w:r>
          </w:p>
        </w:tc>
        <w:tc>
          <w:tcPr>
            <w:tcW w:w="0" w:type="auto"/>
            <w:hideMark/>
          </w:tcPr>
          <w:p w14:paraId="1D4915B1" w14:textId="77777777" w:rsidR="00D12F94" w:rsidRPr="00997DD8" w:rsidRDefault="00D12F94" w:rsidP="00D12F94">
            <w:pPr>
              <w:rPr>
                <w:lang w:val="en-SG"/>
              </w:rPr>
            </w:pPr>
            <w:r w:rsidRPr="00997DD8">
              <w:rPr>
                <w:lang w:val="en-SG"/>
              </w:rPr>
              <w:t>0.599</w:t>
            </w:r>
          </w:p>
        </w:tc>
        <w:tc>
          <w:tcPr>
            <w:tcW w:w="0" w:type="auto"/>
            <w:hideMark/>
          </w:tcPr>
          <w:p w14:paraId="17D1EB1E" w14:textId="77777777" w:rsidR="00D12F94" w:rsidRPr="00997DD8" w:rsidRDefault="00D12F94" w:rsidP="00D12F94">
            <w:pPr>
              <w:rPr>
                <w:lang w:val="en-SG"/>
              </w:rPr>
            </w:pPr>
            <w:r w:rsidRPr="00997DD8">
              <w:rPr>
                <w:lang w:val="en-SG"/>
              </w:rPr>
              <w:t>0.776</w:t>
            </w:r>
          </w:p>
        </w:tc>
        <w:tc>
          <w:tcPr>
            <w:tcW w:w="0" w:type="auto"/>
            <w:hideMark/>
          </w:tcPr>
          <w:p w14:paraId="6B3590C6" w14:textId="77777777" w:rsidR="00D12F94" w:rsidRPr="00997DD8" w:rsidRDefault="00D12F94" w:rsidP="00D12F94">
            <w:pPr>
              <w:rPr>
                <w:lang w:val="en-SG"/>
              </w:rPr>
            </w:pPr>
            <w:r w:rsidRPr="00997DD8">
              <w:rPr>
                <w:lang w:val="en-SG"/>
              </w:rPr>
              <w:t>0.538</w:t>
            </w:r>
          </w:p>
        </w:tc>
      </w:tr>
      <w:tr w:rsidR="00F5762E" w:rsidRPr="00D12F94" w14:paraId="081D5D8F" w14:textId="77777777" w:rsidTr="00F5762E">
        <w:trPr>
          <w:trHeight w:val="407"/>
        </w:trPr>
        <w:tc>
          <w:tcPr>
            <w:tcW w:w="3681" w:type="dxa"/>
            <w:hideMark/>
          </w:tcPr>
          <w:p w14:paraId="73A44245" w14:textId="4060E4B8" w:rsidR="00D12F94" w:rsidRPr="00F5762E" w:rsidRDefault="00D12F94" w:rsidP="00D12F94">
            <w:pPr>
              <w:rPr>
                <w:b/>
                <w:bCs/>
                <w:lang w:val="en-SG"/>
              </w:rPr>
            </w:pPr>
            <w:r w:rsidRPr="00F5762E">
              <w:rPr>
                <w:b/>
                <w:bCs/>
                <w:lang w:val="en-GB"/>
              </w:rPr>
              <w:t xml:space="preserve">Use variables from Backward Elimination </w:t>
            </w:r>
            <w:r w:rsidR="0002046A" w:rsidRPr="00F5762E">
              <w:rPr>
                <w:b/>
                <w:bCs/>
                <w:lang w:val="en-GB"/>
              </w:rPr>
              <w:t>(Best Model)</w:t>
            </w:r>
          </w:p>
        </w:tc>
        <w:tc>
          <w:tcPr>
            <w:tcW w:w="992" w:type="dxa"/>
            <w:hideMark/>
          </w:tcPr>
          <w:p w14:paraId="7F8F5098" w14:textId="77777777" w:rsidR="00D12F94" w:rsidRPr="00F5762E" w:rsidRDefault="00D12F94" w:rsidP="00D12F94">
            <w:pPr>
              <w:rPr>
                <w:b/>
                <w:bCs/>
                <w:lang w:val="en-SG"/>
              </w:rPr>
            </w:pPr>
            <w:r w:rsidRPr="00F5762E">
              <w:rPr>
                <w:b/>
                <w:bCs/>
                <w:lang w:val="en-SG"/>
              </w:rPr>
              <w:t>7.521</w:t>
            </w:r>
          </w:p>
        </w:tc>
        <w:tc>
          <w:tcPr>
            <w:tcW w:w="1119" w:type="dxa"/>
            <w:hideMark/>
          </w:tcPr>
          <w:p w14:paraId="3813C271" w14:textId="77777777" w:rsidR="00D12F94" w:rsidRPr="00F5762E" w:rsidRDefault="00D12F94" w:rsidP="00D12F94">
            <w:pPr>
              <w:rPr>
                <w:b/>
                <w:bCs/>
                <w:lang w:val="en-SG"/>
              </w:rPr>
            </w:pPr>
            <w:r w:rsidRPr="00F5762E">
              <w:rPr>
                <w:b/>
                <w:bCs/>
                <w:lang w:val="en-SG"/>
              </w:rPr>
              <w:t>1.166</w:t>
            </w:r>
          </w:p>
        </w:tc>
        <w:tc>
          <w:tcPr>
            <w:tcW w:w="0" w:type="auto"/>
            <w:hideMark/>
          </w:tcPr>
          <w:p w14:paraId="69174031" w14:textId="77777777" w:rsidR="00D12F94" w:rsidRPr="00F5762E" w:rsidRDefault="00D12F94" w:rsidP="00D12F94">
            <w:pPr>
              <w:rPr>
                <w:b/>
                <w:bCs/>
                <w:lang w:val="en-SG"/>
              </w:rPr>
            </w:pPr>
            <w:r w:rsidRPr="00F5762E">
              <w:rPr>
                <w:b/>
                <w:bCs/>
                <w:lang w:val="en-SG"/>
              </w:rPr>
              <w:t>0.729</w:t>
            </w:r>
          </w:p>
        </w:tc>
        <w:tc>
          <w:tcPr>
            <w:tcW w:w="0" w:type="auto"/>
            <w:hideMark/>
          </w:tcPr>
          <w:p w14:paraId="3C067B28" w14:textId="77777777" w:rsidR="00D12F94" w:rsidRPr="00F5762E" w:rsidRDefault="00D12F94" w:rsidP="00D12F94">
            <w:pPr>
              <w:rPr>
                <w:b/>
                <w:bCs/>
                <w:lang w:val="en-SG"/>
              </w:rPr>
            </w:pPr>
            <w:r w:rsidRPr="00F5762E">
              <w:rPr>
                <w:b/>
                <w:bCs/>
                <w:lang w:val="en-SG"/>
              </w:rPr>
              <w:t>0.598</w:t>
            </w:r>
          </w:p>
        </w:tc>
        <w:tc>
          <w:tcPr>
            <w:tcW w:w="0" w:type="auto"/>
            <w:hideMark/>
          </w:tcPr>
          <w:p w14:paraId="5FAF81D3" w14:textId="77777777" w:rsidR="00D12F94" w:rsidRPr="00F5762E" w:rsidRDefault="00D12F94" w:rsidP="00D12F94">
            <w:pPr>
              <w:rPr>
                <w:b/>
                <w:bCs/>
                <w:lang w:val="en-SG"/>
              </w:rPr>
            </w:pPr>
            <w:r w:rsidRPr="00F5762E">
              <w:rPr>
                <w:b/>
                <w:bCs/>
                <w:lang w:val="en-SG"/>
              </w:rPr>
              <w:t>0.782</w:t>
            </w:r>
          </w:p>
        </w:tc>
        <w:tc>
          <w:tcPr>
            <w:tcW w:w="0" w:type="auto"/>
            <w:hideMark/>
          </w:tcPr>
          <w:p w14:paraId="6B1462C0" w14:textId="77777777" w:rsidR="00D12F94" w:rsidRPr="00F5762E" w:rsidRDefault="00D12F94" w:rsidP="00D12F94">
            <w:pPr>
              <w:rPr>
                <w:b/>
                <w:bCs/>
                <w:lang w:val="en-SG"/>
              </w:rPr>
            </w:pPr>
            <w:r w:rsidRPr="00F5762E">
              <w:rPr>
                <w:b/>
                <w:bCs/>
                <w:lang w:val="en-SG"/>
              </w:rPr>
              <w:t>0.542</w:t>
            </w:r>
          </w:p>
        </w:tc>
      </w:tr>
      <w:tr w:rsidR="00F5762E" w:rsidRPr="00D12F94" w14:paraId="09C91E20" w14:textId="77777777" w:rsidTr="00F5762E">
        <w:trPr>
          <w:trHeight w:val="207"/>
        </w:trPr>
        <w:tc>
          <w:tcPr>
            <w:tcW w:w="3681" w:type="dxa"/>
            <w:hideMark/>
          </w:tcPr>
          <w:p w14:paraId="6BD85F8B" w14:textId="77777777" w:rsidR="00D12F94" w:rsidRPr="00F5762E" w:rsidRDefault="00D12F94" w:rsidP="00D12F94">
            <w:pPr>
              <w:rPr>
                <w:lang w:val="en-SG"/>
              </w:rPr>
            </w:pPr>
            <w:r w:rsidRPr="00F5762E">
              <w:rPr>
                <w:lang w:val="en-GB"/>
              </w:rPr>
              <w:t>Regularization: Lasso</w:t>
            </w:r>
          </w:p>
          <w:p w14:paraId="66D65B25" w14:textId="77777777" w:rsidR="00D12F94" w:rsidRPr="00F5762E" w:rsidRDefault="00D12F94" w:rsidP="00D12F94">
            <w:pPr>
              <w:rPr>
                <w:lang w:val="en-SG"/>
              </w:rPr>
            </w:pPr>
            <w:r w:rsidRPr="00F5762E">
              <w:rPr>
                <w:lang w:val="en-GB"/>
              </w:rPr>
              <w:t>(</w:t>
            </w:r>
            <w:proofErr w:type="spellStart"/>
            <w:r w:rsidRPr="00F5762E">
              <w:rPr>
                <w:lang w:val="en-GB"/>
              </w:rPr>
              <w:t>GridsearchCV</w:t>
            </w:r>
            <w:proofErr w:type="spellEnd"/>
            <w:r w:rsidRPr="00F5762E">
              <w:rPr>
                <w:lang w:val="en-GB"/>
              </w:rPr>
              <w:t xml:space="preserve"> best alpha: 0.001)</w:t>
            </w:r>
          </w:p>
        </w:tc>
        <w:tc>
          <w:tcPr>
            <w:tcW w:w="992" w:type="dxa"/>
            <w:hideMark/>
          </w:tcPr>
          <w:p w14:paraId="487390C1" w14:textId="77777777" w:rsidR="00D12F94" w:rsidRPr="00997DD8" w:rsidRDefault="00D12F94" w:rsidP="00D12F94">
            <w:pPr>
              <w:rPr>
                <w:lang w:val="en-SG"/>
              </w:rPr>
            </w:pPr>
            <w:r w:rsidRPr="00997DD8">
              <w:rPr>
                <w:lang w:val="en-GB"/>
              </w:rPr>
              <w:t>7.521</w:t>
            </w:r>
          </w:p>
        </w:tc>
        <w:tc>
          <w:tcPr>
            <w:tcW w:w="1119" w:type="dxa"/>
            <w:hideMark/>
          </w:tcPr>
          <w:p w14:paraId="14850EB0" w14:textId="77777777" w:rsidR="00D12F94" w:rsidRPr="00997DD8" w:rsidRDefault="00D12F94" w:rsidP="00D12F94">
            <w:pPr>
              <w:rPr>
                <w:lang w:val="en-SG"/>
              </w:rPr>
            </w:pPr>
            <w:r w:rsidRPr="00997DD8">
              <w:rPr>
                <w:lang w:val="en-GB"/>
              </w:rPr>
              <w:t>1.166</w:t>
            </w:r>
          </w:p>
        </w:tc>
        <w:tc>
          <w:tcPr>
            <w:tcW w:w="0" w:type="auto"/>
            <w:hideMark/>
          </w:tcPr>
          <w:p w14:paraId="4F912FDB" w14:textId="77777777" w:rsidR="00D12F94" w:rsidRPr="00997DD8" w:rsidRDefault="00D12F94" w:rsidP="00D12F94">
            <w:pPr>
              <w:rPr>
                <w:lang w:val="en-SG"/>
              </w:rPr>
            </w:pPr>
            <w:r w:rsidRPr="00997DD8">
              <w:rPr>
                <w:lang w:val="en-GB"/>
              </w:rPr>
              <w:t>0.726</w:t>
            </w:r>
          </w:p>
        </w:tc>
        <w:tc>
          <w:tcPr>
            <w:tcW w:w="0" w:type="auto"/>
            <w:hideMark/>
          </w:tcPr>
          <w:p w14:paraId="0FE5CE10" w14:textId="77777777" w:rsidR="00D12F94" w:rsidRPr="00997DD8" w:rsidRDefault="00D12F94" w:rsidP="00D12F94">
            <w:pPr>
              <w:rPr>
                <w:lang w:val="en-SG"/>
              </w:rPr>
            </w:pPr>
            <w:r w:rsidRPr="00997DD8">
              <w:rPr>
                <w:lang w:val="en-GB"/>
              </w:rPr>
              <w:t>0.597</w:t>
            </w:r>
          </w:p>
        </w:tc>
        <w:tc>
          <w:tcPr>
            <w:tcW w:w="0" w:type="auto"/>
            <w:hideMark/>
          </w:tcPr>
          <w:p w14:paraId="7E1EE5B2" w14:textId="77777777" w:rsidR="00D12F94" w:rsidRPr="00997DD8" w:rsidRDefault="00D12F94" w:rsidP="00D12F94">
            <w:pPr>
              <w:rPr>
                <w:lang w:val="en-SG"/>
              </w:rPr>
            </w:pPr>
            <w:r w:rsidRPr="00997DD8">
              <w:rPr>
                <w:lang w:val="en-GB"/>
              </w:rPr>
              <w:t>0.781</w:t>
            </w:r>
          </w:p>
        </w:tc>
        <w:tc>
          <w:tcPr>
            <w:tcW w:w="0" w:type="auto"/>
            <w:hideMark/>
          </w:tcPr>
          <w:p w14:paraId="025ECC1D" w14:textId="77777777" w:rsidR="00D12F94" w:rsidRPr="00997DD8" w:rsidRDefault="00D12F94" w:rsidP="00D12F94">
            <w:pPr>
              <w:rPr>
                <w:lang w:val="en-SG"/>
              </w:rPr>
            </w:pPr>
            <w:r w:rsidRPr="00997DD8">
              <w:rPr>
                <w:lang w:val="en-GB"/>
              </w:rPr>
              <w:t>0.533</w:t>
            </w:r>
          </w:p>
        </w:tc>
      </w:tr>
      <w:tr w:rsidR="00F5762E" w:rsidRPr="00D12F94" w14:paraId="009B699B" w14:textId="77777777" w:rsidTr="00F5762E">
        <w:trPr>
          <w:trHeight w:val="425"/>
        </w:trPr>
        <w:tc>
          <w:tcPr>
            <w:tcW w:w="3681" w:type="dxa"/>
            <w:hideMark/>
          </w:tcPr>
          <w:p w14:paraId="03955DD7" w14:textId="77777777" w:rsidR="00D12F94" w:rsidRPr="00F5762E" w:rsidRDefault="00D12F94" w:rsidP="00D12F94">
            <w:pPr>
              <w:rPr>
                <w:lang w:val="en-SG"/>
              </w:rPr>
            </w:pPr>
            <w:r w:rsidRPr="00F5762E">
              <w:rPr>
                <w:lang w:val="en-GB"/>
              </w:rPr>
              <w:t>Regularization: Ridge</w:t>
            </w:r>
          </w:p>
          <w:p w14:paraId="143DABA9" w14:textId="77777777" w:rsidR="00D12F94" w:rsidRPr="00F5762E" w:rsidRDefault="00D12F94" w:rsidP="00D12F94">
            <w:pPr>
              <w:rPr>
                <w:lang w:val="en-SG"/>
              </w:rPr>
            </w:pPr>
            <w:r w:rsidRPr="00F5762E">
              <w:rPr>
                <w:lang w:val="en-GB"/>
              </w:rPr>
              <w:t>(</w:t>
            </w:r>
            <w:proofErr w:type="spellStart"/>
            <w:r w:rsidRPr="00F5762E">
              <w:rPr>
                <w:lang w:val="en-GB"/>
              </w:rPr>
              <w:t>GridsearchCV</w:t>
            </w:r>
            <w:proofErr w:type="spellEnd"/>
            <w:r w:rsidRPr="00F5762E">
              <w:rPr>
                <w:lang w:val="en-GB"/>
              </w:rPr>
              <w:t xml:space="preserve"> best alpha:10)</w:t>
            </w:r>
          </w:p>
        </w:tc>
        <w:tc>
          <w:tcPr>
            <w:tcW w:w="992" w:type="dxa"/>
            <w:hideMark/>
          </w:tcPr>
          <w:p w14:paraId="1CEF1D36" w14:textId="77777777" w:rsidR="00D12F94" w:rsidRPr="00997DD8" w:rsidRDefault="00D12F94" w:rsidP="00D12F94">
            <w:pPr>
              <w:rPr>
                <w:lang w:val="en-SG"/>
              </w:rPr>
            </w:pPr>
            <w:r w:rsidRPr="00997DD8">
              <w:rPr>
                <w:lang w:val="en-GB"/>
              </w:rPr>
              <w:t>7.521</w:t>
            </w:r>
          </w:p>
        </w:tc>
        <w:tc>
          <w:tcPr>
            <w:tcW w:w="1119" w:type="dxa"/>
            <w:hideMark/>
          </w:tcPr>
          <w:p w14:paraId="1C4050A6" w14:textId="77777777" w:rsidR="00D12F94" w:rsidRPr="00997DD8" w:rsidRDefault="00D12F94" w:rsidP="00D12F94">
            <w:pPr>
              <w:rPr>
                <w:lang w:val="en-SG"/>
              </w:rPr>
            </w:pPr>
            <w:r w:rsidRPr="00997DD8">
              <w:rPr>
                <w:lang w:val="en-GB"/>
              </w:rPr>
              <w:t>1.166</w:t>
            </w:r>
          </w:p>
        </w:tc>
        <w:tc>
          <w:tcPr>
            <w:tcW w:w="0" w:type="auto"/>
            <w:hideMark/>
          </w:tcPr>
          <w:p w14:paraId="6A62B456" w14:textId="77777777" w:rsidR="00D12F94" w:rsidRPr="00997DD8" w:rsidRDefault="00D12F94" w:rsidP="00D12F94">
            <w:pPr>
              <w:rPr>
                <w:lang w:val="en-SG"/>
              </w:rPr>
            </w:pPr>
            <w:r w:rsidRPr="00997DD8">
              <w:rPr>
                <w:lang w:val="en-GB"/>
              </w:rPr>
              <w:t>0.725</w:t>
            </w:r>
          </w:p>
        </w:tc>
        <w:tc>
          <w:tcPr>
            <w:tcW w:w="0" w:type="auto"/>
            <w:hideMark/>
          </w:tcPr>
          <w:p w14:paraId="67AD44BF" w14:textId="77777777" w:rsidR="00D12F94" w:rsidRPr="00997DD8" w:rsidRDefault="00D12F94" w:rsidP="00D12F94">
            <w:pPr>
              <w:rPr>
                <w:lang w:val="en-SG"/>
              </w:rPr>
            </w:pPr>
            <w:r w:rsidRPr="00997DD8">
              <w:rPr>
                <w:lang w:val="en-GB"/>
              </w:rPr>
              <w:t>0.598</w:t>
            </w:r>
          </w:p>
        </w:tc>
        <w:tc>
          <w:tcPr>
            <w:tcW w:w="0" w:type="auto"/>
            <w:hideMark/>
          </w:tcPr>
          <w:p w14:paraId="7D3336BD" w14:textId="77777777" w:rsidR="00D12F94" w:rsidRPr="00997DD8" w:rsidRDefault="00D12F94" w:rsidP="00D12F94">
            <w:pPr>
              <w:rPr>
                <w:lang w:val="en-SG"/>
              </w:rPr>
            </w:pPr>
            <w:r w:rsidRPr="00997DD8">
              <w:rPr>
                <w:lang w:val="en-GB"/>
              </w:rPr>
              <w:t>0.778</w:t>
            </w:r>
          </w:p>
        </w:tc>
        <w:tc>
          <w:tcPr>
            <w:tcW w:w="0" w:type="auto"/>
            <w:hideMark/>
          </w:tcPr>
          <w:p w14:paraId="30C7EB52" w14:textId="77777777" w:rsidR="00D12F94" w:rsidRPr="00997DD8" w:rsidRDefault="00D12F94" w:rsidP="00D12F94">
            <w:pPr>
              <w:rPr>
                <w:lang w:val="en-SG"/>
              </w:rPr>
            </w:pPr>
            <w:r w:rsidRPr="00997DD8">
              <w:rPr>
                <w:lang w:val="en-GB"/>
              </w:rPr>
              <w:t>0.536</w:t>
            </w:r>
          </w:p>
        </w:tc>
      </w:tr>
      <w:tr w:rsidR="00F5762E" w:rsidRPr="00D12F94" w14:paraId="4B7AD7D8" w14:textId="77777777" w:rsidTr="00F5762E">
        <w:trPr>
          <w:trHeight w:val="44"/>
        </w:trPr>
        <w:tc>
          <w:tcPr>
            <w:tcW w:w="3681" w:type="dxa"/>
          </w:tcPr>
          <w:p w14:paraId="4F03CC41" w14:textId="46300E2B" w:rsidR="003E039C" w:rsidRPr="00F5762E" w:rsidRDefault="00345CD3" w:rsidP="00D12F94">
            <w:pPr>
              <w:rPr>
                <w:lang w:val="en-GB"/>
              </w:rPr>
            </w:pPr>
            <w:r w:rsidRPr="00F5762E">
              <w:rPr>
                <w:lang w:val="en-GB"/>
              </w:rPr>
              <w:t>Remove budget column</w:t>
            </w:r>
          </w:p>
        </w:tc>
        <w:tc>
          <w:tcPr>
            <w:tcW w:w="992" w:type="dxa"/>
          </w:tcPr>
          <w:p w14:paraId="5FBFB7F2" w14:textId="1A74ECD1" w:rsidR="00345CD3" w:rsidRPr="00997DD8" w:rsidRDefault="009B1B7C" w:rsidP="00D12F94">
            <w:pPr>
              <w:rPr>
                <w:lang w:val="en-GB"/>
              </w:rPr>
            </w:pPr>
            <w:r w:rsidRPr="00997DD8">
              <w:rPr>
                <w:lang w:val="en-GB"/>
              </w:rPr>
              <w:t>7.521</w:t>
            </w:r>
          </w:p>
        </w:tc>
        <w:tc>
          <w:tcPr>
            <w:tcW w:w="1119" w:type="dxa"/>
          </w:tcPr>
          <w:p w14:paraId="5900B30D" w14:textId="17EC0B7A" w:rsidR="00345CD3" w:rsidRPr="00997DD8" w:rsidRDefault="009B1B7C" w:rsidP="00D12F94">
            <w:pPr>
              <w:rPr>
                <w:lang w:val="en-GB"/>
              </w:rPr>
            </w:pPr>
            <w:r w:rsidRPr="00997DD8">
              <w:rPr>
                <w:lang w:val="en-GB"/>
              </w:rPr>
              <w:t>1.166</w:t>
            </w:r>
          </w:p>
        </w:tc>
        <w:tc>
          <w:tcPr>
            <w:tcW w:w="0" w:type="auto"/>
          </w:tcPr>
          <w:p w14:paraId="0AE1E865" w14:textId="5BE3129D" w:rsidR="00345CD3" w:rsidRPr="00997DD8" w:rsidRDefault="00217952" w:rsidP="00D12F94">
            <w:pPr>
              <w:rPr>
                <w:lang w:val="en-GB"/>
              </w:rPr>
            </w:pPr>
            <w:r w:rsidRPr="00997DD8">
              <w:rPr>
                <w:lang w:val="en-GB"/>
              </w:rPr>
              <w:t>0.919</w:t>
            </w:r>
          </w:p>
        </w:tc>
        <w:tc>
          <w:tcPr>
            <w:tcW w:w="0" w:type="auto"/>
          </w:tcPr>
          <w:p w14:paraId="179D2909" w14:textId="1396267E" w:rsidR="00345CD3" w:rsidRPr="00997DD8" w:rsidRDefault="00217952" w:rsidP="00D12F94">
            <w:pPr>
              <w:rPr>
                <w:lang w:val="en-GB"/>
              </w:rPr>
            </w:pPr>
            <w:r w:rsidRPr="00997DD8">
              <w:rPr>
                <w:lang w:val="en-GB"/>
              </w:rPr>
              <w:t>0.356</w:t>
            </w:r>
          </w:p>
        </w:tc>
        <w:tc>
          <w:tcPr>
            <w:tcW w:w="0" w:type="auto"/>
          </w:tcPr>
          <w:p w14:paraId="033BF68B" w14:textId="2AB71DB5" w:rsidR="00345CD3" w:rsidRPr="00997DD8" w:rsidRDefault="00217952" w:rsidP="00D12F94">
            <w:pPr>
              <w:rPr>
                <w:lang w:val="en-GB"/>
              </w:rPr>
            </w:pPr>
            <w:r w:rsidRPr="00997DD8">
              <w:rPr>
                <w:lang w:val="en-GB"/>
              </w:rPr>
              <w:t>0.945</w:t>
            </w:r>
          </w:p>
        </w:tc>
        <w:tc>
          <w:tcPr>
            <w:tcW w:w="0" w:type="auto"/>
          </w:tcPr>
          <w:p w14:paraId="2E6DF5C8" w14:textId="68C399E9" w:rsidR="00345CD3" w:rsidRPr="00997DD8" w:rsidRDefault="00217952" w:rsidP="00D12F94">
            <w:pPr>
              <w:rPr>
                <w:lang w:val="en-GB"/>
              </w:rPr>
            </w:pPr>
            <w:r w:rsidRPr="00997DD8">
              <w:rPr>
                <w:lang w:val="en-GB"/>
              </w:rPr>
              <w:t>0.316</w:t>
            </w:r>
          </w:p>
        </w:tc>
      </w:tr>
    </w:tbl>
    <w:p w14:paraId="3B382672" w14:textId="77777777" w:rsidR="00167AF9" w:rsidRDefault="00167AF9" w:rsidP="00E50335">
      <w:pPr>
        <w:jc w:val="both"/>
        <w:rPr>
          <w:lang w:val="en-SG"/>
        </w:rPr>
      </w:pPr>
    </w:p>
    <w:p w14:paraId="35D0BC82" w14:textId="79E102BC" w:rsidR="00356F9D" w:rsidRDefault="00EB241C" w:rsidP="00A85A55">
      <w:pPr>
        <w:jc w:val="both"/>
        <w:rPr>
          <w:lang w:val="en-SG"/>
        </w:rPr>
      </w:pPr>
      <w:r w:rsidRPr="75FE41B9">
        <w:rPr>
          <w:rFonts w:ascii="Calibri" w:eastAsia="Calibri" w:hAnsi="Calibri" w:cs="Calibri"/>
          <w:lang w:val="en-SG"/>
        </w:rPr>
        <w:lastRenderedPageBreak/>
        <w:t>Most of the models had similar performance in terms of RMSE</w:t>
      </w:r>
      <w:r w:rsidR="29382854" w:rsidRPr="75FE41B9">
        <w:rPr>
          <w:rFonts w:ascii="Calibri" w:eastAsia="Calibri" w:hAnsi="Calibri" w:cs="Calibri"/>
          <w:lang w:val="en-SG"/>
        </w:rPr>
        <w:t xml:space="preserve"> except</w:t>
      </w:r>
      <w:r w:rsidRPr="75FE41B9">
        <w:rPr>
          <w:rFonts w:ascii="Calibri" w:eastAsia="Calibri" w:hAnsi="Calibri" w:cs="Calibri"/>
          <w:lang w:val="en-SG"/>
        </w:rPr>
        <w:t xml:space="preserve"> the </w:t>
      </w:r>
      <w:r w:rsidR="29382854" w:rsidRPr="75FE41B9">
        <w:rPr>
          <w:rFonts w:ascii="Calibri" w:eastAsia="Calibri" w:hAnsi="Calibri" w:cs="Calibri"/>
          <w:lang w:val="en-SG"/>
        </w:rPr>
        <w:t>model without budget which performed very poorly</w:t>
      </w:r>
      <w:r w:rsidR="29382854" w:rsidRPr="75FE41B9">
        <w:rPr>
          <w:rFonts w:ascii="Calibri" w:eastAsia="Calibri" w:hAnsi="Calibri" w:cs="Calibri"/>
        </w:rPr>
        <w:t>.</w:t>
      </w:r>
      <w:r>
        <w:t xml:space="preserve"> </w:t>
      </w:r>
      <w:r w:rsidR="008F3E1A">
        <w:rPr>
          <w:lang w:val="en-SG"/>
        </w:rPr>
        <w:t>Since</w:t>
      </w:r>
      <w:r w:rsidR="008F3E1A" w:rsidRPr="0028596A">
        <w:rPr>
          <w:lang w:val="en-SG"/>
        </w:rPr>
        <w:t xml:space="preserve"> </w:t>
      </w:r>
      <w:r w:rsidR="008F3E1A">
        <w:rPr>
          <w:lang w:val="en-SG"/>
        </w:rPr>
        <w:t xml:space="preserve">it is essential to </w:t>
      </w:r>
      <w:r w:rsidR="008F3E1A" w:rsidRPr="0028596A">
        <w:rPr>
          <w:lang w:val="en-SG"/>
        </w:rPr>
        <w:t xml:space="preserve">understand how well the independent variables collectively explain the variation in </w:t>
      </w:r>
      <w:r w:rsidR="008F3E1A">
        <w:rPr>
          <w:lang w:val="en-SG"/>
        </w:rPr>
        <w:t>revenue</w:t>
      </w:r>
      <w:r w:rsidR="008F3E1A" w:rsidRPr="0028596A">
        <w:rPr>
          <w:lang w:val="en-SG"/>
        </w:rPr>
        <w:t xml:space="preserve">, model with highest </w:t>
      </w:r>
      <w:r w:rsidR="008F3E1A">
        <w:t>R</w:t>
      </w:r>
      <w:r w:rsidR="008F3E1A" w:rsidRPr="00F5762E">
        <w:rPr>
          <w:vertAlign w:val="superscript"/>
        </w:rPr>
        <w:t>2</w:t>
      </w:r>
      <w:r w:rsidR="008F3E1A">
        <w:rPr>
          <w:vertAlign w:val="superscript"/>
        </w:rPr>
        <w:t xml:space="preserve"> </w:t>
      </w:r>
      <w:r w:rsidR="008F3E1A">
        <w:rPr>
          <w:lang w:val="en-SG"/>
        </w:rPr>
        <w:t xml:space="preserve">is chosen </w:t>
      </w:r>
      <w:r w:rsidR="008F3E1A" w:rsidRPr="0028596A">
        <w:rPr>
          <w:lang w:val="en-SG"/>
        </w:rPr>
        <w:t xml:space="preserve">as the best model </w:t>
      </w:r>
      <w:r w:rsidR="008F3E1A">
        <w:rPr>
          <w:lang w:val="en-SG"/>
        </w:rPr>
        <w:t>(backward elimination)</w:t>
      </w:r>
      <w:r w:rsidR="008F3E1A" w:rsidRPr="0028596A">
        <w:rPr>
          <w:lang w:val="en-SG"/>
        </w:rPr>
        <w:t>.</w:t>
      </w:r>
    </w:p>
    <w:p w14:paraId="0DD05C09" w14:textId="2B752127" w:rsidR="00056E5E" w:rsidRPr="0028596A" w:rsidRDefault="00056E5E" w:rsidP="0053615D">
      <w:pPr>
        <w:jc w:val="center"/>
      </w:pPr>
      <w:r>
        <w:rPr>
          <w:noProof/>
        </w:rPr>
        <w:drawing>
          <wp:inline distT="0" distB="0" distL="0" distR="0" wp14:anchorId="21FB52FA" wp14:editId="5D821FA6">
            <wp:extent cx="1684020" cy="1211079"/>
            <wp:effectExtent l="0" t="0" r="0" b="8255"/>
            <wp:docPr id="18" name="Picture 18"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1">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5060B334-A03A-5218-F969-BFC570303F61}"/>
                        </a:ext>
                      </a:extLst>
                    </a:blip>
                    <a:stretch>
                      <a:fillRect/>
                    </a:stretch>
                  </pic:blipFill>
                  <pic:spPr>
                    <a:xfrm>
                      <a:off x="0" y="0"/>
                      <a:ext cx="1691019" cy="1216113"/>
                    </a:xfrm>
                    <a:prstGeom prst="rect">
                      <a:avLst/>
                    </a:prstGeom>
                  </pic:spPr>
                </pic:pic>
              </a:graphicData>
            </a:graphic>
          </wp:inline>
        </w:drawing>
      </w:r>
      <w:r w:rsidR="00646491" w:rsidRPr="00646491">
        <w:rPr>
          <w:noProof/>
        </w:rPr>
        <w:drawing>
          <wp:inline distT="0" distB="0" distL="0" distR="0" wp14:anchorId="6F9113E7" wp14:editId="6ED16778">
            <wp:extent cx="1785620" cy="1209758"/>
            <wp:effectExtent l="0" t="0" r="5080" b="9525"/>
            <wp:docPr id="16" name="Picture 16" descr="A picture containing text, screenshot, diagram, line&#10;&#10;Description automatically generated">
              <a:extLst xmlns:a="http://schemas.openxmlformats.org/drawingml/2006/main">
                <a:ext uri="{FF2B5EF4-FFF2-40B4-BE49-F238E27FC236}">
                  <a16:creationId xmlns:a16="http://schemas.microsoft.com/office/drawing/2014/main" id="{1E68E6BF-26B9-B5D6-4F27-7AAA8BCE96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picture containing text, screenshot, diagram, line&#10;&#10;Description automatically generated">
                      <a:extLst>
                        <a:ext uri="{FF2B5EF4-FFF2-40B4-BE49-F238E27FC236}">
                          <a16:creationId xmlns:a16="http://schemas.microsoft.com/office/drawing/2014/main" id="{1E68E6BF-26B9-B5D6-4F27-7AAA8BCE9657}"/>
                        </a:ext>
                      </a:extLst>
                    </pic:cNvPr>
                    <pic:cNvPicPr>
                      <a:picLocks noChangeAspect="1"/>
                    </pic:cNvPicPr>
                  </pic:nvPicPr>
                  <pic:blipFill>
                    <a:blip r:embed="rId32"/>
                    <a:stretch>
                      <a:fillRect/>
                    </a:stretch>
                  </pic:blipFill>
                  <pic:spPr>
                    <a:xfrm>
                      <a:off x="0" y="0"/>
                      <a:ext cx="1794207" cy="1215575"/>
                    </a:xfrm>
                    <a:prstGeom prst="rect">
                      <a:avLst/>
                    </a:prstGeom>
                  </pic:spPr>
                </pic:pic>
              </a:graphicData>
            </a:graphic>
          </wp:inline>
        </w:drawing>
      </w:r>
    </w:p>
    <w:p w14:paraId="0CC4F280" w14:textId="77777777" w:rsidR="008F3E1A" w:rsidRPr="00F0505E" w:rsidRDefault="008F3E1A" w:rsidP="008F3E1A">
      <w:pPr>
        <w:jc w:val="both"/>
        <w:rPr>
          <w:lang w:val="en-SG"/>
        </w:rPr>
      </w:pPr>
      <w:r>
        <w:rPr>
          <w:lang w:val="en-SG"/>
        </w:rPr>
        <w:t>As shown from the plot above (from best model)</w:t>
      </w:r>
      <w:r w:rsidRPr="00AA4326">
        <w:rPr>
          <w:lang w:val="en-SG"/>
        </w:rPr>
        <w:t xml:space="preserve">, </w:t>
      </w:r>
      <w:r>
        <w:rPr>
          <w:lang w:val="en-SG"/>
        </w:rPr>
        <w:t xml:space="preserve">the model is good for predicting higher revenue movies, but performs poorly for </w:t>
      </w:r>
      <w:r w:rsidRPr="00AA4326">
        <w:rPr>
          <w:lang w:val="en-SG"/>
        </w:rPr>
        <w:t>low revenue</w:t>
      </w:r>
      <w:r>
        <w:rPr>
          <w:lang w:val="en-SG"/>
        </w:rPr>
        <w:t xml:space="preserve"> movies</w:t>
      </w:r>
      <w:r w:rsidRPr="00AA4326">
        <w:rPr>
          <w:lang w:val="en-SG"/>
        </w:rPr>
        <w:t xml:space="preserve">. This may be </w:t>
      </w:r>
      <w:r>
        <w:rPr>
          <w:lang w:val="en-SG"/>
        </w:rPr>
        <w:t>because</w:t>
      </w:r>
      <w:r w:rsidRPr="00AA4326">
        <w:rPr>
          <w:lang w:val="en-SG"/>
        </w:rPr>
        <w:t xml:space="preserve"> data</w:t>
      </w:r>
      <w:r>
        <w:rPr>
          <w:lang w:val="en-SG"/>
        </w:rPr>
        <w:t xml:space="preserve"> on</w:t>
      </w:r>
      <w:r w:rsidRPr="00AA4326">
        <w:rPr>
          <w:lang w:val="en-SG"/>
        </w:rPr>
        <w:t xml:space="preserve"> low revenue movies</w:t>
      </w:r>
      <w:r>
        <w:rPr>
          <w:lang w:val="en-SG"/>
        </w:rPr>
        <w:t xml:space="preserve"> is limited</w:t>
      </w:r>
      <w:r w:rsidRPr="00AA4326">
        <w:rPr>
          <w:lang w:val="en-SG"/>
        </w:rPr>
        <w:t>.</w:t>
      </w:r>
    </w:p>
    <w:p w14:paraId="590F5912" w14:textId="77777777" w:rsidR="00F0505E" w:rsidRPr="008F3E1A" w:rsidRDefault="00F0505E" w:rsidP="004E6621">
      <w:pPr>
        <w:rPr>
          <w:lang w:val="en-SG"/>
        </w:rPr>
      </w:pPr>
    </w:p>
    <w:p w14:paraId="691FA2D4" w14:textId="39D7BDE2" w:rsidR="00F0505E" w:rsidRDefault="001D52E7" w:rsidP="004E6621">
      <w:r w:rsidRPr="001D52E7">
        <w:rPr>
          <w:noProof/>
        </w:rPr>
        <w:drawing>
          <wp:anchor distT="0" distB="0" distL="114300" distR="114300" simplePos="0" relativeHeight="251658241" behindDoc="0" locked="0" layoutInCell="1" allowOverlap="1" wp14:anchorId="6C12E9F8" wp14:editId="1C76DAAF">
            <wp:simplePos x="0" y="0"/>
            <wp:positionH relativeFrom="column">
              <wp:posOffset>3933825</wp:posOffset>
            </wp:positionH>
            <wp:positionV relativeFrom="paragraph">
              <wp:posOffset>481965</wp:posOffset>
            </wp:positionV>
            <wp:extent cx="1849120" cy="1372870"/>
            <wp:effectExtent l="0" t="0" r="0" b="0"/>
            <wp:wrapNone/>
            <wp:docPr id="64" name="Picture 64" descr="A picture containing screenshot, diagram, line&#10;&#10;Description automatically generated">
              <a:extLst xmlns:a="http://schemas.openxmlformats.org/drawingml/2006/main">
                <a:ext uri="{FF2B5EF4-FFF2-40B4-BE49-F238E27FC236}">
                  <a16:creationId xmlns:a16="http://schemas.microsoft.com/office/drawing/2014/main" id="{CBE08327-1BAE-A6DD-5B55-1375BBA6E3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3" descr="A picture containing screenshot, diagram, line&#10;&#10;Description automatically generated">
                      <a:extLst>
                        <a:ext uri="{FF2B5EF4-FFF2-40B4-BE49-F238E27FC236}">
                          <a16:creationId xmlns:a16="http://schemas.microsoft.com/office/drawing/2014/main" id="{CBE08327-1BAE-A6DD-5B55-1375BBA6E327}"/>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49120" cy="1372870"/>
                    </a:xfrm>
                    <a:prstGeom prst="rect">
                      <a:avLst/>
                    </a:prstGeom>
                  </pic:spPr>
                </pic:pic>
              </a:graphicData>
            </a:graphic>
            <wp14:sizeRelH relativeFrom="page">
              <wp14:pctWidth>0</wp14:pctWidth>
            </wp14:sizeRelH>
            <wp14:sizeRelV relativeFrom="page">
              <wp14:pctHeight>0</wp14:pctHeight>
            </wp14:sizeRelV>
          </wp:anchor>
        </w:drawing>
      </w:r>
      <w:r w:rsidR="00F0505E" w:rsidRPr="00F0505E">
        <w:rPr>
          <w:noProof/>
        </w:rPr>
        <w:drawing>
          <wp:inline distT="0" distB="0" distL="0" distR="0" wp14:anchorId="1D0CBD03" wp14:editId="267F6588">
            <wp:extent cx="3876675" cy="1878097"/>
            <wp:effectExtent l="0" t="0" r="0" b="8255"/>
            <wp:docPr id="22" name="Picture 22" descr="A picture containing text, screenshot, diagram, font&#10;&#10;Description automatically generated">
              <a:extLst xmlns:a="http://schemas.openxmlformats.org/drawingml/2006/main">
                <a:ext uri="{FF2B5EF4-FFF2-40B4-BE49-F238E27FC236}">
                  <a16:creationId xmlns:a16="http://schemas.microsoft.com/office/drawing/2014/main" id="{126A0481-F231-516D-FE6D-DE518DD2F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creenshot, diagram, font&#10;&#10;Description automatically generated">
                      <a:extLst>
                        <a:ext uri="{FF2B5EF4-FFF2-40B4-BE49-F238E27FC236}">
                          <a16:creationId xmlns:a16="http://schemas.microsoft.com/office/drawing/2014/main" id="{126A0481-F231-516D-FE6D-DE518DD2FFE6}"/>
                        </a:ext>
                      </a:extLst>
                    </pic:cNvPr>
                    <pic:cNvPicPr>
                      <a:picLocks noChangeAspect="1"/>
                    </pic:cNvPicPr>
                  </pic:nvPicPr>
                  <pic:blipFill>
                    <a:blip r:embed="rId34"/>
                    <a:stretch>
                      <a:fillRect/>
                    </a:stretch>
                  </pic:blipFill>
                  <pic:spPr>
                    <a:xfrm>
                      <a:off x="0" y="0"/>
                      <a:ext cx="3888274" cy="1883716"/>
                    </a:xfrm>
                    <a:prstGeom prst="rect">
                      <a:avLst/>
                    </a:prstGeom>
                  </pic:spPr>
                </pic:pic>
              </a:graphicData>
            </a:graphic>
          </wp:inline>
        </w:drawing>
      </w:r>
    </w:p>
    <w:p w14:paraId="231A67AD" w14:textId="77777777" w:rsidR="008F3E1A" w:rsidRDefault="008F3E1A" w:rsidP="008F3E1A">
      <w:pPr>
        <w:jc w:val="both"/>
        <w:rPr>
          <w:lang w:val="en-SG"/>
        </w:rPr>
      </w:pPr>
      <w:r w:rsidRPr="00A3618F">
        <w:rPr>
          <w:lang w:val="en-SG"/>
        </w:rPr>
        <w:t xml:space="preserve">The </w:t>
      </w:r>
      <w:r>
        <w:rPr>
          <w:lang w:val="en-SG"/>
        </w:rPr>
        <w:t>most important feature in predicting revenue is budget.</w:t>
      </w:r>
      <w:r w:rsidRPr="001D52E7">
        <w:rPr>
          <w:noProof/>
        </w:rPr>
        <w:t xml:space="preserve"> </w:t>
      </w:r>
      <w:r w:rsidRPr="00A3618F">
        <w:rPr>
          <w:lang w:val="en-SG"/>
        </w:rPr>
        <w:t>The other top 10 features are mostly from production companies and language</w:t>
      </w:r>
      <w:r>
        <w:rPr>
          <w:lang w:val="en-SG"/>
        </w:rPr>
        <w:t xml:space="preserve"> (this is also observed for model without budget).</w:t>
      </w:r>
      <w:r w:rsidRPr="000005E7">
        <w:t xml:space="preserve"> </w:t>
      </w:r>
      <w:r>
        <w:t>B</w:t>
      </w:r>
      <w:proofErr w:type="spellStart"/>
      <w:r w:rsidRPr="000005E7">
        <w:rPr>
          <w:lang w:val="en-SG"/>
        </w:rPr>
        <w:t>udget</w:t>
      </w:r>
      <w:proofErr w:type="spellEnd"/>
      <w:r w:rsidRPr="000005E7">
        <w:rPr>
          <w:lang w:val="en-SG"/>
        </w:rPr>
        <w:t>, production companies and language are essential features to predict movie revenue</w:t>
      </w:r>
      <w:r>
        <w:rPr>
          <w:lang w:val="en-SG"/>
        </w:rPr>
        <w:t xml:space="preserve"> for linear regression.</w:t>
      </w:r>
    </w:p>
    <w:p w14:paraId="3CEF552D" w14:textId="77777777" w:rsidR="00CB3862" w:rsidRPr="000005E7" w:rsidRDefault="00CB3862" w:rsidP="00E50335">
      <w:pPr>
        <w:jc w:val="both"/>
        <w:rPr>
          <w:lang w:val="en-SG"/>
        </w:rPr>
      </w:pPr>
    </w:p>
    <w:p w14:paraId="7572CA17" w14:textId="24320D6F" w:rsidR="007A1C63" w:rsidRDefault="00EF1004" w:rsidP="007A1C63">
      <w:pPr>
        <w:pStyle w:val="Heading2"/>
      </w:pPr>
      <w:bookmarkStart w:id="16" w:name="_Toc139200584"/>
      <w:r>
        <w:t>Neural Network</w:t>
      </w:r>
      <w:bookmarkEnd w:id="16"/>
    </w:p>
    <w:p w14:paraId="6ABBC442" w14:textId="4AEE6E49" w:rsidR="001C05D7" w:rsidRDefault="009D15E1" w:rsidP="009D15E1">
      <w:proofErr w:type="gramStart"/>
      <w:r>
        <w:t>Fully</w:t>
      </w:r>
      <w:proofErr w:type="gramEnd"/>
      <w:r>
        <w:t xml:space="preserve"> connected neural network </w:t>
      </w:r>
      <w:r w:rsidR="005253B1">
        <w:t xml:space="preserve">can </w:t>
      </w:r>
      <w:r w:rsidR="00E0005C">
        <w:t xml:space="preserve">also </w:t>
      </w:r>
      <w:r w:rsidR="005253B1">
        <w:t xml:space="preserve">be used for predicting continuous </w:t>
      </w:r>
      <w:r w:rsidR="004C1E6B">
        <w:t>target variable</w:t>
      </w:r>
      <w:r w:rsidR="00EF70C4">
        <w:t>s</w:t>
      </w:r>
      <w:r w:rsidR="00E0005C">
        <w:t xml:space="preserve">. </w:t>
      </w:r>
      <w:r w:rsidR="003057F3">
        <w:t xml:space="preserve">They </w:t>
      </w:r>
      <w:r w:rsidR="00CB3142">
        <w:t>have the advantage over traditional linear regression models in that they can learn non-linear relationships.</w:t>
      </w:r>
      <w:r w:rsidR="00D16565">
        <w:t xml:space="preserve"> </w:t>
      </w:r>
      <w:r w:rsidR="00A43486">
        <w:t>They are also more robust against multicollinearity.</w:t>
      </w:r>
    </w:p>
    <w:p w14:paraId="0A13A7DB" w14:textId="77777777" w:rsidR="00222287" w:rsidRDefault="00222287" w:rsidP="009D15E1"/>
    <w:p w14:paraId="52AE1AFB" w14:textId="4FB4A5CB" w:rsidR="00A44BF0" w:rsidRDefault="00505BE3" w:rsidP="009D15E1">
      <w:r>
        <w:t xml:space="preserve">To test different network architectures and </w:t>
      </w:r>
      <w:r w:rsidR="002A25DF">
        <w:t xml:space="preserve">hyperparameters, the test dataset was further divided using random sampling to </w:t>
      </w:r>
      <w:r w:rsidR="00A44BF0">
        <w:t xml:space="preserve">get a 70:10:20 train/validation/test ratio. </w:t>
      </w:r>
      <w:r w:rsidR="0002627E">
        <w:t xml:space="preserve">Model architecture was </w:t>
      </w:r>
      <w:r w:rsidR="003C11B9">
        <w:t>between 2-5 layer</w:t>
      </w:r>
      <w:r w:rsidR="00A26480">
        <w:t xml:space="preserve">s with </w:t>
      </w:r>
      <w:r w:rsidR="00206FD7">
        <w:t>a decreasing number of neurons in each layer, a</w:t>
      </w:r>
      <w:r w:rsidR="00F03415">
        <w:t xml:space="preserve">nd activation functions tried were </w:t>
      </w:r>
      <w:proofErr w:type="spellStart"/>
      <w:r w:rsidR="00F03415">
        <w:t>ReLu</w:t>
      </w:r>
      <w:proofErr w:type="spellEnd"/>
      <w:r w:rsidR="00F03415">
        <w:t xml:space="preserve">, leaky </w:t>
      </w:r>
      <w:proofErr w:type="spellStart"/>
      <w:r w:rsidR="00F03415">
        <w:t>ReLu</w:t>
      </w:r>
      <w:proofErr w:type="spellEnd"/>
      <w:r w:rsidR="00F03415">
        <w:t xml:space="preserve"> and linear</w:t>
      </w:r>
      <w:r w:rsidR="00206FD7">
        <w:t>. O</w:t>
      </w:r>
      <w:r w:rsidR="003C11B9">
        <w:t>ther hyper parameters tested were batch size</w:t>
      </w:r>
      <w:r w:rsidR="00206FD7">
        <w:t xml:space="preserve"> and number of epochs.</w:t>
      </w:r>
    </w:p>
    <w:p w14:paraId="5775145F" w14:textId="77777777" w:rsidR="00A44BF0" w:rsidRDefault="00A44BF0" w:rsidP="009D15E1"/>
    <w:p w14:paraId="165E181E" w14:textId="58B5360C" w:rsidR="0065142A" w:rsidRDefault="0004113E" w:rsidP="009D15E1">
      <w:r>
        <w:t xml:space="preserve">Initial networks </w:t>
      </w:r>
      <w:r w:rsidR="005252F8">
        <w:t>had</w:t>
      </w:r>
      <w:r w:rsidR="00F315A2">
        <w:t xml:space="preserve"> the issue of not learning further after the first epoch</w:t>
      </w:r>
      <w:r w:rsidR="004B4E80">
        <w:t xml:space="preserve"> regardless of </w:t>
      </w:r>
      <w:r w:rsidR="005A507A">
        <w:t>architecture or hyperparameter</w:t>
      </w:r>
      <w:r w:rsidR="006D4F6E">
        <w:t>s</w:t>
      </w:r>
      <w:r w:rsidR="001D7694">
        <w:t>. It was determined that this was due to incorrect specification of inputs with some of the nume</w:t>
      </w:r>
      <w:r w:rsidR="00366D8D">
        <w:t>rical inputs being in a different scale from the others. As such,</w:t>
      </w:r>
      <w:r w:rsidR="003969E5">
        <w:t xml:space="preserve"> numerical variables that were not already scaled in the pre-processing step were standard scaled</w:t>
      </w:r>
      <w:r w:rsidR="00AF2AFA">
        <w:t xml:space="preserve"> (budget, revenue, top100 cast).</w:t>
      </w:r>
    </w:p>
    <w:p w14:paraId="68594446" w14:textId="77777777" w:rsidR="00A43486" w:rsidRDefault="00A43486" w:rsidP="009D15E1"/>
    <w:p w14:paraId="3F36C132" w14:textId="6D00E26C" w:rsidR="003D680D" w:rsidRDefault="00C30BDF" w:rsidP="009D15E1">
      <w:pPr>
        <w:rPr>
          <w:noProof/>
        </w:rPr>
      </w:pPr>
      <w:r>
        <w:t xml:space="preserve">Table </w:t>
      </w:r>
      <w:r w:rsidR="00D36149">
        <w:t>4</w:t>
      </w:r>
      <w:r>
        <w:t xml:space="preserve"> </w:t>
      </w:r>
      <w:proofErr w:type="spellStart"/>
      <w:r>
        <w:t>summarises</w:t>
      </w:r>
      <w:proofErr w:type="spellEnd"/>
      <w:r>
        <w:t xml:space="preserve"> </w:t>
      </w:r>
      <w:r w:rsidR="00C8483C">
        <w:t xml:space="preserve">performance of models with different input variables. The final architecture chosen was </w:t>
      </w:r>
      <w:r w:rsidR="001F22F1">
        <w:t>a relatively simple one with only one hidden layer of 30 neuron</w:t>
      </w:r>
      <w:r w:rsidR="00F43118">
        <w:t>s.</w:t>
      </w:r>
    </w:p>
    <w:p w14:paraId="0CE0AF72" w14:textId="77777777" w:rsidR="00C30BDF" w:rsidRDefault="00C30BDF" w:rsidP="009D15E1">
      <w:pPr>
        <w:rPr>
          <w:noProof/>
        </w:rPr>
      </w:pPr>
    </w:p>
    <w:p w14:paraId="26C21B2D" w14:textId="47206DEB" w:rsidR="003957EE" w:rsidRPr="00A43486" w:rsidRDefault="00C30BDF" w:rsidP="009D15E1">
      <w:pPr>
        <w:rPr>
          <w:sz w:val="20"/>
          <w:szCs w:val="20"/>
        </w:rPr>
      </w:pPr>
      <w:r w:rsidRPr="4D6AC0B1">
        <w:rPr>
          <w:sz w:val="20"/>
          <w:szCs w:val="20"/>
        </w:rPr>
        <w:lastRenderedPageBreak/>
        <w:t>Table</w:t>
      </w:r>
      <w:r>
        <w:rPr>
          <w:sz w:val="20"/>
          <w:szCs w:val="20"/>
        </w:rPr>
        <w:t xml:space="preserve"> </w:t>
      </w:r>
      <w:r w:rsidR="00610684">
        <w:rPr>
          <w:sz w:val="20"/>
          <w:szCs w:val="20"/>
        </w:rPr>
        <w:t>4</w:t>
      </w:r>
      <w:r w:rsidRPr="4D6AC0B1">
        <w:rPr>
          <w:sz w:val="20"/>
          <w:szCs w:val="20"/>
        </w:rPr>
        <w:t>: Performance of</w:t>
      </w:r>
      <w:r w:rsidR="00DE60D3">
        <w:rPr>
          <w:sz w:val="20"/>
          <w:szCs w:val="20"/>
        </w:rPr>
        <w:t xml:space="preserve"> neural network</w:t>
      </w:r>
      <w:r w:rsidRPr="4D6AC0B1">
        <w:rPr>
          <w:sz w:val="20"/>
          <w:szCs w:val="20"/>
        </w:rPr>
        <w:t xml:space="preserve"> models</w:t>
      </w:r>
    </w:p>
    <w:tbl>
      <w:tblPr>
        <w:tblStyle w:val="TableGrid"/>
        <w:tblW w:w="0" w:type="auto"/>
        <w:tblLook w:val="04A0" w:firstRow="1" w:lastRow="0" w:firstColumn="1" w:lastColumn="0" w:noHBand="0" w:noVBand="1"/>
      </w:tblPr>
      <w:tblGrid>
        <w:gridCol w:w="4531"/>
        <w:gridCol w:w="1276"/>
        <w:gridCol w:w="1206"/>
      </w:tblGrid>
      <w:tr w:rsidR="00371CBD" w14:paraId="31BCEC3B" w14:textId="77777777" w:rsidTr="00187492">
        <w:tc>
          <w:tcPr>
            <w:tcW w:w="4531" w:type="dxa"/>
          </w:tcPr>
          <w:p w14:paraId="3EAD3942" w14:textId="735BDEBC" w:rsidR="00371CBD" w:rsidRPr="00187492" w:rsidRDefault="001F22F1" w:rsidP="009D15E1">
            <w:pPr>
              <w:rPr>
                <w:b/>
                <w:bCs/>
              </w:rPr>
            </w:pPr>
            <w:r w:rsidRPr="00187492">
              <w:rPr>
                <w:b/>
                <w:bCs/>
              </w:rPr>
              <w:t>Inputs</w:t>
            </w:r>
          </w:p>
        </w:tc>
        <w:tc>
          <w:tcPr>
            <w:tcW w:w="1276" w:type="dxa"/>
          </w:tcPr>
          <w:p w14:paraId="167A664E" w14:textId="52E7929D" w:rsidR="00371CBD" w:rsidRPr="00187492" w:rsidRDefault="00371CBD" w:rsidP="009D15E1">
            <w:pPr>
              <w:rPr>
                <w:b/>
                <w:bCs/>
              </w:rPr>
            </w:pPr>
            <w:r w:rsidRPr="00187492">
              <w:rPr>
                <w:b/>
                <w:bCs/>
              </w:rPr>
              <w:t xml:space="preserve">Test </w:t>
            </w:r>
            <w:r w:rsidR="000604E7" w:rsidRPr="00187492">
              <w:rPr>
                <w:b/>
                <w:bCs/>
              </w:rPr>
              <w:t>R</w:t>
            </w:r>
            <w:r w:rsidRPr="00187492">
              <w:rPr>
                <w:b/>
                <w:bCs/>
              </w:rPr>
              <w:t>MSE</w:t>
            </w:r>
          </w:p>
        </w:tc>
        <w:tc>
          <w:tcPr>
            <w:tcW w:w="1206" w:type="dxa"/>
          </w:tcPr>
          <w:p w14:paraId="70B38331" w14:textId="6AD60FF8" w:rsidR="00371CBD" w:rsidRPr="00187492" w:rsidRDefault="00371CBD" w:rsidP="009D15E1">
            <w:pPr>
              <w:rPr>
                <w:b/>
                <w:bCs/>
                <w:vertAlign w:val="superscript"/>
              </w:rPr>
            </w:pPr>
            <w:r w:rsidRPr="00187492">
              <w:rPr>
                <w:b/>
                <w:bCs/>
              </w:rPr>
              <w:t>Test adj-R</w:t>
            </w:r>
            <w:r w:rsidRPr="00187492">
              <w:rPr>
                <w:b/>
                <w:bCs/>
                <w:vertAlign w:val="superscript"/>
              </w:rPr>
              <w:t>2</w:t>
            </w:r>
          </w:p>
        </w:tc>
      </w:tr>
      <w:tr w:rsidR="00371CBD" w14:paraId="72F1F821" w14:textId="77777777" w:rsidTr="00187492">
        <w:tc>
          <w:tcPr>
            <w:tcW w:w="4531" w:type="dxa"/>
          </w:tcPr>
          <w:p w14:paraId="46376372" w14:textId="1D2F38A6" w:rsidR="00371CBD" w:rsidRDefault="00A43486" w:rsidP="009D15E1">
            <w:r>
              <w:t>Remove production country</w:t>
            </w:r>
          </w:p>
        </w:tc>
        <w:tc>
          <w:tcPr>
            <w:tcW w:w="1276" w:type="dxa"/>
          </w:tcPr>
          <w:p w14:paraId="55EEEAE6" w14:textId="167A2351" w:rsidR="00371CBD" w:rsidRDefault="00A77872" w:rsidP="009D15E1">
            <w:r>
              <w:t>0.4</w:t>
            </w:r>
            <w:r w:rsidR="00E50A6E">
              <w:t>26</w:t>
            </w:r>
          </w:p>
        </w:tc>
        <w:tc>
          <w:tcPr>
            <w:tcW w:w="1206" w:type="dxa"/>
          </w:tcPr>
          <w:p w14:paraId="49B65544" w14:textId="36D494A9" w:rsidR="00371CBD" w:rsidRDefault="00E50A6E" w:rsidP="009D15E1">
            <w:r>
              <w:t>0.538</w:t>
            </w:r>
          </w:p>
        </w:tc>
      </w:tr>
      <w:tr w:rsidR="00371CBD" w14:paraId="5D7BB861" w14:textId="77777777" w:rsidTr="00187492">
        <w:tc>
          <w:tcPr>
            <w:tcW w:w="4531" w:type="dxa"/>
          </w:tcPr>
          <w:p w14:paraId="029699CC" w14:textId="6761B799" w:rsidR="00371CBD" w:rsidRDefault="00E21BA1" w:rsidP="009D15E1">
            <w:r>
              <w:t>Remove topics &amp; production country</w:t>
            </w:r>
          </w:p>
        </w:tc>
        <w:tc>
          <w:tcPr>
            <w:tcW w:w="1276" w:type="dxa"/>
          </w:tcPr>
          <w:p w14:paraId="6696CF1E" w14:textId="58410875" w:rsidR="00371CBD" w:rsidRDefault="00E5663B" w:rsidP="009D15E1">
            <w:r>
              <w:t>0.426</w:t>
            </w:r>
          </w:p>
        </w:tc>
        <w:tc>
          <w:tcPr>
            <w:tcW w:w="1206" w:type="dxa"/>
          </w:tcPr>
          <w:p w14:paraId="4294B1F4" w14:textId="2632A079" w:rsidR="00371CBD" w:rsidRDefault="00714A0D" w:rsidP="009D15E1">
            <w:r>
              <w:t>0.543</w:t>
            </w:r>
          </w:p>
        </w:tc>
      </w:tr>
      <w:tr w:rsidR="00371CBD" w14:paraId="074EB2A6" w14:textId="77777777" w:rsidTr="00187492">
        <w:tc>
          <w:tcPr>
            <w:tcW w:w="4531" w:type="dxa"/>
          </w:tcPr>
          <w:p w14:paraId="097F6224" w14:textId="575530EA" w:rsidR="00371CBD" w:rsidRDefault="00E5663B" w:rsidP="009D15E1">
            <w:r>
              <w:t>Remove topics</w:t>
            </w:r>
          </w:p>
        </w:tc>
        <w:tc>
          <w:tcPr>
            <w:tcW w:w="1276" w:type="dxa"/>
          </w:tcPr>
          <w:p w14:paraId="76E4AB82" w14:textId="4DC47564" w:rsidR="00371CBD" w:rsidRDefault="00E5663B" w:rsidP="009D15E1">
            <w:r>
              <w:t>0.423</w:t>
            </w:r>
          </w:p>
        </w:tc>
        <w:tc>
          <w:tcPr>
            <w:tcW w:w="1206" w:type="dxa"/>
          </w:tcPr>
          <w:p w14:paraId="3D948F6A" w14:textId="0BC4CE86" w:rsidR="00371CBD" w:rsidRDefault="00E5663B" w:rsidP="009D15E1">
            <w:r>
              <w:t>0.540</w:t>
            </w:r>
          </w:p>
        </w:tc>
      </w:tr>
      <w:tr w:rsidR="00371CBD" w14:paraId="1151902D" w14:textId="77777777" w:rsidTr="00187492">
        <w:tc>
          <w:tcPr>
            <w:tcW w:w="4531" w:type="dxa"/>
          </w:tcPr>
          <w:p w14:paraId="2E9221F1" w14:textId="55E31C74" w:rsidR="00371CBD" w:rsidRPr="00361E05" w:rsidRDefault="000724E9" w:rsidP="009D15E1">
            <w:pPr>
              <w:rPr>
                <w:b/>
                <w:bCs/>
              </w:rPr>
            </w:pPr>
            <w:r w:rsidRPr="00361E05">
              <w:rPr>
                <w:b/>
                <w:bCs/>
                <w:lang w:val="en-GB"/>
              </w:rPr>
              <w:t>L</w:t>
            </w:r>
            <w:r w:rsidR="00A428F0" w:rsidRPr="00361E05">
              <w:rPr>
                <w:b/>
                <w:bCs/>
                <w:lang w:val="en-GB"/>
              </w:rPr>
              <w:t>inear regression backward elimination</w:t>
            </w:r>
            <w:r w:rsidRPr="00361E05">
              <w:rPr>
                <w:b/>
                <w:bCs/>
                <w:lang w:val="en-GB"/>
              </w:rPr>
              <w:t xml:space="preserve"> vars</w:t>
            </w:r>
            <w:r w:rsidR="00A428F0" w:rsidRPr="00361E05">
              <w:rPr>
                <w:b/>
                <w:bCs/>
                <w:lang w:val="en-GB"/>
              </w:rPr>
              <w:t xml:space="preserve"> (Best Model)</w:t>
            </w:r>
          </w:p>
        </w:tc>
        <w:tc>
          <w:tcPr>
            <w:tcW w:w="1276" w:type="dxa"/>
          </w:tcPr>
          <w:p w14:paraId="372CF956" w14:textId="06A3A20A" w:rsidR="00371CBD" w:rsidRPr="00361E05" w:rsidRDefault="003A2D51" w:rsidP="009D15E1">
            <w:pPr>
              <w:rPr>
                <w:b/>
                <w:bCs/>
              </w:rPr>
            </w:pPr>
            <w:r w:rsidRPr="00361E05">
              <w:rPr>
                <w:b/>
                <w:bCs/>
              </w:rPr>
              <w:t>0.425</w:t>
            </w:r>
          </w:p>
        </w:tc>
        <w:tc>
          <w:tcPr>
            <w:tcW w:w="1206" w:type="dxa"/>
          </w:tcPr>
          <w:p w14:paraId="53662977" w14:textId="2B2B89B3" w:rsidR="00371CBD" w:rsidRPr="00361E05" w:rsidRDefault="000604E7" w:rsidP="009D15E1">
            <w:pPr>
              <w:rPr>
                <w:b/>
                <w:bCs/>
              </w:rPr>
            </w:pPr>
            <w:r w:rsidRPr="00361E05">
              <w:rPr>
                <w:b/>
                <w:bCs/>
              </w:rPr>
              <w:t>0.55</w:t>
            </w:r>
            <w:r w:rsidR="00FB18E8" w:rsidRPr="00361E05">
              <w:rPr>
                <w:b/>
                <w:bCs/>
              </w:rPr>
              <w:t>8</w:t>
            </w:r>
          </w:p>
        </w:tc>
      </w:tr>
      <w:tr w:rsidR="00371CBD" w14:paraId="51CEE6AE" w14:textId="77777777" w:rsidTr="00187492">
        <w:tc>
          <w:tcPr>
            <w:tcW w:w="4531" w:type="dxa"/>
          </w:tcPr>
          <w:p w14:paraId="165396B2" w14:textId="34DE29B6" w:rsidR="00371CBD" w:rsidRDefault="00634712" w:rsidP="00CA4B78">
            <w:r>
              <w:t>Best model, remove budget</w:t>
            </w:r>
          </w:p>
        </w:tc>
        <w:tc>
          <w:tcPr>
            <w:tcW w:w="1276" w:type="dxa"/>
          </w:tcPr>
          <w:p w14:paraId="1FC8E569" w14:textId="62AAE5BF" w:rsidR="00371CBD" w:rsidRDefault="00A10F74" w:rsidP="009D15E1">
            <w:r>
              <w:t>0.</w:t>
            </w:r>
            <w:r w:rsidR="002555F6">
              <w:t>624</w:t>
            </w:r>
          </w:p>
        </w:tc>
        <w:tc>
          <w:tcPr>
            <w:tcW w:w="1206" w:type="dxa"/>
          </w:tcPr>
          <w:p w14:paraId="7915BBB4" w14:textId="2609165D" w:rsidR="00371CBD" w:rsidRDefault="00110276" w:rsidP="009D15E1">
            <w:r>
              <w:t>0.350</w:t>
            </w:r>
          </w:p>
        </w:tc>
      </w:tr>
      <w:tr w:rsidR="002555F6" w14:paraId="66E9F14D" w14:textId="77777777" w:rsidTr="00187492">
        <w:tc>
          <w:tcPr>
            <w:tcW w:w="4531" w:type="dxa"/>
          </w:tcPr>
          <w:p w14:paraId="4B0BD513" w14:textId="182D7BF1" w:rsidR="002555F6" w:rsidRDefault="002555F6" w:rsidP="00CA4B78">
            <w:r>
              <w:t>Remove production country &amp; budget</w:t>
            </w:r>
          </w:p>
        </w:tc>
        <w:tc>
          <w:tcPr>
            <w:tcW w:w="1276" w:type="dxa"/>
          </w:tcPr>
          <w:p w14:paraId="1FFA14F1" w14:textId="1E659572" w:rsidR="002555F6" w:rsidRDefault="00187492" w:rsidP="009D15E1">
            <w:r>
              <w:t>0.467</w:t>
            </w:r>
          </w:p>
        </w:tc>
        <w:tc>
          <w:tcPr>
            <w:tcW w:w="1206" w:type="dxa"/>
          </w:tcPr>
          <w:p w14:paraId="58022FA0" w14:textId="195BD106" w:rsidR="002555F6" w:rsidRDefault="00187492" w:rsidP="009D15E1">
            <w:r>
              <w:t>0.493</w:t>
            </w:r>
          </w:p>
        </w:tc>
      </w:tr>
    </w:tbl>
    <w:p w14:paraId="22C2E6CA" w14:textId="05AEE73F" w:rsidR="00F243E2" w:rsidRPr="009D15E1" w:rsidRDefault="00F243E2" w:rsidP="009D15E1"/>
    <w:p w14:paraId="4B870F88" w14:textId="084B6FAE" w:rsidR="009D15E1" w:rsidRPr="009D15E1" w:rsidRDefault="009D15E1" w:rsidP="009D15E1">
      <w:pPr>
        <w:pStyle w:val="Heading2"/>
      </w:pPr>
      <w:bookmarkStart w:id="17" w:name="_Toc139200585"/>
      <w:r>
        <w:t>Comparison between Models</w:t>
      </w:r>
      <w:bookmarkEnd w:id="17"/>
    </w:p>
    <w:p w14:paraId="1FCCDC16" w14:textId="3492032D" w:rsidR="00A75CFB" w:rsidRDefault="00F5762E" w:rsidP="00F5762E">
      <w:r>
        <w:t xml:space="preserve">The neural network </w:t>
      </w:r>
      <w:r w:rsidR="00422822">
        <w:t>is slightly better at predicting revenue than the linear regression (adjusted R</w:t>
      </w:r>
      <w:r w:rsidR="00422822" w:rsidRPr="00F5762E">
        <w:rPr>
          <w:vertAlign w:val="superscript"/>
        </w:rPr>
        <w:t>2</w:t>
      </w:r>
      <w:r>
        <w:t xml:space="preserve"> </w:t>
      </w:r>
      <w:r w:rsidR="00422822">
        <w:t>of 0.558 &gt;0.542)</w:t>
      </w:r>
      <w:r w:rsidR="005F3802">
        <w:t xml:space="preserve">, although both models </w:t>
      </w:r>
      <w:r w:rsidR="00A75CFB">
        <w:t>w</w:t>
      </w:r>
      <w:r w:rsidR="005F3802">
        <w:t>ould be considered un</w:t>
      </w:r>
      <w:r w:rsidR="00A75CFB">
        <w:t>der</w:t>
      </w:r>
      <w:r w:rsidR="005F3802">
        <w:t>fitted.</w:t>
      </w:r>
      <w:r w:rsidR="00422822">
        <w:t xml:space="preserve"> </w:t>
      </w:r>
    </w:p>
    <w:p w14:paraId="2B85BB53" w14:textId="77777777" w:rsidR="00A75CFB" w:rsidRDefault="00A75CFB" w:rsidP="00F5762E"/>
    <w:p w14:paraId="45442738" w14:textId="0D26433B" w:rsidR="00F5762E" w:rsidRDefault="00F5762E" w:rsidP="00F5762E">
      <w:r>
        <w:t xml:space="preserve">Budget was one of the most important explanatory variables in the linear regression model. While the neural network performs better when budget is included, the improvement in performance </w:t>
      </w:r>
      <w:r w:rsidR="00A75CFB">
        <w:t xml:space="preserve">is </w:t>
      </w:r>
      <w:r w:rsidR="005C0C05">
        <w:t>not sizeable</w:t>
      </w:r>
      <w:r w:rsidR="00EC03FC">
        <w:t>. If the user is unsure of the estimated budget,</w:t>
      </w:r>
      <w:r w:rsidR="005C0C05">
        <w:t xml:space="preserve"> the</w:t>
      </w:r>
      <w:r w:rsidR="00E86A17">
        <w:t xml:space="preserve"> neural network without budget can still p</w:t>
      </w:r>
      <w:r w:rsidR="005D4283">
        <w:t>rovide an estimate</w:t>
      </w:r>
      <w:r w:rsidR="00EC03FC">
        <w:t xml:space="preserve">. </w:t>
      </w:r>
      <w:r w:rsidR="0025233D">
        <w:t>Nonetheless,</w:t>
      </w:r>
      <w:r w:rsidR="00A816A1">
        <w:t xml:space="preserve"> prediction from both models </w:t>
      </w:r>
      <w:r w:rsidR="0077787C">
        <w:t>would likely have a large confidence interval</w:t>
      </w:r>
      <w:r w:rsidR="00C8462B">
        <w:t xml:space="preserve">, especially for the neural network result which </w:t>
      </w:r>
      <w:r w:rsidR="005D4283">
        <w:t>is both</w:t>
      </w:r>
      <w:r w:rsidR="00C8462B">
        <w:t xml:space="preserve"> </w:t>
      </w:r>
      <w:proofErr w:type="gramStart"/>
      <w:r w:rsidR="00C8462B">
        <w:t>log</w:t>
      </w:r>
      <w:proofErr w:type="gramEnd"/>
      <w:r w:rsidR="00C8462B">
        <w:t xml:space="preserve"> transformed and standard scaled.</w:t>
      </w:r>
    </w:p>
    <w:p w14:paraId="61C3DB3A" w14:textId="77777777" w:rsidR="00EF1004" w:rsidRDefault="00EF1004" w:rsidP="00EF1004"/>
    <w:p w14:paraId="2105CB1D" w14:textId="5DCB06B8" w:rsidR="00010204" w:rsidRDefault="009D15E1" w:rsidP="00462FF8">
      <w:pPr>
        <w:pStyle w:val="Heading1"/>
      </w:pPr>
      <w:bookmarkStart w:id="18" w:name="_Toc139200586"/>
      <w:r>
        <w:t>Conclusion</w:t>
      </w:r>
      <w:bookmarkEnd w:id="18"/>
    </w:p>
    <w:p w14:paraId="74975C8D" w14:textId="648A1348" w:rsidR="00244A70" w:rsidRDefault="00462FF8" w:rsidP="00462FF8">
      <w:r>
        <w:t xml:space="preserve">The team has developed 4 predictive models to predict both profitability and </w:t>
      </w:r>
      <w:r w:rsidR="00B752EF">
        <w:t xml:space="preserve">revenue and found that the models </w:t>
      </w:r>
      <w:r w:rsidR="001E7581">
        <w:t xml:space="preserve">are generally underfitted. This could be because </w:t>
      </w:r>
      <w:r w:rsidR="00233033">
        <w:t>of</w:t>
      </w:r>
      <w:r w:rsidR="001E7581">
        <w:t xml:space="preserve"> missing </w:t>
      </w:r>
      <w:r w:rsidR="00233033">
        <w:t xml:space="preserve">explanatory variables, poor quality of input or </w:t>
      </w:r>
      <w:r w:rsidR="00404ADA">
        <w:t xml:space="preserve">that the dataset is too small. </w:t>
      </w:r>
      <w:r w:rsidR="00D96F1A">
        <w:t xml:space="preserve">Budget and revenue information on TMDB are user submitted, and many studios do not disclose the </w:t>
      </w:r>
      <w:r w:rsidR="008307E5">
        <w:t>production</w:t>
      </w:r>
      <w:r w:rsidR="00D96F1A">
        <w:t xml:space="preserve"> </w:t>
      </w:r>
      <w:r w:rsidR="008307E5">
        <w:t xml:space="preserve">or marketing budget </w:t>
      </w:r>
      <w:r w:rsidR="00D96F1A">
        <w:t xml:space="preserve">and revenue (Zipin, 2021). Coupled with the </w:t>
      </w:r>
      <w:r w:rsidR="008307E5">
        <w:t xml:space="preserve">evolution in movie revenue models, the input data may not </w:t>
      </w:r>
      <w:r w:rsidR="000D384C">
        <w:t>be accurate enough to train effective models.</w:t>
      </w:r>
    </w:p>
    <w:p w14:paraId="2565E483" w14:textId="77777777" w:rsidR="000D384C" w:rsidRDefault="000D384C" w:rsidP="00462FF8"/>
    <w:p w14:paraId="3B0AE344" w14:textId="28AFD1BF" w:rsidR="00A66DC3" w:rsidRDefault="00244A70" w:rsidP="00462FF8">
      <w:r>
        <w:t>In all models, involve</w:t>
      </w:r>
      <w:r w:rsidR="006D5421">
        <w:t>ment</w:t>
      </w:r>
      <w:r>
        <w:t xml:space="preserve"> of one of the top 10 production companies was a significant </w:t>
      </w:r>
      <w:r w:rsidR="00B01C8B">
        <w:t xml:space="preserve">positive </w:t>
      </w:r>
      <w:r w:rsidR="00B753BC">
        <w:t xml:space="preserve">explanatory </w:t>
      </w:r>
      <w:r w:rsidR="006D5421">
        <w:t xml:space="preserve">variable. </w:t>
      </w:r>
      <w:r w:rsidR="00433B51">
        <w:t>S</w:t>
      </w:r>
      <w:r w:rsidR="006D5421">
        <w:t xml:space="preserve">uccessful production companies likely already have a </w:t>
      </w:r>
      <w:r w:rsidR="00B01C8B">
        <w:t>good method for predicting the success</w:t>
      </w:r>
      <w:r w:rsidR="00B753BC">
        <w:t xml:space="preserve"> of a potential </w:t>
      </w:r>
      <w:r w:rsidR="00147E15">
        <w:t>movie, hence their movies are more likely to succeed</w:t>
      </w:r>
      <w:r w:rsidR="00285288">
        <w:t>, and they would likely not have much use for our prediction models. Nonetheless, the models could be useful for smaller</w:t>
      </w:r>
      <w:r w:rsidR="00AD7977">
        <w:t xml:space="preserve"> producers with less resources at their disposal. Future work </w:t>
      </w:r>
      <w:r w:rsidR="001240E2">
        <w:t>could focus more on smaller scale productions which have less certain outcomes.</w:t>
      </w:r>
      <w:r w:rsidR="00A66DC3">
        <w:t xml:space="preserve"> </w:t>
      </w:r>
    </w:p>
    <w:p w14:paraId="1D5C62FC" w14:textId="77777777" w:rsidR="00A66DC3" w:rsidRDefault="00A66DC3" w:rsidP="00462FF8"/>
    <w:p w14:paraId="7943CEDB" w14:textId="3200E866" w:rsidR="000D384C" w:rsidRPr="00462FF8" w:rsidRDefault="006D4168" w:rsidP="00462FF8">
      <w:r>
        <w:t>Budget was a key explanatory variable in</w:t>
      </w:r>
      <w:r w:rsidR="00433B51">
        <w:t xml:space="preserve"> the revenue models and removal resulted in significantly worse predictions. However, the profitability models were relatively robust to removal of budget</w:t>
      </w:r>
      <w:r>
        <w:t>.</w:t>
      </w:r>
      <w:r w:rsidR="00CD21FD">
        <w:t xml:space="preserve"> </w:t>
      </w:r>
      <w:r w:rsidR="006776CA">
        <w:t>This means that predicti</w:t>
      </w:r>
      <w:r w:rsidR="00433B51">
        <w:t>ng</w:t>
      </w:r>
      <w:r w:rsidR="006776CA">
        <w:t xml:space="preserve"> </w:t>
      </w:r>
      <w:r w:rsidR="00433B51">
        <w:t xml:space="preserve">return on investment </w:t>
      </w:r>
      <w:r w:rsidR="006776CA">
        <w:t xml:space="preserve">is highly dependent on accurate </w:t>
      </w:r>
      <w:r w:rsidR="00F63A29">
        <w:t xml:space="preserve">estimation of budget. </w:t>
      </w:r>
      <w:r w:rsidR="00E83885">
        <w:t xml:space="preserve">In any project, not just </w:t>
      </w:r>
      <w:r w:rsidR="00475266">
        <w:t>moviemaking</w:t>
      </w:r>
      <w:r w:rsidR="00602AE8">
        <w:t>,</w:t>
      </w:r>
      <w:r w:rsidR="00C456AC">
        <w:t xml:space="preserve"> actual expenditure </w:t>
      </w:r>
      <w:r w:rsidR="00E83885">
        <w:t xml:space="preserve">will likely differ greatly </w:t>
      </w:r>
      <w:r w:rsidR="003103AC">
        <w:t xml:space="preserve">from estimated budget. </w:t>
      </w:r>
      <w:r w:rsidR="00F63A29">
        <w:t xml:space="preserve">When testing various budget levels, </w:t>
      </w:r>
      <w:r w:rsidR="00937876">
        <w:t xml:space="preserve">there must be sanity checks on the feasibility of the proposed budget </w:t>
      </w:r>
      <w:r w:rsidR="00C241B1">
        <w:t xml:space="preserve">to get a more meaningful </w:t>
      </w:r>
      <w:r w:rsidR="00433B51">
        <w:t xml:space="preserve">revenue </w:t>
      </w:r>
      <w:r w:rsidR="00C241B1">
        <w:t>prediction.</w:t>
      </w:r>
      <w:r w:rsidR="00433B51">
        <w:t xml:space="preserve"> Nonetheless, the profitability models can still give an indication on whether the move will breakeven even without budget.</w:t>
      </w:r>
    </w:p>
    <w:p w14:paraId="115963A0" w14:textId="77777777" w:rsidR="0082308A" w:rsidRDefault="0082308A" w:rsidP="00010204"/>
    <w:p w14:paraId="24911FD0" w14:textId="20BF4DDF" w:rsidR="00010204" w:rsidRDefault="00010204" w:rsidP="00010204">
      <w:pPr>
        <w:pStyle w:val="Heading1"/>
      </w:pPr>
      <w:bookmarkStart w:id="19" w:name="_Toc139200587"/>
      <w:r>
        <w:lastRenderedPageBreak/>
        <w:t>References</w:t>
      </w:r>
      <w:bookmarkEnd w:id="19"/>
    </w:p>
    <w:p w14:paraId="2D30686F" w14:textId="25F8DAE5" w:rsidR="00010204" w:rsidRDefault="00010204" w:rsidP="00010204">
      <w:pPr>
        <w:ind w:left="720" w:hanging="720"/>
      </w:pPr>
      <w:r>
        <w:t xml:space="preserve">Grand View Research. (2022). </w:t>
      </w:r>
      <w:r w:rsidRPr="00431327">
        <w:rPr>
          <w:i/>
          <w:iCs/>
        </w:rPr>
        <w:t>Movies and entertainment market size, share &amp; trends analysis report by product (movies, music &amp; videos), by region, and segment forecasts, 2022 – 2030</w:t>
      </w:r>
      <w:r>
        <w:t xml:space="preserve">. </w:t>
      </w:r>
      <w:r w:rsidR="00431327">
        <w:t xml:space="preserve">Grand View Research. </w:t>
      </w:r>
      <w:hyperlink r:id="rId35" w:history="1">
        <w:r w:rsidR="00431327" w:rsidRPr="00A606D8">
          <w:rPr>
            <w:rStyle w:val="Hyperlink"/>
          </w:rPr>
          <w:t>https://www.grandviewresearch.com/industry-analysis/movies-entertainment-market</w:t>
        </w:r>
      </w:hyperlink>
      <w:r>
        <w:t xml:space="preserve"> </w:t>
      </w:r>
    </w:p>
    <w:p w14:paraId="09082A04" w14:textId="77777777" w:rsidR="00010204" w:rsidRDefault="00010204" w:rsidP="00010204">
      <w:pPr>
        <w:ind w:left="720" w:hanging="720"/>
      </w:pPr>
    </w:p>
    <w:p w14:paraId="1E086C5F" w14:textId="301D94DF" w:rsidR="0052018C" w:rsidRDefault="0052018C" w:rsidP="00010204">
      <w:pPr>
        <w:ind w:left="720" w:hanging="720"/>
      </w:pPr>
      <w:r>
        <w:t xml:space="preserve">Hannachi, </w:t>
      </w:r>
      <w:r w:rsidR="00B85528">
        <w:t xml:space="preserve">S., Najar, F, </w:t>
      </w:r>
      <w:proofErr w:type="spellStart"/>
      <w:r w:rsidR="00B85528">
        <w:t>Bouguila</w:t>
      </w:r>
      <w:proofErr w:type="spellEnd"/>
      <w:r w:rsidR="00B85528">
        <w:t xml:space="preserve">, N. (2021). Short text clustering using generalized </w:t>
      </w:r>
      <w:r w:rsidR="00A766B8">
        <w:t xml:space="preserve">Dirichlet multinomial mixture model. </w:t>
      </w:r>
      <w:r w:rsidR="00A766B8" w:rsidRPr="00A766B8">
        <w:t>Communications in Computer and Information Science (</w:t>
      </w:r>
      <w:r w:rsidR="00124A26">
        <w:t>V</w:t>
      </w:r>
      <w:r w:rsidR="00A766B8" w:rsidRPr="00A766B8">
        <w:t>ol</w:t>
      </w:r>
      <w:r w:rsidR="00124A26">
        <w:t>.</w:t>
      </w:r>
      <w:r w:rsidR="00A766B8" w:rsidRPr="00A766B8">
        <w:t xml:space="preserve"> 1371)</w:t>
      </w:r>
      <w:r w:rsidR="00124A26">
        <w:t>.</w:t>
      </w:r>
      <w:r w:rsidR="00D006B2">
        <w:t xml:space="preserve"> </w:t>
      </w:r>
      <w:hyperlink r:id="rId36" w:history="1">
        <w:r w:rsidR="00D006B2" w:rsidRPr="006C0161">
          <w:rPr>
            <w:rStyle w:val="Hyperlink"/>
          </w:rPr>
          <w:t>https://link.springer.com/chapter/10.1007/978-981-16-1685-3_13</w:t>
        </w:r>
      </w:hyperlink>
    </w:p>
    <w:p w14:paraId="5532CA8B" w14:textId="77777777" w:rsidR="0052018C" w:rsidRDefault="0052018C" w:rsidP="00010204">
      <w:pPr>
        <w:ind w:left="720" w:hanging="720"/>
      </w:pPr>
    </w:p>
    <w:p w14:paraId="0FBCC2FA" w14:textId="1517165F" w:rsidR="00431327" w:rsidRDefault="00431327" w:rsidP="00010204">
      <w:pPr>
        <w:ind w:left="720" w:hanging="720"/>
      </w:pPr>
      <w:r>
        <w:t xml:space="preserve">Mueller, A. (2022, July 31). </w:t>
      </w:r>
      <w:r w:rsidRPr="00431327">
        <w:rPr>
          <w:i/>
          <w:iCs/>
        </w:rPr>
        <w:t xml:space="preserve">Why </w:t>
      </w:r>
      <w:proofErr w:type="gramStart"/>
      <w:r w:rsidRPr="00431327">
        <w:rPr>
          <w:i/>
          <w:iCs/>
        </w:rPr>
        <w:t>movies</w:t>
      </w:r>
      <w:proofErr w:type="gramEnd"/>
      <w:r w:rsidRPr="00431327">
        <w:rPr>
          <w:i/>
          <w:iCs/>
        </w:rPr>
        <w:t xml:space="preserve"> cost so much to make</w:t>
      </w:r>
      <w:r>
        <w:t xml:space="preserve">. Investopedia. </w:t>
      </w:r>
      <w:hyperlink r:id="rId37" w:history="1">
        <w:r w:rsidRPr="00A606D8">
          <w:rPr>
            <w:rStyle w:val="Hyperlink"/>
          </w:rPr>
          <w:t>https://www.investopedia.com/financial-edge/0611/why-movies-cost-so-much-to-make.aspx</w:t>
        </w:r>
      </w:hyperlink>
    </w:p>
    <w:p w14:paraId="52E3C978" w14:textId="77777777" w:rsidR="00431327" w:rsidRDefault="00431327" w:rsidP="00010204">
      <w:pPr>
        <w:ind w:left="720" w:hanging="720"/>
      </w:pPr>
    </w:p>
    <w:p w14:paraId="483C7D86" w14:textId="244E62F2" w:rsidR="00E13021" w:rsidRDefault="00E13021" w:rsidP="00010204">
      <w:pPr>
        <w:ind w:left="720" w:hanging="720"/>
      </w:pPr>
      <w:r>
        <w:t xml:space="preserve">Robinson, D. (2022, </w:t>
      </w:r>
      <w:r w:rsidR="00D42E89">
        <w:t xml:space="preserve">July 7). </w:t>
      </w:r>
      <w:r w:rsidR="00D42E89" w:rsidRPr="00B924F7">
        <w:rPr>
          <w:i/>
          <w:iCs/>
        </w:rPr>
        <w:t>Is LDA topic modeling dead?</w:t>
      </w:r>
      <w:r w:rsidR="00B924F7">
        <w:t xml:space="preserve"> Towards Data Science. </w:t>
      </w:r>
      <w:hyperlink r:id="rId38" w:anchor=":~:text=From%20a%20practical%20standpoint%20BERTopic,less%20resource%20intensive%20than%20LDA" w:history="1">
        <w:r w:rsidR="00B924F7" w:rsidRPr="003B647F">
          <w:rPr>
            <w:rStyle w:val="Hyperlink"/>
          </w:rPr>
          <w:t>https://towardsdatascience.com/is-lda-topic-modeling-dead-9543c18488fa#:~:text=From%20a%20practical%20standpoint%20BERTopic,less%20resource%20intensive%20than%20LDA</w:t>
        </w:r>
      </w:hyperlink>
      <w:r w:rsidR="00B924F7" w:rsidRPr="00B924F7">
        <w:t>.</w:t>
      </w:r>
    </w:p>
    <w:p w14:paraId="6A02A8DC" w14:textId="77777777" w:rsidR="00B924F7" w:rsidRDefault="00B924F7" w:rsidP="00010204">
      <w:pPr>
        <w:ind w:left="720" w:hanging="720"/>
      </w:pPr>
    </w:p>
    <w:p w14:paraId="058A246C" w14:textId="484B66E5" w:rsidR="002710D1" w:rsidRPr="002710D1" w:rsidRDefault="00833834" w:rsidP="002710D1">
      <w:pPr>
        <w:ind w:left="720" w:hanging="720"/>
        <w:rPr>
          <w:color w:val="0563C1" w:themeColor="hyperlink"/>
          <w:u w:val="single"/>
        </w:rPr>
      </w:pPr>
      <w:r>
        <w:t xml:space="preserve">The Movie Database (TMDB). </w:t>
      </w:r>
      <w:r w:rsidRPr="001965C3">
        <w:rPr>
          <w:i/>
          <w:iCs/>
        </w:rPr>
        <w:t>Movie bible</w:t>
      </w:r>
      <w:r>
        <w:t>.</w:t>
      </w:r>
      <w:r w:rsidR="001965C3">
        <w:t xml:space="preserve"> The Movie Database. </w:t>
      </w:r>
      <w:hyperlink r:id="rId39" w:anchor="59f73b759251416e71000007" w:history="1">
        <w:r w:rsidR="001965C3" w:rsidRPr="00244049">
          <w:rPr>
            <w:rStyle w:val="Hyperlink"/>
          </w:rPr>
          <w:t>https://www.themoviedb.org/bible/movie#59f73b759251416e71000007</w:t>
        </w:r>
      </w:hyperlink>
    </w:p>
    <w:p w14:paraId="13A5EA98" w14:textId="77777777" w:rsidR="00431327" w:rsidRDefault="00431327" w:rsidP="00010204">
      <w:pPr>
        <w:ind w:left="720" w:hanging="720"/>
      </w:pPr>
    </w:p>
    <w:p w14:paraId="04024ED9" w14:textId="5D1F2AD1" w:rsidR="002710D1" w:rsidRDefault="002710D1" w:rsidP="00010204">
      <w:pPr>
        <w:ind w:left="720" w:hanging="720"/>
      </w:pPr>
      <w:r>
        <w:t xml:space="preserve">Yin, J. </w:t>
      </w:r>
      <w:r w:rsidR="005B5BA2">
        <w:t xml:space="preserve">&amp; </w:t>
      </w:r>
      <w:r w:rsidR="00594ED3">
        <w:t>Wang, J.</w:t>
      </w:r>
      <w:r w:rsidR="00827BEA">
        <w:t xml:space="preserve"> </w:t>
      </w:r>
      <w:r w:rsidR="007A55BC">
        <w:t xml:space="preserve">(2014). A </w:t>
      </w:r>
      <w:proofErr w:type="spellStart"/>
      <w:r w:rsidR="007A55BC">
        <w:t>dirichlet</w:t>
      </w:r>
      <w:proofErr w:type="spellEnd"/>
      <w:r w:rsidR="007A55BC">
        <w:t xml:space="preserve"> multinomial mixture model-based approach for short text clustering. </w:t>
      </w:r>
      <w:r w:rsidR="00B43A54" w:rsidRPr="00ED280F">
        <w:rPr>
          <w:i/>
          <w:iCs/>
        </w:rPr>
        <w:t>Proceedings of the 20th ACM SIGKDD international conference on Knowledge discovery and data mining</w:t>
      </w:r>
      <w:r w:rsidR="00D13A9C">
        <w:t xml:space="preserve">. ACM Digital Library. </w:t>
      </w:r>
      <w:hyperlink r:id="rId40" w:history="1">
        <w:r w:rsidR="00D13A9C" w:rsidRPr="003B647F">
          <w:rPr>
            <w:rStyle w:val="Hyperlink"/>
          </w:rPr>
          <w:t>https://dl.acm.org/doi/abs/10.1145/2623330.2623715</w:t>
        </w:r>
      </w:hyperlink>
    </w:p>
    <w:p w14:paraId="3CA59996" w14:textId="77777777" w:rsidR="002710D1" w:rsidRDefault="002710D1" w:rsidP="00010204">
      <w:pPr>
        <w:ind w:left="720" w:hanging="720"/>
      </w:pPr>
    </w:p>
    <w:p w14:paraId="5CE1F7F7" w14:textId="1C47CFD9" w:rsidR="00DF6D73" w:rsidRDefault="00DF6D73" w:rsidP="00010204">
      <w:pPr>
        <w:ind w:left="720" w:hanging="720"/>
      </w:pPr>
      <w:r>
        <w:t>Zipin, D. (</w:t>
      </w:r>
      <w:r w:rsidR="00D96F1A">
        <w:t>2021, December 18</w:t>
      </w:r>
      <w:r>
        <w:t xml:space="preserve">) </w:t>
      </w:r>
      <w:r w:rsidRPr="00DF6D73">
        <w:rPr>
          <w:i/>
          <w:iCs/>
        </w:rPr>
        <w:t>How exactly do movies make money?</w:t>
      </w:r>
      <w:r>
        <w:t xml:space="preserve"> Investopedia. </w:t>
      </w:r>
      <w:hyperlink r:id="rId41" w:history="1">
        <w:r w:rsidRPr="00387EB7">
          <w:rPr>
            <w:rStyle w:val="Hyperlink"/>
          </w:rPr>
          <w:t>https://www.investopedia.com/articles/investing/093015/how-exactly-do-movies-make-money.asp</w:t>
        </w:r>
      </w:hyperlink>
    </w:p>
    <w:p w14:paraId="0DE637C9" w14:textId="3356E9DA" w:rsidR="0029337D" w:rsidRDefault="0029337D" w:rsidP="00010204">
      <w:pPr>
        <w:ind w:left="720" w:hanging="720"/>
      </w:pPr>
    </w:p>
    <w:p w14:paraId="28562E3B" w14:textId="77777777" w:rsidR="0029337D" w:rsidRDefault="0029337D">
      <w:pPr>
        <w:spacing w:after="160" w:line="259" w:lineRule="auto"/>
      </w:pPr>
      <w:r>
        <w:br w:type="page"/>
      </w:r>
    </w:p>
    <w:p w14:paraId="39134550" w14:textId="14B676A4" w:rsidR="001965C3" w:rsidRDefault="0029337D" w:rsidP="003C0174">
      <w:pPr>
        <w:pStyle w:val="Heading1"/>
      </w:pPr>
      <w:bookmarkStart w:id="20" w:name="_Toc139200588"/>
      <w:r>
        <w:lastRenderedPageBreak/>
        <w:t xml:space="preserve">Appendix 1 </w:t>
      </w:r>
      <w:r w:rsidR="003C0174">
        <w:t>–</w:t>
      </w:r>
      <w:r>
        <w:t xml:space="preserve"> </w:t>
      </w:r>
      <w:r w:rsidR="003C0174">
        <w:t xml:space="preserve">Description of </w:t>
      </w:r>
      <w:r w:rsidR="008E250C">
        <w:t xml:space="preserve">Datasets and </w:t>
      </w:r>
      <w:proofErr w:type="spellStart"/>
      <w:r w:rsidR="008E250C">
        <w:t>Treaments</w:t>
      </w:r>
      <w:bookmarkEnd w:id="20"/>
      <w:proofErr w:type="spellEnd"/>
    </w:p>
    <w:p w14:paraId="24F7ABA8" w14:textId="77777777" w:rsidR="008E250C" w:rsidRDefault="008E250C" w:rsidP="003C0174">
      <w:pPr>
        <w:rPr>
          <w:b/>
          <w:bCs/>
        </w:rPr>
      </w:pPr>
      <w:proofErr w:type="spellStart"/>
      <w:r>
        <w:rPr>
          <w:b/>
          <w:bCs/>
        </w:rPr>
        <w:t>movie_metadata</w:t>
      </w:r>
      <w:proofErr w:type="spellEnd"/>
    </w:p>
    <w:tbl>
      <w:tblPr>
        <w:tblStyle w:val="TableGrid"/>
        <w:tblW w:w="0" w:type="auto"/>
        <w:tblLook w:val="04A0" w:firstRow="1" w:lastRow="0" w:firstColumn="1" w:lastColumn="0" w:noHBand="0" w:noVBand="1"/>
      </w:tblPr>
      <w:tblGrid>
        <w:gridCol w:w="399"/>
        <w:gridCol w:w="1906"/>
        <w:gridCol w:w="1036"/>
        <w:gridCol w:w="2183"/>
        <w:gridCol w:w="3826"/>
      </w:tblGrid>
      <w:tr w:rsidR="008E250C" w:rsidRPr="001965C3" w14:paraId="4582E561" w14:textId="77777777" w:rsidTr="00D20078">
        <w:trPr>
          <w:trHeight w:val="131"/>
        </w:trPr>
        <w:tc>
          <w:tcPr>
            <w:tcW w:w="0" w:type="auto"/>
            <w:noWrap/>
            <w:hideMark/>
          </w:tcPr>
          <w:p w14:paraId="635E9E1E" w14:textId="77777777" w:rsidR="008E250C" w:rsidRPr="003C0174" w:rsidRDefault="008E250C" w:rsidP="00D20078">
            <w:pPr>
              <w:contextualSpacing/>
              <w:rPr>
                <w:rFonts w:cstheme="minorHAnsi"/>
                <w:sz w:val="18"/>
                <w:szCs w:val="18"/>
              </w:rPr>
            </w:pPr>
          </w:p>
        </w:tc>
        <w:tc>
          <w:tcPr>
            <w:tcW w:w="0" w:type="auto"/>
            <w:noWrap/>
            <w:hideMark/>
          </w:tcPr>
          <w:p w14:paraId="3FE4C03D" w14:textId="77777777" w:rsidR="008E250C" w:rsidRPr="003C0174" w:rsidRDefault="008E250C" w:rsidP="00D20078">
            <w:pPr>
              <w:contextualSpacing/>
              <w:rPr>
                <w:rFonts w:cstheme="minorHAnsi"/>
                <w:b/>
                <w:bCs/>
                <w:sz w:val="18"/>
                <w:szCs w:val="18"/>
              </w:rPr>
            </w:pPr>
            <w:r w:rsidRPr="003C0174">
              <w:rPr>
                <w:rFonts w:cstheme="minorHAnsi"/>
                <w:b/>
                <w:bCs/>
                <w:sz w:val="18"/>
                <w:szCs w:val="18"/>
              </w:rPr>
              <w:t>Name</w:t>
            </w:r>
          </w:p>
        </w:tc>
        <w:tc>
          <w:tcPr>
            <w:tcW w:w="0" w:type="auto"/>
            <w:noWrap/>
            <w:hideMark/>
          </w:tcPr>
          <w:p w14:paraId="45AFA7BF" w14:textId="77777777" w:rsidR="008E250C" w:rsidRPr="003C0174" w:rsidRDefault="008E250C" w:rsidP="00D20078">
            <w:pPr>
              <w:contextualSpacing/>
              <w:rPr>
                <w:rFonts w:cstheme="minorHAnsi"/>
                <w:b/>
                <w:bCs/>
                <w:sz w:val="18"/>
                <w:szCs w:val="18"/>
              </w:rPr>
            </w:pPr>
            <w:r w:rsidRPr="003C0174">
              <w:rPr>
                <w:rFonts w:cstheme="minorHAnsi"/>
                <w:b/>
                <w:bCs/>
                <w:sz w:val="18"/>
                <w:szCs w:val="18"/>
              </w:rPr>
              <w:t>Type</w:t>
            </w:r>
          </w:p>
        </w:tc>
        <w:tc>
          <w:tcPr>
            <w:tcW w:w="2183" w:type="dxa"/>
          </w:tcPr>
          <w:p w14:paraId="7EC31E14" w14:textId="77777777" w:rsidR="008E250C" w:rsidRPr="003C0174" w:rsidRDefault="008E250C" w:rsidP="00D20078">
            <w:pPr>
              <w:contextualSpacing/>
              <w:rPr>
                <w:rFonts w:cstheme="minorHAnsi"/>
                <w:b/>
                <w:bCs/>
                <w:sz w:val="18"/>
                <w:szCs w:val="18"/>
              </w:rPr>
            </w:pPr>
            <w:r w:rsidRPr="003C0174">
              <w:rPr>
                <w:rFonts w:cstheme="minorHAnsi"/>
                <w:b/>
                <w:bCs/>
                <w:sz w:val="18"/>
                <w:szCs w:val="18"/>
              </w:rPr>
              <w:t xml:space="preserve">Description (TMDB, </w:t>
            </w:r>
            <w:proofErr w:type="spellStart"/>
            <w:r w:rsidRPr="003C0174">
              <w:rPr>
                <w:rFonts w:cstheme="minorHAnsi"/>
                <w:b/>
                <w:bCs/>
                <w:sz w:val="18"/>
                <w:szCs w:val="18"/>
              </w:rPr>
              <w:t>n.d</w:t>
            </w:r>
            <w:proofErr w:type="spellEnd"/>
            <w:r w:rsidRPr="003C0174">
              <w:rPr>
                <w:rFonts w:cstheme="minorHAnsi"/>
                <w:b/>
                <w:bCs/>
                <w:sz w:val="18"/>
                <w:szCs w:val="18"/>
              </w:rPr>
              <w:t>)</w:t>
            </w:r>
          </w:p>
        </w:tc>
        <w:tc>
          <w:tcPr>
            <w:tcW w:w="3826" w:type="dxa"/>
          </w:tcPr>
          <w:p w14:paraId="1E65E159" w14:textId="77777777" w:rsidR="008E250C" w:rsidRPr="003C0174" w:rsidRDefault="008E250C" w:rsidP="00D20078">
            <w:pPr>
              <w:contextualSpacing/>
              <w:rPr>
                <w:rFonts w:cstheme="minorHAnsi"/>
                <w:b/>
                <w:bCs/>
                <w:sz w:val="18"/>
                <w:szCs w:val="18"/>
              </w:rPr>
            </w:pPr>
            <w:r w:rsidRPr="003C0174">
              <w:rPr>
                <w:rFonts w:cstheme="minorHAnsi"/>
                <w:b/>
                <w:bCs/>
                <w:sz w:val="18"/>
                <w:szCs w:val="18"/>
              </w:rPr>
              <w:t>Treatment</w:t>
            </w:r>
          </w:p>
        </w:tc>
      </w:tr>
      <w:tr w:rsidR="008E250C" w:rsidRPr="001965C3" w14:paraId="1DBDE17B" w14:textId="77777777" w:rsidTr="00D20078">
        <w:trPr>
          <w:trHeight w:val="177"/>
        </w:trPr>
        <w:tc>
          <w:tcPr>
            <w:tcW w:w="0" w:type="auto"/>
            <w:noWrap/>
            <w:hideMark/>
          </w:tcPr>
          <w:p w14:paraId="49A6901B" w14:textId="77777777" w:rsidR="008E250C" w:rsidRPr="003C0174" w:rsidRDefault="008E250C" w:rsidP="00D20078">
            <w:pPr>
              <w:contextualSpacing/>
              <w:rPr>
                <w:rFonts w:cstheme="minorHAnsi"/>
                <w:sz w:val="18"/>
                <w:szCs w:val="18"/>
              </w:rPr>
            </w:pPr>
            <w:r w:rsidRPr="003C0174">
              <w:rPr>
                <w:rFonts w:cstheme="minorHAnsi"/>
                <w:sz w:val="18"/>
                <w:szCs w:val="18"/>
              </w:rPr>
              <w:t>1</w:t>
            </w:r>
          </w:p>
        </w:tc>
        <w:tc>
          <w:tcPr>
            <w:tcW w:w="0" w:type="auto"/>
            <w:noWrap/>
            <w:hideMark/>
          </w:tcPr>
          <w:p w14:paraId="15F33BCB" w14:textId="77777777" w:rsidR="008E250C" w:rsidRPr="003C0174" w:rsidRDefault="008E250C" w:rsidP="00D20078">
            <w:pPr>
              <w:contextualSpacing/>
              <w:rPr>
                <w:rFonts w:cstheme="minorHAnsi"/>
                <w:sz w:val="18"/>
                <w:szCs w:val="18"/>
              </w:rPr>
            </w:pPr>
            <w:r w:rsidRPr="003C0174">
              <w:rPr>
                <w:rFonts w:cstheme="minorHAnsi"/>
                <w:sz w:val="18"/>
                <w:szCs w:val="18"/>
              </w:rPr>
              <w:t>adult</w:t>
            </w:r>
          </w:p>
        </w:tc>
        <w:tc>
          <w:tcPr>
            <w:tcW w:w="0" w:type="auto"/>
            <w:noWrap/>
            <w:hideMark/>
          </w:tcPr>
          <w:p w14:paraId="2F49A860" w14:textId="77777777" w:rsidR="008E250C" w:rsidRPr="003C0174" w:rsidRDefault="008E250C" w:rsidP="00D20078">
            <w:pPr>
              <w:contextualSpacing/>
              <w:rPr>
                <w:rFonts w:cstheme="minorHAnsi"/>
                <w:sz w:val="18"/>
                <w:szCs w:val="18"/>
              </w:rPr>
            </w:pPr>
            <w:r w:rsidRPr="003C0174">
              <w:rPr>
                <w:rFonts w:cstheme="minorHAnsi"/>
                <w:sz w:val="18"/>
                <w:szCs w:val="18"/>
              </w:rPr>
              <w:t>Categorical</w:t>
            </w:r>
          </w:p>
        </w:tc>
        <w:tc>
          <w:tcPr>
            <w:tcW w:w="2183" w:type="dxa"/>
          </w:tcPr>
          <w:p w14:paraId="37CD253F" w14:textId="77777777" w:rsidR="008E250C" w:rsidRPr="003C0174" w:rsidRDefault="008E250C" w:rsidP="00D20078">
            <w:pPr>
              <w:contextualSpacing/>
              <w:rPr>
                <w:rFonts w:cstheme="minorHAnsi"/>
                <w:sz w:val="18"/>
                <w:szCs w:val="18"/>
              </w:rPr>
            </w:pPr>
            <w:r w:rsidRPr="003C0174">
              <w:rPr>
                <w:rFonts w:cstheme="minorHAnsi"/>
                <w:sz w:val="18"/>
                <w:szCs w:val="18"/>
              </w:rPr>
              <w:t>0/1 for adult movie</w:t>
            </w:r>
          </w:p>
        </w:tc>
        <w:tc>
          <w:tcPr>
            <w:tcW w:w="3826" w:type="dxa"/>
          </w:tcPr>
          <w:p w14:paraId="541AA878" w14:textId="77777777" w:rsidR="008E250C" w:rsidRPr="003C0174" w:rsidRDefault="008E250C" w:rsidP="00D20078">
            <w:pPr>
              <w:contextualSpacing/>
              <w:rPr>
                <w:rFonts w:cstheme="minorHAnsi"/>
                <w:sz w:val="18"/>
                <w:szCs w:val="18"/>
              </w:rPr>
            </w:pPr>
            <w:r w:rsidRPr="003C0174">
              <w:rPr>
                <w:rFonts w:cstheme="minorHAnsi"/>
                <w:sz w:val="18"/>
                <w:szCs w:val="18"/>
              </w:rPr>
              <w:t>Not used</w:t>
            </w:r>
          </w:p>
        </w:tc>
      </w:tr>
      <w:tr w:rsidR="008E250C" w:rsidRPr="001965C3" w14:paraId="1BBC1A34" w14:textId="77777777" w:rsidTr="00D20078">
        <w:trPr>
          <w:trHeight w:val="44"/>
        </w:trPr>
        <w:tc>
          <w:tcPr>
            <w:tcW w:w="0" w:type="auto"/>
            <w:noWrap/>
            <w:hideMark/>
          </w:tcPr>
          <w:p w14:paraId="187FF604" w14:textId="77777777" w:rsidR="008E250C" w:rsidRPr="003C0174" w:rsidRDefault="008E250C" w:rsidP="00D20078">
            <w:pPr>
              <w:contextualSpacing/>
              <w:rPr>
                <w:rFonts w:cstheme="minorHAnsi"/>
                <w:sz w:val="18"/>
                <w:szCs w:val="18"/>
              </w:rPr>
            </w:pPr>
            <w:r w:rsidRPr="003C0174">
              <w:rPr>
                <w:rFonts w:cstheme="minorHAnsi"/>
                <w:sz w:val="18"/>
                <w:szCs w:val="18"/>
              </w:rPr>
              <w:t>2</w:t>
            </w:r>
          </w:p>
        </w:tc>
        <w:tc>
          <w:tcPr>
            <w:tcW w:w="0" w:type="auto"/>
            <w:noWrap/>
            <w:hideMark/>
          </w:tcPr>
          <w:p w14:paraId="000DB220" w14:textId="77777777" w:rsidR="008E250C" w:rsidRPr="003C0174" w:rsidRDefault="008E250C" w:rsidP="00D20078">
            <w:pPr>
              <w:contextualSpacing/>
              <w:rPr>
                <w:rFonts w:cstheme="minorHAnsi"/>
                <w:sz w:val="18"/>
                <w:szCs w:val="18"/>
              </w:rPr>
            </w:pPr>
            <w:proofErr w:type="spellStart"/>
            <w:r w:rsidRPr="003C0174">
              <w:rPr>
                <w:rFonts w:cstheme="minorHAnsi"/>
                <w:sz w:val="18"/>
                <w:szCs w:val="18"/>
              </w:rPr>
              <w:t>belongs_to_collection</w:t>
            </w:r>
            <w:proofErr w:type="spellEnd"/>
          </w:p>
        </w:tc>
        <w:tc>
          <w:tcPr>
            <w:tcW w:w="0" w:type="auto"/>
            <w:noWrap/>
            <w:hideMark/>
          </w:tcPr>
          <w:p w14:paraId="287731B8" w14:textId="77777777" w:rsidR="008E250C" w:rsidRPr="003C0174" w:rsidRDefault="008E250C" w:rsidP="00D20078">
            <w:pPr>
              <w:contextualSpacing/>
              <w:rPr>
                <w:rFonts w:cstheme="minorHAnsi"/>
                <w:sz w:val="18"/>
                <w:szCs w:val="18"/>
              </w:rPr>
            </w:pPr>
            <w:r w:rsidRPr="003C0174">
              <w:rPr>
                <w:rFonts w:cstheme="minorHAnsi"/>
                <w:sz w:val="18"/>
                <w:szCs w:val="18"/>
              </w:rPr>
              <w:t>Text</w:t>
            </w:r>
          </w:p>
        </w:tc>
        <w:tc>
          <w:tcPr>
            <w:tcW w:w="2183" w:type="dxa"/>
          </w:tcPr>
          <w:p w14:paraId="7FBB2D3E" w14:textId="77777777" w:rsidR="008E250C" w:rsidRPr="003C0174" w:rsidRDefault="008E250C" w:rsidP="00D20078">
            <w:pPr>
              <w:contextualSpacing/>
              <w:rPr>
                <w:rFonts w:cstheme="minorHAnsi"/>
                <w:sz w:val="18"/>
                <w:szCs w:val="18"/>
              </w:rPr>
            </w:pPr>
            <w:r w:rsidRPr="003C0174">
              <w:rPr>
                <w:rFonts w:cstheme="minorHAnsi"/>
                <w:sz w:val="18"/>
                <w:szCs w:val="18"/>
              </w:rPr>
              <w:t>Name of franchise</w:t>
            </w:r>
          </w:p>
        </w:tc>
        <w:tc>
          <w:tcPr>
            <w:tcW w:w="3826" w:type="dxa"/>
          </w:tcPr>
          <w:p w14:paraId="4AC3A35A" w14:textId="77777777" w:rsidR="008E250C" w:rsidRPr="003C0174" w:rsidRDefault="008E250C" w:rsidP="00D20078">
            <w:pPr>
              <w:pStyle w:val="ListParagraph"/>
              <w:numPr>
                <w:ilvl w:val="0"/>
                <w:numId w:val="1"/>
              </w:numPr>
              <w:ind w:left="177" w:hanging="177"/>
              <w:rPr>
                <w:rFonts w:cstheme="minorHAnsi"/>
                <w:sz w:val="18"/>
                <w:szCs w:val="18"/>
              </w:rPr>
            </w:pPr>
            <w:r w:rsidRPr="003C0174">
              <w:rPr>
                <w:rFonts w:cstheme="minorHAnsi"/>
                <w:sz w:val="18"/>
                <w:szCs w:val="18"/>
              </w:rPr>
              <w:t>Binary indicator for franchise</w:t>
            </w:r>
          </w:p>
          <w:p w14:paraId="4E5E890A" w14:textId="77777777" w:rsidR="008E250C" w:rsidRPr="003C0174" w:rsidRDefault="008E250C" w:rsidP="00D20078">
            <w:pPr>
              <w:pStyle w:val="ListParagraph"/>
              <w:numPr>
                <w:ilvl w:val="0"/>
                <w:numId w:val="1"/>
              </w:numPr>
              <w:ind w:left="177" w:hanging="177"/>
              <w:rPr>
                <w:rFonts w:cstheme="minorHAnsi"/>
                <w:sz w:val="18"/>
                <w:szCs w:val="18"/>
              </w:rPr>
            </w:pPr>
            <w:r w:rsidRPr="003C0174">
              <w:rPr>
                <w:rFonts w:cstheme="minorHAnsi"/>
                <w:sz w:val="18"/>
                <w:szCs w:val="18"/>
              </w:rPr>
              <w:t>Number of movies in franchise</w:t>
            </w:r>
          </w:p>
        </w:tc>
      </w:tr>
      <w:tr w:rsidR="008E250C" w:rsidRPr="001965C3" w14:paraId="13328943" w14:textId="77777777" w:rsidTr="00D20078">
        <w:trPr>
          <w:trHeight w:val="44"/>
        </w:trPr>
        <w:tc>
          <w:tcPr>
            <w:tcW w:w="0" w:type="auto"/>
            <w:noWrap/>
            <w:hideMark/>
          </w:tcPr>
          <w:p w14:paraId="1A460101" w14:textId="77777777" w:rsidR="008E250C" w:rsidRPr="003C0174" w:rsidRDefault="008E250C" w:rsidP="00D20078">
            <w:pPr>
              <w:contextualSpacing/>
              <w:rPr>
                <w:rFonts w:cstheme="minorHAnsi"/>
                <w:sz w:val="18"/>
                <w:szCs w:val="18"/>
              </w:rPr>
            </w:pPr>
            <w:r w:rsidRPr="003C0174">
              <w:rPr>
                <w:rFonts w:cstheme="minorHAnsi"/>
                <w:sz w:val="18"/>
                <w:szCs w:val="18"/>
              </w:rPr>
              <w:t>3</w:t>
            </w:r>
          </w:p>
        </w:tc>
        <w:tc>
          <w:tcPr>
            <w:tcW w:w="0" w:type="auto"/>
            <w:noWrap/>
            <w:hideMark/>
          </w:tcPr>
          <w:p w14:paraId="0AA13B1D" w14:textId="77777777" w:rsidR="008E250C" w:rsidRPr="003C0174" w:rsidRDefault="008E250C" w:rsidP="00D20078">
            <w:pPr>
              <w:contextualSpacing/>
              <w:rPr>
                <w:rFonts w:cstheme="minorHAnsi"/>
                <w:sz w:val="18"/>
                <w:szCs w:val="18"/>
              </w:rPr>
            </w:pPr>
            <w:r w:rsidRPr="003C0174">
              <w:rPr>
                <w:rFonts w:cstheme="minorHAnsi"/>
                <w:sz w:val="18"/>
                <w:szCs w:val="18"/>
              </w:rPr>
              <w:t>budget</w:t>
            </w:r>
          </w:p>
        </w:tc>
        <w:tc>
          <w:tcPr>
            <w:tcW w:w="0" w:type="auto"/>
            <w:noWrap/>
            <w:hideMark/>
          </w:tcPr>
          <w:p w14:paraId="66658067" w14:textId="77777777" w:rsidR="008E250C" w:rsidRPr="003C0174" w:rsidRDefault="008E250C" w:rsidP="00D20078">
            <w:pPr>
              <w:contextualSpacing/>
              <w:rPr>
                <w:rFonts w:cstheme="minorHAnsi"/>
                <w:sz w:val="18"/>
                <w:szCs w:val="18"/>
              </w:rPr>
            </w:pPr>
            <w:r w:rsidRPr="003C0174">
              <w:rPr>
                <w:rFonts w:cstheme="minorHAnsi"/>
                <w:sz w:val="18"/>
                <w:szCs w:val="18"/>
              </w:rPr>
              <w:t>Numerical</w:t>
            </w:r>
          </w:p>
        </w:tc>
        <w:tc>
          <w:tcPr>
            <w:tcW w:w="2183" w:type="dxa"/>
          </w:tcPr>
          <w:p w14:paraId="5EFBEA73" w14:textId="77777777" w:rsidR="008E250C" w:rsidRPr="003C0174" w:rsidRDefault="008E250C" w:rsidP="00D20078">
            <w:pPr>
              <w:contextualSpacing/>
              <w:rPr>
                <w:rFonts w:cstheme="minorHAnsi"/>
                <w:sz w:val="18"/>
                <w:szCs w:val="18"/>
              </w:rPr>
            </w:pPr>
            <w:r w:rsidRPr="003C0174">
              <w:rPr>
                <w:rFonts w:cstheme="minorHAnsi"/>
                <w:sz w:val="18"/>
                <w:szCs w:val="18"/>
              </w:rPr>
              <w:t>Budget (user submission)</w:t>
            </w:r>
          </w:p>
        </w:tc>
        <w:tc>
          <w:tcPr>
            <w:tcW w:w="3826" w:type="dxa"/>
          </w:tcPr>
          <w:p w14:paraId="015E215C" w14:textId="77777777" w:rsidR="008E250C" w:rsidRPr="003C0174" w:rsidRDefault="008E250C" w:rsidP="00D20078">
            <w:pPr>
              <w:contextualSpacing/>
              <w:rPr>
                <w:rFonts w:cstheme="minorHAnsi"/>
                <w:sz w:val="18"/>
                <w:szCs w:val="18"/>
              </w:rPr>
            </w:pPr>
            <w:r w:rsidRPr="003C0174">
              <w:rPr>
                <w:rFonts w:cstheme="minorHAnsi"/>
                <w:sz w:val="18"/>
                <w:szCs w:val="18"/>
              </w:rPr>
              <w:t>Adjusted to 2018-dollars and log10 transformed</w:t>
            </w:r>
          </w:p>
        </w:tc>
      </w:tr>
      <w:tr w:rsidR="008E250C" w:rsidRPr="001965C3" w14:paraId="59C27159" w14:textId="77777777" w:rsidTr="00D20078">
        <w:trPr>
          <w:trHeight w:val="44"/>
        </w:trPr>
        <w:tc>
          <w:tcPr>
            <w:tcW w:w="0" w:type="auto"/>
            <w:noWrap/>
            <w:hideMark/>
          </w:tcPr>
          <w:p w14:paraId="14C883B8" w14:textId="77777777" w:rsidR="008E250C" w:rsidRPr="003C0174" w:rsidRDefault="008E250C" w:rsidP="00D20078">
            <w:pPr>
              <w:contextualSpacing/>
              <w:rPr>
                <w:rFonts w:cstheme="minorHAnsi"/>
                <w:sz w:val="18"/>
                <w:szCs w:val="18"/>
              </w:rPr>
            </w:pPr>
            <w:r w:rsidRPr="003C0174">
              <w:rPr>
                <w:rFonts w:cstheme="minorHAnsi"/>
                <w:sz w:val="18"/>
                <w:szCs w:val="18"/>
              </w:rPr>
              <w:t>4</w:t>
            </w:r>
          </w:p>
        </w:tc>
        <w:tc>
          <w:tcPr>
            <w:tcW w:w="0" w:type="auto"/>
            <w:noWrap/>
            <w:hideMark/>
          </w:tcPr>
          <w:p w14:paraId="6B71E78B" w14:textId="77777777" w:rsidR="008E250C" w:rsidRPr="003C0174" w:rsidRDefault="008E250C" w:rsidP="00D20078">
            <w:pPr>
              <w:contextualSpacing/>
              <w:rPr>
                <w:rFonts w:cstheme="minorHAnsi"/>
                <w:sz w:val="18"/>
                <w:szCs w:val="18"/>
              </w:rPr>
            </w:pPr>
            <w:r w:rsidRPr="003C0174">
              <w:rPr>
                <w:rFonts w:cstheme="minorHAnsi"/>
                <w:sz w:val="18"/>
                <w:szCs w:val="18"/>
              </w:rPr>
              <w:t>genres</w:t>
            </w:r>
          </w:p>
        </w:tc>
        <w:tc>
          <w:tcPr>
            <w:tcW w:w="0" w:type="auto"/>
            <w:noWrap/>
            <w:hideMark/>
          </w:tcPr>
          <w:p w14:paraId="0BCCC2D0" w14:textId="77777777" w:rsidR="008E250C" w:rsidRPr="003C0174" w:rsidRDefault="008E250C" w:rsidP="00D20078">
            <w:pPr>
              <w:contextualSpacing/>
              <w:rPr>
                <w:rFonts w:cstheme="minorHAnsi"/>
                <w:sz w:val="18"/>
                <w:szCs w:val="18"/>
              </w:rPr>
            </w:pPr>
            <w:r w:rsidRPr="003C0174">
              <w:rPr>
                <w:rFonts w:cstheme="minorHAnsi"/>
                <w:sz w:val="18"/>
                <w:szCs w:val="18"/>
              </w:rPr>
              <w:t>Json</w:t>
            </w:r>
          </w:p>
        </w:tc>
        <w:tc>
          <w:tcPr>
            <w:tcW w:w="2183" w:type="dxa"/>
          </w:tcPr>
          <w:p w14:paraId="495A5272" w14:textId="77777777" w:rsidR="008E250C" w:rsidRPr="003C0174" w:rsidRDefault="008E250C" w:rsidP="00D20078">
            <w:pPr>
              <w:contextualSpacing/>
              <w:rPr>
                <w:rFonts w:cstheme="minorHAnsi"/>
                <w:sz w:val="18"/>
                <w:szCs w:val="18"/>
              </w:rPr>
            </w:pPr>
            <w:r w:rsidRPr="003C0174">
              <w:rPr>
                <w:rFonts w:cstheme="minorHAnsi"/>
                <w:sz w:val="18"/>
                <w:szCs w:val="18"/>
              </w:rPr>
              <w:t>Genres</w:t>
            </w:r>
          </w:p>
        </w:tc>
        <w:tc>
          <w:tcPr>
            <w:tcW w:w="3826" w:type="dxa"/>
          </w:tcPr>
          <w:p w14:paraId="2919B1B0" w14:textId="77777777" w:rsidR="008E250C" w:rsidRPr="003C0174" w:rsidRDefault="008E250C" w:rsidP="00D20078">
            <w:pPr>
              <w:contextualSpacing/>
              <w:rPr>
                <w:rFonts w:cstheme="minorHAnsi"/>
                <w:sz w:val="18"/>
                <w:szCs w:val="18"/>
              </w:rPr>
            </w:pPr>
            <w:r w:rsidRPr="003C0174">
              <w:rPr>
                <w:rFonts w:cstheme="minorHAnsi"/>
                <w:sz w:val="18"/>
                <w:szCs w:val="18"/>
              </w:rPr>
              <w:t>One-hot encoding (multi-label)</w:t>
            </w:r>
          </w:p>
        </w:tc>
      </w:tr>
      <w:tr w:rsidR="008E250C" w:rsidRPr="001965C3" w14:paraId="15883582" w14:textId="77777777" w:rsidTr="00D20078">
        <w:trPr>
          <w:trHeight w:val="44"/>
        </w:trPr>
        <w:tc>
          <w:tcPr>
            <w:tcW w:w="0" w:type="auto"/>
            <w:noWrap/>
            <w:hideMark/>
          </w:tcPr>
          <w:p w14:paraId="138336F4" w14:textId="77777777" w:rsidR="008E250C" w:rsidRPr="003C0174" w:rsidRDefault="008E250C" w:rsidP="00D20078">
            <w:pPr>
              <w:contextualSpacing/>
              <w:rPr>
                <w:rFonts w:cstheme="minorHAnsi"/>
                <w:sz w:val="18"/>
                <w:szCs w:val="18"/>
              </w:rPr>
            </w:pPr>
            <w:r w:rsidRPr="003C0174">
              <w:rPr>
                <w:rFonts w:cstheme="minorHAnsi"/>
                <w:sz w:val="18"/>
                <w:szCs w:val="18"/>
              </w:rPr>
              <w:t>5</w:t>
            </w:r>
          </w:p>
        </w:tc>
        <w:tc>
          <w:tcPr>
            <w:tcW w:w="0" w:type="auto"/>
            <w:noWrap/>
            <w:hideMark/>
          </w:tcPr>
          <w:p w14:paraId="2BDFFD64" w14:textId="77777777" w:rsidR="008E250C" w:rsidRPr="003C0174" w:rsidRDefault="008E250C" w:rsidP="00D20078">
            <w:pPr>
              <w:contextualSpacing/>
              <w:rPr>
                <w:rFonts w:cstheme="minorHAnsi"/>
                <w:sz w:val="18"/>
                <w:szCs w:val="18"/>
              </w:rPr>
            </w:pPr>
            <w:r w:rsidRPr="003C0174">
              <w:rPr>
                <w:rFonts w:cstheme="minorHAnsi"/>
                <w:sz w:val="18"/>
                <w:szCs w:val="18"/>
              </w:rPr>
              <w:t>homepage</w:t>
            </w:r>
          </w:p>
        </w:tc>
        <w:tc>
          <w:tcPr>
            <w:tcW w:w="0" w:type="auto"/>
            <w:noWrap/>
            <w:hideMark/>
          </w:tcPr>
          <w:p w14:paraId="4B08BB7F" w14:textId="77777777" w:rsidR="008E250C" w:rsidRPr="003C0174" w:rsidRDefault="008E250C" w:rsidP="00D20078">
            <w:pPr>
              <w:contextualSpacing/>
              <w:rPr>
                <w:rFonts w:cstheme="minorHAnsi"/>
                <w:sz w:val="18"/>
                <w:szCs w:val="18"/>
              </w:rPr>
            </w:pPr>
            <w:r w:rsidRPr="003C0174">
              <w:rPr>
                <w:rFonts w:cstheme="minorHAnsi"/>
                <w:sz w:val="18"/>
                <w:szCs w:val="18"/>
              </w:rPr>
              <w:t>Text</w:t>
            </w:r>
          </w:p>
        </w:tc>
        <w:tc>
          <w:tcPr>
            <w:tcW w:w="2183" w:type="dxa"/>
          </w:tcPr>
          <w:p w14:paraId="290DCCA2" w14:textId="77777777" w:rsidR="008E250C" w:rsidRPr="003C0174" w:rsidRDefault="008E250C" w:rsidP="00D20078">
            <w:pPr>
              <w:contextualSpacing/>
              <w:rPr>
                <w:rFonts w:cstheme="minorHAnsi"/>
                <w:sz w:val="18"/>
                <w:szCs w:val="18"/>
              </w:rPr>
            </w:pPr>
            <w:r w:rsidRPr="003C0174">
              <w:rPr>
                <w:rFonts w:cstheme="minorHAnsi"/>
                <w:sz w:val="18"/>
                <w:szCs w:val="18"/>
              </w:rPr>
              <w:t>Movie homepage</w:t>
            </w:r>
          </w:p>
        </w:tc>
        <w:tc>
          <w:tcPr>
            <w:tcW w:w="3826" w:type="dxa"/>
          </w:tcPr>
          <w:p w14:paraId="11701FFF" w14:textId="77777777" w:rsidR="008E250C" w:rsidRPr="003C0174" w:rsidRDefault="008E250C" w:rsidP="00D20078">
            <w:pPr>
              <w:contextualSpacing/>
              <w:rPr>
                <w:rFonts w:cstheme="minorHAnsi"/>
                <w:sz w:val="18"/>
                <w:szCs w:val="18"/>
              </w:rPr>
            </w:pPr>
            <w:r w:rsidRPr="003C0174">
              <w:rPr>
                <w:rFonts w:cstheme="minorHAnsi"/>
                <w:sz w:val="18"/>
                <w:szCs w:val="18"/>
              </w:rPr>
              <w:t>Not used</w:t>
            </w:r>
          </w:p>
        </w:tc>
      </w:tr>
      <w:tr w:rsidR="008E250C" w:rsidRPr="001965C3" w14:paraId="4FEC1160" w14:textId="77777777" w:rsidTr="00D20078">
        <w:trPr>
          <w:trHeight w:val="44"/>
        </w:trPr>
        <w:tc>
          <w:tcPr>
            <w:tcW w:w="0" w:type="auto"/>
            <w:noWrap/>
            <w:hideMark/>
          </w:tcPr>
          <w:p w14:paraId="257974B9" w14:textId="77777777" w:rsidR="008E250C" w:rsidRPr="003C0174" w:rsidRDefault="008E250C" w:rsidP="00D20078">
            <w:pPr>
              <w:contextualSpacing/>
              <w:rPr>
                <w:rFonts w:cstheme="minorHAnsi"/>
                <w:sz w:val="18"/>
                <w:szCs w:val="18"/>
              </w:rPr>
            </w:pPr>
            <w:r w:rsidRPr="003C0174">
              <w:rPr>
                <w:rFonts w:cstheme="minorHAnsi"/>
                <w:sz w:val="18"/>
                <w:szCs w:val="18"/>
              </w:rPr>
              <w:t>6</w:t>
            </w:r>
          </w:p>
        </w:tc>
        <w:tc>
          <w:tcPr>
            <w:tcW w:w="0" w:type="auto"/>
            <w:noWrap/>
            <w:hideMark/>
          </w:tcPr>
          <w:p w14:paraId="3F7FB566" w14:textId="77777777" w:rsidR="008E250C" w:rsidRPr="003C0174" w:rsidRDefault="008E250C" w:rsidP="00D20078">
            <w:pPr>
              <w:contextualSpacing/>
              <w:rPr>
                <w:rFonts w:cstheme="minorHAnsi"/>
                <w:sz w:val="18"/>
                <w:szCs w:val="18"/>
              </w:rPr>
            </w:pPr>
            <w:r w:rsidRPr="003C0174">
              <w:rPr>
                <w:rFonts w:cstheme="minorHAnsi"/>
                <w:sz w:val="18"/>
                <w:szCs w:val="18"/>
              </w:rPr>
              <w:t>id</w:t>
            </w:r>
          </w:p>
        </w:tc>
        <w:tc>
          <w:tcPr>
            <w:tcW w:w="0" w:type="auto"/>
            <w:noWrap/>
            <w:hideMark/>
          </w:tcPr>
          <w:p w14:paraId="215EDBE1" w14:textId="77777777" w:rsidR="008E250C" w:rsidRPr="003C0174" w:rsidRDefault="008E250C" w:rsidP="00D20078">
            <w:pPr>
              <w:contextualSpacing/>
              <w:rPr>
                <w:rFonts w:cstheme="minorHAnsi"/>
                <w:sz w:val="18"/>
                <w:szCs w:val="18"/>
              </w:rPr>
            </w:pPr>
            <w:r w:rsidRPr="003C0174">
              <w:rPr>
                <w:rFonts w:cstheme="minorHAnsi"/>
                <w:sz w:val="18"/>
                <w:szCs w:val="18"/>
              </w:rPr>
              <w:t>Numerical</w:t>
            </w:r>
          </w:p>
        </w:tc>
        <w:tc>
          <w:tcPr>
            <w:tcW w:w="2183" w:type="dxa"/>
          </w:tcPr>
          <w:p w14:paraId="4F2607B3" w14:textId="77777777" w:rsidR="008E250C" w:rsidRPr="003C0174" w:rsidRDefault="008E250C" w:rsidP="00D20078">
            <w:pPr>
              <w:contextualSpacing/>
              <w:rPr>
                <w:rFonts w:cstheme="minorHAnsi"/>
                <w:sz w:val="18"/>
                <w:szCs w:val="18"/>
              </w:rPr>
            </w:pPr>
            <w:r w:rsidRPr="003C0174">
              <w:rPr>
                <w:rFonts w:cstheme="minorHAnsi"/>
                <w:sz w:val="18"/>
                <w:szCs w:val="18"/>
              </w:rPr>
              <w:t>Identifier</w:t>
            </w:r>
          </w:p>
        </w:tc>
        <w:tc>
          <w:tcPr>
            <w:tcW w:w="3826" w:type="dxa"/>
          </w:tcPr>
          <w:p w14:paraId="01024A61" w14:textId="77777777" w:rsidR="008E250C" w:rsidRPr="003C0174" w:rsidRDefault="008E250C" w:rsidP="00D20078">
            <w:pPr>
              <w:contextualSpacing/>
              <w:rPr>
                <w:rFonts w:cstheme="minorHAnsi"/>
                <w:sz w:val="18"/>
                <w:szCs w:val="18"/>
              </w:rPr>
            </w:pPr>
            <w:r w:rsidRPr="003C0174">
              <w:rPr>
                <w:rFonts w:cstheme="minorHAnsi"/>
                <w:sz w:val="18"/>
                <w:szCs w:val="18"/>
              </w:rPr>
              <w:t>Not used</w:t>
            </w:r>
          </w:p>
        </w:tc>
      </w:tr>
      <w:tr w:rsidR="008E250C" w:rsidRPr="001965C3" w14:paraId="7DA293D1" w14:textId="77777777" w:rsidTr="00D20078">
        <w:trPr>
          <w:trHeight w:val="144"/>
        </w:trPr>
        <w:tc>
          <w:tcPr>
            <w:tcW w:w="0" w:type="auto"/>
            <w:noWrap/>
            <w:hideMark/>
          </w:tcPr>
          <w:p w14:paraId="2E637B2D" w14:textId="77777777" w:rsidR="008E250C" w:rsidRPr="003C0174" w:rsidRDefault="008E250C" w:rsidP="00D20078">
            <w:pPr>
              <w:contextualSpacing/>
              <w:rPr>
                <w:rFonts w:cstheme="minorHAnsi"/>
                <w:sz w:val="18"/>
                <w:szCs w:val="18"/>
              </w:rPr>
            </w:pPr>
            <w:r w:rsidRPr="003C0174">
              <w:rPr>
                <w:rFonts w:cstheme="minorHAnsi"/>
                <w:sz w:val="18"/>
                <w:szCs w:val="18"/>
              </w:rPr>
              <w:t>7</w:t>
            </w:r>
          </w:p>
        </w:tc>
        <w:tc>
          <w:tcPr>
            <w:tcW w:w="0" w:type="auto"/>
            <w:noWrap/>
            <w:hideMark/>
          </w:tcPr>
          <w:p w14:paraId="3979307C" w14:textId="77777777" w:rsidR="008E250C" w:rsidRPr="003C0174" w:rsidRDefault="008E250C" w:rsidP="00D20078">
            <w:pPr>
              <w:contextualSpacing/>
              <w:rPr>
                <w:rFonts w:cstheme="minorHAnsi"/>
                <w:sz w:val="18"/>
                <w:szCs w:val="18"/>
              </w:rPr>
            </w:pPr>
            <w:proofErr w:type="spellStart"/>
            <w:r w:rsidRPr="003C0174">
              <w:rPr>
                <w:rFonts w:cstheme="minorHAnsi"/>
                <w:sz w:val="18"/>
                <w:szCs w:val="18"/>
              </w:rPr>
              <w:t>imdb_id</w:t>
            </w:r>
            <w:proofErr w:type="spellEnd"/>
          </w:p>
        </w:tc>
        <w:tc>
          <w:tcPr>
            <w:tcW w:w="0" w:type="auto"/>
            <w:noWrap/>
            <w:hideMark/>
          </w:tcPr>
          <w:p w14:paraId="7945D54B" w14:textId="77777777" w:rsidR="008E250C" w:rsidRPr="003C0174" w:rsidRDefault="008E250C" w:rsidP="00D20078">
            <w:pPr>
              <w:contextualSpacing/>
              <w:rPr>
                <w:rFonts w:cstheme="minorHAnsi"/>
                <w:sz w:val="18"/>
                <w:szCs w:val="18"/>
              </w:rPr>
            </w:pPr>
            <w:r w:rsidRPr="003C0174">
              <w:rPr>
                <w:rFonts w:cstheme="minorHAnsi"/>
                <w:sz w:val="18"/>
                <w:szCs w:val="18"/>
              </w:rPr>
              <w:t>Numerical</w:t>
            </w:r>
          </w:p>
        </w:tc>
        <w:tc>
          <w:tcPr>
            <w:tcW w:w="2183" w:type="dxa"/>
          </w:tcPr>
          <w:p w14:paraId="07148CB2" w14:textId="77777777" w:rsidR="008E250C" w:rsidRPr="003C0174" w:rsidRDefault="008E250C" w:rsidP="00D20078">
            <w:pPr>
              <w:contextualSpacing/>
              <w:rPr>
                <w:rFonts w:cstheme="minorHAnsi"/>
                <w:sz w:val="18"/>
                <w:szCs w:val="18"/>
              </w:rPr>
            </w:pPr>
            <w:r w:rsidRPr="003C0174">
              <w:rPr>
                <w:rFonts w:cstheme="minorHAnsi"/>
                <w:sz w:val="18"/>
                <w:szCs w:val="18"/>
              </w:rPr>
              <w:t>IMDB identifier</w:t>
            </w:r>
          </w:p>
        </w:tc>
        <w:tc>
          <w:tcPr>
            <w:tcW w:w="3826" w:type="dxa"/>
          </w:tcPr>
          <w:p w14:paraId="3A663240" w14:textId="77777777" w:rsidR="008E250C" w:rsidRPr="003C0174" w:rsidRDefault="008E250C" w:rsidP="00D20078">
            <w:pPr>
              <w:contextualSpacing/>
              <w:rPr>
                <w:rFonts w:cstheme="minorHAnsi"/>
                <w:sz w:val="18"/>
                <w:szCs w:val="18"/>
              </w:rPr>
            </w:pPr>
            <w:r w:rsidRPr="003C0174">
              <w:rPr>
                <w:rFonts w:cstheme="minorHAnsi"/>
                <w:sz w:val="18"/>
                <w:szCs w:val="18"/>
              </w:rPr>
              <w:t>Not used</w:t>
            </w:r>
          </w:p>
        </w:tc>
      </w:tr>
      <w:tr w:rsidR="008E250C" w:rsidRPr="001965C3" w14:paraId="5970C5BF" w14:textId="77777777" w:rsidTr="00D20078">
        <w:trPr>
          <w:trHeight w:val="44"/>
        </w:trPr>
        <w:tc>
          <w:tcPr>
            <w:tcW w:w="0" w:type="auto"/>
            <w:noWrap/>
            <w:hideMark/>
          </w:tcPr>
          <w:p w14:paraId="610DBF92" w14:textId="77777777" w:rsidR="008E250C" w:rsidRPr="003C0174" w:rsidRDefault="008E250C" w:rsidP="00D20078">
            <w:pPr>
              <w:contextualSpacing/>
              <w:rPr>
                <w:rFonts w:cstheme="minorHAnsi"/>
                <w:sz w:val="18"/>
                <w:szCs w:val="18"/>
              </w:rPr>
            </w:pPr>
            <w:r w:rsidRPr="003C0174">
              <w:rPr>
                <w:rFonts w:cstheme="minorHAnsi"/>
                <w:sz w:val="18"/>
                <w:szCs w:val="18"/>
              </w:rPr>
              <w:t>8</w:t>
            </w:r>
          </w:p>
        </w:tc>
        <w:tc>
          <w:tcPr>
            <w:tcW w:w="0" w:type="auto"/>
            <w:noWrap/>
            <w:hideMark/>
          </w:tcPr>
          <w:p w14:paraId="677B2D9C" w14:textId="77777777" w:rsidR="008E250C" w:rsidRPr="003C0174" w:rsidRDefault="008E250C" w:rsidP="00D20078">
            <w:pPr>
              <w:contextualSpacing/>
              <w:rPr>
                <w:rFonts w:cstheme="minorHAnsi"/>
                <w:sz w:val="18"/>
                <w:szCs w:val="18"/>
              </w:rPr>
            </w:pPr>
            <w:proofErr w:type="spellStart"/>
            <w:r w:rsidRPr="003C0174">
              <w:rPr>
                <w:rFonts w:cstheme="minorHAnsi"/>
                <w:sz w:val="18"/>
                <w:szCs w:val="18"/>
              </w:rPr>
              <w:t>original_language</w:t>
            </w:r>
            <w:proofErr w:type="spellEnd"/>
          </w:p>
        </w:tc>
        <w:tc>
          <w:tcPr>
            <w:tcW w:w="0" w:type="auto"/>
            <w:noWrap/>
            <w:hideMark/>
          </w:tcPr>
          <w:p w14:paraId="7B91B740" w14:textId="77777777" w:rsidR="008E250C" w:rsidRPr="003C0174" w:rsidRDefault="008E250C" w:rsidP="00D20078">
            <w:pPr>
              <w:contextualSpacing/>
              <w:rPr>
                <w:rFonts w:cstheme="minorHAnsi"/>
                <w:sz w:val="18"/>
                <w:szCs w:val="18"/>
              </w:rPr>
            </w:pPr>
            <w:r w:rsidRPr="003C0174">
              <w:rPr>
                <w:rFonts w:cstheme="minorHAnsi"/>
                <w:sz w:val="18"/>
                <w:szCs w:val="18"/>
              </w:rPr>
              <w:t>Categorical</w:t>
            </w:r>
          </w:p>
        </w:tc>
        <w:tc>
          <w:tcPr>
            <w:tcW w:w="2183" w:type="dxa"/>
          </w:tcPr>
          <w:p w14:paraId="202FFC93" w14:textId="77777777" w:rsidR="008E250C" w:rsidRPr="003C0174" w:rsidRDefault="008E250C" w:rsidP="00D20078">
            <w:pPr>
              <w:contextualSpacing/>
              <w:rPr>
                <w:rFonts w:cstheme="minorHAnsi"/>
                <w:sz w:val="18"/>
                <w:szCs w:val="18"/>
              </w:rPr>
            </w:pPr>
            <w:r w:rsidRPr="003C0174">
              <w:rPr>
                <w:rFonts w:cstheme="minorHAnsi"/>
                <w:sz w:val="18"/>
                <w:szCs w:val="18"/>
              </w:rPr>
              <w:t>Original language</w:t>
            </w:r>
          </w:p>
        </w:tc>
        <w:tc>
          <w:tcPr>
            <w:tcW w:w="3826" w:type="dxa"/>
          </w:tcPr>
          <w:p w14:paraId="6BF963A6" w14:textId="77777777" w:rsidR="008E250C" w:rsidRPr="003C0174" w:rsidRDefault="008E250C" w:rsidP="00D20078">
            <w:pPr>
              <w:contextualSpacing/>
              <w:rPr>
                <w:rFonts w:cstheme="minorHAnsi"/>
                <w:sz w:val="18"/>
                <w:szCs w:val="18"/>
              </w:rPr>
            </w:pPr>
            <w:r w:rsidRPr="003C0174">
              <w:rPr>
                <w:rFonts w:cstheme="minorHAnsi"/>
                <w:sz w:val="18"/>
                <w:szCs w:val="18"/>
              </w:rPr>
              <w:t>One-hot encoding (top 10 by frequency)</w:t>
            </w:r>
          </w:p>
        </w:tc>
      </w:tr>
      <w:tr w:rsidR="008E250C" w:rsidRPr="001965C3" w14:paraId="44125526" w14:textId="77777777" w:rsidTr="00D20078">
        <w:trPr>
          <w:trHeight w:val="180"/>
        </w:trPr>
        <w:tc>
          <w:tcPr>
            <w:tcW w:w="0" w:type="auto"/>
            <w:noWrap/>
            <w:hideMark/>
          </w:tcPr>
          <w:p w14:paraId="565F26B3" w14:textId="77777777" w:rsidR="008E250C" w:rsidRPr="003C0174" w:rsidRDefault="008E250C" w:rsidP="00D20078">
            <w:pPr>
              <w:contextualSpacing/>
              <w:rPr>
                <w:rFonts w:cstheme="minorHAnsi"/>
                <w:sz w:val="18"/>
                <w:szCs w:val="18"/>
              </w:rPr>
            </w:pPr>
            <w:r w:rsidRPr="003C0174">
              <w:rPr>
                <w:rFonts w:cstheme="minorHAnsi"/>
                <w:sz w:val="18"/>
                <w:szCs w:val="18"/>
              </w:rPr>
              <w:t>9</w:t>
            </w:r>
          </w:p>
        </w:tc>
        <w:tc>
          <w:tcPr>
            <w:tcW w:w="0" w:type="auto"/>
            <w:noWrap/>
            <w:hideMark/>
          </w:tcPr>
          <w:p w14:paraId="1B5C739A" w14:textId="77777777" w:rsidR="008E250C" w:rsidRPr="003C0174" w:rsidRDefault="008E250C" w:rsidP="00D20078">
            <w:pPr>
              <w:contextualSpacing/>
              <w:rPr>
                <w:rFonts w:cstheme="minorHAnsi"/>
                <w:sz w:val="18"/>
                <w:szCs w:val="18"/>
              </w:rPr>
            </w:pPr>
            <w:proofErr w:type="spellStart"/>
            <w:r w:rsidRPr="003C0174">
              <w:rPr>
                <w:rFonts w:cstheme="minorHAnsi"/>
                <w:sz w:val="18"/>
                <w:szCs w:val="18"/>
              </w:rPr>
              <w:t>original_title</w:t>
            </w:r>
            <w:proofErr w:type="spellEnd"/>
          </w:p>
        </w:tc>
        <w:tc>
          <w:tcPr>
            <w:tcW w:w="0" w:type="auto"/>
            <w:noWrap/>
            <w:hideMark/>
          </w:tcPr>
          <w:p w14:paraId="44CB94DD" w14:textId="77777777" w:rsidR="008E250C" w:rsidRPr="003C0174" w:rsidRDefault="008E250C" w:rsidP="00D20078">
            <w:pPr>
              <w:contextualSpacing/>
              <w:rPr>
                <w:rFonts w:cstheme="minorHAnsi"/>
                <w:sz w:val="18"/>
                <w:szCs w:val="18"/>
              </w:rPr>
            </w:pPr>
            <w:r w:rsidRPr="003C0174">
              <w:rPr>
                <w:rFonts w:cstheme="minorHAnsi"/>
                <w:sz w:val="18"/>
                <w:szCs w:val="18"/>
              </w:rPr>
              <w:t>Text</w:t>
            </w:r>
          </w:p>
        </w:tc>
        <w:tc>
          <w:tcPr>
            <w:tcW w:w="2183" w:type="dxa"/>
          </w:tcPr>
          <w:p w14:paraId="511ACBC9" w14:textId="77777777" w:rsidR="008E250C" w:rsidRPr="003C0174" w:rsidRDefault="008E250C" w:rsidP="00D20078">
            <w:pPr>
              <w:contextualSpacing/>
              <w:rPr>
                <w:rFonts w:cstheme="minorHAnsi"/>
                <w:sz w:val="18"/>
                <w:szCs w:val="18"/>
              </w:rPr>
            </w:pPr>
            <w:r w:rsidRPr="003C0174">
              <w:rPr>
                <w:rFonts w:cstheme="minorHAnsi"/>
                <w:sz w:val="18"/>
                <w:szCs w:val="18"/>
              </w:rPr>
              <w:t>Original movie title</w:t>
            </w:r>
          </w:p>
        </w:tc>
        <w:tc>
          <w:tcPr>
            <w:tcW w:w="3826" w:type="dxa"/>
          </w:tcPr>
          <w:p w14:paraId="0C08AE45" w14:textId="77777777" w:rsidR="008E250C" w:rsidRPr="003C0174" w:rsidRDefault="008E250C" w:rsidP="00D20078">
            <w:pPr>
              <w:contextualSpacing/>
              <w:rPr>
                <w:rFonts w:cstheme="minorHAnsi"/>
                <w:sz w:val="18"/>
                <w:szCs w:val="18"/>
              </w:rPr>
            </w:pPr>
            <w:r w:rsidRPr="003C0174">
              <w:rPr>
                <w:rFonts w:cstheme="minorHAnsi"/>
                <w:sz w:val="18"/>
                <w:szCs w:val="18"/>
              </w:rPr>
              <w:t>Not used</w:t>
            </w:r>
          </w:p>
        </w:tc>
      </w:tr>
      <w:tr w:rsidR="008E250C" w:rsidRPr="001965C3" w14:paraId="298DB04C" w14:textId="77777777" w:rsidTr="00D20078">
        <w:trPr>
          <w:trHeight w:val="252"/>
        </w:trPr>
        <w:tc>
          <w:tcPr>
            <w:tcW w:w="0" w:type="auto"/>
            <w:noWrap/>
            <w:hideMark/>
          </w:tcPr>
          <w:p w14:paraId="0E59629B" w14:textId="77777777" w:rsidR="008E250C" w:rsidRPr="003C0174" w:rsidRDefault="008E250C" w:rsidP="00D20078">
            <w:pPr>
              <w:contextualSpacing/>
              <w:rPr>
                <w:rFonts w:cstheme="minorHAnsi"/>
                <w:sz w:val="18"/>
                <w:szCs w:val="18"/>
              </w:rPr>
            </w:pPr>
            <w:r w:rsidRPr="003C0174">
              <w:rPr>
                <w:rFonts w:cstheme="minorHAnsi"/>
                <w:sz w:val="18"/>
                <w:szCs w:val="18"/>
              </w:rPr>
              <w:t>10</w:t>
            </w:r>
          </w:p>
        </w:tc>
        <w:tc>
          <w:tcPr>
            <w:tcW w:w="0" w:type="auto"/>
            <w:noWrap/>
            <w:hideMark/>
          </w:tcPr>
          <w:p w14:paraId="162898F2" w14:textId="77777777" w:rsidR="008E250C" w:rsidRPr="003C0174" w:rsidRDefault="008E250C" w:rsidP="00D20078">
            <w:pPr>
              <w:contextualSpacing/>
              <w:rPr>
                <w:rFonts w:cstheme="minorHAnsi"/>
                <w:sz w:val="18"/>
                <w:szCs w:val="18"/>
              </w:rPr>
            </w:pPr>
            <w:r w:rsidRPr="003C0174">
              <w:rPr>
                <w:rFonts w:cstheme="minorHAnsi"/>
                <w:sz w:val="18"/>
                <w:szCs w:val="18"/>
              </w:rPr>
              <w:t>overview</w:t>
            </w:r>
          </w:p>
        </w:tc>
        <w:tc>
          <w:tcPr>
            <w:tcW w:w="0" w:type="auto"/>
            <w:noWrap/>
            <w:hideMark/>
          </w:tcPr>
          <w:p w14:paraId="2E803E14" w14:textId="77777777" w:rsidR="008E250C" w:rsidRPr="003C0174" w:rsidRDefault="008E250C" w:rsidP="00D20078">
            <w:pPr>
              <w:contextualSpacing/>
              <w:rPr>
                <w:rFonts w:cstheme="minorHAnsi"/>
                <w:sz w:val="18"/>
                <w:szCs w:val="18"/>
              </w:rPr>
            </w:pPr>
            <w:r w:rsidRPr="003C0174">
              <w:rPr>
                <w:rFonts w:cstheme="minorHAnsi"/>
                <w:sz w:val="18"/>
                <w:szCs w:val="18"/>
              </w:rPr>
              <w:t>Text</w:t>
            </w:r>
          </w:p>
        </w:tc>
        <w:tc>
          <w:tcPr>
            <w:tcW w:w="2183" w:type="dxa"/>
          </w:tcPr>
          <w:p w14:paraId="08DA47A8" w14:textId="77777777" w:rsidR="008E250C" w:rsidRPr="003C0174" w:rsidRDefault="008E250C" w:rsidP="00D20078">
            <w:pPr>
              <w:contextualSpacing/>
              <w:rPr>
                <w:rFonts w:cstheme="minorHAnsi"/>
                <w:sz w:val="18"/>
                <w:szCs w:val="18"/>
              </w:rPr>
            </w:pPr>
            <w:r w:rsidRPr="003C0174">
              <w:rPr>
                <w:rFonts w:cstheme="minorHAnsi"/>
                <w:sz w:val="18"/>
                <w:szCs w:val="18"/>
              </w:rPr>
              <w:t>Official movie description</w:t>
            </w:r>
          </w:p>
        </w:tc>
        <w:tc>
          <w:tcPr>
            <w:tcW w:w="3826" w:type="dxa"/>
          </w:tcPr>
          <w:p w14:paraId="38FBA8F6" w14:textId="77777777" w:rsidR="008E250C" w:rsidRPr="003C0174" w:rsidRDefault="008E250C" w:rsidP="00D20078">
            <w:pPr>
              <w:contextualSpacing/>
              <w:rPr>
                <w:rFonts w:cstheme="minorHAnsi"/>
                <w:sz w:val="18"/>
                <w:szCs w:val="18"/>
              </w:rPr>
            </w:pPr>
            <w:r w:rsidRPr="003C0174">
              <w:rPr>
                <w:rFonts w:cstheme="minorHAnsi"/>
                <w:sz w:val="18"/>
                <w:szCs w:val="18"/>
              </w:rPr>
              <w:t>Used in topic modelling</w:t>
            </w:r>
          </w:p>
        </w:tc>
      </w:tr>
      <w:tr w:rsidR="008E250C" w:rsidRPr="001965C3" w14:paraId="4B6D65AF" w14:textId="77777777" w:rsidTr="00D20078">
        <w:trPr>
          <w:trHeight w:val="72"/>
        </w:trPr>
        <w:tc>
          <w:tcPr>
            <w:tcW w:w="0" w:type="auto"/>
            <w:noWrap/>
            <w:hideMark/>
          </w:tcPr>
          <w:p w14:paraId="3BB11FAA" w14:textId="77777777" w:rsidR="008E250C" w:rsidRPr="003C0174" w:rsidRDefault="008E250C" w:rsidP="00D20078">
            <w:pPr>
              <w:contextualSpacing/>
              <w:rPr>
                <w:rFonts w:cstheme="minorHAnsi"/>
                <w:sz w:val="18"/>
                <w:szCs w:val="18"/>
              </w:rPr>
            </w:pPr>
            <w:r w:rsidRPr="003C0174">
              <w:rPr>
                <w:rFonts w:cstheme="minorHAnsi"/>
                <w:sz w:val="18"/>
                <w:szCs w:val="18"/>
              </w:rPr>
              <w:t>11</w:t>
            </w:r>
          </w:p>
        </w:tc>
        <w:tc>
          <w:tcPr>
            <w:tcW w:w="0" w:type="auto"/>
            <w:noWrap/>
            <w:hideMark/>
          </w:tcPr>
          <w:p w14:paraId="15187E40" w14:textId="77777777" w:rsidR="008E250C" w:rsidRPr="003C0174" w:rsidRDefault="008E250C" w:rsidP="00D20078">
            <w:pPr>
              <w:contextualSpacing/>
              <w:rPr>
                <w:rFonts w:cstheme="minorHAnsi"/>
                <w:sz w:val="18"/>
                <w:szCs w:val="18"/>
              </w:rPr>
            </w:pPr>
            <w:r w:rsidRPr="003C0174">
              <w:rPr>
                <w:rFonts w:cstheme="minorHAnsi"/>
                <w:sz w:val="18"/>
                <w:szCs w:val="18"/>
              </w:rPr>
              <w:t>popularity</w:t>
            </w:r>
          </w:p>
        </w:tc>
        <w:tc>
          <w:tcPr>
            <w:tcW w:w="0" w:type="auto"/>
            <w:noWrap/>
            <w:hideMark/>
          </w:tcPr>
          <w:p w14:paraId="67B00748" w14:textId="77777777" w:rsidR="008E250C" w:rsidRPr="003C0174" w:rsidRDefault="008E250C" w:rsidP="00D20078">
            <w:pPr>
              <w:contextualSpacing/>
              <w:rPr>
                <w:rFonts w:cstheme="minorHAnsi"/>
                <w:sz w:val="18"/>
                <w:szCs w:val="18"/>
              </w:rPr>
            </w:pPr>
            <w:r w:rsidRPr="003C0174">
              <w:rPr>
                <w:rFonts w:cstheme="minorHAnsi"/>
                <w:sz w:val="18"/>
                <w:szCs w:val="18"/>
              </w:rPr>
              <w:t>Numerical</w:t>
            </w:r>
          </w:p>
        </w:tc>
        <w:tc>
          <w:tcPr>
            <w:tcW w:w="2183" w:type="dxa"/>
          </w:tcPr>
          <w:p w14:paraId="67145189" w14:textId="77777777" w:rsidR="008E250C" w:rsidRPr="003C0174" w:rsidRDefault="008E250C" w:rsidP="00D20078">
            <w:pPr>
              <w:contextualSpacing/>
              <w:rPr>
                <w:rFonts w:cstheme="minorHAnsi"/>
                <w:sz w:val="18"/>
                <w:szCs w:val="18"/>
              </w:rPr>
            </w:pPr>
            <w:r w:rsidRPr="003C0174">
              <w:rPr>
                <w:rFonts w:cstheme="minorHAnsi"/>
                <w:sz w:val="18"/>
                <w:szCs w:val="18"/>
              </w:rPr>
              <w:t>Lifetime popularity score</w:t>
            </w:r>
          </w:p>
        </w:tc>
        <w:tc>
          <w:tcPr>
            <w:tcW w:w="3826" w:type="dxa"/>
          </w:tcPr>
          <w:p w14:paraId="1188E2B1" w14:textId="77777777" w:rsidR="008E250C" w:rsidRPr="003C0174" w:rsidRDefault="008E250C" w:rsidP="00D20078">
            <w:pPr>
              <w:contextualSpacing/>
              <w:rPr>
                <w:rFonts w:cstheme="minorHAnsi"/>
                <w:sz w:val="18"/>
                <w:szCs w:val="18"/>
              </w:rPr>
            </w:pPr>
            <w:r w:rsidRPr="003C0174">
              <w:rPr>
                <w:rFonts w:cstheme="minorHAnsi"/>
                <w:sz w:val="18"/>
                <w:szCs w:val="18"/>
              </w:rPr>
              <w:t>Not used</w:t>
            </w:r>
          </w:p>
        </w:tc>
      </w:tr>
      <w:tr w:rsidR="008E250C" w:rsidRPr="001965C3" w14:paraId="60544B98" w14:textId="77777777" w:rsidTr="00D20078">
        <w:trPr>
          <w:trHeight w:val="48"/>
        </w:trPr>
        <w:tc>
          <w:tcPr>
            <w:tcW w:w="0" w:type="auto"/>
            <w:noWrap/>
            <w:hideMark/>
          </w:tcPr>
          <w:p w14:paraId="3EE2CC0E" w14:textId="77777777" w:rsidR="008E250C" w:rsidRPr="003C0174" w:rsidRDefault="008E250C" w:rsidP="00D20078">
            <w:pPr>
              <w:contextualSpacing/>
              <w:rPr>
                <w:rFonts w:cstheme="minorHAnsi"/>
                <w:sz w:val="18"/>
                <w:szCs w:val="18"/>
              </w:rPr>
            </w:pPr>
            <w:r w:rsidRPr="003C0174">
              <w:rPr>
                <w:rFonts w:cstheme="minorHAnsi"/>
                <w:sz w:val="18"/>
                <w:szCs w:val="18"/>
              </w:rPr>
              <w:t>12</w:t>
            </w:r>
          </w:p>
        </w:tc>
        <w:tc>
          <w:tcPr>
            <w:tcW w:w="0" w:type="auto"/>
            <w:noWrap/>
            <w:hideMark/>
          </w:tcPr>
          <w:p w14:paraId="1DBB1AFE" w14:textId="77777777" w:rsidR="008E250C" w:rsidRPr="003C0174" w:rsidRDefault="008E250C" w:rsidP="00D20078">
            <w:pPr>
              <w:contextualSpacing/>
              <w:rPr>
                <w:rFonts w:cstheme="minorHAnsi"/>
                <w:sz w:val="18"/>
                <w:szCs w:val="18"/>
              </w:rPr>
            </w:pPr>
            <w:proofErr w:type="spellStart"/>
            <w:r w:rsidRPr="003C0174">
              <w:rPr>
                <w:rFonts w:cstheme="minorHAnsi"/>
                <w:sz w:val="18"/>
                <w:szCs w:val="18"/>
              </w:rPr>
              <w:t>poster_path</w:t>
            </w:r>
            <w:proofErr w:type="spellEnd"/>
          </w:p>
        </w:tc>
        <w:tc>
          <w:tcPr>
            <w:tcW w:w="0" w:type="auto"/>
            <w:noWrap/>
            <w:hideMark/>
          </w:tcPr>
          <w:p w14:paraId="2E0736F3" w14:textId="77777777" w:rsidR="008E250C" w:rsidRPr="003C0174" w:rsidRDefault="008E250C" w:rsidP="00D20078">
            <w:pPr>
              <w:contextualSpacing/>
              <w:rPr>
                <w:rFonts w:cstheme="minorHAnsi"/>
                <w:sz w:val="18"/>
                <w:szCs w:val="18"/>
              </w:rPr>
            </w:pPr>
            <w:r w:rsidRPr="003C0174">
              <w:rPr>
                <w:rFonts w:cstheme="minorHAnsi"/>
                <w:sz w:val="18"/>
                <w:szCs w:val="18"/>
              </w:rPr>
              <w:t>Text</w:t>
            </w:r>
          </w:p>
        </w:tc>
        <w:tc>
          <w:tcPr>
            <w:tcW w:w="2183" w:type="dxa"/>
          </w:tcPr>
          <w:p w14:paraId="65D3D65A" w14:textId="77777777" w:rsidR="008E250C" w:rsidRPr="003C0174" w:rsidRDefault="008E250C" w:rsidP="00D20078">
            <w:pPr>
              <w:contextualSpacing/>
              <w:rPr>
                <w:rFonts w:cstheme="minorHAnsi"/>
                <w:sz w:val="18"/>
                <w:szCs w:val="18"/>
              </w:rPr>
            </w:pPr>
            <w:r w:rsidRPr="003C0174">
              <w:rPr>
                <w:rFonts w:cstheme="minorHAnsi"/>
                <w:sz w:val="18"/>
                <w:szCs w:val="18"/>
              </w:rPr>
              <w:t>Link to poster</w:t>
            </w:r>
          </w:p>
        </w:tc>
        <w:tc>
          <w:tcPr>
            <w:tcW w:w="3826" w:type="dxa"/>
          </w:tcPr>
          <w:p w14:paraId="0AD31EE1" w14:textId="77777777" w:rsidR="008E250C" w:rsidRPr="003C0174" w:rsidRDefault="008E250C" w:rsidP="00D20078">
            <w:pPr>
              <w:contextualSpacing/>
              <w:rPr>
                <w:rFonts w:cstheme="minorHAnsi"/>
                <w:sz w:val="18"/>
                <w:szCs w:val="18"/>
              </w:rPr>
            </w:pPr>
            <w:r w:rsidRPr="003C0174">
              <w:rPr>
                <w:rFonts w:cstheme="minorHAnsi"/>
                <w:sz w:val="18"/>
                <w:szCs w:val="18"/>
              </w:rPr>
              <w:t>Not used</w:t>
            </w:r>
          </w:p>
        </w:tc>
      </w:tr>
      <w:tr w:rsidR="008E250C" w:rsidRPr="001965C3" w14:paraId="0C8A5B09" w14:textId="77777777" w:rsidTr="00D20078">
        <w:trPr>
          <w:trHeight w:val="300"/>
        </w:trPr>
        <w:tc>
          <w:tcPr>
            <w:tcW w:w="0" w:type="auto"/>
            <w:noWrap/>
            <w:hideMark/>
          </w:tcPr>
          <w:p w14:paraId="1CE4E65B" w14:textId="77777777" w:rsidR="008E250C" w:rsidRPr="003C0174" w:rsidRDefault="008E250C" w:rsidP="00D20078">
            <w:pPr>
              <w:contextualSpacing/>
              <w:rPr>
                <w:rFonts w:cstheme="minorHAnsi"/>
                <w:sz w:val="18"/>
                <w:szCs w:val="18"/>
              </w:rPr>
            </w:pPr>
            <w:r w:rsidRPr="003C0174">
              <w:rPr>
                <w:rFonts w:cstheme="minorHAnsi"/>
                <w:sz w:val="18"/>
                <w:szCs w:val="18"/>
              </w:rPr>
              <w:t>13</w:t>
            </w:r>
          </w:p>
        </w:tc>
        <w:tc>
          <w:tcPr>
            <w:tcW w:w="0" w:type="auto"/>
            <w:noWrap/>
            <w:hideMark/>
          </w:tcPr>
          <w:p w14:paraId="1465E643" w14:textId="77777777" w:rsidR="008E250C" w:rsidRPr="003C0174" w:rsidRDefault="008E250C" w:rsidP="00D20078">
            <w:pPr>
              <w:contextualSpacing/>
              <w:rPr>
                <w:rFonts w:cstheme="minorHAnsi"/>
                <w:sz w:val="18"/>
                <w:szCs w:val="18"/>
              </w:rPr>
            </w:pPr>
            <w:proofErr w:type="spellStart"/>
            <w:r w:rsidRPr="003C0174">
              <w:rPr>
                <w:rFonts w:cstheme="minorHAnsi"/>
                <w:sz w:val="18"/>
                <w:szCs w:val="18"/>
              </w:rPr>
              <w:t>production_companies</w:t>
            </w:r>
            <w:proofErr w:type="spellEnd"/>
          </w:p>
        </w:tc>
        <w:tc>
          <w:tcPr>
            <w:tcW w:w="0" w:type="auto"/>
            <w:noWrap/>
            <w:hideMark/>
          </w:tcPr>
          <w:p w14:paraId="243F4A78" w14:textId="77777777" w:rsidR="008E250C" w:rsidRPr="003C0174" w:rsidRDefault="008E250C" w:rsidP="00D20078">
            <w:pPr>
              <w:contextualSpacing/>
              <w:rPr>
                <w:rFonts w:cstheme="minorHAnsi"/>
                <w:sz w:val="18"/>
                <w:szCs w:val="18"/>
              </w:rPr>
            </w:pPr>
            <w:r w:rsidRPr="003C0174">
              <w:rPr>
                <w:rFonts w:cstheme="minorHAnsi"/>
                <w:sz w:val="18"/>
                <w:szCs w:val="18"/>
              </w:rPr>
              <w:t>Json</w:t>
            </w:r>
          </w:p>
        </w:tc>
        <w:tc>
          <w:tcPr>
            <w:tcW w:w="2183" w:type="dxa"/>
          </w:tcPr>
          <w:p w14:paraId="2B18A4ED" w14:textId="77777777" w:rsidR="008E250C" w:rsidRPr="003C0174" w:rsidRDefault="008E250C" w:rsidP="00D20078">
            <w:pPr>
              <w:contextualSpacing/>
              <w:rPr>
                <w:rFonts w:cstheme="minorHAnsi"/>
                <w:sz w:val="18"/>
                <w:szCs w:val="18"/>
              </w:rPr>
            </w:pPr>
            <w:r w:rsidRPr="003C0174">
              <w:rPr>
                <w:rFonts w:cstheme="minorHAnsi"/>
                <w:sz w:val="18"/>
                <w:szCs w:val="18"/>
              </w:rPr>
              <w:t>Production companies</w:t>
            </w:r>
          </w:p>
        </w:tc>
        <w:tc>
          <w:tcPr>
            <w:tcW w:w="3826" w:type="dxa"/>
          </w:tcPr>
          <w:p w14:paraId="6B7BEEF0" w14:textId="77777777" w:rsidR="008E250C" w:rsidRPr="003C0174" w:rsidRDefault="008E250C" w:rsidP="00D20078">
            <w:pPr>
              <w:contextualSpacing/>
              <w:rPr>
                <w:rFonts w:cstheme="minorHAnsi"/>
                <w:sz w:val="18"/>
                <w:szCs w:val="18"/>
              </w:rPr>
            </w:pPr>
            <w:r w:rsidRPr="003C0174">
              <w:rPr>
                <w:rFonts w:cstheme="minorHAnsi"/>
                <w:sz w:val="18"/>
                <w:szCs w:val="18"/>
              </w:rPr>
              <w:t>One-hot encoding (top 10 by frequency</w:t>
            </w:r>
            <w:r>
              <w:rPr>
                <w:rFonts w:cstheme="minorHAnsi"/>
                <w:sz w:val="18"/>
                <w:szCs w:val="18"/>
              </w:rPr>
              <w:t>,</w:t>
            </w:r>
            <w:r w:rsidRPr="003C0174">
              <w:rPr>
                <w:rFonts w:cstheme="minorHAnsi"/>
                <w:sz w:val="18"/>
                <w:szCs w:val="18"/>
              </w:rPr>
              <w:t xml:space="preserve"> multi-label)</w:t>
            </w:r>
          </w:p>
        </w:tc>
      </w:tr>
      <w:tr w:rsidR="008E250C" w:rsidRPr="001965C3" w14:paraId="291D970F" w14:textId="77777777" w:rsidTr="00D20078">
        <w:trPr>
          <w:trHeight w:val="300"/>
        </w:trPr>
        <w:tc>
          <w:tcPr>
            <w:tcW w:w="0" w:type="auto"/>
            <w:noWrap/>
            <w:hideMark/>
          </w:tcPr>
          <w:p w14:paraId="32D326D6" w14:textId="77777777" w:rsidR="008E250C" w:rsidRPr="003C0174" w:rsidRDefault="008E250C" w:rsidP="00D20078">
            <w:pPr>
              <w:contextualSpacing/>
              <w:rPr>
                <w:rFonts w:cstheme="minorHAnsi"/>
                <w:sz w:val="18"/>
                <w:szCs w:val="18"/>
              </w:rPr>
            </w:pPr>
            <w:r w:rsidRPr="003C0174">
              <w:rPr>
                <w:rFonts w:cstheme="minorHAnsi"/>
                <w:sz w:val="18"/>
                <w:szCs w:val="18"/>
              </w:rPr>
              <w:t>14</w:t>
            </w:r>
          </w:p>
        </w:tc>
        <w:tc>
          <w:tcPr>
            <w:tcW w:w="0" w:type="auto"/>
            <w:noWrap/>
            <w:hideMark/>
          </w:tcPr>
          <w:p w14:paraId="6985ACEB" w14:textId="77777777" w:rsidR="008E250C" w:rsidRPr="003C0174" w:rsidRDefault="008E250C" w:rsidP="00D20078">
            <w:pPr>
              <w:contextualSpacing/>
              <w:rPr>
                <w:rFonts w:cstheme="minorHAnsi"/>
                <w:sz w:val="18"/>
                <w:szCs w:val="18"/>
              </w:rPr>
            </w:pPr>
            <w:proofErr w:type="spellStart"/>
            <w:r w:rsidRPr="003C0174">
              <w:rPr>
                <w:rFonts w:cstheme="minorHAnsi"/>
                <w:sz w:val="18"/>
                <w:szCs w:val="18"/>
              </w:rPr>
              <w:t>production_countries</w:t>
            </w:r>
            <w:proofErr w:type="spellEnd"/>
          </w:p>
        </w:tc>
        <w:tc>
          <w:tcPr>
            <w:tcW w:w="0" w:type="auto"/>
            <w:noWrap/>
            <w:hideMark/>
          </w:tcPr>
          <w:p w14:paraId="484790A8" w14:textId="77777777" w:rsidR="008E250C" w:rsidRPr="003C0174" w:rsidRDefault="008E250C" w:rsidP="00D20078">
            <w:pPr>
              <w:contextualSpacing/>
              <w:rPr>
                <w:rFonts w:cstheme="minorHAnsi"/>
                <w:sz w:val="18"/>
                <w:szCs w:val="18"/>
              </w:rPr>
            </w:pPr>
            <w:r w:rsidRPr="003C0174">
              <w:rPr>
                <w:rFonts w:cstheme="minorHAnsi"/>
                <w:sz w:val="18"/>
                <w:szCs w:val="18"/>
              </w:rPr>
              <w:t>Categorical</w:t>
            </w:r>
          </w:p>
        </w:tc>
        <w:tc>
          <w:tcPr>
            <w:tcW w:w="2183" w:type="dxa"/>
          </w:tcPr>
          <w:p w14:paraId="7C855C56" w14:textId="77777777" w:rsidR="008E250C" w:rsidRPr="003C0174" w:rsidRDefault="008E250C" w:rsidP="00D20078">
            <w:pPr>
              <w:contextualSpacing/>
              <w:rPr>
                <w:rFonts w:cstheme="minorHAnsi"/>
                <w:sz w:val="18"/>
                <w:szCs w:val="18"/>
              </w:rPr>
            </w:pPr>
            <w:r w:rsidRPr="003C0174">
              <w:rPr>
                <w:rFonts w:cstheme="minorHAnsi"/>
                <w:sz w:val="18"/>
                <w:szCs w:val="18"/>
              </w:rPr>
              <w:t>Production country</w:t>
            </w:r>
          </w:p>
        </w:tc>
        <w:tc>
          <w:tcPr>
            <w:tcW w:w="3826" w:type="dxa"/>
          </w:tcPr>
          <w:p w14:paraId="2334513F" w14:textId="77777777" w:rsidR="008E250C" w:rsidRPr="003C0174" w:rsidRDefault="008E250C" w:rsidP="00D20078">
            <w:pPr>
              <w:contextualSpacing/>
              <w:rPr>
                <w:rFonts w:cstheme="minorHAnsi"/>
                <w:sz w:val="18"/>
                <w:szCs w:val="18"/>
              </w:rPr>
            </w:pPr>
            <w:r w:rsidRPr="003C0174">
              <w:rPr>
                <w:rFonts w:cstheme="minorHAnsi"/>
                <w:sz w:val="18"/>
                <w:szCs w:val="18"/>
              </w:rPr>
              <w:t>One-hot encoding (top 10 by frequency)</w:t>
            </w:r>
          </w:p>
        </w:tc>
      </w:tr>
      <w:tr w:rsidR="008E250C" w:rsidRPr="001965C3" w14:paraId="52DE9029" w14:textId="77777777" w:rsidTr="00D20078">
        <w:trPr>
          <w:trHeight w:val="48"/>
        </w:trPr>
        <w:tc>
          <w:tcPr>
            <w:tcW w:w="0" w:type="auto"/>
            <w:noWrap/>
            <w:hideMark/>
          </w:tcPr>
          <w:p w14:paraId="6F38E4A0" w14:textId="77777777" w:rsidR="008E250C" w:rsidRPr="003C0174" w:rsidRDefault="008E250C" w:rsidP="00D20078">
            <w:pPr>
              <w:contextualSpacing/>
              <w:rPr>
                <w:rFonts w:cstheme="minorHAnsi"/>
                <w:sz w:val="18"/>
                <w:szCs w:val="18"/>
              </w:rPr>
            </w:pPr>
            <w:r w:rsidRPr="003C0174">
              <w:rPr>
                <w:rFonts w:cstheme="minorHAnsi"/>
                <w:sz w:val="18"/>
                <w:szCs w:val="18"/>
              </w:rPr>
              <w:t>15</w:t>
            </w:r>
          </w:p>
        </w:tc>
        <w:tc>
          <w:tcPr>
            <w:tcW w:w="0" w:type="auto"/>
            <w:noWrap/>
            <w:hideMark/>
          </w:tcPr>
          <w:p w14:paraId="74A7C795" w14:textId="77777777" w:rsidR="008E250C" w:rsidRPr="003C0174" w:rsidRDefault="008E250C" w:rsidP="00D20078">
            <w:pPr>
              <w:contextualSpacing/>
              <w:rPr>
                <w:rFonts w:cstheme="minorHAnsi"/>
                <w:sz w:val="18"/>
                <w:szCs w:val="18"/>
              </w:rPr>
            </w:pPr>
            <w:proofErr w:type="spellStart"/>
            <w:r w:rsidRPr="003C0174">
              <w:rPr>
                <w:rFonts w:cstheme="minorHAnsi"/>
                <w:sz w:val="18"/>
                <w:szCs w:val="18"/>
              </w:rPr>
              <w:t>release_date</w:t>
            </w:r>
            <w:proofErr w:type="spellEnd"/>
          </w:p>
        </w:tc>
        <w:tc>
          <w:tcPr>
            <w:tcW w:w="0" w:type="auto"/>
            <w:noWrap/>
            <w:hideMark/>
          </w:tcPr>
          <w:p w14:paraId="63A089E6" w14:textId="77777777" w:rsidR="008E250C" w:rsidRPr="003C0174" w:rsidRDefault="008E250C" w:rsidP="00D20078">
            <w:pPr>
              <w:contextualSpacing/>
              <w:rPr>
                <w:rFonts w:cstheme="minorHAnsi"/>
                <w:sz w:val="18"/>
                <w:szCs w:val="18"/>
              </w:rPr>
            </w:pPr>
            <w:r w:rsidRPr="003C0174">
              <w:rPr>
                <w:rFonts w:cstheme="minorHAnsi"/>
                <w:sz w:val="18"/>
                <w:szCs w:val="18"/>
              </w:rPr>
              <w:t>Numerical</w:t>
            </w:r>
          </w:p>
        </w:tc>
        <w:tc>
          <w:tcPr>
            <w:tcW w:w="2183" w:type="dxa"/>
          </w:tcPr>
          <w:p w14:paraId="20D7369D" w14:textId="77777777" w:rsidR="008E250C" w:rsidRPr="003C0174" w:rsidRDefault="008E250C" w:rsidP="00D20078">
            <w:pPr>
              <w:contextualSpacing/>
              <w:rPr>
                <w:rFonts w:cstheme="minorHAnsi"/>
                <w:sz w:val="18"/>
                <w:szCs w:val="18"/>
              </w:rPr>
            </w:pPr>
            <w:r w:rsidRPr="003C0174">
              <w:rPr>
                <w:rFonts w:cstheme="minorHAnsi"/>
                <w:sz w:val="18"/>
                <w:szCs w:val="18"/>
              </w:rPr>
              <w:t>Release date</w:t>
            </w:r>
          </w:p>
        </w:tc>
        <w:tc>
          <w:tcPr>
            <w:tcW w:w="3826" w:type="dxa"/>
          </w:tcPr>
          <w:p w14:paraId="7B56FAC0" w14:textId="77777777" w:rsidR="008E250C" w:rsidRPr="003C0174" w:rsidRDefault="008E250C" w:rsidP="00D20078">
            <w:pPr>
              <w:contextualSpacing/>
              <w:rPr>
                <w:rFonts w:cstheme="minorHAnsi"/>
                <w:sz w:val="18"/>
                <w:szCs w:val="18"/>
              </w:rPr>
            </w:pPr>
            <w:r w:rsidRPr="003C0174">
              <w:rPr>
                <w:rFonts w:cstheme="minorHAnsi"/>
                <w:sz w:val="18"/>
                <w:szCs w:val="18"/>
              </w:rPr>
              <w:t>One-hot encoding for release quarter</w:t>
            </w:r>
          </w:p>
        </w:tc>
      </w:tr>
      <w:tr w:rsidR="008E250C" w:rsidRPr="001965C3" w14:paraId="48C251EB" w14:textId="77777777" w:rsidTr="00D20078">
        <w:trPr>
          <w:trHeight w:val="51"/>
        </w:trPr>
        <w:tc>
          <w:tcPr>
            <w:tcW w:w="0" w:type="auto"/>
            <w:noWrap/>
            <w:hideMark/>
          </w:tcPr>
          <w:p w14:paraId="3F4D4AD6" w14:textId="77777777" w:rsidR="008E250C" w:rsidRPr="003C0174" w:rsidRDefault="008E250C" w:rsidP="00D20078">
            <w:pPr>
              <w:contextualSpacing/>
              <w:rPr>
                <w:rFonts w:cstheme="minorHAnsi"/>
                <w:sz w:val="18"/>
                <w:szCs w:val="18"/>
              </w:rPr>
            </w:pPr>
            <w:r w:rsidRPr="003C0174">
              <w:rPr>
                <w:rFonts w:cstheme="minorHAnsi"/>
                <w:sz w:val="18"/>
                <w:szCs w:val="18"/>
              </w:rPr>
              <w:t>16</w:t>
            </w:r>
          </w:p>
        </w:tc>
        <w:tc>
          <w:tcPr>
            <w:tcW w:w="0" w:type="auto"/>
            <w:noWrap/>
            <w:hideMark/>
          </w:tcPr>
          <w:p w14:paraId="133CDAB2" w14:textId="77777777" w:rsidR="008E250C" w:rsidRPr="003C0174" w:rsidRDefault="008E250C" w:rsidP="00D20078">
            <w:pPr>
              <w:contextualSpacing/>
              <w:rPr>
                <w:rFonts w:cstheme="minorHAnsi"/>
                <w:sz w:val="18"/>
                <w:szCs w:val="18"/>
              </w:rPr>
            </w:pPr>
            <w:r w:rsidRPr="003C0174">
              <w:rPr>
                <w:rFonts w:cstheme="minorHAnsi"/>
                <w:sz w:val="18"/>
                <w:szCs w:val="18"/>
              </w:rPr>
              <w:t>revenue</w:t>
            </w:r>
          </w:p>
        </w:tc>
        <w:tc>
          <w:tcPr>
            <w:tcW w:w="0" w:type="auto"/>
            <w:noWrap/>
            <w:hideMark/>
          </w:tcPr>
          <w:p w14:paraId="209EA82C" w14:textId="77777777" w:rsidR="008E250C" w:rsidRPr="003C0174" w:rsidRDefault="008E250C" w:rsidP="00D20078">
            <w:pPr>
              <w:contextualSpacing/>
              <w:rPr>
                <w:rFonts w:cstheme="minorHAnsi"/>
                <w:sz w:val="18"/>
                <w:szCs w:val="18"/>
              </w:rPr>
            </w:pPr>
            <w:r w:rsidRPr="003C0174">
              <w:rPr>
                <w:rFonts w:cstheme="minorHAnsi"/>
                <w:sz w:val="18"/>
                <w:szCs w:val="18"/>
              </w:rPr>
              <w:t>Numerical</w:t>
            </w:r>
          </w:p>
        </w:tc>
        <w:tc>
          <w:tcPr>
            <w:tcW w:w="2183" w:type="dxa"/>
          </w:tcPr>
          <w:p w14:paraId="01A65ABB" w14:textId="77777777" w:rsidR="008E250C" w:rsidRPr="003C0174" w:rsidRDefault="008E250C" w:rsidP="00D20078">
            <w:pPr>
              <w:contextualSpacing/>
              <w:rPr>
                <w:rFonts w:cstheme="minorHAnsi"/>
                <w:sz w:val="18"/>
                <w:szCs w:val="18"/>
              </w:rPr>
            </w:pPr>
            <w:r w:rsidRPr="003C0174">
              <w:rPr>
                <w:rFonts w:cstheme="minorHAnsi"/>
                <w:sz w:val="18"/>
                <w:szCs w:val="18"/>
              </w:rPr>
              <w:t>Budget (user submission)</w:t>
            </w:r>
          </w:p>
        </w:tc>
        <w:tc>
          <w:tcPr>
            <w:tcW w:w="3826" w:type="dxa"/>
          </w:tcPr>
          <w:p w14:paraId="65F37AFE" w14:textId="77777777" w:rsidR="008E250C" w:rsidRPr="003C0174" w:rsidRDefault="008E250C" w:rsidP="00D20078">
            <w:pPr>
              <w:contextualSpacing/>
              <w:rPr>
                <w:rFonts w:cstheme="minorHAnsi"/>
                <w:sz w:val="18"/>
                <w:szCs w:val="18"/>
              </w:rPr>
            </w:pPr>
            <w:r w:rsidRPr="003C0174">
              <w:rPr>
                <w:rFonts w:cstheme="minorHAnsi"/>
                <w:sz w:val="18"/>
                <w:szCs w:val="18"/>
              </w:rPr>
              <w:t>Adjusted to 2018-dollars and log10 transformed</w:t>
            </w:r>
          </w:p>
        </w:tc>
      </w:tr>
      <w:tr w:rsidR="008E250C" w:rsidRPr="001965C3" w14:paraId="1C67E0DD" w14:textId="77777777" w:rsidTr="00D20078">
        <w:trPr>
          <w:trHeight w:val="44"/>
        </w:trPr>
        <w:tc>
          <w:tcPr>
            <w:tcW w:w="0" w:type="auto"/>
            <w:noWrap/>
            <w:hideMark/>
          </w:tcPr>
          <w:p w14:paraId="61CD7C09" w14:textId="77777777" w:rsidR="008E250C" w:rsidRPr="003C0174" w:rsidRDefault="008E250C" w:rsidP="00D20078">
            <w:pPr>
              <w:contextualSpacing/>
              <w:rPr>
                <w:rFonts w:cstheme="minorHAnsi"/>
                <w:sz w:val="18"/>
                <w:szCs w:val="18"/>
              </w:rPr>
            </w:pPr>
            <w:r w:rsidRPr="003C0174">
              <w:rPr>
                <w:rFonts w:cstheme="minorHAnsi"/>
                <w:sz w:val="18"/>
                <w:szCs w:val="18"/>
              </w:rPr>
              <w:t>17</w:t>
            </w:r>
          </w:p>
        </w:tc>
        <w:tc>
          <w:tcPr>
            <w:tcW w:w="0" w:type="auto"/>
            <w:noWrap/>
            <w:hideMark/>
          </w:tcPr>
          <w:p w14:paraId="231C530B" w14:textId="77777777" w:rsidR="008E250C" w:rsidRPr="003C0174" w:rsidRDefault="008E250C" w:rsidP="00D20078">
            <w:pPr>
              <w:contextualSpacing/>
              <w:rPr>
                <w:rFonts w:cstheme="minorHAnsi"/>
                <w:sz w:val="18"/>
                <w:szCs w:val="18"/>
              </w:rPr>
            </w:pPr>
            <w:r w:rsidRPr="003C0174">
              <w:rPr>
                <w:rFonts w:cstheme="minorHAnsi"/>
                <w:sz w:val="18"/>
                <w:szCs w:val="18"/>
              </w:rPr>
              <w:t>runtime</w:t>
            </w:r>
          </w:p>
        </w:tc>
        <w:tc>
          <w:tcPr>
            <w:tcW w:w="0" w:type="auto"/>
            <w:noWrap/>
            <w:hideMark/>
          </w:tcPr>
          <w:p w14:paraId="10AA8472" w14:textId="77777777" w:rsidR="008E250C" w:rsidRPr="003C0174" w:rsidRDefault="008E250C" w:rsidP="00D20078">
            <w:pPr>
              <w:contextualSpacing/>
              <w:rPr>
                <w:rFonts w:cstheme="minorHAnsi"/>
                <w:sz w:val="18"/>
                <w:szCs w:val="18"/>
              </w:rPr>
            </w:pPr>
            <w:r w:rsidRPr="003C0174">
              <w:rPr>
                <w:rFonts w:cstheme="minorHAnsi"/>
                <w:sz w:val="18"/>
                <w:szCs w:val="18"/>
              </w:rPr>
              <w:t>Numerical</w:t>
            </w:r>
          </w:p>
        </w:tc>
        <w:tc>
          <w:tcPr>
            <w:tcW w:w="2183" w:type="dxa"/>
          </w:tcPr>
          <w:p w14:paraId="78A7CCC5" w14:textId="77777777" w:rsidR="008E250C" w:rsidRPr="003C0174" w:rsidRDefault="008E250C" w:rsidP="00D20078">
            <w:pPr>
              <w:contextualSpacing/>
              <w:rPr>
                <w:rFonts w:cstheme="minorHAnsi"/>
                <w:sz w:val="18"/>
                <w:szCs w:val="18"/>
              </w:rPr>
            </w:pPr>
            <w:r w:rsidRPr="003C0174">
              <w:rPr>
                <w:rFonts w:cstheme="minorHAnsi"/>
                <w:sz w:val="18"/>
                <w:szCs w:val="18"/>
              </w:rPr>
              <w:t>Length in minutes</w:t>
            </w:r>
          </w:p>
        </w:tc>
        <w:tc>
          <w:tcPr>
            <w:tcW w:w="3826" w:type="dxa"/>
          </w:tcPr>
          <w:p w14:paraId="5867AD15" w14:textId="77777777" w:rsidR="008E250C" w:rsidRPr="003C0174" w:rsidRDefault="008E250C" w:rsidP="00D20078">
            <w:pPr>
              <w:contextualSpacing/>
              <w:rPr>
                <w:rFonts w:cstheme="minorHAnsi"/>
                <w:sz w:val="18"/>
                <w:szCs w:val="18"/>
              </w:rPr>
            </w:pPr>
            <w:r w:rsidRPr="003C0174">
              <w:rPr>
                <w:rFonts w:cstheme="minorHAnsi"/>
                <w:sz w:val="18"/>
                <w:szCs w:val="18"/>
              </w:rPr>
              <w:t>Standard scaled</w:t>
            </w:r>
          </w:p>
        </w:tc>
      </w:tr>
      <w:tr w:rsidR="008E250C" w:rsidRPr="001965C3" w14:paraId="4144C8C4" w14:textId="77777777" w:rsidTr="00D20078">
        <w:trPr>
          <w:trHeight w:val="44"/>
        </w:trPr>
        <w:tc>
          <w:tcPr>
            <w:tcW w:w="0" w:type="auto"/>
            <w:noWrap/>
            <w:hideMark/>
          </w:tcPr>
          <w:p w14:paraId="582A36C8" w14:textId="77777777" w:rsidR="008E250C" w:rsidRPr="003C0174" w:rsidRDefault="008E250C" w:rsidP="00D20078">
            <w:pPr>
              <w:contextualSpacing/>
              <w:rPr>
                <w:rFonts w:cstheme="minorHAnsi"/>
                <w:sz w:val="18"/>
                <w:szCs w:val="18"/>
              </w:rPr>
            </w:pPr>
            <w:r w:rsidRPr="003C0174">
              <w:rPr>
                <w:rFonts w:cstheme="minorHAnsi"/>
                <w:sz w:val="18"/>
                <w:szCs w:val="18"/>
              </w:rPr>
              <w:t>18</w:t>
            </w:r>
          </w:p>
        </w:tc>
        <w:tc>
          <w:tcPr>
            <w:tcW w:w="0" w:type="auto"/>
            <w:noWrap/>
            <w:hideMark/>
          </w:tcPr>
          <w:p w14:paraId="66846ED8" w14:textId="77777777" w:rsidR="008E250C" w:rsidRPr="003C0174" w:rsidRDefault="008E250C" w:rsidP="00D20078">
            <w:pPr>
              <w:contextualSpacing/>
              <w:rPr>
                <w:rFonts w:cstheme="minorHAnsi"/>
                <w:sz w:val="18"/>
                <w:szCs w:val="18"/>
              </w:rPr>
            </w:pPr>
            <w:proofErr w:type="spellStart"/>
            <w:r w:rsidRPr="003C0174">
              <w:rPr>
                <w:rFonts w:cstheme="minorHAnsi"/>
                <w:sz w:val="18"/>
                <w:szCs w:val="18"/>
              </w:rPr>
              <w:t>spoken_languages</w:t>
            </w:r>
            <w:proofErr w:type="spellEnd"/>
          </w:p>
        </w:tc>
        <w:tc>
          <w:tcPr>
            <w:tcW w:w="0" w:type="auto"/>
            <w:noWrap/>
            <w:hideMark/>
          </w:tcPr>
          <w:p w14:paraId="019D4CA8" w14:textId="77777777" w:rsidR="008E250C" w:rsidRPr="003C0174" w:rsidRDefault="008E250C" w:rsidP="00D20078">
            <w:pPr>
              <w:contextualSpacing/>
              <w:rPr>
                <w:rFonts w:cstheme="minorHAnsi"/>
                <w:sz w:val="18"/>
                <w:szCs w:val="18"/>
              </w:rPr>
            </w:pPr>
            <w:r w:rsidRPr="003C0174">
              <w:rPr>
                <w:rFonts w:cstheme="minorHAnsi"/>
                <w:sz w:val="18"/>
                <w:szCs w:val="18"/>
              </w:rPr>
              <w:t>Json</w:t>
            </w:r>
          </w:p>
        </w:tc>
        <w:tc>
          <w:tcPr>
            <w:tcW w:w="2183" w:type="dxa"/>
          </w:tcPr>
          <w:p w14:paraId="0A9289FF" w14:textId="77777777" w:rsidR="008E250C" w:rsidRPr="003C0174" w:rsidRDefault="008E250C" w:rsidP="00D20078">
            <w:pPr>
              <w:contextualSpacing/>
              <w:rPr>
                <w:rFonts w:cstheme="minorHAnsi"/>
                <w:sz w:val="18"/>
                <w:szCs w:val="18"/>
              </w:rPr>
            </w:pPr>
            <w:r w:rsidRPr="003C0174">
              <w:rPr>
                <w:rFonts w:cstheme="minorHAnsi"/>
                <w:sz w:val="18"/>
                <w:szCs w:val="18"/>
              </w:rPr>
              <w:t>Language spoken</w:t>
            </w:r>
          </w:p>
        </w:tc>
        <w:tc>
          <w:tcPr>
            <w:tcW w:w="3826" w:type="dxa"/>
          </w:tcPr>
          <w:p w14:paraId="32C4C19F" w14:textId="77777777" w:rsidR="008E250C" w:rsidRPr="003C0174" w:rsidRDefault="008E250C" w:rsidP="00D20078">
            <w:pPr>
              <w:contextualSpacing/>
              <w:rPr>
                <w:rFonts w:cstheme="minorHAnsi"/>
                <w:sz w:val="18"/>
                <w:szCs w:val="18"/>
              </w:rPr>
            </w:pPr>
            <w:r w:rsidRPr="003C0174">
              <w:rPr>
                <w:rFonts w:cstheme="minorHAnsi"/>
                <w:sz w:val="18"/>
                <w:szCs w:val="18"/>
              </w:rPr>
              <w:t>Not used</w:t>
            </w:r>
          </w:p>
        </w:tc>
      </w:tr>
      <w:tr w:rsidR="008E250C" w:rsidRPr="001965C3" w14:paraId="0DA66B95" w14:textId="77777777" w:rsidTr="00D20078">
        <w:trPr>
          <w:trHeight w:val="44"/>
        </w:trPr>
        <w:tc>
          <w:tcPr>
            <w:tcW w:w="0" w:type="auto"/>
            <w:noWrap/>
            <w:hideMark/>
          </w:tcPr>
          <w:p w14:paraId="06D6DACA" w14:textId="77777777" w:rsidR="008E250C" w:rsidRPr="003C0174" w:rsidRDefault="008E250C" w:rsidP="00D20078">
            <w:pPr>
              <w:contextualSpacing/>
              <w:rPr>
                <w:rFonts w:cstheme="minorHAnsi"/>
                <w:sz w:val="18"/>
                <w:szCs w:val="18"/>
              </w:rPr>
            </w:pPr>
            <w:r w:rsidRPr="003C0174">
              <w:rPr>
                <w:rFonts w:cstheme="minorHAnsi"/>
                <w:sz w:val="18"/>
                <w:szCs w:val="18"/>
              </w:rPr>
              <w:t>19</w:t>
            </w:r>
          </w:p>
        </w:tc>
        <w:tc>
          <w:tcPr>
            <w:tcW w:w="0" w:type="auto"/>
            <w:noWrap/>
            <w:hideMark/>
          </w:tcPr>
          <w:p w14:paraId="7B942F6D" w14:textId="77777777" w:rsidR="008E250C" w:rsidRPr="003C0174" w:rsidRDefault="008E250C" w:rsidP="00D20078">
            <w:pPr>
              <w:contextualSpacing/>
              <w:rPr>
                <w:rFonts w:cstheme="minorHAnsi"/>
                <w:sz w:val="18"/>
                <w:szCs w:val="18"/>
              </w:rPr>
            </w:pPr>
            <w:r w:rsidRPr="003C0174">
              <w:rPr>
                <w:rFonts w:cstheme="minorHAnsi"/>
                <w:sz w:val="18"/>
                <w:szCs w:val="18"/>
              </w:rPr>
              <w:t>status</w:t>
            </w:r>
          </w:p>
        </w:tc>
        <w:tc>
          <w:tcPr>
            <w:tcW w:w="0" w:type="auto"/>
            <w:noWrap/>
            <w:hideMark/>
          </w:tcPr>
          <w:p w14:paraId="7EEC63B4" w14:textId="77777777" w:rsidR="008E250C" w:rsidRPr="003C0174" w:rsidRDefault="008E250C" w:rsidP="00D20078">
            <w:pPr>
              <w:contextualSpacing/>
              <w:rPr>
                <w:rFonts w:cstheme="minorHAnsi"/>
                <w:sz w:val="18"/>
                <w:szCs w:val="18"/>
              </w:rPr>
            </w:pPr>
            <w:r w:rsidRPr="003C0174">
              <w:rPr>
                <w:rFonts w:cstheme="minorHAnsi"/>
                <w:sz w:val="18"/>
                <w:szCs w:val="18"/>
              </w:rPr>
              <w:t>Categorical</w:t>
            </w:r>
          </w:p>
        </w:tc>
        <w:tc>
          <w:tcPr>
            <w:tcW w:w="2183" w:type="dxa"/>
          </w:tcPr>
          <w:p w14:paraId="4DB9DB03" w14:textId="77777777" w:rsidR="008E250C" w:rsidRPr="003C0174" w:rsidRDefault="008E250C" w:rsidP="00D20078">
            <w:pPr>
              <w:contextualSpacing/>
              <w:rPr>
                <w:rFonts w:cstheme="minorHAnsi"/>
                <w:sz w:val="18"/>
                <w:szCs w:val="18"/>
              </w:rPr>
            </w:pPr>
            <w:r w:rsidRPr="003C0174">
              <w:rPr>
                <w:rFonts w:cstheme="minorHAnsi"/>
                <w:sz w:val="18"/>
                <w:szCs w:val="18"/>
              </w:rPr>
              <w:t>Release status</w:t>
            </w:r>
          </w:p>
        </w:tc>
        <w:tc>
          <w:tcPr>
            <w:tcW w:w="3826" w:type="dxa"/>
          </w:tcPr>
          <w:p w14:paraId="6E13EE35" w14:textId="77777777" w:rsidR="008E250C" w:rsidRPr="003C0174" w:rsidRDefault="008E250C" w:rsidP="00D20078">
            <w:pPr>
              <w:contextualSpacing/>
              <w:rPr>
                <w:rFonts w:cstheme="minorHAnsi"/>
                <w:sz w:val="18"/>
                <w:szCs w:val="18"/>
              </w:rPr>
            </w:pPr>
            <w:r w:rsidRPr="003C0174">
              <w:rPr>
                <w:rFonts w:cstheme="minorHAnsi"/>
                <w:sz w:val="18"/>
                <w:szCs w:val="18"/>
              </w:rPr>
              <w:t>Not used</w:t>
            </w:r>
          </w:p>
        </w:tc>
      </w:tr>
      <w:tr w:rsidR="008E250C" w:rsidRPr="001965C3" w14:paraId="332D00FB" w14:textId="77777777" w:rsidTr="00D20078">
        <w:trPr>
          <w:trHeight w:val="44"/>
        </w:trPr>
        <w:tc>
          <w:tcPr>
            <w:tcW w:w="0" w:type="auto"/>
            <w:noWrap/>
            <w:hideMark/>
          </w:tcPr>
          <w:p w14:paraId="4479DE36" w14:textId="77777777" w:rsidR="008E250C" w:rsidRPr="003C0174" w:rsidRDefault="008E250C" w:rsidP="00D20078">
            <w:pPr>
              <w:contextualSpacing/>
              <w:rPr>
                <w:rFonts w:cstheme="minorHAnsi"/>
                <w:sz w:val="18"/>
                <w:szCs w:val="18"/>
              </w:rPr>
            </w:pPr>
            <w:r w:rsidRPr="003C0174">
              <w:rPr>
                <w:rFonts w:cstheme="minorHAnsi"/>
                <w:sz w:val="18"/>
                <w:szCs w:val="18"/>
              </w:rPr>
              <w:t>20</w:t>
            </w:r>
          </w:p>
        </w:tc>
        <w:tc>
          <w:tcPr>
            <w:tcW w:w="0" w:type="auto"/>
            <w:noWrap/>
            <w:hideMark/>
          </w:tcPr>
          <w:p w14:paraId="124EA878" w14:textId="77777777" w:rsidR="008E250C" w:rsidRPr="003C0174" w:rsidRDefault="008E250C" w:rsidP="00D20078">
            <w:pPr>
              <w:contextualSpacing/>
              <w:rPr>
                <w:rFonts w:cstheme="minorHAnsi"/>
                <w:sz w:val="18"/>
                <w:szCs w:val="18"/>
              </w:rPr>
            </w:pPr>
            <w:r w:rsidRPr="003C0174">
              <w:rPr>
                <w:rFonts w:cstheme="minorHAnsi"/>
                <w:sz w:val="18"/>
                <w:szCs w:val="18"/>
              </w:rPr>
              <w:t>tagline</w:t>
            </w:r>
          </w:p>
        </w:tc>
        <w:tc>
          <w:tcPr>
            <w:tcW w:w="0" w:type="auto"/>
            <w:noWrap/>
            <w:hideMark/>
          </w:tcPr>
          <w:p w14:paraId="6EA1B7D1" w14:textId="77777777" w:rsidR="008E250C" w:rsidRPr="003C0174" w:rsidRDefault="008E250C" w:rsidP="00D20078">
            <w:pPr>
              <w:contextualSpacing/>
              <w:rPr>
                <w:rFonts w:cstheme="minorHAnsi"/>
                <w:sz w:val="18"/>
                <w:szCs w:val="18"/>
              </w:rPr>
            </w:pPr>
            <w:r w:rsidRPr="003C0174">
              <w:rPr>
                <w:rFonts w:cstheme="minorHAnsi"/>
                <w:sz w:val="18"/>
                <w:szCs w:val="18"/>
              </w:rPr>
              <w:t>Text</w:t>
            </w:r>
          </w:p>
        </w:tc>
        <w:tc>
          <w:tcPr>
            <w:tcW w:w="2183" w:type="dxa"/>
          </w:tcPr>
          <w:p w14:paraId="4D15BDEB" w14:textId="77777777" w:rsidR="008E250C" w:rsidRPr="003C0174" w:rsidRDefault="008E250C" w:rsidP="00D20078">
            <w:pPr>
              <w:contextualSpacing/>
              <w:rPr>
                <w:rFonts w:cstheme="minorHAnsi"/>
                <w:sz w:val="18"/>
                <w:szCs w:val="18"/>
              </w:rPr>
            </w:pPr>
            <w:r>
              <w:rPr>
                <w:rFonts w:cstheme="minorHAnsi"/>
                <w:sz w:val="18"/>
                <w:szCs w:val="18"/>
              </w:rPr>
              <w:t>Poster</w:t>
            </w:r>
            <w:r w:rsidRPr="003C0174">
              <w:rPr>
                <w:rFonts w:cstheme="minorHAnsi"/>
                <w:sz w:val="18"/>
                <w:szCs w:val="18"/>
              </w:rPr>
              <w:t xml:space="preserve"> promotional text</w:t>
            </w:r>
          </w:p>
        </w:tc>
        <w:tc>
          <w:tcPr>
            <w:tcW w:w="3826" w:type="dxa"/>
          </w:tcPr>
          <w:p w14:paraId="5623B6EA" w14:textId="77777777" w:rsidR="008E250C" w:rsidRPr="003C0174" w:rsidRDefault="008E250C" w:rsidP="00D20078">
            <w:pPr>
              <w:contextualSpacing/>
              <w:rPr>
                <w:rFonts w:cstheme="minorHAnsi"/>
                <w:sz w:val="18"/>
                <w:szCs w:val="18"/>
              </w:rPr>
            </w:pPr>
            <w:r w:rsidRPr="003C0174">
              <w:rPr>
                <w:rFonts w:cstheme="minorHAnsi"/>
                <w:sz w:val="18"/>
                <w:szCs w:val="18"/>
              </w:rPr>
              <w:t>Used in topic modelling</w:t>
            </w:r>
          </w:p>
        </w:tc>
      </w:tr>
      <w:tr w:rsidR="008E250C" w:rsidRPr="001965C3" w14:paraId="4BA36538" w14:textId="77777777" w:rsidTr="00D20078">
        <w:trPr>
          <w:trHeight w:val="44"/>
        </w:trPr>
        <w:tc>
          <w:tcPr>
            <w:tcW w:w="0" w:type="auto"/>
            <w:noWrap/>
            <w:hideMark/>
          </w:tcPr>
          <w:p w14:paraId="608B6C15" w14:textId="77777777" w:rsidR="008E250C" w:rsidRPr="003C0174" w:rsidRDefault="008E250C" w:rsidP="00D20078">
            <w:pPr>
              <w:contextualSpacing/>
              <w:rPr>
                <w:rFonts w:cstheme="minorHAnsi"/>
                <w:sz w:val="18"/>
                <w:szCs w:val="18"/>
              </w:rPr>
            </w:pPr>
            <w:r w:rsidRPr="003C0174">
              <w:rPr>
                <w:rFonts w:cstheme="minorHAnsi"/>
                <w:sz w:val="18"/>
                <w:szCs w:val="18"/>
              </w:rPr>
              <w:t>21</w:t>
            </w:r>
          </w:p>
        </w:tc>
        <w:tc>
          <w:tcPr>
            <w:tcW w:w="0" w:type="auto"/>
            <w:noWrap/>
            <w:hideMark/>
          </w:tcPr>
          <w:p w14:paraId="5FBE45BB" w14:textId="77777777" w:rsidR="008E250C" w:rsidRPr="003C0174" w:rsidRDefault="008E250C" w:rsidP="00D20078">
            <w:pPr>
              <w:contextualSpacing/>
              <w:rPr>
                <w:rFonts w:cstheme="minorHAnsi"/>
                <w:sz w:val="18"/>
                <w:szCs w:val="18"/>
              </w:rPr>
            </w:pPr>
            <w:r w:rsidRPr="003C0174">
              <w:rPr>
                <w:rFonts w:cstheme="minorHAnsi"/>
                <w:sz w:val="18"/>
                <w:szCs w:val="18"/>
              </w:rPr>
              <w:t>title</w:t>
            </w:r>
          </w:p>
        </w:tc>
        <w:tc>
          <w:tcPr>
            <w:tcW w:w="0" w:type="auto"/>
            <w:noWrap/>
            <w:hideMark/>
          </w:tcPr>
          <w:p w14:paraId="21860A8D" w14:textId="77777777" w:rsidR="008E250C" w:rsidRPr="003C0174" w:rsidRDefault="008E250C" w:rsidP="00D20078">
            <w:pPr>
              <w:contextualSpacing/>
              <w:rPr>
                <w:rFonts w:cstheme="minorHAnsi"/>
                <w:sz w:val="18"/>
                <w:szCs w:val="18"/>
              </w:rPr>
            </w:pPr>
            <w:r w:rsidRPr="003C0174">
              <w:rPr>
                <w:rFonts w:cstheme="minorHAnsi"/>
                <w:sz w:val="18"/>
                <w:szCs w:val="18"/>
              </w:rPr>
              <w:t>Text</w:t>
            </w:r>
          </w:p>
        </w:tc>
        <w:tc>
          <w:tcPr>
            <w:tcW w:w="2183" w:type="dxa"/>
          </w:tcPr>
          <w:p w14:paraId="2E4F811D" w14:textId="77777777" w:rsidR="008E250C" w:rsidRPr="003C0174" w:rsidRDefault="008E250C" w:rsidP="00D20078">
            <w:pPr>
              <w:contextualSpacing/>
              <w:rPr>
                <w:rFonts w:cstheme="minorHAnsi"/>
                <w:sz w:val="18"/>
                <w:szCs w:val="18"/>
              </w:rPr>
            </w:pPr>
            <w:r w:rsidRPr="003C0174">
              <w:rPr>
                <w:rFonts w:cstheme="minorHAnsi"/>
                <w:sz w:val="18"/>
                <w:szCs w:val="18"/>
              </w:rPr>
              <w:t>English title</w:t>
            </w:r>
          </w:p>
        </w:tc>
        <w:tc>
          <w:tcPr>
            <w:tcW w:w="3826" w:type="dxa"/>
          </w:tcPr>
          <w:p w14:paraId="3B1910B9" w14:textId="77777777" w:rsidR="008E250C" w:rsidRPr="003C0174" w:rsidRDefault="008E250C" w:rsidP="00D20078">
            <w:pPr>
              <w:contextualSpacing/>
              <w:rPr>
                <w:rFonts w:cstheme="minorHAnsi"/>
                <w:sz w:val="18"/>
                <w:szCs w:val="18"/>
              </w:rPr>
            </w:pPr>
            <w:r w:rsidRPr="003C0174">
              <w:rPr>
                <w:rFonts w:cstheme="minorHAnsi"/>
                <w:sz w:val="18"/>
                <w:szCs w:val="18"/>
              </w:rPr>
              <w:t>Used in topic modelling</w:t>
            </w:r>
          </w:p>
        </w:tc>
      </w:tr>
      <w:tr w:rsidR="008E250C" w:rsidRPr="001965C3" w14:paraId="341DA2CA" w14:textId="77777777" w:rsidTr="00D20078">
        <w:trPr>
          <w:trHeight w:val="153"/>
        </w:trPr>
        <w:tc>
          <w:tcPr>
            <w:tcW w:w="0" w:type="auto"/>
            <w:noWrap/>
            <w:hideMark/>
          </w:tcPr>
          <w:p w14:paraId="566EF148" w14:textId="77777777" w:rsidR="008E250C" w:rsidRPr="003C0174" w:rsidRDefault="008E250C" w:rsidP="00D20078">
            <w:pPr>
              <w:contextualSpacing/>
              <w:rPr>
                <w:rFonts w:cstheme="minorHAnsi"/>
                <w:sz w:val="18"/>
                <w:szCs w:val="18"/>
              </w:rPr>
            </w:pPr>
            <w:r w:rsidRPr="003C0174">
              <w:rPr>
                <w:rFonts w:cstheme="minorHAnsi"/>
                <w:sz w:val="18"/>
                <w:szCs w:val="18"/>
              </w:rPr>
              <w:t>22</w:t>
            </w:r>
          </w:p>
        </w:tc>
        <w:tc>
          <w:tcPr>
            <w:tcW w:w="0" w:type="auto"/>
            <w:noWrap/>
            <w:hideMark/>
          </w:tcPr>
          <w:p w14:paraId="792B2C1F" w14:textId="77777777" w:rsidR="008E250C" w:rsidRPr="003C0174" w:rsidRDefault="008E250C" w:rsidP="00D20078">
            <w:pPr>
              <w:contextualSpacing/>
              <w:rPr>
                <w:rFonts w:cstheme="minorHAnsi"/>
                <w:sz w:val="18"/>
                <w:szCs w:val="18"/>
              </w:rPr>
            </w:pPr>
            <w:r w:rsidRPr="003C0174">
              <w:rPr>
                <w:rFonts w:cstheme="minorHAnsi"/>
                <w:sz w:val="18"/>
                <w:szCs w:val="18"/>
              </w:rPr>
              <w:t>video</w:t>
            </w:r>
          </w:p>
        </w:tc>
        <w:tc>
          <w:tcPr>
            <w:tcW w:w="0" w:type="auto"/>
            <w:noWrap/>
            <w:hideMark/>
          </w:tcPr>
          <w:p w14:paraId="0848A0B8" w14:textId="77777777" w:rsidR="008E250C" w:rsidRPr="003C0174" w:rsidRDefault="008E250C" w:rsidP="00D20078">
            <w:pPr>
              <w:contextualSpacing/>
              <w:rPr>
                <w:rFonts w:cstheme="minorHAnsi"/>
                <w:sz w:val="18"/>
                <w:szCs w:val="18"/>
              </w:rPr>
            </w:pPr>
            <w:r w:rsidRPr="003C0174">
              <w:rPr>
                <w:rFonts w:cstheme="minorHAnsi"/>
                <w:sz w:val="18"/>
                <w:szCs w:val="18"/>
              </w:rPr>
              <w:t>Categorical</w:t>
            </w:r>
          </w:p>
        </w:tc>
        <w:tc>
          <w:tcPr>
            <w:tcW w:w="2183" w:type="dxa"/>
          </w:tcPr>
          <w:p w14:paraId="654A6545" w14:textId="77777777" w:rsidR="008E250C" w:rsidRPr="003C0174" w:rsidRDefault="008E250C" w:rsidP="00D20078">
            <w:pPr>
              <w:contextualSpacing/>
              <w:rPr>
                <w:rFonts w:cstheme="minorHAnsi"/>
                <w:sz w:val="18"/>
                <w:szCs w:val="18"/>
              </w:rPr>
            </w:pPr>
            <w:r w:rsidRPr="003C0174">
              <w:rPr>
                <w:rFonts w:cstheme="minorHAnsi"/>
                <w:sz w:val="18"/>
                <w:szCs w:val="18"/>
              </w:rPr>
              <w:t>Indicator for other media</w:t>
            </w:r>
          </w:p>
        </w:tc>
        <w:tc>
          <w:tcPr>
            <w:tcW w:w="3826" w:type="dxa"/>
          </w:tcPr>
          <w:p w14:paraId="721BEB45" w14:textId="77777777" w:rsidR="008E250C" w:rsidRPr="003C0174" w:rsidRDefault="008E250C" w:rsidP="00D20078">
            <w:pPr>
              <w:contextualSpacing/>
              <w:rPr>
                <w:rFonts w:cstheme="minorHAnsi"/>
                <w:sz w:val="18"/>
                <w:szCs w:val="18"/>
              </w:rPr>
            </w:pPr>
            <w:r w:rsidRPr="003C0174">
              <w:rPr>
                <w:rFonts w:cstheme="minorHAnsi"/>
                <w:sz w:val="18"/>
                <w:szCs w:val="18"/>
              </w:rPr>
              <w:t>Not used</w:t>
            </w:r>
          </w:p>
        </w:tc>
      </w:tr>
      <w:tr w:rsidR="008E250C" w:rsidRPr="001965C3" w14:paraId="6296A023" w14:textId="77777777" w:rsidTr="00D20078">
        <w:trPr>
          <w:trHeight w:val="44"/>
        </w:trPr>
        <w:tc>
          <w:tcPr>
            <w:tcW w:w="0" w:type="auto"/>
            <w:noWrap/>
            <w:hideMark/>
          </w:tcPr>
          <w:p w14:paraId="6FFAE86F" w14:textId="77777777" w:rsidR="008E250C" w:rsidRPr="003C0174" w:rsidRDefault="008E250C" w:rsidP="00D20078">
            <w:pPr>
              <w:contextualSpacing/>
              <w:rPr>
                <w:rFonts w:cstheme="minorHAnsi"/>
                <w:sz w:val="18"/>
                <w:szCs w:val="18"/>
              </w:rPr>
            </w:pPr>
            <w:r w:rsidRPr="003C0174">
              <w:rPr>
                <w:rFonts w:cstheme="minorHAnsi"/>
                <w:sz w:val="18"/>
                <w:szCs w:val="18"/>
              </w:rPr>
              <w:t>23</w:t>
            </w:r>
          </w:p>
        </w:tc>
        <w:tc>
          <w:tcPr>
            <w:tcW w:w="0" w:type="auto"/>
            <w:noWrap/>
            <w:hideMark/>
          </w:tcPr>
          <w:p w14:paraId="07B3EE5A" w14:textId="77777777" w:rsidR="008E250C" w:rsidRPr="003C0174" w:rsidRDefault="008E250C" w:rsidP="00D20078">
            <w:pPr>
              <w:contextualSpacing/>
              <w:rPr>
                <w:rFonts w:cstheme="minorHAnsi"/>
                <w:sz w:val="18"/>
                <w:szCs w:val="18"/>
              </w:rPr>
            </w:pPr>
            <w:proofErr w:type="spellStart"/>
            <w:r w:rsidRPr="003C0174">
              <w:rPr>
                <w:rFonts w:cstheme="minorHAnsi"/>
                <w:sz w:val="18"/>
                <w:szCs w:val="18"/>
              </w:rPr>
              <w:t>vote_average</w:t>
            </w:r>
            <w:proofErr w:type="spellEnd"/>
          </w:p>
        </w:tc>
        <w:tc>
          <w:tcPr>
            <w:tcW w:w="0" w:type="auto"/>
            <w:noWrap/>
            <w:hideMark/>
          </w:tcPr>
          <w:p w14:paraId="1CCBA846" w14:textId="77777777" w:rsidR="008E250C" w:rsidRPr="003C0174" w:rsidRDefault="008E250C" w:rsidP="00D20078">
            <w:pPr>
              <w:contextualSpacing/>
              <w:rPr>
                <w:rFonts w:cstheme="minorHAnsi"/>
                <w:sz w:val="18"/>
                <w:szCs w:val="18"/>
              </w:rPr>
            </w:pPr>
            <w:r w:rsidRPr="003C0174">
              <w:rPr>
                <w:rFonts w:cstheme="minorHAnsi"/>
                <w:sz w:val="18"/>
                <w:szCs w:val="18"/>
              </w:rPr>
              <w:t>Numerical</w:t>
            </w:r>
          </w:p>
        </w:tc>
        <w:tc>
          <w:tcPr>
            <w:tcW w:w="2183" w:type="dxa"/>
          </w:tcPr>
          <w:p w14:paraId="4C033409" w14:textId="77777777" w:rsidR="008E250C" w:rsidRPr="003C0174" w:rsidRDefault="008E250C" w:rsidP="00D20078">
            <w:pPr>
              <w:contextualSpacing/>
              <w:rPr>
                <w:rFonts w:cstheme="minorHAnsi"/>
                <w:sz w:val="18"/>
                <w:szCs w:val="18"/>
              </w:rPr>
            </w:pPr>
            <w:r w:rsidRPr="003C0174">
              <w:rPr>
                <w:rFonts w:cstheme="minorHAnsi"/>
                <w:sz w:val="18"/>
                <w:szCs w:val="18"/>
              </w:rPr>
              <w:t>Average of user rating</w:t>
            </w:r>
          </w:p>
        </w:tc>
        <w:tc>
          <w:tcPr>
            <w:tcW w:w="3826" w:type="dxa"/>
          </w:tcPr>
          <w:p w14:paraId="31F0165C" w14:textId="77777777" w:rsidR="008E250C" w:rsidRPr="003C0174" w:rsidRDefault="008E250C" w:rsidP="00D20078">
            <w:pPr>
              <w:contextualSpacing/>
              <w:rPr>
                <w:rFonts w:cstheme="minorHAnsi"/>
                <w:sz w:val="18"/>
                <w:szCs w:val="18"/>
              </w:rPr>
            </w:pPr>
            <w:r w:rsidRPr="003C0174">
              <w:rPr>
                <w:rFonts w:cstheme="minorHAnsi"/>
                <w:sz w:val="18"/>
                <w:szCs w:val="18"/>
              </w:rPr>
              <w:t>Not used</w:t>
            </w:r>
          </w:p>
        </w:tc>
      </w:tr>
      <w:tr w:rsidR="008E250C" w:rsidRPr="001965C3" w14:paraId="2526F579" w14:textId="77777777" w:rsidTr="00D20078">
        <w:trPr>
          <w:trHeight w:val="44"/>
        </w:trPr>
        <w:tc>
          <w:tcPr>
            <w:tcW w:w="0" w:type="auto"/>
            <w:noWrap/>
            <w:hideMark/>
          </w:tcPr>
          <w:p w14:paraId="478A3AF4" w14:textId="77777777" w:rsidR="008E250C" w:rsidRPr="003C0174" w:rsidRDefault="008E250C" w:rsidP="00D20078">
            <w:pPr>
              <w:contextualSpacing/>
              <w:rPr>
                <w:rFonts w:cstheme="minorHAnsi"/>
                <w:sz w:val="18"/>
                <w:szCs w:val="18"/>
              </w:rPr>
            </w:pPr>
            <w:r w:rsidRPr="003C0174">
              <w:rPr>
                <w:rFonts w:cstheme="minorHAnsi"/>
                <w:sz w:val="18"/>
                <w:szCs w:val="18"/>
              </w:rPr>
              <w:t>24</w:t>
            </w:r>
          </w:p>
        </w:tc>
        <w:tc>
          <w:tcPr>
            <w:tcW w:w="0" w:type="auto"/>
            <w:noWrap/>
            <w:hideMark/>
          </w:tcPr>
          <w:p w14:paraId="1D046D1F" w14:textId="77777777" w:rsidR="008E250C" w:rsidRPr="003C0174" w:rsidRDefault="008E250C" w:rsidP="00D20078">
            <w:pPr>
              <w:contextualSpacing/>
              <w:rPr>
                <w:rFonts w:cstheme="minorHAnsi"/>
                <w:sz w:val="18"/>
                <w:szCs w:val="18"/>
              </w:rPr>
            </w:pPr>
            <w:proofErr w:type="spellStart"/>
            <w:r w:rsidRPr="003C0174">
              <w:rPr>
                <w:rFonts w:cstheme="minorHAnsi"/>
                <w:sz w:val="18"/>
                <w:szCs w:val="18"/>
              </w:rPr>
              <w:t>vote_count</w:t>
            </w:r>
            <w:proofErr w:type="spellEnd"/>
          </w:p>
        </w:tc>
        <w:tc>
          <w:tcPr>
            <w:tcW w:w="0" w:type="auto"/>
            <w:noWrap/>
            <w:hideMark/>
          </w:tcPr>
          <w:p w14:paraId="4DDB06DE" w14:textId="77777777" w:rsidR="008E250C" w:rsidRPr="003C0174" w:rsidRDefault="008E250C" w:rsidP="00D20078">
            <w:pPr>
              <w:contextualSpacing/>
              <w:rPr>
                <w:rFonts w:cstheme="minorHAnsi"/>
                <w:sz w:val="18"/>
                <w:szCs w:val="18"/>
              </w:rPr>
            </w:pPr>
            <w:r w:rsidRPr="003C0174">
              <w:rPr>
                <w:rFonts w:cstheme="minorHAnsi"/>
                <w:sz w:val="18"/>
                <w:szCs w:val="18"/>
              </w:rPr>
              <w:t>Numerical</w:t>
            </w:r>
          </w:p>
        </w:tc>
        <w:tc>
          <w:tcPr>
            <w:tcW w:w="2183" w:type="dxa"/>
          </w:tcPr>
          <w:p w14:paraId="66A34CDC" w14:textId="77777777" w:rsidR="008E250C" w:rsidRPr="003C0174" w:rsidRDefault="008E250C" w:rsidP="00D20078">
            <w:pPr>
              <w:contextualSpacing/>
              <w:rPr>
                <w:rFonts w:cstheme="minorHAnsi"/>
                <w:sz w:val="18"/>
                <w:szCs w:val="18"/>
              </w:rPr>
            </w:pPr>
            <w:r w:rsidRPr="003C0174">
              <w:rPr>
                <w:rFonts w:cstheme="minorHAnsi"/>
                <w:sz w:val="18"/>
                <w:szCs w:val="18"/>
              </w:rPr>
              <w:t>No of user ratings</w:t>
            </w:r>
          </w:p>
        </w:tc>
        <w:tc>
          <w:tcPr>
            <w:tcW w:w="3826" w:type="dxa"/>
          </w:tcPr>
          <w:p w14:paraId="21C88870" w14:textId="77777777" w:rsidR="008E250C" w:rsidRPr="003C0174" w:rsidRDefault="008E250C" w:rsidP="00D20078">
            <w:pPr>
              <w:contextualSpacing/>
              <w:rPr>
                <w:rFonts w:cstheme="minorHAnsi"/>
                <w:sz w:val="18"/>
                <w:szCs w:val="18"/>
              </w:rPr>
            </w:pPr>
            <w:r w:rsidRPr="003C0174">
              <w:rPr>
                <w:rFonts w:cstheme="minorHAnsi"/>
                <w:sz w:val="18"/>
                <w:szCs w:val="18"/>
              </w:rPr>
              <w:t>Not used</w:t>
            </w:r>
          </w:p>
        </w:tc>
      </w:tr>
    </w:tbl>
    <w:p w14:paraId="0C3B8B60" w14:textId="77777777" w:rsidR="008E250C" w:rsidRDefault="008E250C" w:rsidP="003C0174">
      <w:pPr>
        <w:rPr>
          <w:b/>
          <w:bCs/>
        </w:rPr>
      </w:pPr>
    </w:p>
    <w:p w14:paraId="5D6110ED" w14:textId="4C810221" w:rsidR="003C0174" w:rsidRPr="003C0174" w:rsidRDefault="003C0174" w:rsidP="003C0174">
      <w:pPr>
        <w:rPr>
          <w:b/>
          <w:bCs/>
        </w:rPr>
      </w:pPr>
      <w:r w:rsidRPr="003C0174">
        <w:rPr>
          <w:b/>
          <w:bCs/>
        </w:rPr>
        <w:t>credits</w:t>
      </w:r>
    </w:p>
    <w:tbl>
      <w:tblPr>
        <w:tblStyle w:val="TableGrid"/>
        <w:tblW w:w="9351" w:type="dxa"/>
        <w:tblLook w:val="04A0" w:firstRow="1" w:lastRow="0" w:firstColumn="1" w:lastColumn="0" w:noHBand="0" w:noVBand="1"/>
      </w:tblPr>
      <w:tblGrid>
        <w:gridCol w:w="421"/>
        <w:gridCol w:w="992"/>
        <w:gridCol w:w="1134"/>
        <w:gridCol w:w="2693"/>
        <w:gridCol w:w="4111"/>
      </w:tblGrid>
      <w:tr w:rsidR="003C0174" w:rsidRPr="00571B0D" w14:paraId="2835AA2C" w14:textId="77777777" w:rsidTr="00D20078">
        <w:trPr>
          <w:trHeight w:val="300"/>
        </w:trPr>
        <w:tc>
          <w:tcPr>
            <w:tcW w:w="421" w:type="dxa"/>
            <w:noWrap/>
            <w:hideMark/>
          </w:tcPr>
          <w:p w14:paraId="6FD33DF8" w14:textId="77777777" w:rsidR="003C0174" w:rsidRPr="00571B0D" w:rsidRDefault="003C0174" w:rsidP="00D20078">
            <w:pPr>
              <w:rPr>
                <w:sz w:val="20"/>
                <w:szCs w:val="20"/>
              </w:rPr>
            </w:pPr>
          </w:p>
        </w:tc>
        <w:tc>
          <w:tcPr>
            <w:tcW w:w="992" w:type="dxa"/>
            <w:noWrap/>
            <w:hideMark/>
          </w:tcPr>
          <w:p w14:paraId="15FD4630" w14:textId="77777777" w:rsidR="003C0174" w:rsidRPr="00571B0D" w:rsidRDefault="003C0174" w:rsidP="00D20078">
            <w:pPr>
              <w:rPr>
                <w:sz w:val="20"/>
                <w:szCs w:val="20"/>
              </w:rPr>
            </w:pPr>
            <w:r w:rsidRPr="00571B0D">
              <w:rPr>
                <w:sz w:val="20"/>
                <w:szCs w:val="20"/>
              </w:rPr>
              <w:t>Name</w:t>
            </w:r>
          </w:p>
        </w:tc>
        <w:tc>
          <w:tcPr>
            <w:tcW w:w="1134" w:type="dxa"/>
            <w:noWrap/>
            <w:hideMark/>
          </w:tcPr>
          <w:p w14:paraId="307A52EA" w14:textId="77777777" w:rsidR="003C0174" w:rsidRPr="00571B0D" w:rsidRDefault="003C0174" w:rsidP="00D20078">
            <w:pPr>
              <w:rPr>
                <w:sz w:val="20"/>
                <w:szCs w:val="20"/>
              </w:rPr>
            </w:pPr>
            <w:r w:rsidRPr="00571B0D">
              <w:rPr>
                <w:sz w:val="20"/>
                <w:szCs w:val="20"/>
              </w:rPr>
              <w:t>Type</w:t>
            </w:r>
          </w:p>
        </w:tc>
        <w:tc>
          <w:tcPr>
            <w:tcW w:w="2693" w:type="dxa"/>
          </w:tcPr>
          <w:p w14:paraId="5FCBACAE" w14:textId="77777777" w:rsidR="003C0174" w:rsidRPr="00571B0D" w:rsidRDefault="003C0174" w:rsidP="00D20078">
            <w:pPr>
              <w:rPr>
                <w:sz w:val="20"/>
                <w:szCs w:val="20"/>
              </w:rPr>
            </w:pPr>
            <w:r>
              <w:rPr>
                <w:sz w:val="20"/>
                <w:szCs w:val="20"/>
              </w:rPr>
              <w:t xml:space="preserve">Description </w:t>
            </w:r>
            <w:r w:rsidRPr="001965C3">
              <w:rPr>
                <w:rFonts w:cstheme="minorHAnsi"/>
                <w:sz w:val="20"/>
                <w:szCs w:val="20"/>
              </w:rPr>
              <w:t xml:space="preserve">(TMDB, </w:t>
            </w:r>
            <w:proofErr w:type="spellStart"/>
            <w:r w:rsidRPr="001965C3">
              <w:rPr>
                <w:rFonts w:cstheme="minorHAnsi"/>
                <w:sz w:val="20"/>
                <w:szCs w:val="20"/>
              </w:rPr>
              <w:t>n.d</w:t>
            </w:r>
            <w:proofErr w:type="spellEnd"/>
            <w:r w:rsidRPr="001965C3">
              <w:rPr>
                <w:rFonts w:cstheme="minorHAnsi"/>
                <w:sz w:val="20"/>
                <w:szCs w:val="20"/>
              </w:rPr>
              <w:t>)</w:t>
            </w:r>
          </w:p>
        </w:tc>
        <w:tc>
          <w:tcPr>
            <w:tcW w:w="4111" w:type="dxa"/>
          </w:tcPr>
          <w:p w14:paraId="23AC689A" w14:textId="77777777" w:rsidR="003C0174" w:rsidRDefault="003C0174" w:rsidP="00D20078">
            <w:pPr>
              <w:rPr>
                <w:sz w:val="20"/>
                <w:szCs w:val="20"/>
              </w:rPr>
            </w:pPr>
            <w:r>
              <w:rPr>
                <w:sz w:val="20"/>
                <w:szCs w:val="20"/>
              </w:rPr>
              <w:t>Treatment</w:t>
            </w:r>
          </w:p>
        </w:tc>
      </w:tr>
      <w:tr w:rsidR="003C0174" w:rsidRPr="00571B0D" w14:paraId="54A1C0EF" w14:textId="77777777" w:rsidTr="00D20078">
        <w:trPr>
          <w:trHeight w:val="300"/>
        </w:trPr>
        <w:tc>
          <w:tcPr>
            <w:tcW w:w="421" w:type="dxa"/>
            <w:noWrap/>
            <w:hideMark/>
          </w:tcPr>
          <w:p w14:paraId="2DCE25BD" w14:textId="77777777" w:rsidR="003C0174" w:rsidRPr="00571B0D" w:rsidRDefault="003C0174" w:rsidP="00D20078">
            <w:pPr>
              <w:rPr>
                <w:sz w:val="20"/>
                <w:szCs w:val="20"/>
              </w:rPr>
            </w:pPr>
            <w:r w:rsidRPr="00571B0D">
              <w:rPr>
                <w:sz w:val="20"/>
                <w:szCs w:val="20"/>
              </w:rPr>
              <w:t>1</w:t>
            </w:r>
          </w:p>
        </w:tc>
        <w:tc>
          <w:tcPr>
            <w:tcW w:w="992" w:type="dxa"/>
            <w:noWrap/>
            <w:hideMark/>
          </w:tcPr>
          <w:p w14:paraId="588A8FA3" w14:textId="77777777" w:rsidR="003C0174" w:rsidRPr="00571B0D" w:rsidRDefault="003C0174" w:rsidP="00D20078">
            <w:pPr>
              <w:rPr>
                <w:sz w:val="20"/>
                <w:szCs w:val="20"/>
              </w:rPr>
            </w:pPr>
            <w:r w:rsidRPr="00571B0D">
              <w:rPr>
                <w:sz w:val="20"/>
                <w:szCs w:val="20"/>
              </w:rPr>
              <w:t>id</w:t>
            </w:r>
          </w:p>
        </w:tc>
        <w:tc>
          <w:tcPr>
            <w:tcW w:w="1134" w:type="dxa"/>
            <w:noWrap/>
            <w:hideMark/>
          </w:tcPr>
          <w:p w14:paraId="56B54119" w14:textId="77777777" w:rsidR="003C0174" w:rsidRPr="00571B0D" w:rsidRDefault="003C0174" w:rsidP="00D20078">
            <w:pPr>
              <w:rPr>
                <w:sz w:val="20"/>
                <w:szCs w:val="20"/>
              </w:rPr>
            </w:pPr>
            <w:r w:rsidRPr="00571B0D">
              <w:rPr>
                <w:sz w:val="20"/>
                <w:szCs w:val="20"/>
              </w:rPr>
              <w:t>Numerical</w:t>
            </w:r>
          </w:p>
        </w:tc>
        <w:tc>
          <w:tcPr>
            <w:tcW w:w="2693" w:type="dxa"/>
          </w:tcPr>
          <w:p w14:paraId="028F309B" w14:textId="77777777" w:rsidR="003C0174" w:rsidRPr="00571B0D" w:rsidRDefault="003C0174" w:rsidP="00D20078">
            <w:pPr>
              <w:rPr>
                <w:sz w:val="20"/>
                <w:szCs w:val="20"/>
              </w:rPr>
            </w:pPr>
            <w:r>
              <w:rPr>
                <w:sz w:val="20"/>
                <w:szCs w:val="20"/>
              </w:rPr>
              <w:t>Movie identifier</w:t>
            </w:r>
          </w:p>
        </w:tc>
        <w:tc>
          <w:tcPr>
            <w:tcW w:w="4111" w:type="dxa"/>
          </w:tcPr>
          <w:p w14:paraId="4A485997" w14:textId="77777777" w:rsidR="003C0174" w:rsidRDefault="003C0174" w:rsidP="00D20078">
            <w:pPr>
              <w:rPr>
                <w:sz w:val="20"/>
                <w:szCs w:val="20"/>
              </w:rPr>
            </w:pPr>
            <w:r>
              <w:rPr>
                <w:sz w:val="20"/>
                <w:szCs w:val="20"/>
              </w:rPr>
              <w:t>Not used</w:t>
            </w:r>
          </w:p>
        </w:tc>
      </w:tr>
      <w:tr w:rsidR="003C0174" w:rsidRPr="00571B0D" w14:paraId="6C208292" w14:textId="77777777" w:rsidTr="00D20078">
        <w:trPr>
          <w:trHeight w:val="300"/>
        </w:trPr>
        <w:tc>
          <w:tcPr>
            <w:tcW w:w="421" w:type="dxa"/>
            <w:noWrap/>
            <w:hideMark/>
          </w:tcPr>
          <w:p w14:paraId="5C7381D1" w14:textId="77777777" w:rsidR="003C0174" w:rsidRPr="00571B0D" w:rsidRDefault="003C0174" w:rsidP="00D20078">
            <w:pPr>
              <w:rPr>
                <w:sz w:val="20"/>
                <w:szCs w:val="20"/>
              </w:rPr>
            </w:pPr>
            <w:r w:rsidRPr="00571B0D">
              <w:rPr>
                <w:sz w:val="20"/>
                <w:szCs w:val="20"/>
              </w:rPr>
              <w:t>2</w:t>
            </w:r>
          </w:p>
        </w:tc>
        <w:tc>
          <w:tcPr>
            <w:tcW w:w="992" w:type="dxa"/>
            <w:noWrap/>
            <w:hideMark/>
          </w:tcPr>
          <w:p w14:paraId="56480578" w14:textId="77777777" w:rsidR="003C0174" w:rsidRPr="00571B0D" w:rsidRDefault="003C0174" w:rsidP="00D20078">
            <w:pPr>
              <w:rPr>
                <w:sz w:val="20"/>
                <w:szCs w:val="20"/>
              </w:rPr>
            </w:pPr>
            <w:r w:rsidRPr="00571B0D">
              <w:rPr>
                <w:sz w:val="20"/>
                <w:szCs w:val="20"/>
              </w:rPr>
              <w:t>cast</w:t>
            </w:r>
          </w:p>
        </w:tc>
        <w:tc>
          <w:tcPr>
            <w:tcW w:w="1134" w:type="dxa"/>
            <w:noWrap/>
            <w:hideMark/>
          </w:tcPr>
          <w:p w14:paraId="24069E91" w14:textId="77777777" w:rsidR="003C0174" w:rsidRPr="00571B0D" w:rsidRDefault="003C0174" w:rsidP="00D20078">
            <w:pPr>
              <w:rPr>
                <w:sz w:val="20"/>
                <w:szCs w:val="20"/>
              </w:rPr>
            </w:pPr>
            <w:r w:rsidRPr="00571B0D">
              <w:rPr>
                <w:sz w:val="20"/>
                <w:szCs w:val="20"/>
              </w:rPr>
              <w:t>Json</w:t>
            </w:r>
          </w:p>
        </w:tc>
        <w:tc>
          <w:tcPr>
            <w:tcW w:w="2693" w:type="dxa"/>
          </w:tcPr>
          <w:p w14:paraId="2CFDEF94" w14:textId="77777777" w:rsidR="003C0174" w:rsidRPr="00571B0D" w:rsidRDefault="003C0174" w:rsidP="00D20078">
            <w:pPr>
              <w:rPr>
                <w:sz w:val="20"/>
                <w:szCs w:val="20"/>
              </w:rPr>
            </w:pPr>
            <w:r>
              <w:rPr>
                <w:sz w:val="20"/>
                <w:szCs w:val="20"/>
              </w:rPr>
              <w:t>Actor name and other metadata, character played</w:t>
            </w:r>
          </w:p>
        </w:tc>
        <w:tc>
          <w:tcPr>
            <w:tcW w:w="4111" w:type="dxa"/>
          </w:tcPr>
          <w:p w14:paraId="24DCBE82" w14:textId="77777777" w:rsidR="003C0174" w:rsidRDefault="003C0174" w:rsidP="00D20078">
            <w:pPr>
              <w:pStyle w:val="ListParagraph"/>
              <w:numPr>
                <w:ilvl w:val="0"/>
                <w:numId w:val="2"/>
              </w:numPr>
              <w:ind w:left="173" w:hanging="173"/>
              <w:rPr>
                <w:sz w:val="20"/>
                <w:szCs w:val="20"/>
              </w:rPr>
            </w:pPr>
            <w:r w:rsidRPr="004C6747">
              <w:rPr>
                <w:sz w:val="20"/>
                <w:szCs w:val="20"/>
              </w:rPr>
              <w:t xml:space="preserve">Actor names matched with top100 actor list to generate number of top100 actors in </w:t>
            </w:r>
            <w:proofErr w:type="gramStart"/>
            <w:r w:rsidRPr="004C6747">
              <w:rPr>
                <w:sz w:val="20"/>
                <w:szCs w:val="20"/>
              </w:rPr>
              <w:t>movie</w:t>
            </w:r>
            <w:proofErr w:type="gramEnd"/>
          </w:p>
          <w:p w14:paraId="43854E7A" w14:textId="77777777" w:rsidR="003C0174" w:rsidRPr="004C6747" w:rsidRDefault="003C0174" w:rsidP="00D20078">
            <w:pPr>
              <w:pStyle w:val="ListParagraph"/>
              <w:numPr>
                <w:ilvl w:val="0"/>
                <w:numId w:val="2"/>
              </w:numPr>
              <w:ind w:left="173" w:hanging="173"/>
              <w:rPr>
                <w:sz w:val="20"/>
                <w:szCs w:val="20"/>
              </w:rPr>
            </w:pPr>
            <w:r>
              <w:rPr>
                <w:sz w:val="20"/>
                <w:szCs w:val="20"/>
              </w:rPr>
              <w:t>Total cast count (standard scaled)</w:t>
            </w:r>
          </w:p>
        </w:tc>
      </w:tr>
      <w:tr w:rsidR="003C0174" w:rsidRPr="00571B0D" w14:paraId="10D2413E" w14:textId="77777777" w:rsidTr="00D20078">
        <w:trPr>
          <w:trHeight w:val="300"/>
        </w:trPr>
        <w:tc>
          <w:tcPr>
            <w:tcW w:w="421" w:type="dxa"/>
            <w:noWrap/>
          </w:tcPr>
          <w:p w14:paraId="363E1C97" w14:textId="77777777" w:rsidR="003C0174" w:rsidRPr="00571B0D" w:rsidRDefault="003C0174" w:rsidP="00D20078">
            <w:pPr>
              <w:rPr>
                <w:sz w:val="20"/>
                <w:szCs w:val="20"/>
              </w:rPr>
            </w:pPr>
            <w:r w:rsidRPr="00571B0D">
              <w:rPr>
                <w:sz w:val="20"/>
                <w:szCs w:val="20"/>
              </w:rPr>
              <w:t>3</w:t>
            </w:r>
          </w:p>
        </w:tc>
        <w:tc>
          <w:tcPr>
            <w:tcW w:w="992" w:type="dxa"/>
            <w:noWrap/>
          </w:tcPr>
          <w:p w14:paraId="07DBA8F2" w14:textId="77777777" w:rsidR="003C0174" w:rsidRPr="00571B0D" w:rsidRDefault="003C0174" w:rsidP="00D20078">
            <w:pPr>
              <w:rPr>
                <w:sz w:val="20"/>
                <w:szCs w:val="20"/>
              </w:rPr>
            </w:pPr>
            <w:r w:rsidRPr="00571B0D">
              <w:rPr>
                <w:sz w:val="20"/>
                <w:szCs w:val="20"/>
              </w:rPr>
              <w:t>crew</w:t>
            </w:r>
          </w:p>
        </w:tc>
        <w:tc>
          <w:tcPr>
            <w:tcW w:w="1134" w:type="dxa"/>
            <w:noWrap/>
          </w:tcPr>
          <w:p w14:paraId="10ED0876" w14:textId="77777777" w:rsidR="003C0174" w:rsidRPr="00571B0D" w:rsidRDefault="003C0174" w:rsidP="00D20078">
            <w:pPr>
              <w:rPr>
                <w:sz w:val="20"/>
                <w:szCs w:val="20"/>
              </w:rPr>
            </w:pPr>
            <w:r w:rsidRPr="00571B0D">
              <w:rPr>
                <w:sz w:val="20"/>
                <w:szCs w:val="20"/>
              </w:rPr>
              <w:t>Json</w:t>
            </w:r>
          </w:p>
        </w:tc>
        <w:tc>
          <w:tcPr>
            <w:tcW w:w="2693" w:type="dxa"/>
          </w:tcPr>
          <w:p w14:paraId="706A4159" w14:textId="77777777" w:rsidR="003C0174" w:rsidRPr="00571B0D" w:rsidRDefault="003C0174" w:rsidP="00D20078">
            <w:pPr>
              <w:rPr>
                <w:sz w:val="20"/>
                <w:szCs w:val="20"/>
              </w:rPr>
            </w:pPr>
            <w:r>
              <w:rPr>
                <w:sz w:val="20"/>
                <w:szCs w:val="20"/>
              </w:rPr>
              <w:t>Crew member name and role</w:t>
            </w:r>
          </w:p>
        </w:tc>
        <w:tc>
          <w:tcPr>
            <w:tcW w:w="4111" w:type="dxa"/>
          </w:tcPr>
          <w:p w14:paraId="3759F329" w14:textId="77777777" w:rsidR="003C0174" w:rsidRDefault="003C0174" w:rsidP="00D20078">
            <w:pPr>
              <w:rPr>
                <w:sz w:val="20"/>
                <w:szCs w:val="20"/>
              </w:rPr>
            </w:pPr>
            <w:r>
              <w:rPr>
                <w:sz w:val="20"/>
                <w:szCs w:val="20"/>
              </w:rPr>
              <w:t>Director name matched with top 100 director list to get binary indicator for top100 director</w:t>
            </w:r>
          </w:p>
        </w:tc>
      </w:tr>
    </w:tbl>
    <w:p w14:paraId="6D1D96BA" w14:textId="77777777" w:rsidR="003C0174" w:rsidRDefault="003C0174" w:rsidP="003C0174"/>
    <w:p w14:paraId="232C480C" w14:textId="77777777" w:rsidR="003C0174" w:rsidRPr="003C0174" w:rsidRDefault="003C0174" w:rsidP="003C0174">
      <w:pPr>
        <w:rPr>
          <w:b/>
          <w:bCs/>
        </w:rPr>
      </w:pPr>
      <w:r w:rsidRPr="003C0174">
        <w:rPr>
          <w:b/>
          <w:bCs/>
        </w:rPr>
        <w:t>keywords</w:t>
      </w:r>
    </w:p>
    <w:tbl>
      <w:tblPr>
        <w:tblStyle w:val="TableGrid"/>
        <w:tblW w:w="9351" w:type="dxa"/>
        <w:tblLook w:val="04A0" w:firstRow="1" w:lastRow="0" w:firstColumn="1" w:lastColumn="0" w:noHBand="0" w:noVBand="1"/>
      </w:tblPr>
      <w:tblGrid>
        <w:gridCol w:w="421"/>
        <w:gridCol w:w="999"/>
        <w:gridCol w:w="1127"/>
        <w:gridCol w:w="2693"/>
        <w:gridCol w:w="4111"/>
      </w:tblGrid>
      <w:tr w:rsidR="003C0174" w:rsidRPr="0027003B" w14:paraId="02216671" w14:textId="77777777" w:rsidTr="00D20078">
        <w:trPr>
          <w:trHeight w:val="300"/>
        </w:trPr>
        <w:tc>
          <w:tcPr>
            <w:tcW w:w="421" w:type="dxa"/>
            <w:noWrap/>
            <w:hideMark/>
          </w:tcPr>
          <w:p w14:paraId="74D4AC2E" w14:textId="77777777" w:rsidR="003C0174" w:rsidRPr="00571B0D" w:rsidRDefault="003C0174" w:rsidP="00D20078">
            <w:pPr>
              <w:rPr>
                <w:sz w:val="20"/>
                <w:szCs w:val="20"/>
              </w:rPr>
            </w:pPr>
          </w:p>
        </w:tc>
        <w:tc>
          <w:tcPr>
            <w:tcW w:w="999" w:type="dxa"/>
            <w:noWrap/>
            <w:hideMark/>
          </w:tcPr>
          <w:p w14:paraId="1DDE46EA" w14:textId="77777777" w:rsidR="003C0174" w:rsidRPr="00571B0D" w:rsidRDefault="003C0174" w:rsidP="00D20078">
            <w:pPr>
              <w:rPr>
                <w:sz w:val="20"/>
                <w:szCs w:val="20"/>
              </w:rPr>
            </w:pPr>
            <w:r w:rsidRPr="00571B0D">
              <w:rPr>
                <w:sz w:val="20"/>
                <w:szCs w:val="20"/>
              </w:rPr>
              <w:t>Name</w:t>
            </w:r>
          </w:p>
        </w:tc>
        <w:tc>
          <w:tcPr>
            <w:tcW w:w="1127" w:type="dxa"/>
            <w:noWrap/>
            <w:hideMark/>
          </w:tcPr>
          <w:p w14:paraId="73534F8E" w14:textId="77777777" w:rsidR="003C0174" w:rsidRPr="00571B0D" w:rsidRDefault="003C0174" w:rsidP="00D20078">
            <w:pPr>
              <w:rPr>
                <w:sz w:val="20"/>
                <w:szCs w:val="20"/>
              </w:rPr>
            </w:pPr>
            <w:r w:rsidRPr="00571B0D">
              <w:rPr>
                <w:sz w:val="20"/>
                <w:szCs w:val="20"/>
              </w:rPr>
              <w:t>Type</w:t>
            </w:r>
          </w:p>
        </w:tc>
        <w:tc>
          <w:tcPr>
            <w:tcW w:w="2693" w:type="dxa"/>
          </w:tcPr>
          <w:p w14:paraId="5E1FDE8A" w14:textId="77777777" w:rsidR="003C0174" w:rsidRPr="00571B0D" w:rsidRDefault="003C0174" w:rsidP="00D20078">
            <w:pPr>
              <w:rPr>
                <w:sz w:val="20"/>
                <w:szCs w:val="20"/>
              </w:rPr>
            </w:pPr>
            <w:r>
              <w:rPr>
                <w:sz w:val="20"/>
                <w:szCs w:val="20"/>
              </w:rPr>
              <w:t xml:space="preserve">Description </w:t>
            </w:r>
            <w:r w:rsidRPr="001965C3">
              <w:rPr>
                <w:rFonts w:cstheme="minorHAnsi"/>
                <w:sz w:val="20"/>
                <w:szCs w:val="20"/>
              </w:rPr>
              <w:t xml:space="preserve">(TMDB, </w:t>
            </w:r>
            <w:proofErr w:type="spellStart"/>
            <w:r w:rsidRPr="001965C3">
              <w:rPr>
                <w:rFonts w:cstheme="minorHAnsi"/>
                <w:sz w:val="20"/>
                <w:szCs w:val="20"/>
              </w:rPr>
              <w:t>n.d</w:t>
            </w:r>
            <w:proofErr w:type="spellEnd"/>
            <w:r w:rsidRPr="001965C3">
              <w:rPr>
                <w:rFonts w:cstheme="minorHAnsi"/>
                <w:sz w:val="20"/>
                <w:szCs w:val="20"/>
              </w:rPr>
              <w:t>)</w:t>
            </w:r>
          </w:p>
        </w:tc>
        <w:tc>
          <w:tcPr>
            <w:tcW w:w="4111" w:type="dxa"/>
          </w:tcPr>
          <w:p w14:paraId="07A939F7" w14:textId="77777777" w:rsidR="003C0174" w:rsidRPr="00571B0D" w:rsidRDefault="003C0174" w:rsidP="00D20078">
            <w:pPr>
              <w:rPr>
                <w:sz w:val="20"/>
                <w:szCs w:val="20"/>
              </w:rPr>
            </w:pPr>
            <w:r>
              <w:rPr>
                <w:sz w:val="20"/>
                <w:szCs w:val="20"/>
              </w:rPr>
              <w:t>Treatment</w:t>
            </w:r>
          </w:p>
        </w:tc>
      </w:tr>
      <w:tr w:rsidR="003C0174" w:rsidRPr="0027003B" w14:paraId="6BD10BC6" w14:textId="77777777" w:rsidTr="00D20078">
        <w:trPr>
          <w:trHeight w:val="300"/>
        </w:trPr>
        <w:tc>
          <w:tcPr>
            <w:tcW w:w="421" w:type="dxa"/>
            <w:noWrap/>
            <w:hideMark/>
          </w:tcPr>
          <w:p w14:paraId="5663A8E2" w14:textId="77777777" w:rsidR="003C0174" w:rsidRPr="00571B0D" w:rsidRDefault="003C0174" w:rsidP="00D20078">
            <w:pPr>
              <w:rPr>
                <w:sz w:val="20"/>
                <w:szCs w:val="20"/>
              </w:rPr>
            </w:pPr>
            <w:r w:rsidRPr="00571B0D">
              <w:rPr>
                <w:sz w:val="20"/>
                <w:szCs w:val="20"/>
              </w:rPr>
              <w:t>1</w:t>
            </w:r>
          </w:p>
        </w:tc>
        <w:tc>
          <w:tcPr>
            <w:tcW w:w="999" w:type="dxa"/>
            <w:noWrap/>
            <w:hideMark/>
          </w:tcPr>
          <w:p w14:paraId="4852C9E9" w14:textId="77777777" w:rsidR="003C0174" w:rsidRPr="00571B0D" w:rsidRDefault="003C0174" w:rsidP="00D20078">
            <w:pPr>
              <w:rPr>
                <w:sz w:val="20"/>
                <w:szCs w:val="20"/>
              </w:rPr>
            </w:pPr>
            <w:r w:rsidRPr="00571B0D">
              <w:rPr>
                <w:sz w:val="20"/>
                <w:szCs w:val="20"/>
              </w:rPr>
              <w:t>id</w:t>
            </w:r>
          </w:p>
        </w:tc>
        <w:tc>
          <w:tcPr>
            <w:tcW w:w="1127" w:type="dxa"/>
            <w:noWrap/>
            <w:hideMark/>
          </w:tcPr>
          <w:p w14:paraId="2B18B807" w14:textId="77777777" w:rsidR="003C0174" w:rsidRPr="00571B0D" w:rsidRDefault="003C0174" w:rsidP="00D20078">
            <w:pPr>
              <w:rPr>
                <w:sz w:val="20"/>
                <w:szCs w:val="20"/>
              </w:rPr>
            </w:pPr>
            <w:r w:rsidRPr="00571B0D">
              <w:rPr>
                <w:sz w:val="20"/>
                <w:szCs w:val="20"/>
              </w:rPr>
              <w:t>Numerical</w:t>
            </w:r>
          </w:p>
        </w:tc>
        <w:tc>
          <w:tcPr>
            <w:tcW w:w="2693" w:type="dxa"/>
          </w:tcPr>
          <w:p w14:paraId="6E58A9D9" w14:textId="77777777" w:rsidR="003C0174" w:rsidRPr="00571B0D" w:rsidRDefault="003C0174" w:rsidP="00D20078">
            <w:pPr>
              <w:rPr>
                <w:sz w:val="20"/>
                <w:szCs w:val="20"/>
              </w:rPr>
            </w:pPr>
            <w:r>
              <w:rPr>
                <w:sz w:val="20"/>
                <w:szCs w:val="20"/>
              </w:rPr>
              <w:t>Movie identifier</w:t>
            </w:r>
          </w:p>
        </w:tc>
        <w:tc>
          <w:tcPr>
            <w:tcW w:w="4111" w:type="dxa"/>
          </w:tcPr>
          <w:p w14:paraId="5A78EAB5" w14:textId="77777777" w:rsidR="003C0174" w:rsidRPr="00571B0D" w:rsidRDefault="003C0174" w:rsidP="00D20078">
            <w:pPr>
              <w:rPr>
                <w:sz w:val="20"/>
                <w:szCs w:val="20"/>
              </w:rPr>
            </w:pPr>
            <w:r>
              <w:rPr>
                <w:sz w:val="20"/>
                <w:szCs w:val="20"/>
              </w:rPr>
              <w:t>Not used</w:t>
            </w:r>
          </w:p>
        </w:tc>
      </w:tr>
      <w:tr w:rsidR="003C0174" w:rsidRPr="0027003B" w14:paraId="3E207625" w14:textId="77777777" w:rsidTr="00D20078">
        <w:trPr>
          <w:trHeight w:val="300"/>
        </w:trPr>
        <w:tc>
          <w:tcPr>
            <w:tcW w:w="421" w:type="dxa"/>
            <w:noWrap/>
            <w:hideMark/>
          </w:tcPr>
          <w:p w14:paraId="4DBDABF5" w14:textId="77777777" w:rsidR="003C0174" w:rsidRPr="00571B0D" w:rsidRDefault="003C0174" w:rsidP="00D20078">
            <w:pPr>
              <w:rPr>
                <w:sz w:val="20"/>
                <w:szCs w:val="20"/>
              </w:rPr>
            </w:pPr>
            <w:r w:rsidRPr="00571B0D">
              <w:rPr>
                <w:sz w:val="20"/>
                <w:szCs w:val="20"/>
              </w:rPr>
              <w:t>2</w:t>
            </w:r>
          </w:p>
        </w:tc>
        <w:tc>
          <w:tcPr>
            <w:tcW w:w="999" w:type="dxa"/>
            <w:noWrap/>
            <w:hideMark/>
          </w:tcPr>
          <w:p w14:paraId="007AA7C1" w14:textId="77777777" w:rsidR="003C0174" w:rsidRPr="00571B0D" w:rsidRDefault="003C0174" w:rsidP="00D20078">
            <w:pPr>
              <w:rPr>
                <w:sz w:val="20"/>
                <w:szCs w:val="20"/>
              </w:rPr>
            </w:pPr>
            <w:r w:rsidRPr="00571B0D">
              <w:rPr>
                <w:sz w:val="20"/>
                <w:szCs w:val="20"/>
              </w:rPr>
              <w:t>keywords</w:t>
            </w:r>
          </w:p>
        </w:tc>
        <w:tc>
          <w:tcPr>
            <w:tcW w:w="1127" w:type="dxa"/>
            <w:noWrap/>
            <w:hideMark/>
          </w:tcPr>
          <w:p w14:paraId="7C82511B" w14:textId="77777777" w:rsidR="003C0174" w:rsidRPr="00571B0D" w:rsidRDefault="003C0174" w:rsidP="00D20078">
            <w:pPr>
              <w:rPr>
                <w:sz w:val="20"/>
                <w:szCs w:val="20"/>
              </w:rPr>
            </w:pPr>
            <w:r w:rsidRPr="00571B0D">
              <w:rPr>
                <w:sz w:val="20"/>
                <w:szCs w:val="20"/>
              </w:rPr>
              <w:t>Json</w:t>
            </w:r>
          </w:p>
        </w:tc>
        <w:tc>
          <w:tcPr>
            <w:tcW w:w="2693" w:type="dxa"/>
          </w:tcPr>
          <w:p w14:paraId="2E6E6947" w14:textId="77777777" w:rsidR="003C0174" w:rsidRPr="00571B0D" w:rsidRDefault="003C0174" w:rsidP="00D20078">
            <w:pPr>
              <w:rPr>
                <w:sz w:val="20"/>
                <w:szCs w:val="20"/>
              </w:rPr>
            </w:pPr>
            <w:r>
              <w:rPr>
                <w:sz w:val="20"/>
                <w:szCs w:val="20"/>
              </w:rPr>
              <w:t>Keywords describing movie</w:t>
            </w:r>
          </w:p>
        </w:tc>
        <w:tc>
          <w:tcPr>
            <w:tcW w:w="4111" w:type="dxa"/>
          </w:tcPr>
          <w:p w14:paraId="5CC9A088" w14:textId="77777777" w:rsidR="003C0174" w:rsidRPr="00571B0D" w:rsidRDefault="003C0174" w:rsidP="00D20078">
            <w:pPr>
              <w:rPr>
                <w:sz w:val="20"/>
                <w:szCs w:val="20"/>
              </w:rPr>
            </w:pPr>
            <w:r>
              <w:rPr>
                <w:sz w:val="20"/>
                <w:szCs w:val="20"/>
              </w:rPr>
              <w:t>Used in topic modelling</w:t>
            </w:r>
          </w:p>
        </w:tc>
      </w:tr>
    </w:tbl>
    <w:p w14:paraId="41EC6050" w14:textId="77777777" w:rsidR="003C0174" w:rsidRPr="00010204" w:rsidRDefault="003C0174" w:rsidP="00010204">
      <w:pPr>
        <w:ind w:left="720" w:hanging="720"/>
      </w:pPr>
    </w:p>
    <w:sectPr w:rsidR="003C0174" w:rsidRPr="00010204" w:rsidSect="00E81552">
      <w:footerReference w:type="default" r:id="rId4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3C4B4A" w14:textId="77777777" w:rsidR="00BB74A0" w:rsidRDefault="00BB74A0" w:rsidP="00905867">
      <w:r>
        <w:separator/>
      </w:r>
    </w:p>
  </w:endnote>
  <w:endnote w:type="continuationSeparator" w:id="0">
    <w:p w14:paraId="750DC87C" w14:textId="77777777" w:rsidR="00BB74A0" w:rsidRDefault="00BB74A0" w:rsidP="00905867">
      <w:r>
        <w:continuationSeparator/>
      </w:r>
    </w:p>
  </w:endnote>
  <w:endnote w:type="continuationNotice" w:id="1">
    <w:p w14:paraId="6E5BFDB5" w14:textId="77777777" w:rsidR="00BB74A0" w:rsidRDefault="00BB74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ato">
    <w:altName w:val="Segoe UI"/>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4326751"/>
      <w:docPartObj>
        <w:docPartGallery w:val="Page Numbers (Bottom of Page)"/>
        <w:docPartUnique/>
      </w:docPartObj>
    </w:sdtPr>
    <w:sdtEndPr>
      <w:rPr>
        <w:noProof/>
      </w:rPr>
    </w:sdtEndPr>
    <w:sdtContent>
      <w:p w14:paraId="4C39FF3F" w14:textId="5F5A90C8" w:rsidR="00905867" w:rsidRDefault="00000000" w:rsidP="00625360">
        <w:pPr>
          <w:pStyle w:val="Footer"/>
          <w:jc w:val="cen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5874503"/>
      <w:docPartObj>
        <w:docPartGallery w:val="Page Numbers (Bottom of Page)"/>
        <w:docPartUnique/>
      </w:docPartObj>
    </w:sdtPr>
    <w:sdtEndPr>
      <w:rPr>
        <w:noProof/>
      </w:rPr>
    </w:sdtEndPr>
    <w:sdtContent>
      <w:p w14:paraId="3FF2C41E" w14:textId="77777777" w:rsidR="00A33A7B" w:rsidRDefault="00A33A7B" w:rsidP="006253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B9CBA3" w14:textId="77777777" w:rsidR="00BB74A0" w:rsidRDefault="00BB74A0" w:rsidP="00905867">
      <w:r>
        <w:separator/>
      </w:r>
    </w:p>
  </w:footnote>
  <w:footnote w:type="continuationSeparator" w:id="0">
    <w:p w14:paraId="1649E611" w14:textId="77777777" w:rsidR="00BB74A0" w:rsidRDefault="00BB74A0" w:rsidP="00905867">
      <w:r>
        <w:continuationSeparator/>
      </w:r>
    </w:p>
  </w:footnote>
  <w:footnote w:type="continuationNotice" w:id="1">
    <w:p w14:paraId="5B2B195B" w14:textId="77777777" w:rsidR="00BB74A0" w:rsidRDefault="00BB74A0"/>
  </w:footnote>
</w:footnotes>
</file>

<file path=word/intelligence2.xml><?xml version="1.0" encoding="utf-8"?>
<int2:intelligence xmlns:int2="http://schemas.microsoft.com/office/intelligence/2020/intelligence" xmlns:oel="http://schemas.microsoft.com/office/2019/extlst">
  <int2:observations>
    <int2:bookmark int2:bookmarkName="_Int_DaReun7G" int2:invalidationBookmarkName="" int2:hashCode="OyeOqedKBCcZpY" int2:id="OsrmkojA">
      <int2:state int2:value="Rejected" int2:type="AugLoop_Text_Critique"/>
    </int2:bookmark>
    <int2:bookmark int2:bookmarkName="_Int_flXg4RSd" int2:invalidationBookmarkName="" int2:hashCode="lO/db2KO2pwa6J" int2:id="goOqDtbL">
      <int2:state int2:value="Rejected" int2:type="AugLoop_Text_Critique"/>
    </int2:bookmark>
    <int2:bookmark int2:bookmarkName="_Int_6jHe6Bap" int2:invalidationBookmarkName="" int2:hashCode="t7qh1AxOopr8kJ" int2:id="stNxXTO1">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62C84"/>
    <w:multiLevelType w:val="hybridMultilevel"/>
    <w:tmpl w:val="FFFFFFFF"/>
    <w:lvl w:ilvl="0" w:tplc="70DAE15E">
      <w:start w:val="1"/>
      <w:numFmt w:val="bullet"/>
      <w:lvlText w:val=""/>
      <w:lvlJc w:val="left"/>
      <w:pPr>
        <w:ind w:left="720" w:hanging="360"/>
      </w:pPr>
      <w:rPr>
        <w:rFonts w:ascii="Symbol" w:hAnsi="Symbol" w:hint="default"/>
      </w:rPr>
    </w:lvl>
    <w:lvl w:ilvl="1" w:tplc="4D6A6642">
      <w:start w:val="1"/>
      <w:numFmt w:val="bullet"/>
      <w:lvlText w:val="o"/>
      <w:lvlJc w:val="left"/>
      <w:pPr>
        <w:ind w:left="1440" w:hanging="360"/>
      </w:pPr>
      <w:rPr>
        <w:rFonts w:ascii="Courier New" w:hAnsi="Courier New" w:hint="default"/>
      </w:rPr>
    </w:lvl>
    <w:lvl w:ilvl="2" w:tplc="637E3E36">
      <w:start w:val="1"/>
      <w:numFmt w:val="bullet"/>
      <w:lvlText w:val=""/>
      <w:lvlJc w:val="left"/>
      <w:pPr>
        <w:ind w:left="2160" w:hanging="360"/>
      </w:pPr>
      <w:rPr>
        <w:rFonts w:ascii="Wingdings" w:hAnsi="Wingdings" w:hint="default"/>
      </w:rPr>
    </w:lvl>
    <w:lvl w:ilvl="3" w:tplc="F86E2886">
      <w:start w:val="1"/>
      <w:numFmt w:val="bullet"/>
      <w:lvlText w:val=""/>
      <w:lvlJc w:val="left"/>
      <w:pPr>
        <w:ind w:left="2880" w:hanging="360"/>
      </w:pPr>
      <w:rPr>
        <w:rFonts w:ascii="Symbol" w:hAnsi="Symbol" w:hint="default"/>
      </w:rPr>
    </w:lvl>
    <w:lvl w:ilvl="4" w:tplc="18A86A4A">
      <w:start w:val="1"/>
      <w:numFmt w:val="bullet"/>
      <w:lvlText w:val="o"/>
      <w:lvlJc w:val="left"/>
      <w:pPr>
        <w:ind w:left="3600" w:hanging="360"/>
      </w:pPr>
      <w:rPr>
        <w:rFonts w:ascii="Courier New" w:hAnsi="Courier New" w:hint="default"/>
      </w:rPr>
    </w:lvl>
    <w:lvl w:ilvl="5" w:tplc="1E02764C">
      <w:start w:val="1"/>
      <w:numFmt w:val="bullet"/>
      <w:lvlText w:val=""/>
      <w:lvlJc w:val="left"/>
      <w:pPr>
        <w:ind w:left="4320" w:hanging="360"/>
      </w:pPr>
      <w:rPr>
        <w:rFonts w:ascii="Wingdings" w:hAnsi="Wingdings" w:hint="default"/>
      </w:rPr>
    </w:lvl>
    <w:lvl w:ilvl="6" w:tplc="CD6ADA04">
      <w:start w:val="1"/>
      <w:numFmt w:val="bullet"/>
      <w:lvlText w:val=""/>
      <w:lvlJc w:val="left"/>
      <w:pPr>
        <w:ind w:left="5040" w:hanging="360"/>
      </w:pPr>
      <w:rPr>
        <w:rFonts w:ascii="Symbol" w:hAnsi="Symbol" w:hint="default"/>
      </w:rPr>
    </w:lvl>
    <w:lvl w:ilvl="7" w:tplc="8CD2B6EA">
      <w:start w:val="1"/>
      <w:numFmt w:val="bullet"/>
      <w:lvlText w:val="o"/>
      <w:lvlJc w:val="left"/>
      <w:pPr>
        <w:ind w:left="5760" w:hanging="360"/>
      </w:pPr>
      <w:rPr>
        <w:rFonts w:ascii="Courier New" w:hAnsi="Courier New" w:hint="default"/>
      </w:rPr>
    </w:lvl>
    <w:lvl w:ilvl="8" w:tplc="A01A8F0C">
      <w:start w:val="1"/>
      <w:numFmt w:val="bullet"/>
      <w:lvlText w:val=""/>
      <w:lvlJc w:val="left"/>
      <w:pPr>
        <w:ind w:left="6480" w:hanging="360"/>
      </w:pPr>
      <w:rPr>
        <w:rFonts w:ascii="Wingdings" w:hAnsi="Wingdings" w:hint="default"/>
      </w:rPr>
    </w:lvl>
  </w:abstractNum>
  <w:abstractNum w:abstractNumId="1" w15:restartNumberingAfterBreak="0">
    <w:nsid w:val="28656DC7"/>
    <w:multiLevelType w:val="hybridMultilevel"/>
    <w:tmpl w:val="B192CD1E"/>
    <w:lvl w:ilvl="0" w:tplc="9DAEC02A">
      <w:numFmt w:val="bullet"/>
      <w:lvlText w:val="-"/>
      <w:lvlJc w:val="left"/>
      <w:pPr>
        <w:ind w:left="360" w:hanging="360"/>
      </w:pPr>
      <w:rPr>
        <w:rFonts w:ascii="Calibri" w:eastAsiaTheme="minorHAnsi" w:hAnsi="Calibri" w:cs="Calibri"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 w15:restartNumberingAfterBreak="0">
    <w:nsid w:val="503A07E3"/>
    <w:multiLevelType w:val="hybridMultilevel"/>
    <w:tmpl w:val="6CF8FDD4"/>
    <w:lvl w:ilvl="0" w:tplc="9DAEC02A">
      <w:numFmt w:val="bullet"/>
      <w:lvlText w:val="-"/>
      <w:lvlJc w:val="left"/>
      <w:pPr>
        <w:ind w:left="36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5EC19BB6"/>
    <w:multiLevelType w:val="hybridMultilevel"/>
    <w:tmpl w:val="FFFFFFFF"/>
    <w:lvl w:ilvl="0" w:tplc="E034CE70">
      <w:start w:val="1"/>
      <w:numFmt w:val="bullet"/>
      <w:lvlText w:val=""/>
      <w:lvlJc w:val="left"/>
      <w:pPr>
        <w:ind w:left="720" w:hanging="360"/>
      </w:pPr>
      <w:rPr>
        <w:rFonts w:ascii="Symbol" w:hAnsi="Symbol" w:hint="default"/>
      </w:rPr>
    </w:lvl>
    <w:lvl w:ilvl="1" w:tplc="1D48D70A">
      <w:start w:val="1"/>
      <w:numFmt w:val="bullet"/>
      <w:lvlText w:val="o"/>
      <w:lvlJc w:val="left"/>
      <w:pPr>
        <w:ind w:left="1440" w:hanging="360"/>
      </w:pPr>
      <w:rPr>
        <w:rFonts w:ascii="Courier New" w:hAnsi="Courier New" w:hint="default"/>
      </w:rPr>
    </w:lvl>
    <w:lvl w:ilvl="2" w:tplc="387EB47C">
      <w:start w:val="1"/>
      <w:numFmt w:val="bullet"/>
      <w:lvlText w:val=""/>
      <w:lvlJc w:val="left"/>
      <w:pPr>
        <w:ind w:left="2160" w:hanging="360"/>
      </w:pPr>
      <w:rPr>
        <w:rFonts w:ascii="Wingdings" w:hAnsi="Wingdings" w:hint="default"/>
      </w:rPr>
    </w:lvl>
    <w:lvl w:ilvl="3" w:tplc="725802BC">
      <w:start w:val="1"/>
      <w:numFmt w:val="bullet"/>
      <w:lvlText w:val=""/>
      <w:lvlJc w:val="left"/>
      <w:pPr>
        <w:ind w:left="2880" w:hanging="360"/>
      </w:pPr>
      <w:rPr>
        <w:rFonts w:ascii="Symbol" w:hAnsi="Symbol" w:hint="default"/>
      </w:rPr>
    </w:lvl>
    <w:lvl w:ilvl="4" w:tplc="2130852C">
      <w:start w:val="1"/>
      <w:numFmt w:val="bullet"/>
      <w:lvlText w:val="o"/>
      <w:lvlJc w:val="left"/>
      <w:pPr>
        <w:ind w:left="3600" w:hanging="360"/>
      </w:pPr>
      <w:rPr>
        <w:rFonts w:ascii="Courier New" w:hAnsi="Courier New" w:hint="default"/>
      </w:rPr>
    </w:lvl>
    <w:lvl w:ilvl="5" w:tplc="8FBE0CD6">
      <w:start w:val="1"/>
      <w:numFmt w:val="bullet"/>
      <w:lvlText w:val=""/>
      <w:lvlJc w:val="left"/>
      <w:pPr>
        <w:ind w:left="4320" w:hanging="360"/>
      </w:pPr>
      <w:rPr>
        <w:rFonts w:ascii="Wingdings" w:hAnsi="Wingdings" w:hint="default"/>
      </w:rPr>
    </w:lvl>
    <w:lvl w:ilvl="6" w:tplc="F42CE9D0">
      <w:start w:val="1"/>
      <w:numFmt w:val="bullet"/>
      <w:lvlText w:val=""/>
      <w:lvlJc w:val="left"/>
      <w:pPr>
        <w:ind w:left="5040" w:hanging="360"/>
      </w:pPr>
      <w:rPr>
        <w:rFonts w:ascii="Symbol" w:hAnsi="Symbol" w:hint="default"/>
      </w:rPr>
    </w:lvl>
    <w:lvl w:ilvl="7" w:tplc="78A2652E">
      <w:start w:val="1"/>
      <w:numFmt w:val="bullet"/>
      <w:lvlText w:val="o"/>
      <w:lvlJc w:val="left"/>
      <w:pPr>
        <w:ind w:left="5760" w:hanging="360"/>
      </w:pPr>
      <w:rPr>
        <w:rFonts w:ascii="Courier New" w:hAnsi="Courier New" w:hint="default"/>
      </w:rPr>
    </w:lvl>
    <w:lvl w:ilvl="8" w:tplc="17AA172E">
      <w:start w:val="1"/>
      <w:numFmt w:val="bullet"/>
      <w:lvlText w:val=""/>
      <w:lvlJc w:val="left"/>
      <w:pPr>
        <w:ind w:left="6480" w:hanging="360"/>
      </w:pPr>
      <w:rPr>
        <w:rFonts w:ascii="Wingdings" w:hAnsi="Wingdings" w:hint="default"/>
      </w:rPr>
    </w:lvl>
  </w:abstractNum>
  <w:abstractNum w:abstractNumId="4" w15:restartNumberingAfterBreak="0">
    <w:nsid w:val="6A0790BF"/>
    <w:multiLevelType w:val="hybridMultilevel"/>
    <w:tmpl w:val="FFFFFFFF"/>
    <w:lvl w:ilvl="0" w:tplc="AAAAABF8">
      <w:start w:val="1"/>
      <w:numFmt w:val="bullet"/>
      <w:lvlText w:val=""/>
      <w:lvlJc w:val="left"/>
      <w:pPr>
        <w:ind w:left="720" w:hanging="360"/>
      </w:pPr>
      <w:rPr>
        <w:rFonts w:ascii="Symbol" w:hAnsi="Symbol" w:hint="default"/>
      </w:rPr>
    </w:lvl>
    <w:lvl w:ilvl="1" w:tplc="E2D6A848">
      <w:start w:val="1"/>
      <w:numFmt w:val="bullet"/>
      <w:lvlText w:val="o"/>
      <w:lvlJc w:val="left"/>
      <w:pPr>
        <w:ind w:left="1440" w:hanging="360"/>
      </w:pPr>
      <w:rPr>
        <w:rFonts w:ascii="Courier New" w:hAnsi="Courier New" w:hint="default"/>
      </w:rPr>
    </w:lvl>
    <w:lvl w:ilvl="2" w:tplc="4652326A">
      <w:start w:val="1"/>
      <w:numFmt w:val="bullet"/>
      <w:lvlText w:val=""/>
      <w:lvlJc w:val="left"/>
      <w:pPr>
        <w:ind w:left="2160" w:hanging="360"/>
      </w:pPr>
      <w:rPr>
        <w:rFonts w:ascii="Wingdings" w:hAnsi="Wingdings" w:hint="default"/>
      </w:rPr>
    </w:lvl>
    <w:lvl w:ilvl="3" w:tplc="6A142262">
      <w:start w:val="1"/>
      <w:numFmt w:val="bullet"/>
      <w:lvlText w:val=""/>
      <w:lvlJc w:val="left"/>
      <w:pPr>
        <w:ind w:left="2880" w:hanging="360"/>
      </w:pPr>
      <w:rPr>
        <w:rFonts w:ascii="Symbol" w:hAnsi="Symbol" w:hint="default"/>
      </w:rPr>
    </w:lvl>
    <w:lvl w:ilvl="4" w:tplc="8AA8EE10">
      <w:start w:val="1"/>
      <w:numFmt w:val="bullet"/>
      <w:lvlText w:val="o"/>
      <w:lvlJc w:val="left"/>
      <w:pPr>
        <w:ind w:left="3600" w:hanging="360"/>
      </w:pPr>
      <w:rPr>
        <w:rFonts w:ascii="Courier New" w:hAnsi="Courier New" w:hint="default"/>
      </w:rPr>
    </w:lvl>
    <w:lvl w:ilvl="5" w:tplc="75E44D00">
      <w:start w:val="1"/>
      <w:numFmt w:val="bullet"/>
      <w:lvlText w:val=""/>
      <w:lvlJc w:val="left"/>
      <w:pPr>
        <w:ind w:left="4320" w:hanging="360"/>
      </w:pPr>
      <w:rPr>
        <w:rFonts w:ascii="Wingdings" w:hAnsi="Wingdings" w:hint="default"/>
      </w:rPr>
    </w:lvl>
    <w:lvl w:ilvl="6" w:tplc="606224B4">
      <w:start w:val="1"/>
      <w:numFmt w:val="bullet"/>
      <w:lvlText w:val=""/>
      <w:lvlJc w:val="left"/>
      <w:pPr>
        <w:ind w:left="5040" w:hanging="360"/>
      </w:pPr>
      <w:rPr>
        <w:rFonts w:ascii="Symbol" w:hAnsi="Symbol" w:hint="default"/>
      </w:rPr>
    </w:lvl>
    <w:lvl w:ilvl="7" w:tplc="91EA407C">
      <w:start w:val="1"/>
      <w:numFmt w:val="bullet"/>
      <w:lvlText w:val="o"/>
      <w:lvlJc w:val="left"/>
      <w:pPr>
        <w:ind w:left="5760" w:hanging="360"/>
      </w:pPr>
      <w:rPr>
        <w:rFonts w:ascii="Courier New" w:hAnsi="Courier New" w:hint="default"/>
      </w:rPr>
    </w:lvl>
    <w:lvl w:ilvl="8" w:tplc="69684A0A">
      <w:start w:val="1"/>
      <w:numFmt w:val="bullet"/>
      <w:lvlText w:val=""/>
      <w:lvlJc w:val="left"/>
      <w:pPr>
        <w:ind w:left="6480" w:hanging="360"/>
      </w:pPr>
      <w:rPr>
        <w:rFonts w:ascii="Wingdings" w:hAnsi="Wingdings" w:hint="default"/>
      </w:rPr>
    </w:lvl>
  </w:abstractNum>
  <w:num w:numId="1" w16cid:durableId="99450790">
    <w:abstractNumId w:val="1"/>
  </w:num>
  <w:num w:numId="2" w16cid:durableId="429010211">
    <w:abstractNumId w:val="2"/>
  </w:num>
  <w:num w:numId="3" w16cid:durableId="397870941">
    <w:abstractNumId w:val="0"/>
  </w:num>
  <w:num w:numId="4" w16cid:durableId="763962016">
    <w:abstractNumId w:val="4"/>
  </w:num>
  <w:num w:numId="5" w16cid:durableId="5242954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4AA997C"/>
    <w:rsid w:val="000005E7"/>
    <w:rsid w:val="000018BA"/>
    <w:rsid w:val="00001D90"/>
    <w:rsid w:val="00003133"/>
    <w:rsid w:val="00004144"/>
    <w:rsid w:val="00004FA1"/>
    <w:rsid w:val="00006BC0"/>
    <w:rsid w:val="00010204"/>
    <w:rsid w:val="000107BC"/>
    <w:rsid w:val="00010ACA"/>
    <w:rsid w:val="0001647D"/>
    <w:rsid w:val="000200D0"/>
    <w:rsid w:val="0002046A"/>
    <w:rsid w:val="00025F4D"/>
    <w:rsid w:val="0002627E"/>
    <w:rsid w:val="00032E19"/>
    <w:rsid w:val="0004113E"/>
    <w:rsid w:val="00045CB7"/>
    <w:rsid w:val="00052E46"/>
    <w:rsid w:val="000535B9"/>
    <w:rsid w:val="00056E5E"/>
    <w:rsid w:val="00056FD3"/>
    <w:rsid w:val="000571DC"/>
    <w:rsid w:val="0005775E"/>
    <w:rsid w:val="000604E7"/>
    <w:rsid w:val="00061486"/>
    <w:rsid w:val="00063F69"/>
    <w:rsid w:val="000651DC"/>
    <w:rsid w:val="00067805"/>
    <w:rsid w:val="00070B13"/>
    <w:rsid w:val="000724E9"/>
    <w:rsid w:val="00075183"/>
    <w:rsid w:val="00076573"/>
    <w:rsid w:val="00082BAF"/>
    <w:rsid w:val="00084AD5"/>
    <w:rsid w:val="000909DC"/>
    <w:rsid w:val="000A4FBA"/>
    <w:rsid w:val="000A720D"/>
    <w:rsid w:val="000A7C45"/>
    <w:rsid w:val="000B0180"/>
    <w:rsid w:val="000B04D7"/>
    <w:rsid w:val="000C248D"/>
    <w:rsid w:val="000C76F8"/>
    <w:rsid w:val="000D1999"/>
    <w:rsid w:val="000D384C"/>
    <w:rsid w:val="000D65C7"/>
    <w:rsid w:val="000D7C91"/>
    <w:rsid w:val="000E0B09"/>
    <w:rsid w:val="000E2F19"/>
    <w:rsid w:val="000E4438"/>
    <w:rsid w:val="000E478E"/>
    <w:rsid w:val="000F5281"/>
    <w:rsid w:val="000F5472"/>
    <w:rsid w:val="000F75B8"/>
    <w:rsid w:val="000F7B0A"/>
    <w:rsid w:val="00100158"/>
    <w:rsid w:val="00101305"/>
    <w:rsid w:val="00101E61"/>
    <w:rsid w:val="00107622"/>
    <w:rsid w:val="00110276"/>
    <w:rsid w:val="00113487"/>
    <w:rsid w:val="00116B4E"/>
    <w:rsid w:val="001240E2"/>
    <w:rsid w:val="0012450C"/>
    <w:rsid w:val="00124A26"/>
    <w:rsid w:val="00124CF8"/>
    <w:rsid w:val="00127085"/>
    <w:rsid w:val="001305E7"/>
    <w:rsid w:val="001314A1"/>
    <w:rsid w:val="0013286D"/>
    <w:rsid w:val="00140313"/>
    <w:rsid w:val="00147E15"/>
    <w:rsid w:val="00154702"/>
    <w:rsid w:val="00160E8B"/>
    <w:rsid w:val="00161295"/>
    <w:rsid w:val="00162D09"/>
    <w:rsid w:val="00165BC6"/>
    <w:rsid w:val="001667E4"/>
    <w:rsid w:val="00167AF9"/>
    <w:rsid w:val="00170539"/>
    <w:rsid w:val="00172957"/>
    <w:rsid w:val="001764B5"/>
    <w:rsid w:val="00176855"/>
    <w:rsid w:val="00187492"/>
    <w:rsid w:val="00190C79"/>
    <w:rsid w:val="00191103"/>
    <w:rsid w:val="001965C3"/>
    <w:rsid w:val="001A4EBC"/>
    <w:rsid w:val="001A60FE"/>
    <w:rsid w:val="001B4A5F"/>
    <w:rsid w:val="001C05D7"/>
    <w:rsid w:val="001C0D6B"/>
    <w:rsid w:val="001C2DEB"/>
    <w:rsid w:val="001C2ED1"/>
    <w:rsid w:val="001C7775"/>
    <w:rsid w:val="001C7E22"/>
    <w:rsid w:val="001D0EE1"/>
    <w:rsid w:val="001D33C6"/>
    <w:rsid w:val="001D43C2"/>
    <w:rsid w:val="001D52E7"/>
    <w:rsid w:val="001D7694"/>
    <w:rsid w:val="001D7C0C"/>
    <w:rsid w:val="001E25D3"/>
    <w:rsid w:val="001E2B14"/>
    <w:rsid w:val="001E6068"/>
    <w:rsid w:val="001E6239"/>
    <w:rsid w:val="001E6BAC"/>
    <w:rsid w:val="001E7581"/>
    <w:rsid w:val="001F000D"/>
    <w:rsid w:val="001F19DA"/>
    <w:rsid w:val="001F22F1"/>
    <w:rsid w:val="001F2A9F"/>
    <w:rsid w:val="001F390E"/>
    <w:rsid w:val="001F492C"/>
    <w:rsid w:val="00206FD7"/>
    <w:rsid w:val="00210046"/>
    <w:rsid w:val="00210FDA"/>
    <w:rsid w:val="002132CE"/>
    <w:rsid w:val="00214518"/>
    <w:rsid w:val="00215B98"/>
    <w:rsid w:val="00217952"/>
    <w:rsid w:val="00222287"/>
    <w:rsid w:val="00226CE1"/>
    <w:rsid w:val="00232C41"/>
    <w:rsid w:val="00233033"/>
    <w:rsid w:val="0023727A"/>
    <w:rsid w:val="002400B6"/>
    <w:rsid w:val="002440B4"/>
    <w:rsid w:val="00244522"/>
    <w:rsid w:val="00244668"/>
    <w:rsid w:val="00244A70"/>
    <w:rsid w:val="0025233D"/>
    <w:rsid w:val="002542E8"/>
    <w:rsid w:val="002555F6"/>
    <w:rsid w:val="002568F0"/>
    <w:rsid w:val="00261342"/>
    <w:rsid w:val="00263225"/>
    <w:rsid w:val="0026336E"/>
    <w:rsid w:val="00264AC4"/>
    <w:rsid w:val="00265BFC"/>
    <w:rsid w:val="002670E3"/>
    <w:rsid w:val="0027003B"/>
    <w:rsid w:val="002710D1"/>
    <w:rsid w:val="0027327E"/>
    <w:rsid w:val="00274ACE"/>
    <w:rsid w:val="00277996"/>
    <w:rsid w:val="0028025B"/>
    <w:rsid w:val="00280366"/>
    <w:rsid w:val="002834ED"/>
    <w:rsid w:val="00285288"/>
    <w:rsid w:val="00285635"/>
    <w:rsid w:val="0028596A"/>
    <w:rsid w:val="002876AC"/>
    <w:rsid w:val="00287DE0"/>
    <w:rsid w:val="00287E24"/>
    <w:rsid w:val="00292345"/>
    <w:rsid w:val="00293252"/>
    <w:rsid w:val="0029337D"/>
    <w:rsid w:val="0029392D"/>
    <w:rsid w:val="0029429C"/>
    <w:rsid w:val="00296888"/>
    <w:rsid w:val="002A25DF"/>
    <w:rsid w:val="002A4F5A"/>
    <w:rsid w:val="002A5A20"/>
    <w:rsid w:val="002A5CE3"/>
    <w:rsid w:val="002B17B8"/>
    <w:rsid w:val="002B4AD0"/>
    <w:rsid w:val="002B5BB9"/>
    <w:rsid w:val="002B7144"/>
    <w:rsid w:val="002C1014"/>
    <w:rsid w:val="002C5E32"/>
    <w:rsid w:val="002D2BAD"/>
    <w:rsid w:val="002D39A9"/>
    <w:rsid w:val="002D73BF"/>
    <w:rsid w:val="002E5915"/>
    <w:rsid w:val="002E5FB3"/>
    <w:rsid w:val="002E629A"/>
    <w:rsid w:val="002F28AB"/>
    <w:rsid w:val="002F2DBC"/>
    <w:rsid w:val="002F51E5"/>
    <w:rsid w:val="002F5418"/>
    <w:rsid w:val="002F77FF"/>
    <w:rsid w:val="002F7C45"/>
    <w:rsid w:val="002F7C7D"/>
    <w:rsid w:val="003057F3"/>
    <w:rsid w:val="003103AC"/>
    <w:rsid w:val="00310AFF"/>
    <w:rsid w:val="00314157"/>
    <w:rsid w:val="003167E7"/>
    <w:rsid w:val="00321B64"/>
    <w:rsid w:val="00323931"/>
    <w:rsid w:val="0032588E"/>
    <w:rsid w:val="00326127"/>
    <w:rsid w:val="003300A5"/>
    <w:rsid w:val="003328C6"/>
    <w:rsid w:val="003340FD"/>
    <w:rsid w:val="00335284"/>
    <w:rsid w:val="00337D0A"/>
    <w:rsid w:val="00344CA6"/>
    <w:rsid w:val="00345CD3"/>
    <w:rsid w:val="00351203"/>
    <w:rsid w:val="0035384D"/>
    <w:rsid w:val="00355D16"/>
    <w:rsid w:val="00355D76"/>
    <w:rsid w:val="00356558"/>
    <w:rsid w:val="00356F9D"/>
    <w:rsid w:val="00361E05"/>
    <w:rsid w:val="003650AC"/>
    <w:rsid w:val="003667FA"/>
    <w:rsid w:val="00366D8D"/>
    <w:rsid w:val="00367F44"/>
    <w:rsid w:val="00371CBD"/>
    <w:rsid w:val="003736E9"/>
    <w:rsid w:val="00377992"/>
    <w:rsid w:val="003827D7"/>
    <w:rsid w:val="003828AD"/>
    <w:rsid w:val="0038531F"/>
    <w:rsid w:val="00390A44"/>
    <w:rsid w:val="00394940"/>
    <w:rsid w:val="003957EE"/>
    <w:rsid w:val="003969E5"/>
    <w:rsid w:val="003A0AD3"/>
    <w:rsid w:val="003A13C6"/>
    <w:rsid w:val="003A2D51"/>
    <w:rsid w:val="003A5E4D"/>
    <w:rsid w:val="003B1D68"/>
    <w:rsid w:val="003B468A"/>
    <w:rsid w:val="003B5E0F"/>
    <w:rsid w:val="003B6F35"/>
    <w:rsid w:val="003B75E7"/>
    <w:rsid w:val="003C0174"/>
    <w:rsid w:val="003C11B9"/>
    <w:rsid w:val="003C19C9"/>
    <w:rsid w:val="003C1BFB"/>
    <w:rsid w:val="003C3A2E"/>
    <w:rsid w:val="003C3C7B"/>
    <w:rsid w:val="003C7A1B"/>
    <w:rsid w:val="003D0299"/>
    <w:rsid w:val="003D5210"/>
    <w:rsid w:val="003D680D"/>
    <w:rsid w:val="003E039C"/>
    <w:rsid w:val="003E0D38"/>
    <w:rsid w:val="003E1530"/>
    <w:rsid w:val="003E1FE8"/>
    <w:rsid w:val="003F17CA"/>
    <w:rsid w:val="003F39DE"/>
    <w:rsid w:val="003F5E8A"/>
    <w:rsid w:val="004001E8"/>
    <w:rsid w:val="00401491"/>
    <w:rsid w:val="00402AA0"/>
    <w:rsid w:val="00402EF2"/>
    <w:rsid w:val="00404867"/>
    <w:rsid w:val="00404ADA"/>
    <w:rsid w:val="00410648"/>
    <w:rsid w:val="00412451"/>
    <w:rsid w:val="004133DB"/>
    <w:rsid w:val="00417281"/>
    <w:rsid w:val="00421704"/>
    <w:rsid w:val="00422822"/>
    <w:rsid w:val="004241A7"/>
    <w:rsid w:val="00431327"/>
    <w:rsid w:val="00433B51"/>
    <w:rsid w:val="00442B7C"/>
    <w:rsid w:val="00443FCA"/>
    <w:rsid w:val="0044460A"/>
    <w:rsid w:val="00444F86"/>
    <w:rsid w:val="00452E89"/>
    <w:rsid w:val="004577A9"/>
    <w:rsid w:val="004602A8"/>
    <w:rsid w:val="00462FF8"/>
    <w:rsid w:val="004709FA"/>
    <w:rsid w:val="004728A6"/>
    <w:rsid w:val="00475266"/>
    <w:rsid w:val="00476D74"/>
    <w:rsid w:val="004778E4"/>
    <w:rsid w:val="004820CC"/>
    <w:rsid w:val="00483A07"/>
    <w:rsid w:val="00490558"/>
    <w:rsid w:val="0049107C"/>
    <w:rsid w:val="00493C0B"/>
    <w:rsid w:val="00496B96"/>
    <w:rsid w:val="004A20B2"/>
    <w:rsid w:val="004A4BF5"/>
    <w:rsid w:val="004A7EF7"/>
    <w:rsid w:val="004B0F2F"/>
    <w:rsid w:val="004B2DC6"/>
    <w:rsid w:val="004B4E80"/>
    <w:rsid w:val="004B533F"/>
    <w:rsid w:val="004B651F"/>
    <w:rsid w:val="004B7354"/>
    <w:rsid w:val="004C1E6B"/>
    <w:rsid w:val="004C2448"/>
    <w:rsid w:val="004C2993"/>
    <w:rsid w:val="004C5923"/>
    <w:rsid w:val="004C63BD"/>
    <w:rsid w:val="004C6747"/>
    <w:rsid w:val="004C7F33"/>
    <w:rsid w:val="004D34FD"/>
    <w:rsid w:val="004D409E"/>
    <w:rsid w:val="004D67A1"/>
    <w:rsid w:val="004E6621"/>
    <w:rsid w:val="004F0F76"/>
    <w:rsid w:val="004F4B89"/>
    <w:rsid w:val="004F5DBA"/>
    <w:rsid w:val="004F6110"/>
    <w:rsid w:val="00500B05"/>
    <w:rsid w:val="00502C70"/>
    <w:rsid w:val="00504D84"/>
    <w:rsid w:val="00505BE3"/>
    <w:rsid w:val="00506275"/>
    <w:rsid w:val="0051174E"/>
    <w:rsid w:val="00513F70"/>
    <w:rsid w:val="0051444F"/>
    <w:rsid w:val="00516A67"/>
    <w:rsid w:val="0052018C"/>
    <w:rsid w:val="005210B9"/>
    <w:rsid w:val="005227E8"/>
    <w:rsid w:val="005252F8"/>
    <w:rsid w:val="005253B1"/>
    <w:rsid w:val="0052717F"/>
    <w:rsid w:val="005304A5"/>
    <w:rsid w:val="00531850"/>
    <w:rsid w:val="00531D71"/>
    <w:rsid w:val="0053615D"/>
    <w:rsid w:val="005363B8"/>
    <w:rsid w:val="005375D2"/>
    <w:rsid w:val="00540F26"/>
    <w:rsid w:val="00541511"/>
    <w:rsid w:val="0054211E"/>
    <w:rsid w:val="00553CE4"/>
    <w:rsid w:val="005547BB"/>
    <w:rsid w:val="0055744E"/>
    <w:rsid w:val="00562828"/>
    <w:rsid w:val="005634B6"/>
    <w:rsid w:val="005634D7"/>
    <w:rsid w:val="00564732"/>
    <w:rsid w:val="00565A22"/>
    <w:rsid w:val="00571B0D"/>
    <w:rsid w:val="00572BB7"/>
    <w:rsid w:val="00573591"/>
    <w:rsid w:val="005758DB"/>
    <w:rsid w:val="00581B14"/>
    <w:rsid w:val="00585BCB"/>
    <w:rsid w:val="00592053"/>
    <w:rsid w:val="005938F7"/>
    <w:rsid w:val="00594ED3"/>
    <w:rsid w:val="005A0545"/>
    <w:rsid w:val="005A507A"/>
    <w:rsid w:val="005A591B"/>
    <w:rsid w:val="005B08E8"/>
    <w:rsid w:val="005B125D"/>
    <w:rsid w:val="005B2329"/>
    <w:rsid w:val="005B5BA2"/>
    <w:rsid w:val="005B6F74"/>
    <w:rsid w:val="005C06EE"/>
    <w:rsid w:val="005C0C05"/>
    <w:rsid w:val="005C4E3A"/>
    <w:rsid w:val="005D2BC8"/>
    <w:rsid w:val="005D4283"/>
    <w:rsid w:val="005D763F"/>
    <w:rsid w:val="005E1145"/>
    <w:rsid w:val="005E4FDC"/>
    <w:rsid w:val="005E5F68"/>
    <w:rsid w:val="005F1E13"/>
    <w:rsid w:val="005F3802"/>
    <w:rsid w:val="00600FF3"/>
    <w:rsid w:val="00602AE8"/>
    <w:rsid w:val="00607137"/>
    <w:rsid w:val="00610684"/>
    <w:rsid w:val="00612374"/>
    <w:rsid w:val="00625360"/>
    <w:rsid w:val="00630DB0"/>
    <w:rsid w:val="00634712"/>
    <w:rsid w:val="006411AB"/>
    <w:rsid w:val="00642736"/>
    <w:rsid w:val="00643D97"/>
    <w:rsid w:val="00645499"/>
    <w:rsid w:val="00646491"/>
    <w:rsid w:val="0065142A"/>
    <w:rsid w:val="00651B2E"/>
    <w:rsid w:val="00653EB7"/>
    <w:rsid w:val="00661DEB"/>
    <w:rsid w:val="006623B7"/>
    <w:rsid w:val="00664DAB"/>
    <w:rsid w:val="00665553"/>
    <w:rsid w:val="00670BCB"/>
    <w:rsid w:val="0067453A"/>
    <w:rsid w:val="0067704B"/>
    <w:rsid w:val="006776CA"/>
    <w:rsid w:val="00685D99"/>
    <w:rsid w:val="00687A5D"/>
    <w:rsid w:val="00696B78"/>
    <w:rsid w:val="006A0876"/>
    <w:rsid w:val="006A5508"/>
    <w:rsid w:val="006A7FD5"/>
    <w:rsid w:val="006B4980"/>
    <w:rsid w:val="006C0A53"/>
    <w:rsid w:val="006C138A"/>
    <w:rsid w:val="006C1EA2"/>
    <w:rsid w:val="006C3C77"/>
    <w:rsid w:val="006C5116"/>
    <w:rsid w:val="006C6C68"/>
    <w:rsid w:val="006D1528"/>
    <w:rsid w:val="006D3A92"/>
    <w:rsid w:val="006D4168"/>
    <w:rsid w:val="006D4F6E"/>
    <w:rsid w:val="006D5421"/>
    <w:rsid w:val="006D59B0"/>
    <w:rsid w:val="006D5C60"/>
    <w:rsid w:val="006E2126"/>
    <w:rsid w:val="006E384F"/>
    <w:rsid w:val="007060B6"/>
    <w:rsid w:val="007063A4"/>
    <w:rsid w:val="00714A0D"/>
    <w:rsid w:val="00714F7E"/>
    <w:rsid w:val="007233F9"/>
    <w:rsid w:val="007234AA"/>
    <w:rsid w:val="00724DE3"/>
    <w:rsid w:val="00730663"/>
    <w:rsid w:val="007314A5"/>
    <w:rsid w:val="00731664"/>
    <w:rsid w:val="00732B11"/>
    <w:rsid w:val="007421D2"/>
    <w:rsid w:val="00742FAA"/>
    <w:rsid w:val="00744D34"/>
    <w:rsid w:val="0074655A"/>
    <w:rsid w:val="00752145"/>
    <w:rsid w:val="00755350"/>
    <w:rsid w:val="007579B3"/>
    <w:rsid w:val="00761A39"/>
    <w:rsid w:val="00762329"/>
    <w:rsid w:val="007702BC"/>
    <w:rsid w:val="00777824"/>
    <w:rsid w:val="0077787C"/>
    <w:rsid w:val="007779BF"/>
    <w:rsid w:val="0078041C"/>
    <w:rsid w:val="007873B3"/>
    <w:rsid w:val="00791110"/>
    <w:rsid w:val="007918EC"/>
    <w:rsid w:val="00796A6C"/>
    <w:rsid w:val="007A1C63"/>
    <w:rsid w:val="007A1E1B"/>
    <w:rsid w:val="007A55BC"/>
    <w:rsid w:val="007A6D0B"/>
    <w:rsid w:val="007A6F25"/>
    <w:rsid w:val="007A70BF"/>
    <w:rsid w:val="007A7F93"/>
    <w:rsid w:val="007B4931"/>
    <w:rsid w:val="007B6BBE"/>
    <w:rsid w:val="007C3B90"/>
    <w:rsid w:val="007D04A8"/>
    <w:rsid w:val="007D1C4E"/>
    <w:rsid w:val="007D239A"/>
    <w:rsid w:val="007D45E2"/>
    <w:rsid w:val="007D64C8"/>
    <w:rsid w:val="007D7FC8"/>
    <w:rsid w:val="007E05E4"/>
    <w:rsid w:val="007E0A84"/>
    <w:rsid w:val="007E18F4"/>
    <w:rsid w:val="007E31DD"/>
    <w:rsid w:val="007E5606"/>
    <w:rsid w:val="007F41AE"/>
    <w:rsid w:val="007F5D63"/>
    <w:rsid w:val="007F5E39"/>
    <w:rsid w:val="00800B3E"/>
    <w:rsid w:val="00802102"/>
    <w:rsid w:val="00806360"/>
    <w:rsid w:val="00806A93"/>
    <w:rsid w:val="008104D7"/>
    <w:rsid w:val="00810824"/>
    <w:rsid w:val="008108D4"/>
    <w:rsid w:val="00812262"/>
    <w:rsid w:val="0081726A"/>
    <w:rsid w:val="00821C9C"/>
    <w:rsid w:val="00822DBA"/>
    <w:rsid w:val="0082308A"/>
    <w:rsid w:val="00823339"/>
    <w:rsid w:val="008238BE"/>
    <w:rsid w:val="00826CF6"/>
    <w:rsid w:val="00827BEA"/>
    <w:rsid w:val="008307E5"/>
    <w:rsid w:val="00830A4F"/>
    <w:rsid w:val="00832E7C"/>
    <w:rsid w:val="00833834"/>
    <w:rsid w:val="00837BCB"/>
    <w:rsid w:val="00843C89"/>
    <w:rsid w:val="00847AF6"/>
    <w:rsid w:val="008505D2"/>
    <w:rsid w:val="00851CF5"/>
    <w:rsid w:val="00854797"/>
    <w:rsid w:val="00854BFD"/>
    <w:rsid w:val="00855270"/>
    <w:rsid w:val="008607C2"/>
    <w:rsid w:val="008616DA"/>
    <w:rsid w:val="008657A2"/>
    <w:rsid w:val="0086670A"/>
    <w:rsid w:val="00867A76"/>
    <w:rsid w:val="008779B1"/>
    <w:rsid w:val="00877D33"/>
    <w:rsid w:val="00880310"/>
    <w:rsid w:val="00882683"/>
    <w:rsid w:val="0088291E"/>
    <w:rsid w:val="00884D29"/>
    <w:rsid w:val="00887150"/>
    <w:rsid w:val="00887159"/>
    <w:rsid w:val="00895E90"/>
    <w:rsid w:val="008A12AB"/>
    <w:rsid w:val="008A169F"/>
    <w:rsid w:val="008A327B"/>
    <w:rsid w:val="008A33BF"/>
    <w:rsid w:val="008A3D1C"/>
    <w:rsid w:val="008A417F"/>
    <w:rsid w:val="008A59CA"/>
    <w:rsid w:val="008A5B20"/>
    <w:rsid w:val="008B04C2"/>
    <w:rsid w:val="008B0E48"/>
    <w:rsid w:val="008B33EB"/>
    <w:rsid w:val="008B65E8"/>
    <w:rsid w:val="008B6660"/>
    <w:rsid w:val="008B674C"/>
    <w:rsid w:val="008D09A3"/>
    <w:rsid w:val="008D09AB"/>
    <w:rsid w:val="008E250C"/>
    <w:rsid w:val="008E2535"/>
    <w:rsid w:val="008E3236"/>
    <w:rsid w:val="008E4303"/>
    <w:rsid w:val="008E6268"/>
    <w:rsid w:val="008F3E1A"/>
    <w:rsid w:val="008F52B5"/>
    <w:rsid w:val="0090210C"/>
    <w:rsid w:val="00905867"/>
    <w:rsid w:val="00910968"/>
    <w:rsid w:val="00910F9B"/>
    <w:rsid w:val="0091226B"/>
    <w:rsid w:val="0091397F"/>
    <w:rsid w:val="00915750"/>
    <w:rsid w:val="00926DA3"/>
    <w:rsid w:val="00927C56"/>
    <w:rsid w:val="009331AB"/>
    <w:rsid w:val="00933B36"/>
    <w:rsid w:val="00937876"/>
    <w:rsid w:val="00941181"/>
    <w:rsid w:val="00954AD2"/>
    <w:rsid w:val="00955E5B"/>
    <w:rsid w:val="00955F28"/>
    <w:rsid w:val="009570CB"/>
    <w:rsid w:val="00965076"/>
    <w:rsid w:val="0096763F"/>
    <w:rsid w:val="00972584"/>
    <w:rsid w:val="00974658"/>
    <w:rsid w:val="00975428"/>
    <w:rsid w:val="00981D52"/>
    <w:rsid w:val="0098545A"/>
    <w:rsid w:val="009866ED"/>
    <w:rsid w:val="0099062B"/>
    <w:rsid w:val="00990A8C"/>
    <w:rsid w:val="00992840"/>
    <w:rsid w:val="00997467"/>
    <w:rsid w:val="00997DD8"/>
    <w:rsid w:val="009A5314"/>
    <w:rsid w:val="009B1B7C"/>
    <w:rsid w:val="009B46A7"/>
    <w:rsid w:val="009B47B7"/>
    <w:rsid w:val="009C3E34"/>
    <w:rsid w:val="009C6C9B"/>
    <w:rsid w:val="009C7500"/>
    <w:rsid w:val="009C7746"/>
    <w:rsid w:val="009D15E1"/>
    <w:rsid w:val="009D1D8E"/>
    <w:rsid w:val="009D2FB1"/>
    <w:rsid w:val="009E0A1C"/>
    <w:rsid w:val="009E19BC"/>
    <w:rsid w:val="009E2381"/>
    <w:rsid w:val="009E674B"/>
    <w:rsid w:val="009F429E"/>
    <w:rsid w:val="009F4E3A"/>
    <w:rsid w:val="009F55F4"/>
    <w:rsid w:val="009F7A6F"/>
    <w:rsid w:val="009F7C42"/>
    <w:rsid w:val="00A033F6"/>
    <w:rsid w:val="00A06ECC"/>
    <w:rsid w:val="00A10F74"/>
    <w:rsid w:val="00A22E36"/>
    <w:rsid w:val="00A25E5B"/>
    <w:rsid w:val="00A2618C"/>
    <w:rsid w:val="00A26480"/>
    <w:rsid w:val="00A30A2E"/>
    <w:rsid w:val="00A33A7B"/>
    <w:rsid w:val="00A3618F"/>
    <w:rsid w:val="00A361DB"/>
    <w:rsid w:val="00A36AB3"/>
    <w:rsid w:val="00A428F0"/>
    <w:rsid w:val="00A43486"/>
    <w:rsid w:val="00A44BF0"/>
    <w:rsid w:val="00A46FFA"/>
    <w:rsid w:val="00A51803"/>
    <w:rsid w:val="00A5237E"/>
    <w:rsid w:val="00A548D9"/>
    <w:rsid w:val="00A55270"/>
    <w:rsid w:val="00A56CBB"/>
    <w:rsid w:val="00A61D2B"/>
    <w:rsid w:val="00A653E5"/>
    <w:rsid w:val="00A65FA0"/>
    <w:rsid w:val="00A66100"/>
    <w:rsid w:val="00A66DC3"/>
    <w:rsid w:val="00A737E8"/>
    <w:rsid w:val="00A755CA"/>
    <w:rsid w:val="00A75C31"/>
    <w:rsid w:val="00A75CFB"/>
    <w:rsid w:val="00A766B8"/>
    <w:rsid w:val="00A77872"/>
    <w:rsid w:val="00A816A1"/>
    <w:rsid w:val="00A828D1"/>
    <w:rsid w:val="00A82DCF"/>
    <w:rsid w:val="00A85A55"/>
    <w:rsid w:val="00A863B0"/>
    <w:rsid w:val="00A86727"/>
    <w:rsid w:val="00A906A3"/>
    <w:rsid w:val="00A92C24"/>
    <w:rsid w:val="00A95F14"/>
    <w:rsid w:val="00A95FF1"/>
    <w:rsid w:val="00AA31EF"/>
    <w:rsid w:val="00AA4326"/>
    <w:rsid w:val="00AB3690"/>
    <w:rsid w:val="00AB4D9C"/>
    <w:rsid w:val="00AB6184"/>
    <w:rsid w:val="00AC2644"/>
    <w:rsid w:val="00AC4155"/>
    <w:rsid w:val="00AC4DA1"/>
    <w:rsid w:val="00AC5DEB"/>
    <w:rsid w:val="00AC73FE"/>
    <w:rsid w:val="00AD63FC"/>
    <w:rsid w:val="00AD7977"/>
    <w:rsid w:val="00AE03A0"/>
    <w:rsid w:val="00AE67A5"/>
    <w:rsid w:val="00AE796F"/>
    <w:rsid w:val="00AF1CC7"/>
    <w:rsid w:val="00AF2A81"/>
    <w:rsid w:val="00AF2AFA"/>
    <w:rsid w:val="00AF2F1B"/>
    <w:rsid w:val="00AF2FEF"/>
    <w:rsid w:val="00AF396C"/>
    <w:rsid w:val="00AF5241"/>
    <w:rsid w:val="00AF56C7"/>
    <w:rsid w:val="00B00CF4"/>
    <w:rsid w:val="00B01C8B"/>
    <w:rsid w:val="00B07F60"/>
    <w:rsid w:val="00B106FB"/>
    <w:rsid w:val="00B10F21"/>
    <w:rsid w:val="00B1134E"/>
    <w:rsid w:val="00B30A0F"/>
    <w:rsid w:val="00B34E5B"/>
    <w:rsid w:val="00B353B2"/>
    <w:rsid w:val="00B3620E"/>
    <w:rsid w:val="00B36517"/>
    <w:rsid w:val="00B379E6"/>
    <w:rsid w:val="00B37A29"/>
    <w:rsid w:val="00B43A54"/>
    <w:rsid w:val="00B44BA0"/>
    <w:rsid w:val="00B45618"/>
    <w:rsid w:val="00B47B37"/>
    <w:rsid w:val="00B51673"/>
    <w:rsid w:val="00B56DD9"/>
    <w:rsid w:val="00B613E3"/>
    <w:rsid w:val="00B67752"/>
    <w:rsid w:val="00B752EF"/>
    <w:rsid w:val="00B753BC"/>
    <w:rsid w:val="00B83357"/>
    <w:rsid w:val="00B85528"/>
    <w:rsid w:val="00B9010E"/>
    <w:rsid w:val="00B924F7"/>
    <w:rsid w:val="00B95427"/>
    <w:rsid w:val="00B97457"/>
    <w:rsid w:val="00BA706E"/>
    <w:rsid w:val="00BB1248"/>
    <w:rsid w:val="00BB74A0"/>
    <w:rsid w:val="00BC0619"/>
    <w:rsid w:val="00BC3C7B"/>
    <w:rsid w:val="00BC4FE6"/>
    <w:rsid w:val="00BD11A4"/>
    <w:rsid w:val="00BD139F"/>
    <w:rsid w:val="00BD2BDB"/>
    <w:rsid w:val="00BD3518"/>
    <w:rsid w:val="00BD3726"/>
    <w:rsid w:val="00BD385A"/>
    <w:rsid w:val="00BD6165"/>
    <w:rsid w:val="00BD7F77"/>
    <w:rsid w:val="00BE3640"/>
    <w:rsid w:val="00BF1A41"/>
    <w:rsid w:val="00BF2466"/>
    <w:rsid w:val="00C00F6E"/>
    <w:rsid w:val="00C01BB2"/>
    <w:rsid w:val="00C0633D"/>
    <w:rsid w:val="00C12D2A"/>
    <w:rsid w:val="00C140FF"/>
    <w:rsid w:val="00C14ABE"/>
    <w:rsid w:val="00C20DDC"/>
    <w:rsid w:val="00C21099"/>
    <w:rsid w:val="00C21C59"/>
    <w:rsid w:val="00C233BD"/>
    <w:rsid w:val="00C23F30"/>
    <w:rsid w:val="00C241B1"/>
    <w:rsid w:val="00C25C13"/>
    <w:rsid w:val="00C30859"/>
    <w:rsid w:val="00C30BDF"/>
    <w:rsid w:val="00C34B19"/>
    <w:rsid w:val="00C357ED"/>
    <w:rsid w:val="00C37149"/>
    <w:rsid w:val="00C37D9D"/>
    <w:rsid w:val="00C43AAB"/>
    <w:rsid w:val="00C456AC"/>
    <w:rsid w:val="00C46AAE"/>
    <w:rsid w:val="00C47F97"/>
    <w:rsid w:val="00C5121A"/>
    <w:rsid w:val="00C51B0B"/>
    <w:rsid w:val="00C55F84"/>
    <w:rsid w:val="00C62F96"/>
    <w:rsid w:val="00C63CB1"/>
    <w:rsid w:val="00C671A2"/>
    <w:rsid w:val="00C679AA"/>
    <w:rsid w:val="00C713DA"/>
    <w:rsid w:val="00C714BC"/>
    <w:rsid w:val="00C71880"/>
    <w:rsid w:val="00C77A7A"/>
    <w:rsid w:val="00C843D9"/>
    <w:rsid w:val="00C8462B"/>
    <w:rsid w:val="00C8483C"/>
    <w:rsid w:val="00C859B5"/>
    <w:rsid w:val="00C91E10"/>
    <w:rsid w:val="00C97281"/>
    <w:rsid w:val="00CA0234"/>
    <w:rsid w:val="00CA09D1"/>
    <w:rsid w:val="00CA0A0B"/>
    <w:rsid w:val="00CA297E"/>
    <w:rsid w:val="00CA4B78"/>
    <w:rsid w:val="00CA73C4"/>
    <w:rsid w:val="00CB3142"/>
    <w:rsid w:val="00CB3862"/>
    <w:rsid w:val="00CB4FC8"/>
    <w:rsid w:val="00CB5E9E"/>
    <w:rsid w:val="00CC2838"/>
    <w:rsid w:val="00CC6616"/>
    <w:rsid w:val="00CD21FD"/>
    <w:rsid w:val="00CD224A"/>
    <w:rsid w:val="00CD2788"/>
    <w:rsid w:val="00CD2AC5"/>
    <w:rsid w:val="00CD5477"/>
    <w:rsid w:val="00CD5525"/>
    <w:rsid w:val="00CD673E"/>
    <w:rsid w:val="00CE6B36"/>
    <w:rsid w:val="00CE73EA"/>
    <w:rsid w:val="00CE758A"/>
    <w:rsid w:val="00CF154F"/>
    <w:rsid w:val="00CF7F2E"/>
    <w:rsid w:val="00D006B2"/>
    <w:rsid w:val="00D0131E"/>
    <w:rsid w:val="00D0420A"/>
    <w:rsid w:val="00D0588B"/>
    <w:rsid w:val="00D05FDF"/>
    <w:rsid w:val="00D12F94"/>
    <w:rsid w:val="00D13A9C"/>
    <w:rsid w:val="00D15718"/>
    <w:rsid w:val="00D16565"/>
    <w:rsid w:val="00D20078"/>
    <w:rsid w:val="00D230F7"/>
    <w:rsid w:val="00D31927"/>
    <w:rsid w:val="00D36149"/>
    <w:rsid w:val="00D37F30"/>
    <w:rsid w:val="00D40008"/>
    <w:rsid w:val="00D4093D"/>
    <w:rsid w:val="00D42E89"/>
    <w:rsid w:val="00D5015D"/>
    <w:rsid w:val="00D5224C"/>
    <w:rsid w:val="00D54DFF"/>
    <w:rsid w:val="00D55A02"/>
    <w:rsid w:val="00D611B6"/>
    <w:rsid w:val="00D62BBB"/>
    <w:rsid w:val="00D631EF"/>
    <w:rsid w:val="00D65131"/>
    <w:rsid w:val="00D709AC"/>
    <w:rsid w:val="00D72768"/>
    <w:rsid w:val="00D75E43"/>
    <w:rsid w:val="00D76B74"/>
    <w:rsid w:val="00D80E6D"/>
    <w:rsid w:val="00D81FAE"/>
    <w:rsid w:val="00D842A7"/>
    <w:rsid w:val="00D86EEE"/>
    <w:rsid w:val="00D908E3"/>
    <w:rsid w:val="00D95659"/>
    <w:rsid w:val="00D96F1A"/>
    <w:rsid w:val="00DA0DAA"/>
    <w:rsid w:val="00DA18FC"/>
    <w:rsid w:val="00DA322C"/>
    <w:rsid w:val="00DA3A4D"/>
    <w:rsid w:val="00DA5BEE"/>
    <w:rsid w:val="00DB033D"/>
    <w:rsid w:val="00DB29C1"/>
    <w:rsid w:val="00DC14F0"/>
    <w:rsid w:val="00DC3E36"/>
    <w:rsid w:val="00DC5A9D"/>
    <w:rsid w:val="00DC65F5"/>
    <w:rsid w:val="00DC675C"/>
    <w:rsid w:val="00DC6FAD"/>
    <w:rsid w:val="00DD1829"/>
    <w:rsid w:val="00DD216F"/>
    <w:rsid w:val="00DD2866"/>
    <w:rsid w:val="00DD3417"/>
    <w:rsid w:val="00DD3CA2"/>
    <w:rsid w:val="00DD4F3E"/>
    <w:rsid w:val="00DE294F"/>
    <w:rsid w:val="00DE60D3"/>
    <w:rsid w:val="00DE6790"/>
    <w:rsid w:val="00DE6A64"/>
    <w:rsid w:val="00DF2787"/>
    <w:rsid w:val="00DF3B46"/>
    <w:rsid w:val="00DF6D73"/>
    <w:rsid w:val="00E0005C"/>
    <w:rsid w:val="00E01795"/>
    <w:rsid w:val="00E02C31"/>
    <w:rsid w:val="00E04468"/>
    <w:rsid w:val="00E1075E"/>
    <w:rsid w:val="00E13021"/>
    <w:rsid w:val="00E2095C"/>
    <w:rsid w:val="00E21BA1"/>
    <w:rsid w:val="00E22EBB"/>
    <w:rsid w:val="00E23781"/>
    <w:rsid w:val="00E245C7"/>
    <w:rsid w:val="00E247C5"/>
    <w:rsid w:val="00E24993"/>
    <w:rsid w:val="00E26883"/>
    <w:rsid w:val="00E31538"/>
    <w:rsid w:val="00E343B2"/>
    <w:rsid w:val="00E35A7A"/>
    <w:rsid w:val="00E37C72"/>
    <w:rsid w:val="00E439C2"/>
    <w:rsid w:val="00E44996"/>
    <w:rsid w:val="00E44D1F"/>
    <w:rsid w:val="00E44EBC"/>
    <w:rsid w:val="00E50335"/>
    <w:rsid w:val="00E50A6E"/>
    <w:rsid w:val="00E52978"/>
    <w:rsid w:val="00E5663B"/>
    <w:rsid w:val="00E56C35"/>
    <w:rsid w:val="00E56FE3"/>
    <w:rsid w:val="00E57F33"/>
    <w:rsid w:val="00E61A78"/>
    <w:rsid w:val="00E62156"/>
    <w:rsid w:val="00E64EBB"/>
    <w:rsid w:val="00E6630F"/>
    <w:rsid w:val="00E66806"/>
    <w:rsid w:val="00E737BB"/>
    <w:rsid w:val="00E80A49"/>
    <w:rsid w:val="00E813DA"/>
    <w:rsid w:val="00E81552"/>
    <w:rsid w:val="00E837D4"/>
    <w:rsid w:val="00E83885"/>
    <w:rsid w:val="00E86A17"/>
    <w:rsid w:val="00E9795C"/>
    <w:rsid w:val="00EB0355"/>
    <w:rsid w:val="00EB241C"/>
    <w:rsid w:val="00EB2556"/>
    <w:rsid w:val="00EB593E"/>
    <w:rsid w:val="00EC03FC"/>
    <w:rsid w:val="00EC09A1"/>
    <w:rsid w:val="00EC17D6"/>
    <w:rsid w:val="00EC2F1C"/>
    <w:rsid w:val="00EC74FF"/>
    <w:rsid w:val="00ED0D5D"/>
    <w:rsid w:val="00ED26D0"/>
    <w:rsid w:val="00ED280F"/>
    <w:rsid w:val="00ED2B65"/>
    <w:rsid w:val="00ED2E44"/>
    <w:rsid w:val="00EE02F6"/>
    <w:rsid w:val="00EE3162"/>
    <w:rsid w:val="00EE3A6B"/>
    <w:rsid w:val="00EF0FB3"/>
    <w:rsid w:val="00EF1004"/>
    <w:rsid w:val="00EF2B0A"/>
    <w:rsid w:val="00EF3D20"/>
    <w:rsid w:val="00EF6F4D"/>
    <w:rsid w:val="00EF70C4"/>
    <w:rsid w:val="00F001FE"/>
    <w:rsid w:val="00F0097A"/>
    <w:rsid w:val="00F03311"/>
    <w:rsid w:val="00F03415"/>
    <w:rsid w:val="00F0505E"/>
    <w:rsid w:val="00F124A1"/>
    <w:rsid w:val="00F1358F"/>
    <w:rsid w:val="00F16AB8"/>
    <w:rsid w:val="00F22B58"/>
    <w:rsid w:val="00F241C8"/>
    <w:rsid w:val="00F243E2"/>
    <w:rsid w:val="00F246E0"/>
    <w:rsid w:val="00F24D5D"/>
    <w:rsid w:val="00F25029"/>
    <w:rsid w:val="00F25C5D"/>
    <w:rsid w:val="00F315A2"/>
    <w:rsid w:val="00F352E2"/>
    <w:rsid w:val="00F35465"/>
    <w:rsid w:val="00F3740A"/>
    <w:rsid w:val="00F43118"/>
    <w:rsid w:val="00F432BC"/>
    <w:rsid w:val="00F44D75"/>
    <w:rsid w:val="00F45DFB"/>
    <w:rsid w:val="00F51450"/>
    <w:rsid w:val="00F51B70"/>
    <w:rsid w:val="00F52774"/>
    <w:rsid w:val="00F52BA2"/>
    <w:rsid w:val="00F5582B"/>
    <w:rsid w:val="00F5762E"/>
    <w:rsid w:val="00F60D5B"/>
    <w:rsid w:val="00F63A29"/>
    <w:rsid w:val="00F65CAF"/>
    <w:rsid w:val="00F66C23"/>
    <w:rsid w:val="00F71AE3"/>
    <w:rsid w:val="00F7730A"/>
    <w:rsid w:val="00F81CAE"/>
    <w:rsid w:val="00F81EBD"/>
    <w:rsid w:val="00F82BDC"/>
    <w:rsid w:val="00F90330"/>
    <w:rsid w:val="00F919A0"/>
    <w:rsid w:val="00F94DE5"/>
    <w:rsid w:val="00FA26B6"/>
    <w:rsid w:val="00FA31EF"/>
    <w:rsid w:val="00FA5163"/>
    <w:rsid w:val="00FA5913"/>
    <w:rsid w:val="00FA7AF1"/>
    <w:rsid w:val="00FA7F41"/>
    <w:rsid w:val="00FB05EE"/>
    <w:rsid w:val="00FB18E8"/>
    <w:rsid w:val="00FB50AB"/>
    <w:rsid w:val="00FB58DD"/>
    <w:rsid w:val="00FB6480"/>
    <w:rsid w:val="00FC03AE"/>
    <w:rsid w:val="00FC0D30"/>
    <w:rsid w:val="00FC6602"/>
    <w:rsid w:val="00FD0F34"/>
    <w:rsid w:val="00FD1C0F"/>
    <w:rsid w:val="00FD278A"/>
    <w:rsid w:val="00FE39EF"/>
    <w:rsid w:val="00FE793C"/>
    <w:rsid w:val="00FF24F3"/>
    <w:rsid w:val="00FF291C"/>
    <w:rsid w:val="00FF6D45"/>
    <w:rsid w:val="00FF7D7E"/>
    <w:rsid w:val="017FD386"/>
    <w:rsid w:val="01ECFB10"/>
    <w:rsid w:val="03968FE9"/>
    <w:rsid w:val="0398CA20"/>
    <w:rsid w:val="046A90E4"/>
    <w:rsid w:val="04750E0A"/>
    <w:rsid w:val="051C1F59"/>
    <w:rsid w:val="06DB9F06"/>
    <w:rsid w:val="079BA5CB"/>
    <w:rsid w:val="07A1773A"/>
    <w:rsid w:val="07ADA8F9"/>
    <w:rsid w:val="08362F7E"/>
    <w:rsid w:val="087DFD0C"/>
    <w:rsid w:val="088F68BE"/>
    <w:rsid w:val="089C51D8"/>
    <w:rsid w:val="08EDFD5A"/>
    <w:rsid w:val="093CE2D8"/>
    <w:rsid w:val="0BD37A3E"/>
    <w:rsid w:val="0C665890"/>
    <w:rsid w:val="0CA3B107"/>
    <w:rsid w:val="0E64A152"/>
    <w:rsid w:val="0FC80320"/>
    <w:rsid w:val="1048C947"/>
    <w:rsid w:val="10EA8BF8"/>
    <w:rsid w:val="117FF71C"/>
    <w:rsid w:val="12722B54"/>
    <w:rsid w:val="1291ED92"/>
    <w:rsid w:val="12D5A19E"/>
    <w:rsid w:val="12E4B166"/>
    <w:rsid w:val="1333EA44"/>
    <w:rsid w:val="1337576D"/>
    <w:rsid w:val="13DF97AC"/>
    <w:rsid w:val="142F7AF2"/>
    <w:rsid w:val="147AD5C1"/>
    <w:rsid w:val="14AB5450"/>
    <w:rsid w:val="14B3A6AC"/>
    <w:rsid w:val="162A9E52"/>
    <w:rsid w:val="165BE85D"/>
    <w:rsid w:val="17382CBA"/>
    <w:rsid w:val="1763E272"/>
    <w:rsid w:val="17A90860"/>
    <w:rsid w:val="185185D1"/>
    <w:rsid w:val="18793BB6"/>
    <w:rsid w:val="1924236D"/>
    <w:rsid w:val="1A03FDD1"/>
    <w:rsid w:val="1A94764C"/>
    <w:rsid w:val="1B860E5D"/>
    <w:rsid w:val="1C375395"/>
    <w:rsid w:val="1CD6B1B9"/>
    <w:rsid w:val="1CD7B1E1"/>
    <w:rsid w:val="1D05140A"/>
    <w:rsid w:val="1D21DEBE"/>
    <w:rsid w:val="1E4B5BFF"/>
    <w:rsid w:val="1E9D34BC"/>
    <w:rsid w:val="1EA5412E"/>
    <w:rsid w:val="1F6EF457"/>
    <w:rsid w:val="2046CEA3"/>
    <w:rsid w:val="205C003E"/>
    <w:rsid w:val="20980D88"/>
    <w:rsid w:val="214223A2"/>
    <w:rsid w:val="217C7AE3"/>
    <w:rsid w:val="235664C6"/>
    <w:rsid w:val="2387E1D1"/>
    <w:rsid w:val="24247766"/>
    <w:rsid w:val="248F7BC5"/>
    <w:rsid w:val="24BCE578"/>
    <w:rsid w:val="25E3FEE1"/>
    <w:rsid w:val="267445C9"/>
    <w:rsid w:val="2692CDF3"/>
    <w:rsid w:val="27D3368E"/>
    <w:rsid w:val="286E595C"/>
    <w:rsid w:val="28FCAE40"/>
    <w:rsid w:val="2901372F"/>
    <w:rsid w:val="29382854"/>
    <w:rsid w:val="2B9CFC70"/>
    <w:rsid w:val="2C9DC5D0"/>
    <w:rsid w:val="2CA2AD06"/>
    <w:rsid w:val="2D3FF00E"/>
    <w:rsid w:val="2D963D3B"/>
    <w:rsid w:val="2DB9619B"/>
    <w:rsid w:val="2E108E5E"/>
    <w:rsid w:val="2E3E7D67"/>
    <w:rsid w:val="2E50BD9E"/>
    <w:rsid w:val="2EACF500"/>
    <w:rsid w:val="2EC2720D"/>
    <w:rsid w:val="2F27DEA0"/>
    <w:rsid w:val="2F372084"/>
    <w:rsid w:val="30FF10F1"/>
    <w:rsid w:val="3163564A"/>
    <w:rsid w:val="31EB192F"/>
    <w:rsid w:val="320B270E"/>
    <w:rsid w:val="322CC538"/>
    <w:rsid w:val="3266D387"/>
    <w:rsid w:val="327CF382"/>
    <w:rsid w:val="32C9438D"/>
    <w:rsid w:val="33728BA8"/>
    <w:rsid w:val="339DC3FA"/>
    <w:rsid w:val="33B6201C"/>
    <w:rsid w:val="34529401"/>
    <w:rsid w:val="346D94E3"/>
    <w:rsid w:val="34AA997C"/>
    <w:rsid w:val="36FE3C06"/>
    <w:rsid w:val="3747F095"/>
    <w:rsid w:val="37CB2685"/>
    <w:rsid w:val="37E8662C"/>
    <w:rsid w:val="38AD30C4"/>
    <w:rsid w:val="39109F57"/>
    <w:rsid w:val="3A7F9157"/>
    <w:rsid w:val="3A9E1664"/>
    <w:rsid w:val="3C1B61B8"/>
    <w:rsid w:val="3C1C89F4"/>
    <w:rsid w:val="3CBA8FFB"/>
    <w:rsid w:val="3D3560A6"/>
    <w:rsid w:val="3DB73219"/>
    <w:rsid w:val="3DE8F38E"/>
    <w:rsid w:val="3FBFBCF4"/>
    <w:rsid w:val="4029BFBB"/>
    <w:rsid w:val="404DB5D9"/>
    <w:rsid w:val="4163ACB1"/>
    <w:rsid w:val="41D23C90"/>
    <w:rsid w:val="42F9B5DF"/>
    <w:rsid w:val="43F9502B"/>
    <w:rsid w:val="45182D7A"/>
    <w:rsid w:val="45825C9E"/>
    <w:rsid w:val="46163338"/>
    <w:rsid w:val="4772E46C"/>
    <w:rsid w:val="4842E96D"/>
    <w:rsid w:val="486525E2"/>
    <w:rsid w:val="498293BB"/>
    <w:rsid w:val="49C65BD0"/>
    <w:rsid w:val="4A0B4924"/>
    <w:rsid w:val="4AFB76AA"/>
    <w:rsid w:val="4BA07C88"/>
    <w:rsid w:val="4C711EA1"/>
    <w:rsid w:val="4CF44AE6"/>
    <w:rsid w:val="4D6AC0B1"/>
    <w:rsid w:val="4E4C1F30"/>
    <w:rsid w:val="4EBE1BC5"/>
    <w:rsid w:val="4F49306F"/>
    <w:rsid w:val="504BD043"/>
    <w:rsid w:val="505E3280"/>
    <w:rsid w:val="5131558C"/>
    <w:rsid w:val="51B3AB2C"/>
    <w:rsid w:val="51D20517"/>
    <w:rsid w:val="51D74EFE"/>
    <w:rsid w:val="51FA02E1"/>
    <w:rsid w:val="52016079"/>
    <w:rsid w:val="5249EBCB"/>
    <w:rsid w:val="52530950"/>
    <w:rsid w:val="541744A7"/>
    <w:rsid w:val="545DDBC4"/>
    <w:rsid w:val="54673709"/>
    <w:rsid w:val="54EB4BEE"/>
    <w:rsid w:val="5512849E"/>
    <w:rsid w:val="553D2F36"/>
    <w:rsid w:val="55486850"/>
    <w:rsid w:val="5565FD98"/>
    <w:rsid w:val="557F6FFA"/>
    <w:rsid w:val="55C3183E"/>
    <w:rsid w:val="56D2BF32"/>
    <w:rsid w:val="570186FE"/>
    <w:rsid w:val="57B739F4"/>
    <w:rsid w:val="5919D60E"/>
    <w:rsid w:val="59AFB1AD"/>
    <w:rsid w:val="59EAA320"/>
    <w:rsid w:val="5A7BD4DB"/>
    <w:rsid w:val="5ABF6D7B"/>
    <w:rsid w:val="5ACB6097"/>
    <w:rsid w:val="5B7D1558"/>
    <w:rsid w:val="5CEB50BF"/>
    <w:rsid w:val="5CFA5D52"/>
    <w:rsid w:val="5D2A83D0"/>
    <w:rsid w:val="5D681D62"/>
    <w:rsid w:val="5D97F6CC"/>
    <w:rsid w:val="5E794048"/>
    <w:rsid w:val="5F0292A8"/>
    <w:rsid w:val="5FCED453"/>
    <w:rsid w:val="5FF7ED22"/>
    <w:rsid w:val="60307BF1"/>
    <w:rsid w:val="6043D47D"/>
    <w:rsid w:val="604851B9"/>
    <w:rsid w:val="604D2819"/>
    <w:rsid w:val="606658E4"/>
    <w:rsid w:val="6102AC68"/>
    <w:rsid w:val="6121840C"/>
    <w:rsid w:val="62C0FD25"/>
    <w:rsid w:val="62DCC194"/>
    <w:rsid w:val="638B1C5E"/>
    <w:rsid w:val="64383C8A"/>
    <w:rsid w:val="64FFB4E3"/>
    <w:rsid w:val="65241A7A"/>
    <w:rsid w:val="66046933"/>
    <w:rsid w:val="661980F9"/>
    <w:rsid w:val="66E4F578"/>
    <w:rsid w:val="6715D6A4"/>
    <w:rsid w:val="67397725"/>
    <w:rsid w:val="683BD301"/>
    <w:rsid w:val="688CF401"/>
    <w:rsid w:val="68F5C4E0"/>
    <w:rsid w:val="6966F311"/>
    <w:rsid w:val="6A232616"/>
    <w:rsid w:val="6B12601A"/>
    <w:rsid w:val="6BFE3587"/>
    <w:rsid w:val="6C5D30EB"/>
    <w:rsid w:val="6CAE307B"/>
    <w:rsid w:val="6CE4E87A"/>
    <w:rsid w:val="6CF5A2CF"/>
    <w:rsid w:val="6D37D609"/>
    <w:rsid w:val="6DDE6CE9"/>
    <w:rsid w:val="6E41935B"/>
    <w:rsid w:val="6E5880B6"/>
    <w:rsid w:val="6FC30F9E"/>
    <w:rsid w:val="709E57BE"/>
    <w:rsid w:val="7179341D"/>
    <w:rsid w:val="71FA9DF8"/>
    <w:rsid w:val="72247477"/>
    <w:rsid w:val="729D0CC8"/>
    <w:rsid w:val="72F77932"/>
    <w:rsid w:val="730B7FF1"/>
    <w:rsid w:val="734411F6"/>
    <w:rsid w:val="73EA3F2C"/>
    <w:rsid w:val="73F35EB5"/>
    <w:rsid w:val="743C1103"/>
    <w:rsid w:val="75692DB3"/>
    <w:rsid w:val="7587973F"/>
    <w:rsid w:val="7590785F"/>
    <w:rsid w:val="75FE41B9"/>
    <w:rsid w:val="7626EDD9"/>
    <w:rsid w:val="76E880C1"/>
    <w:rsid w:val="770131DA"/>
    <w:rsid w:val="77426044"/>
    <w:rsid w:val="77FFFA74"/>
    <w:rsid w:val="781172AA"/>
    <w:rsid w:val="7834B2AB"/>
    <w:rsid w:val="78781911"/>
    <w:rsid w:val="79B3F713"/>
    <w:rsid w:val="7AE191A9"/>
    <w:rsid w:val="7B8850F7"/>
    <w:rsid w:val="7C2563C7"/>
    <w:rsid w:val="7C6E0DF6"/>
    <w:rsid w:val="7C87A7FA"/>
    <w:rsid w:val="7C8A3E3B"/>
    <w:rsid w:val="7E2E6F3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AA997C"/>
  <w15:chartTrackingRefBased/>
  <w15:docId w15:val="{D9A4EA11-9121-4ED5-9ADD-C32B3C01D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184"/>
    <w:pPr>
      <w:spacing w:after="0" w:line="240" w:lineRule="auto"/>
    </w:pPr>
  </w:style>
  <w:style w:type="paragraph" w:styleId="Heading1">
    <w:name w:val="heading 1"/>
    <w:basedOn w:val="Normal"/>
    <w:next w:val="Normal"/>
    <w:link w:val="Heading1Char"/>
    <w:uiPriority w:val="9"/>
    <w:qFormat/>
    <w:rsid w:val="00AB6184"/>
    <w:pPr>
      <w:keepNext/>
      <w:keepLines/>
      <w:spacing w:after="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6184"/>
    <w:pPr>
      <w:keepNext/>
      <w:keepLines/>
      <w:spacing w:after="12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357ED"/>
    <w:pPr>
      <w:spacing w:after="0" w:line="240" w:lineRule="auto"/>
    </w:pPr>
    <w:rPr>
      <w:rFonts w:eastAsiaTheme="minorEastAsia"/>
    </w:rPr>
  </w:style>
  <w:style w:type="character" w:customStyle="1" w:styleId="NoSpacingChar">
    <w:name w:val="No Spacing Char"/>
    <w:basedOn w:val="DefaultParagraphFont"/>
    <w:link w:val="NoSpacing"/>
    <w:uiPriority w:val="1"/>
    <w:rsid w:val="00C357ED"/>
    <w:rPr>
      <w:rFonts w:eastAsiaTheme="minorEastAsia"/>
    </w:rPr>
  </w:style>
  <w:style w:type="character" w:customStyle="1" w:styleId="Heading1Char">
    <w:name w:val="Heading 1 Char"/>
    <w:basedOn w:val="DefaultParagraphFont"/>
    <w:link w:val="Heading1"/>
    <w:uiPriority w:val="9"/>
    <w:rsid w:val="00AB618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B618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B17B8"/>
    <w:pPr>
      <w:outlineLvl w:val="9"/>
    </w:pPr>
  </w:style>
  <w:style w:type="paragraph" w:styleId="TOC1">
    <w:name w:val="toc 1"/>
    <w:basedOn w:val="Normal"/>
    <w:next w:val="Normal"/>
    <w:autoRedefine/>
    <w:uiPriority w:val="39"/>
    <w:unhideWhenUsed/>
    <w:rsid w:val="002B17B8"/>
    <w:pPr>
      <w:spacing w:after="100"/>
    </w:pPr>
  </w:style>
  <w:style w:type="paragraph" w:styleId="TOC2">
    <w:name w:val="toc 2"/>
    <w:basedOn w:val="Normal"/>
    <w:next w:val="Normal"/>
    <w:autoRedefine/>
    <w:uiPriority w:val="39"/>
    <w:unhideWhenUsed/>
    <w:rsid w:val="002B17B8"/>
    <w:pPr>
      <w:spacing w:after="100"/>
      <w:ind w:left="220"/>
    </w:pPr>
  </w:style>
  <w:style w:type="character" w:styleId="Hyperlink">
    <w:name w:val="Hyperlink"/>
    <w:basedOn w:val="DefaultParagraphFont"/>
    <w:uiPriority w:val="99"/>
    <w:unhideWhenUsed/>
    <w:rsid w:val="002B17B8"/>
    <w:rPr>
      <w:color w:val="0563C1" w:themeColor="hyperlink"/>
      <w:u w:val="single"/>
    </w:rPr>
  </w:style>
  <w:style w:type="paragraph" w:styleId="TOC3">
    <w:name w:val="toc 3"/>
    <w:basedOn w:val="Normal"/>
    <w:next w:val="Normal"/>
    <w:autoRedefine/>
    <w:uiPriority w:val="39"/>
    <w:unhideWhenUsed/>
    <w:rsid w:val="002B17B8"/>
    <w:pPr>
      <w:spacing w:after="100"/>
      <w:ind w:left="440"/>
    </w:pPr>
    <w:rPr>
      <w:rFonts w:eastAsiaTheme="minorEastAsia" w:cs="Times New Roman"/>
    </w:rPr>
  </w:style>
  <w:style w:type="character" w:styleId="CommentReference">
    <w:name w:val="annotation reference"/>
    <w:basedOn w:val="DefaultParagraphFont"/>
    <w:uiPriority w:val="99"/>
    <w:semiHidden/>
    <w:unhideWhenUsed/>
    <w:rsid w:val="00A755CA"/>
    <w:rPr>
      <w:sz w:val="16"/>
      <w:szCs w:val="16"/>
    </w:rPr>
  </w:style>
  <w:style w:type="paragraph" w:styleId="CommentText">
    <w:name w:val="annotation text"/>
    <w:basedOn w:val="Normal"/>
    <w:link w:val="CommentTextChar"/>
    <w:uiPriority w:val="99"/>
    <w:unhideWhenUsed/>
    <w:rsid w:val="00A755CA"/>
    <w:rPr>
      <w:sz w:val="20"/>
      <w:szCs w:val="20"/>
    </w:rPr>
  </w:style>
  <w:style w:type="character" w:customStyle="1" w:styleId="CommentTextChar">
    <w:name w:val="Comment Text Char"/>
    <w:basedOn w:val="DefaultParagraphFont"/>
    <w:link w:val="CommentText"/>
    <w:uiPriority w:val="99"/>
    <w:rsid w:val="00A755CA"/>
    <w:rPr>
      <w:sz w:val="20"/>
      <w:szCs w:val="20"/>
    </w:rPr>
  </w:style>
  <w:style w:type="paragraph" w:styleId="CommentSubject">
    <w:name w:val="annotation subject"/>
    <w:basedOn w:val="CommentText"/>
    <w:next w:val="CommentText"/>
    <w:link w:val="CommentSubjectChar"/>
    <w:uiPriority w:val="99"/>
    <w:semiHidden/>
    <w:unhideWhenUsed/>
    <w:rsid w:val="00A755CA"/>
    <w:rPr>
      <w:b/>
      <w:bCs/>
    </w:rPr>
  </w:style>
  <w:style w:type="character" w:customStyle="1" w:styleId="CommentSubjectChar">
    <w:name w:val="Comment Subject Char"/>
    <w:basedOn w:val="CommentTextChar"/>
    <w:link w:val="CommentSubject"/>
    <w:uiPriority w:val="99"/>
    <w:semiHidden/>
    <w:rsid w:val="00A755CA"/>
    <w:rPr>
      <w:b/>
      <w:bCs/>
      <w:sz w:val="20"/>
      <w:szCs w:val="20"/>
    </w:rPr>
  </w:style>
  <w:style w:type="table" w:styleId="TableGrid">
    <w:name w:val="Table Grid"/>
    <w:basedOn w:val="TableNormal"/>
    <w:uiPriority w:val="39"/>
    <w:rsid w:val="00FD1C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22DBA"/>
    <w:rPr>
      <w:color w:val="605E5C"/>
      <w:shd w:val="clear" w:color="auto" w:fill="E1DFDD"/>
    </w:rPr>
  </w:style>
  <w:style w:type="paragraph" w:styleId="ListParagraph">
    <w:name w:val="List Paragraph"/>
    <w:basedOn w:val="Normal"/>
    <w:uiPriority w:val="34"/>
    <w:qFormat/>
    <w:rsid w:val="00FA5163"/>
    <w:pPr>
      <w:ind w:left="720"/>
      <w:contextualSpacing/>
    </w:pPr>
  </w:style>
  <w:style w:type="character" w:styleId="FollowedHyperlink">
    <w:name w:val="FollowedHyperlink"/>
    <w:basedOn w:val="DefaultParagraphFont"/>
    <w:uiPriority w:val="99"/>
    <w:semiHidden/>
    <w:unhideWhenUsed/>
    <w:rsid w:val="007060B6"/>
    <w:rPr>
      <w:color w:val="954F72" w:themeColor="followedHyperlink"/>
      <w:u w:val="single"/>
    </w:rPr>
  </w:style>
  <w:style w:type="paragraph" w:styleId="NormalWeb">
    <w:name w:val="Normal (Web)"/>
    <w:basedOn w:val="Normal"/>
    <w:uiPriority w:val="99"/>
    <w:semiHidden/>
    <w:unhideWhenUsed/>
    <w:rsid w:val="007060B6"/>
    <w:pPr>
      <w:spacing w:before="100" w:beforeAutospacing="1" w:after="100" w:afterAutospacing="1"/>
    </w:pPr>
    <w:rPr>
      <w:rFonts w:ascii="Times New Roman" w:eastAsia="Times New Roman" w:hAnsi="Times New Roman" w:cs="Times New Roman"/>
      <w:sz w:val="24"/>
      <w:szCs w:val="24"/>
      <w:lang w:val="en-SG" w:eastAsia="en-SG"/>
    </w:rPr>
  </w:style>
  <w:style w:type="paragraph" w:styleId="Header">
    <w:name w:val="header"/>
    <w:basedOn w:val="Normal"/>
    <w:link w:val="HeaderChar"/>
    <w:uiPriority w:val="99"/>
    <w:unhideWhenUsed/>
    <w:rsid w:val="00905867"/>
    <w:pPr>
      <w:tabs>
        <w:tab w:val="center" w:pos="4513"/>
        <w:tab w:val="right" w:pos="9026"/>
      </w:tabs>
    </w:pPr>
  </w:style>
  <w:style w:type="character" w:customStyle="1" w:styleId="HeaderChar">
    <w:name w:val="Header Char"/>
    <w:basedOn w:val="DefaultParagraphFont"/>
    <w:link w:val="Header"/>
    <w:uiPriority w:val="99"/>
    <w:rsid w:val="00905867"/>
  </w:style>
  <w:style w:type="paragraph" w:styleId="Footer">
    <w:name w:val="footer"/>
    <w:basedOn w:val="Normal"/>
    <w:link w:val="FooterChar"/>
    <w:uiPriority w:val="99"/>
    <w:unhideWhenUsed/>
    <w:rsid w:val="00905867"/>
    <w:pPr>
      <w:tabs>
        <w:tab w:val="center" w:pos="4513"/>
        <w:tab w:val="right" w:pos="9026"/>
      </w:tabs>
    </w:pPr>
  </w:style>
  <w:style w:type="character" w:customStyle="1" w:styleId="FooterChar">
    <w:name w:val="Footer Char"/>
    <w:basedOn w:val="DefaultParagraphFont"/>
    <w:link w:val="Footer"/>
    <w:uiPriority w:val="99"/>
    <w:rsid w:val="009058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52983">
      <w:bodyDiv w:val="1"/>
      <w:marLeft w:val="0"/>
      <w:marRight w:val="0"/>
      <w:marTop w:val="0"/>
      <w:marBottom w:val="0"/>
      <w:divBdr>
        <w:top w:val="none" w:sz="0" w:space="0" w:color="auto"/>
        <w:left w:val="none" w:sz="0" w:space="0" w:color="auto"/>
        <w:bottom w:val="none" w:sz="0" w:space="0" w:color="auto"/>
        <w:right w:val="none" w:sz="0" w:space="0" w:color="auto"/>
      </w:divBdr>
    </w:div>
    <w:div w:id="199517549">
      <w:bodyDiv w:val="1"/>
      <w:marLeft w:val="0"/>
      <w:marRight w:val="0"/>
      <w:marTop w:val="0"/>
      <w:marBottom w:val="0"/>
      <w:divBdr>
        <w:top w:val="none" w:sz="0" w:space="0" w:color="auto"/>
        <w:left w:val="none" w:sz="0" w:space="0" w:color="auto"/>
        <w:bottom w:val="none" w:sz="0" w:space="0" w:color="auto"/>
        <w:right w:val="none" w:sz="0" w:space="0" w:color="auto"/>
      </w:divBdr>
    </w:div>
    <w:div w:id="246965779">
      <w:bodyDiv w:val="1"/>
      <w:marLeft w:val="0"/>
      <w:marRight w:val="0"/>
      <w:marTop w:val="0"/>
      <w:marBottom w:val="0"/>
      <w:divBdr>
        <w:top w:val="none" w:sz="0" w:space="0" w:color="auto"/>
        <w:left w:val="none" w:sz="0" w:space="0" w:color="auto"/>
        <w:bottom w:val="none" w:sz="0" w:space="0" w:color="auto"/>
        <w:right w:val="none" w:sz="0" w:space="0" w:color="auto"/>
      </w:divBdr>
    </w:div>
    <w:div w:id="323435394">
      <w:bodyDiv w:val="1"/>
      <w:marLeft w:val="0"/>
      <w:marRight w:val="0"/>
      <w:marTop w:val="0"/>
      <w:marBottom w:val="0"/>
      <w:divBdr>
        <w:top w:val="none" w:sz="0" w:space="0" w:color="auto"/>
        <w:left w:val="none" w:sz="0" w:space="0" w:color="auto"/>
        <w:bottom w:val="none" w:sz="0" w:space="0" w:color="auto"/>
        <w:right w:val="none" w:sz="0" w:space="0" w:color="auto"/>
      </w:divBdr>
    </w:div>
    <w:div w:id="824394740">
      <w:bodyDiv w:val="1"/>
      <w:marLeft w:val="0"/>
      <w:marRight w:val="0"/>
      <w:marTop w:val="0"/>
      <w:marBottom w:val="0"/>
      <w:divBdr>
        <w:top w:val="none" w:sz="0" w:space="0" w:color="auto"/>
        <w:left w:val="none" w:sz="0" w:space="0" w:color="auto"/>
        <w:bottom w:val="none" w:sz="0" w:space="0" w:color="auto"/>
        <w:right w:val="none" w:sz="0" w:space="0" w:color="auto"/>
      </w:divBdr>
    </w:div>
    <w:div w:id="988553036">
      <w:bodyDiv w:val="1"/>
      <w:marLeft w:val="0"/>
      <w:marRight w:val="0"/>
      <w:marTop w:val="0"/>
      <w:marBottom w:val="0"/>
      <w:divBdr>
        <w:top w:val="none" w:sz="0" w:space="0" w:color="auto"/>
        <w:left w:val="none" w:sz="0" w:space="0" w:color="auto"/>
        <w:bottom w:val="none" w:sz="0" w:space="0" w:color="auto"/>
        <w:right w:val="none" w:sz="0" w:space="0" w:color="auto"/>
      </w:divBdr>
    </w:div>
    <w:div w:id="1394692336">
      <w:bodyDiv w:val="1"/>
      <w:marLeft w:val="0"/>
      <w:marRight w:val="0"/>
      <w:marTop w:val="0"/>
      <w:marBottom w:val="0"/>
      <w:divBdr>
        <w:top w:val="none" w:sz="0" w:space="0" w:color="auto"/>
        <w:left w:val="none" w:sz="0" w:space="0" w:color="auto"/>
        <w:bottom w:val="none" w:sz="0" w:space="0" w:color="auto"/>
        <w:right w:val="none" w:sz="0" w:space="0" w:color="auto"/>
      </w:divBdr>
    </w:div>
    <w:div w:id="1463188797">
      <w:bodyDiv w:val="1"/>
      <w:marLeft w:val="0"/>
      <w:marRight w:val="0"/>
      <w:marTop w:val="0"/>
      <w:marBottom w:val="0"/>
      <w:divBdr>
        <w:top w:val="none" w:sz="0" w:space="0" w:color="auto"/>
        <w:left w:val="none" w:sz="0" w:space="0" w:color="auto"/>
        <w:bottom w:val="none" w:sz="0" w:space="0" w:color="auto"/>
        <w:right w:val="none" w:sz="0" w:space="0" w:color="auto"/>
      </w:divBdr>
    </w:div>
    <w:div w:id="1489057261">
      <w:bodyDiv w:val="1"/>
      <w:marLeft w:val="0"/>
      <w:marRight w:val="0"/>
      <w:marTop w:val="0"/>
      <w:marBottom w:val="0"/>
      <w:divBdr>
        <w:top w:val="none" w:sz="0" w:space="0" w:color="auto"/>
        <w:left w:val="none" w:sz="0" w:space="0" w:color="auto"/>
        <w:bottom w:val="none" w:sz="0" w:space="0" w:color="auto"/>
        <w:right w:val="none" w:sz="0" w:space="0" w:color="auto"/>
      </w:divBdr>
    </w:div>
    <w:div w:id="1759859662">
      <w:bodyDiv w:val="1"/>
      <w:marLeft w:val="0"/>
      <w:marRight w:val="0"/>
      <w:marTop w:val="0"/>
      <w:marBottom w:val="0"/>
      <w:divBdr>
        <w:top w:val="none" w:sz="0" w:space="0" w:color="auto"/>
        <w:left w:val="none" w:sz="0" w:space="0" w:color="auto"/>
        <w:bottom w:val="none" w:sz="0" w:space="0" w:color="auto"/>
        <w:right w:val="none" w:sz="0" w:space="0" w:color="auto"/>
      </w:divBdr>
    </w:div>
    <w:div w:id="2130514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s://www.themoviedb.org/bible/movie" TargetMode="Externa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www.imdb.com/chart/starmeter/"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www.investopedia.com/financial-edge/0611/why-movies-cost-so-much-to-make.aspx" TargetMode="External"/><Relationship Id="rId40" Type="http://schemas.openxmlformats.org/officeDocument/2006/relationships/hyperlink" Target="https://dl.acm.org/doi/abs/10.1145/2623330.2623715" TargetMode="Externa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s://www.macrotrends.net/countries/WLD/world/inflation-rate-cpi"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link.springer.com/chapter/10.1007/978-981-16-1685-3_13" TargetMode="Externa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kaggle.com/datasets/rounakbanik/the-movies-dataset"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grandviewresearch.com/industry-analysis/movies-entertainment-market" TargetMode="External"/><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www.imdb.com/list/ls026411399/"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towardsdatascience.com/is-lda-topic-modeling-dead-9543c18488fa" TargetMode="External"/><Relationship Id="rId46" Type="http://schemas.microsoft.com/office/2020/10/relationships/intelligence" Target="intelligence2.xml"/><Relationship Id="rId20" Type="http://schemas.openxmlformats.org/officeDocument/2006/relationships/image" Target="media/image4.png"/><Relationship Id="rId41" Type="http://schemas.openxmlformats.org/officeDocument/2006/relationships/hyperlink" Target="https://www.investopedia.com/articles/investing/093015/how-exactly-do-movies-make-money.as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5E0D9A151A14F79B02C4279C8669756"/>
        <w:category>
          <w:name w:val="General"/>
          <w:gallery w:val="placeholder"/>
        </w:category>
        <w:types>
          <w:type w:val="bbPlcHdr"/>
        </w:types>
        <w:behaviors>
          <w:behavior w:val="content"/>
        </w:behaviors>
        <w:guid w:val="{7B35808D-C253-4DA5-9A43-99DA3AD04EE3}"/>
      </w:docPartPr>
      <w:docPartBody>
        <w:p w:rsidR="000A72BC" w:rsidRDefault="00004144" w:rsidP="00004144">
          <w:pPr>
            <w:pStyle w:val="E5E0D9A151A14F79B02C4279C8669756"/>
          </w:pPr>
          <w:r>
            <w:rPr>
              <w:rFonts w:asciiTheme="majorHAnsi" w:eastAsiaTheme="majorEastAsia" w:hAnsiTheme="majorHAnsi" w:cstheme="majorBidi"/>
              <w:caps/>
              <w:color w:val="4472C4" w:themeColor="accent1"/>
              <w:sz w:val="80"/>
              <w:szCs w:val="80"/>
            </w:rPr>
            <w:t>[Document title]</w:t>
          </w:r>
        </w:p>
      </w:docPartBody>
    </w:docPart>
    <w:docPart>
      <w:docPartPr>
        <w:name w:val="A4670278068447269DA758936122F9EC"/>
        <w:category>
          <w:name w:val="General"/>
          <w:gallery w:val="placeholder"/>
        </w:category>
        <w:types>
          <w:type w:val="bbPlcHdr"/>
        </w:types>
        <w:behaviors>
          <w:behavior w:val="content"/>
        </w:behaviors>
        <w:guid w:val="{D922958D-5F91-46E4-9A99-C410AE37721C}"/>
      </w:docPartPr>
      <w:docPartBody>
        <w:p w:rsidR="000A72BC" w:rsidRDefault="00004144" w:rsidP="00004144">
          <w:pPr>
            <w:pStyle w:val="A4670278068447269DA758936122F9EC"/>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ato">
    <w:altName w:val="Segoe UI"/>
    <w:charset w:val="00"/>
    <w:family w:val="swiss"/>
    <w:pitch w:val="variable"/>
    <w:sig w:usb0="E10002FF" w:usb1="5000ECFF" w:usb2="00000021" w:usb3="00000000" w:csb0="0000019F"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0000000000000000000"/>
    <w:charset w:val="86"/>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144"/>
    <w:rsid w:val="00004144"/>
    <w:rsid w:val="000A72BC"/>
    <w:rsid w:val="00275F32"/>
    <w:rsid w:val="00307EBB"/>
    <w:rsid w:val="004D7D8C"/>
    <w:rsid w:val="004F6032"/>
    <w:rsid w:val="005260DF"/>
    <w:rsid w:val="006171BB"/>
    <w:rsid w:val="006525F0"/>
    <w:rsid w:val="00BE235F"/>
    <w:rsid w:val="00E4117D"/>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SG"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E0D9A151A14F79B02C4279C8669756">
    <w:name w:val="E5E0D9A151A14F79B02C4279C8669756"/>
    <w:rsid w:val="00004144"/>
  </w:style>
  <w:style w:type="paragraph" w:customStyle="1" w:styleId="A4670278068447269DA758936122F9EC">
    <w:name w:val="A4670278068447269DA758936122F9EC"/>
    <w:rsid w:val="000041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2C34B81813E884E8B8A4A810853B222" ma:contentTypeVersion="2" ma:contentTypeDescription="Create a new document." ma:contentTypeScope="" ma:versionID="dcc066b55e6b8dd589efb6f3d0b44a46">
  <xsd:schema xmlns:xsd="http://www.w3.org/2001/XMLSchema" xmlns:xs="http://www.w3.org/2001/XMLSchema" xmlns:p="http://schemas.microsoft.com/office/2006/metadata/properties" xmlns:ns2="0dd890bc-2521-4ad6-b29c-2d2cf4975146" targetNamespace="http://schemas.microsoft.com/office/2006/metadata/properties" ma:root="true" ma:fieldsID="a0c814a265808387ee19b0435ec814cc" ns2:_="">
    <xsd:import namespace="0dd890bc-2521-4ad6-b29c-2d2cf497514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d890bc-2521-4ad6-b29c-2d2cf49751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6FAE6F-4447-4167-AD4C-E5F42E280D2D}">
  <ds:schemaRefs>
    <ds:schemaRef ds:uri="http://schemas.microsoft.com/sharepoint/v3/contenttype/forms"/>
  </ds:schemaRefs>
</ds:datastoreItem>
</file>

<file path=customXml/itemProps3.xml><?xml version="1.0" encoding="utf-8"?>
<ds:datastoreItem xmlns:ds="http://schemas.openxmlformats.org/officeDocument/2006/customXml" ds:itemID="{3A339416-7575-46B9-99BE-D328DCA5ECD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E25399-1CC1-41BF-AD7C-93E99C604B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d890bc-2521-4ad6-b29c-2d2cf49751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5F4DCAC-F8D4-4ABB-A306-CC1CB7D67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12</Pages>
  <Words>3738</Words>
  <Characters>21309</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Predicting movie success</vt:lpstr>
    </vt:vector>
  </TitlesOfParts>
  <Company/>
  <LinksUpToDate>false</LinksUpToDate>
  <CharactersWithSpaces>24998</CharactersWithSpaces>
  <SharedDoc>false</SharedDoc>
  <HLinks>
    <vt:vector size="174" baseType="variant">
      <vt:variant>
        <vt:i4>2359393</vt:i4>
      </vt:variant>
      <vt:variant>
        <vt:i4>141</vt:i4>
      </vt:variant>
      <vt:variant>
        <vt:i4>0</vt:i4>
      </vt:variant>
      <vt:variant>
        <vt:i4>5</vt:i4>
      </vt:variant>
      <vt:variant>
        <vt:lpwstr>https://www.investopedia.com/articles/investing/093015/how-exactly-do-movies-make-money.asp</vt:lpwstr>
      </vt:variant>
      <vt:variant>
        <vt:lpwstr/>
      </vt:variant>
      <vt:variant>
        <vt:i4>8126497</vt:i4>
      </vt:variant>
      <vt:variant>
        <vt:i4>138</vt:i4>
      </vt:variant>
      <vt:variant>
        <vt:i4>0</vt:i4>
      </vt:variant>
      <vt:variant>
        <vt:i4>5</vt:i4>
      </vt:variant>
      <vt:variant>
        <vt:lpwstr>https://dl.acm.org/doi/abs/10.1145/2623330.2623715</vt:lpwstr>
      </vt:variant>
      <vt:variant>
        <vt:lpwstr/>
      </vt:variant>
      <vt:variant>
        <vt:i4>2555954</vt:i4>
      </vt:variant>
      <vt:variant>
        <vt:i4>135</vt:i4>
      </vt:variant>
      <vt:variant>
        <vt:i4>0</vt:i4>
      </vt:variant>
      <vt:variant>
        <vt:i4>5</vt:i4>
      </vt:variant>
      <vt:variant>
        <vt:lpwstr>https://www.themoviedb.org/bible/movie</vt:lpwstr>
      </vt:variant>
      <vt:variant>
        <vt:lpwstr>59f73b759251416e71000007</vt:lpwstr>
      </vt:variant>
      <vt:variant>
        <vt:i4>2162801</vt:i4>
      </vt:variant>
      <vt:variant>
        <vt:i4>132</vt:i4>
      </vt:variant>
      <vt:variant>
        <vt:i4>0</vt:i4>
      </vt:variant>
      <vt:variant>
        <vt:i4>5</vt:i4>
      </vt:variant>
      <vt:variant>
        <vt:lpwstr>https://towardsdatascience.com/is-lda-topic-modeling-dead-9543c18488fa</vt:lpwstr>
      </vt:variant>
      <vt:variant>
        <vt:lpwstr>:~:text=From%20a%20practical%20standpoint%20BERTopic,less%20resource%20intensive%20than%20LDA</vt:lpwstr>
      </vt:variant>
      <vt:variant>
        <vt:i4>4980828</vt:i4>
      </vt:variant>
      <vt:variant>
        <vt:i4>129</vt:i4>
      </vt:variant>
      <vt:variant>
        <vt:i4>0</vt:i4>
      </vt:variant>
      <vt:variant>
        <vt:i4>5</vt:i4>
      </vt:variant>
      <vt:variant>
        <vt:lpwstr>https://www.investopedia.com/financial-edge/0611/why-movies-cost-so-much-to-make.aspx</vt:lpwstr>
      </vt:variant>
      <vt:variant>
        <vt:lpwstr/>
      </vt:variant>
      <vt:variant>
        <vt:i4>4849766</vt:i4>
      </vt:variant>
      <vt:variant>
        <vt:i4>126</vt:i4>
      </vt:variant>
      <vt:variant>
        <vt:i4>0</vt:i4>
      </vt:variant>
      <vt:variant>
        <vt:i4>5</vt:i4>
      </vt:variant>
      <vt:variant>
        <vt:lpwstr>https://link.springer.com/chapter/10.1007/978-981-16-1685-3_13</vt:lpwstr>
      </vt:variant>
      <vt:variant>
        <vt:lpwstr/>
      </vt:variant>
      <vt:variant>
        <vt:i4>7405674</vt:i4>
      </vt:variant>
      <vt:variant>
        <vt:i4>123</vt:i4>
      </vt:variant>
      <vt:variant>
        <vt:i4>0</vt:i4>
      </vt:variant>
      <vt:variant>
        <vt:i4>5</vt:i4>
      </vt:variant>
      <vt:variant>
        <vt:lpwstr>https://www.grandviewresearch.com/industry-analysis/movies-entertainment-market</vt:lpwstr>
      </vt:variant>
      <vt:variant>
        <vt:lpwstr/>
      </vt:variant>
      <vt:variant>
        <vt:i4>2818159</vt:i4>
      </vt:variant>
      <vt:variant>
        <vt:i4>120</vt:i4>
      </vt:variant>
      <vt:variant>
        <vt:i4>0</vt:i4>
      </vt:variant>
      <vt:variant>
        <vt:i4>5</vt:i4>
      </vt:variant>
      <vt:variant>
        <vt:lpwstr>https://www.imdb.com/list/ls026411399/</vt:lpwstr>
      </vt:variant>
      <vt:variant>
        <vt:lpwstr/>
      </vt:variant>
      <vt:variant>
        <vt:i4>4587536</vt:i4>
      </vt:variant>
      <vt:variant>
        <vt:i4>117</vt:i4>
      </vt:variant>
      <vt:variant>
        <vt:i4>0</vt:i4>
      </vt:variant>
      <vt:variant>
        <vt:i4>5</vt:i4>
      </vt:variant>
      <vt:variant>
        <vt:lpwstr>https://www.imdb.com/chart/starmeter/</vt:lpwstr>
      </vt:variant>
      <vt:variant>
        <vt:lpwstr/>
      </vt:variant>
      <vt:variant>
        <vt:i4>5701705</vt:i4>
      </vt:variant>
      <vt:variant>
        <vt:i4>114</vt:i4>
      </vt:variant>
      <vt:variant>
        <vt:i4>0</vt:i4>
      </vt:variant>
      <vt:variant>
        <vt:i4>5</vt:i4>
      </vt:variant>
      <vt:variant>
        <vt:lpwstr>https://www.macrotrends.net/countries/WLD/world/inflation-rate-cpi</vt:lpwstr>
      </vt:variant>
      <vt:variant>
        <vt:lpwstr>:~:text=World%20inflation%20rate%20for%202021,a%200.25%25%20increase%20from%202017/</vt:lpwstr>
      </vt:variant>
      <vt:variant>
        <vt:i4>7798910</vt:i4>
      </vt:variant>
      <vt:variant>
        <vt:i4>111</vt:i4>
      </vt:variant>
      <vt:variant>
        <vt:i4>0</vt:i4>
      </vt:variant>
      <vt:variant>
        <vt:i4>5</vt:i4>
      </vt:variant>
      <vt:variant>
        <vt:lpwstr>https://www.kaggle.com/datasets/rounakbanik/the-movies-dataset</vt:lpwstr>
      </vt:variant>
      <vt:variant>
        <vt:lpwstr/>
      </vt:variant>
      <vt:variant>
        <vt:i4>1966141</vt:i4>
      </vt:variant>
      <vt:variant>
        <vt:i4>104</vt:i4>
      </vt:variant>
      <vt:variant>
        <vt:i4>0</vt:i4>
      </vt:variant>
      <vt:variant>
        <vt:i4>5</vt:i4>
      </vt:variant>
      <vt:variant>
        <vt:lpwstr/>
      </vt:variant>
      <vt:variant>
        <vt:lpwstr>_Toc139200588</vt:lpwstr>
      </vt:variant>
      <vt:variant>
        <vt:i4>1966141</vt:i4>
      </vt:variant>
      <vt:variant>
        <vt:i4>98</vt:i4>
      </vt:variant>
      <vt:variant>
        <vt:i4>0</vt:i4>
      </vt:variant>
      <vt:variant>
        <vt:i4>5</vt:i4>
      </vt:variant>
      <vt:variant>
        <vt:lpwstr/>
      </vt:variant>
      <vt:variant>
        <vt:lpwstr>_Toc139200587</vt:lpwstr>
      </vt:variant>
      <vt:variant>
        <vt:i4>1966141</vt:i4>
      </vt:variant>
      <vt:variant>
        <vt:i4>92</vt:i4>
      </vt:variant>
      <vt:variant>
        <vt:i4>0</vt:i4>
      </vt:variant>
      <vt:variant>
        <vt:i4>5</vt:i4>
      </vt:variant>
      <vt:variant>
        <vt:lpwstr/>
      </vt:variant>
      <vt:variant>
        <vt:lpwstr>_Toc139200586</vt:lpwstr>
      </vt:variant>
      <vt:variant>
        <vt:i4>1966141</vt:i4>
      </vt:variant>
      <vt:variant>
        <vt:i4>86</vt:i4>
      </vt:variant>
      <vt:variant>
        <vt:i4>0</vt:i4>
      </vt:variant>
      <vt:variant>
        <vt:i4>5</vt:i4>
      </vt:variant>
      <vt:variant>
        <vt:lpwstr/>
      </vt:variant>
      <vt:variant>
        <vt:lpwstr>_Toc139200585</vt:lpwstr>
      </vt:variant>
      <vt:variant>
        <vt:i4>1966141</vt:i4>
      </vt:variant>
      <vt:variant>
        <vt:i4>80</vt:i4>
      </vt:variant>
      <vt:variant>
        <vt:i4>0</vt:i4>
      </vt:variant>
      <vt:variant>
        <vt:i4>5</vt:i4>
      </vt:variant>
      <vt:variant>
        <vt:lpwstr/>
      </vt:variant>
      <vt:variant>
        <vt:lpwstr>_Toc139200584</vt:lpwstr>
      </vt:variant>
      <vt:variant>
        <vt:i4>1966141</vt:i4>
      </vt:variant>
      <vt:variant>
        <vt:i4>74</vt:i4>
      </vt:variant>
      <vt:variant>
        <vt:i4>0</vt:i4>
      </vt:variant>
      <vt:variant>
        <vt:i4>5</vt:i4>
      </vt:variant>
      <vt:variant>
        <vt:lpwstr/>
      </vt:variant>
      <vt:variant>
        <vt:lpwstr>_Toc139200583</vt:lpwstr>
      </vt:variant>
      <vt:variant>
        <vt:i4>1966141</vt:i4>
      </vt:variant>
      <vt:variant>
        <vt:i4>68</vt:i4>
      </vt:variant>
      <vt:variant>
        <vt:i4>0</vt:i4>
      </vt:variant>
      <vt:variant>
        <vt:i4>5</vt:i4>
      </vt:variant>
      <vt:variant>
        <vt:lpwstr/>
      </vt:variant>
      <vt:variant>
        <vt:lpwstr>_Toc139200582</vt:lpwstr>
      </vt:variant>
      <vt:variant>
        <vt:i4>1966141</vt:i4>
      </vt:variant>
      <vt:variant>
        <vt:i4>62</vt:i4>
      </vt:variant>
      <vt:variant>
        <vt:i4>0</vt:i4>
      </vt:variant>
      <vt:variant>
        <vt:i4>5</vt:i4>
      </vt:variant>
      <vt:variant>
        <vt:lpwstr/>
      </vt:variant>
      <vt:variant>
        <vt:lpwstr>_Toc139200581</vt:lpwstr>
      </vt:variant>
      <vt:variant>
        <vt:i4>1966141</vt:i4>
      </vt:variant>
      <vt:variant>
        <vt:i4>56</vt:i4>
      </vt:variant>
      <vt:variant>
        <vt:i4>0</vt:i4>
      </vt:variant>
      <vt:variant>
        <vt:i4>5</vt:i4>
      </vt:variant>
      <vt:variant>
        <vt:lpwstr/>
      </vt:variant>
      <vt:variant>
        <vt:lpwstr>_Toc139200580</vt:lpwstr>
      </vt:variant>
      <vt:variant>
        <vt:i4>1114173</vt:i4>
      </vt:variant>
      <vt:variant>
        <vt:i4>50</vt:i4>
      </vt:variant>
      <vt:variant>
        <vt:i4>0</vt:i4>
      </vt:variant>
      <vt:variant>
        <vt:i4>5</vt:i4>
      </vt:variant>
      <vt:variant>
        <vt:lpwstr/>
      </vt:variant>
      <vt:variant>
        <vt:lpwstr>_Toc139200579</vt:lpwstr>
      </vt:variant>
      <vt:variant>
        <vt:i4>1114173</vt:i4>
      </vt:variant>
      <vt:variant>
        <vt:i4>44</vt:i4>
      </vt:variant>
      <vt:variant>
        <vt:i4>0</vt:i4>
      </vt:variant>
      <vt:variant>
        <vt:i4>5</vt:i4>
      </vt:variant>
      <vt:variant>
        <vt:lpwstr/>
      </vt:variant>
      <vt:variant>
        <vt:lpwstr>_Toc139200578</vt:lpwstr>
      </vt:variant>
      <vt:variant>
        <vt:i4>1114173</vt:i4>
      </vt:variant>
      <vt:variant>
        <vt:i4>38</vt:i4>
      </vt:variant>
      <vt:variant>
        <vt:i4>0</vt:i4>
      </vt:variant>
      <vt:variant>
        <vt:i4>5</vt:i4>
      </vt:variant>
      <vt:variant>
        <vt:lpwstr/>
      </vt:variant>
      <vt:variant>
        <vt:lpwstr>_Toc139200577</vt:lpwstr>
      </vt:variant>
      <vt:variant>
        <vt:i4>1114173</vt:i4>
      </vt:variant>
      <vt:variant>
        <vt:i4>32</vt:i4>
      </vt:variant>
      <vt:variant>
        <vt:i4>0</vt:i4>
      </vt:variant>
      <vt:variant>
        <vt:i4>5</vt:i4>
      </vt:variant>
      <vt:variant>
        <vt:lpwstr/>
      </vt:variant>
      <vt:variant>
        <vt:lpwstr>_Toc139200576</vt:lpwstr>
      </vt:variant>
      <vt:variant>
        <vt:i4>1114173</vt:i4>
      </vt:variant>
      <vt:variant>
        <vt:i4>26</vt:i4>
      </vt:variant>
      <vt:variant>
        <vt:i4>0</vt:i4>
      </vt:variant>
      <vt:variant>
        <vt:i4>5</vt:i4>
      </vt:variant>
      <vt:variant>
        <vt:lpwstr/>
      </vt:variant>
      <vt:variant>
        <vt:lpwstr>_Toc139200575</vt:lpwstr>
      </vt:variant>
      <vt:variant>
        <vt:i4>1114173</vt:i4>
      </vt:variant>
      <vt:variant>
        <vt:i4>20</vt:i4>
      </vt:variant>
      <vt:variant>
        <vt:i4>0</vt:i4>
      </vt:variant>
      <vt:variant>
        <vt:i4>5</vt:i4>
      </vt:variant>
      <vt:variant>
        <vt:lpwstr/>
      </vt:variant>
      <vt:variant>
        <vt:lpwstr>_Toc139200574</vt:lpwstr>
      </vt:variant>
      <vt:variant>
        <vt:i4>1114173</vt:i4>
      </vt:variant>
      <vt:variant>
        <vt:i4>14</vt:i4>
      </vt:variant>
      <vt:variant>
        <vt:i4>0</vt:i4>
      </vt:variant>
      <vt:variant>
        <vt:i4>5</vt:i4>
      </vt:variant>
      <vt:variant>
        <vt:lpwstr/>
      </vt:variant>
      <vt:variant>
        <vt:lpwstr>_Toc139200573</vt:lpwstr>
      </vt:variant>
      <vt:variant>
        <vt:i4>1114173</vt:i4>
      </vt:variant>
      <vt:variant>
        <vt:i4>8</vt:i4>
      </vt:variant>
      <vt:variant>
        <vt:i4>0</vt:i4>
      </vt:variant>
      <vt:variant>
        <vt:i4>5</vt:i4>
      </vt:variant>
      <vt:variant>
        <vt:lpwstr/>
      </vt:variant>
      <vt:variant>
        <vt:lpwstr>_Toc139200572</vt:lpwstr>
      </vt:variant>
      <vt:variant>
        <vt:i4>1114173</vt:i4>
      </vt:variant>
      <vt:variant>
        <vt:i4>2</vt:i4>
      </vt:variant>
      <vt:variant>
        <vt:i4>0</vt:i4>
      </vt:variant>
      <vt:variant>
        <vt:i4>5</vt:i4>
      </vt:variant>
      <vt:variant>
        <vt:lpwstr/>
      </vt:variant>
      <vt:variant>
        <vt:lpwstr>_Toc139200571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movie success</dc:title>
  <dc:subject>Group 12</dc:subject>
  <dc:creator>LIANG Shuyi</dc:creator>
  <cp:keywords/>
  <dc:description/>
  <cp:lastModifiedBy>YEN Yun-hsuan</cp:lastModifiedBy>
  <cp:revision>190</cp:revision>
  <cp:lastPrinted>2023-07-02T13:24:00Z</cp:lastPrinted>
  <dcterms:created xsi:type="dcterms:W3CDTF">2023-07-01T13:40:00Z</dcterms:created>
  <dcterms:modified xsi:type="dcterms:W3CDTF">2023-07-02T13:25:00Z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0x010100C2C34B81813E884E8B8A4A810853B222</vt:lpwstr>
  </property>
</Properties>
</file>