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FFE" w:rsidRPr="006B0204" w:rsidRDefault="00893FFE" w:rsidP="00893FFE">
      <w:pPr>
        <w:ind w:right="-1"/>
        <w:jc w:val="right"/>
        <w:rPr>
          <w:rFonts w:ascii="Arial" w:hAnsi="Arial"/>
          <w:b/>
          <w:sz w:val="36"/>
          <w:szCs w:val="20"/>
          <w:lang w:val="de-DE" w:eastAsia="de-DE"/>
        </w:rPr>
      </w:pPr>
      <w:r>
        <w:rPr>
          <w:rFonts w:ascii="Arial" w:hAnsi="Arial"/>
          <w:b/>
          <w:noProof/>
          <w:sz w:val="36"/>
          <w:szCs w:val="20"/>
          <w:lang w:eastAsia="de-AT"/>
        </w:rPr>
        <w:drawing>
          <wp:inline distT="0" distB="0" distL="0" distR="0" wp14:anchorId="483ECEBA" wp14:editId="2C8DA1B1">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rsidR="00893FFE" w:rsidRPr="006B0204" w:rsidRDefault="00893FFE" w:rsidP="00893FFE">
      <w:pPr>
        <w:spacing w:after="0" w:line="240" w:lineRule="auto"/>
        <w:jc w:val="center"/>
        <w:rPr>
          <w:rFonts w:ascii="Arial" w:hAnsi="Arial"/>
          <w:b/>
          <w:sz w:val="36"/>
          <w:szCs w:val="20"/>
          <w:u w:val="single"/>
          <w:lang w:val="de-DE" w:eastAsia="de-DE"/>
        </w:rPr>
      </w:pPr>
    </w:p>
    <w:p w:rsidR="00893FFE" w:rsidRPr="006B0204" w:rsidRDefault="00893FFE" w:rsidP="00893FF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rsidR="00893FFE" w:rsidRPr="006B0204" w:rsidRDefault="00893FFE" w:rsidP="00893FF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Pr="006B0204">
        <w:rPr>
          <w:rFonts w:ascii="Arial" w:hAnsi="Arial"/>
          <w:b/>
          <w:sz w:val="36"/>
          <w:szCs w:val="20"/>
          <w:u w:val="single"/>
          <w:lang w:val="de-DE" w:eastAsia="de-DE"/>
        </w:rPr>
        <w:t xml:space="preserve"> System-Management</w:t>
      </w:r>
    </w:p>
    <w:p w:rsidR="00893FFE" w:rsidRPr="006B0204" w:rsidRDefault="00893FFE" w:rsidP="00893FF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rsidR="00893FFE" w:rsidRPr="006B0204" w:rsidRDefault="00893FFE" w:rsidP="00893FFE">
      <w:pPr>
        <w:spacing w:after="0" w:line="240" w:lineRule="auto"/>
        <w:jc w:val="center"/>
        <w:rPr>
          <w:rFonts w:ascii="Arial" w:hAnsi="Arial"/>
          <w:sz w:val="14"/>
          <w:szCs w:val="20"/>
          <w:lang w:val="de-DE" w:eastAsia="de-DE"/>
        </w:rPr>
      </w:pPr>
    </w:p>
    <w:p w:rsidR="00893FFE" w:rsidRPr="000B6731" w:rsidRDefault="00893FFE" w:rsidP="00893FFE">
      <w:pPr>
        <w:spacing w:after="0" w:line="240" w:lineRule="auto"/>
        <w:jc w:val="center"/>
        <w:rPr>
          <w:rFonts w:ascii="Arial" w:hAnsi="Arial"/>
          <w:b/>
          <w:color w:val="FF0000"/>
          <w:sz w:val="36"/>
          <w:szCs w:val="20"/>
          <w:lang w:val="de-DE" w:eastAsia="de-DE"/>
        </w:rPr>
      </w:pPr>
      <w:bookmarkStart w:id="0" w:name="_Toc384902825"/>
      <w:r w:rsidRPr="000B6731">
        <w:rPr>
          <w:rFonts w:ascii="Arial" w:hAnsi="Arial"/>
          <w:b/>
          <w:color w:val="FF0000"/>
          <w:sz w:val="36"/>
          <w:szCs w:val="20"/>
          <w:lang w:val="de-DE" w:eastAsia="de-DE"/>
        </w:rPr>
        <w:t>ITS</w:t>
      </w:r>
      <w:bookmarkEnd w:id="0"/>
    </w:p>
    <w:p w:rsidR="00893FFE" w:rsidRPr="006B0204" w:rsidRDefault="00893FFE" w:rsidP="00893FFE">
      <w:pPr>
        <w:spacing w:after="0" w:line="240" w:lineRule="auto"/>
        <w:rPr>
          <w:rFonts w:ascii="Arial" w:hAnsi="Arial"/>
          <w:sz w:val="36"/>
          <w:szCs w:val="20"/>
          <w:lang w:val="de-DE" w:eastAsia="de-DE"/>
        </w:rPr>
      </w:pPr>
    </w:p>
    <w:p w:rsidR="00893FFE" w:rsidRPr="006B0204" w:rsidRDefault="00893FFE" w:rsidP="00893FFE">
      <w:pPr>
        <w:spacing w:after="0" w:line="240" w:lineRule="auto"/>
        <w:rPr>
          <w:rFonts w:ascii="Arial" w:hAnsi="Arial"/>
          <w:sz w:val="20"/>
          <w:szCs w:val="20"/>
          <w:lang w:val="de-DE" w:eastAsia="de-DE"/>
        </w:rPr>
      </w:pPr>
    </w:p>
    <w:p w:rsidR="00893FFE" w:rsidRPr="006B0204" w:rsidRDefault="00893FFE" w:rsidP="00893FFE">
      <w:pPr>
        <w:spacing w:after="0" w:line="240" w:lineRule="auto"/>
        <w:rPr>
          <w:rFonts w:ascii="Arial" w:hAnsi="Arial"/>
          <w:sz w:val="20"/>
          <w:szCs w:val="20"/>
          <w:lang w:val="de-DE" w:eastAsia="de-DE"/>
        </w:rPr>
      </w:pPr>
    </w:p>
    <w:p w:rsidR="00893FFE" w:rsidRPr="006B0204" w:rsidRDefault="00893FFE" w:rsidP="00893FFE">
      <w:pPr>
        <w:spacing w:after="0" w:line="240" w:lineRule="auto"/>
        <w:rPr>
          <w:rFonts w:ascii="Arial" w:hAnsi="Arial"/>
          <w:sz w:val="20"/>
          <w:szCs w:val="20"/>
          <w:lang w:val="de-DE" w:eastAsia="de-DE"/>
        </w:rPr>
      </w:pPr>
    </w:p>
    <w:p w:rsidR="00893FFE" w:rsidRPr="006B0204" w:rsidRDefault="00423F86" w:rsidP="00893FFE">
      <w:pPr>
        <w:spacing w:after="0" w:line="240" w:lineRule="auto"/>
        <w:jc w:val="center"/>
        <w:rPr>
          <w:rFonts w:ascii="Arial" w:hAnsi="Arial"/>
          <w:sz w:val="56"/>
          <w:szCs w:val="20"/>
          <w:lang w:val="de-DE" w:eastAsia="de-DE"/>
        </w:rPr>
      </w:pPr>
      <w:r>
        <w:rPr>
          <w:rFonts w:ascii="Arial" w:hAnsi="Arial"/>
          <w:b/>
          <w:sz w:val="56"/>
          <w:szCs w:val="20"/>
          <w:lang w:val="de-DE" w:eastAsia="de-DE"/>
        </w:rPr>
        <w:t>Software Architektur Dokumentation</w:t>
      </w:r>
      <w:r w:rsidR="00893FFE">
        <w:rPr>
          <w:rFonts w:ascii="Arial" w:hAnsi="Arial"/>
          <w:b/>
          <w:sz w:val="56"/>
          <w:szCs w:val="20"/>
          <w:lang w:val="de-DE" w:eastAsia="de-DE"/>
        </w:rPr>
        <w:t xml:space="preserve"> einer Verkehrssimulation</w:t>
      </w:r>
    </w:p>
    <w:p w:rsidR="00893FFE" w:rsidRPr="006B0204" w:rsidRDefault="00893FFE" w:rsidP="00893FFE">
      <w:pPr>
        <w:spacing w:after="0" w:line="240" w:lineRule="auto"/>
        <w:jc w:val="center"/>
        <w:rPr>
          <w:rFonts w:ascii="Arial" w:hAnsi="Arial"/>
          <w:b/>
          <w:sz w:val="20"/>
          <w:szCs w:val="20"/>
          <w:lang w:val="de-DE" w:eastAsia="de-DE"/>
        </w:rPr>
      </w:pPr>
    </w:p>
    <w:p w:rsidR="00893FFE" w:rsidRPr="006B0204" w:rsidRDefault="00893FFE" w:rsidP="00893FFE">
      <w:pPr>
        <w:spacing w:after="0" w:line="240" w:lineRule="auto"/>
        <w:rPr>
          <w:rFonts w:ascii="Arial" w:hAnsi="Arial"/>
          <w:sz w:val="14"/>
          <w:szCs w:val="20"/>
          <w:lang w:val="de-DE" w:eastAsia="de-DE"/>
        </w:rPr>
      </w:pPr>
    </w:p>
    <w:p w:rsidR="00893FFE" w:rsidRPr="006B0204" w:rsidRDefault="00893FFE" w:rsidP="00893FFE">
      <w:pPr>
        <w:spacing w:after="0" w:line="240" w:lineRule="auto"/>
        <w:rPr>
          <w:rFonts w:ascii="Arial" w:hAnsi="Arial"/>
          <w:sz w:val="14"/>
          <w:szCs w:val="20"/>
          <w:lang w:val="de-DE" w:eastAsia="de-DE"/>
        </w:rPr>
      </w:pPr>
    </w:p>
    <w:p w:rsidR="00893FFE" w:rsidRPr="006B0204" w:rsidRDefault="00893FFE" w:rsidP="00893FFE">
      <w:pPr>
        <w:spacing w:after="0" w:line="240" w:lineRule="auto"/>
        <w:rPr>
          <w:rFonts w:ascii="Arial" w:hAnsi="Arial"/>
          <w:sz w:val="14"/>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Pr="006B0204" w:rsidRDefault="00893FFE" w:rsidP="00893FFE">
      <w:pPr>
        <w:spacing w:after="0" w:line="240" w:lineRule="auto"/>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rsidR="00893FFE" w:rsidRPr="006B0204" w:rsidRDefault="00893FFE" w:rsidP="00893FFE">
      <w:pPr>
        <w:spacing w:after="0" w:line="240" w:lineRule="auto"/>
        <w:rPr>
          <w:rFonts w:ascii="Arial" w:hAnsi="Arial"/>
          <w:b/>
          <w:szCs w:val="20"/>
          <w:lang w:val="de-DE" w:eastAsia="de-DE"/>
        </w:rPr>
      </w:pPr>
    </w:p>
    <w:p w:rsidR="00893FFE" w:rsidRPr="006B0204" w:rsidRDefault="00893FFE" w:rsidP="00893FFE">
      <w:pPr>
        <w:spacing w:after="0" w:line="240" w:lineRule="auto"/>
        <w:rPr>
          <w:rFonts w:ascii="Arial" w:hAnsi="Arial"/>
          <w:b/>
          <w:szCs w:val="20"/>
          <w:lang w:val="de-DE" w:eastAsia="de-DE"/>
        </w:rPr>
      </w:pPr>
      <w:r w:rsidRPr="006B0204">
        <w:rPr>
          <w:rFonts w:ascii="Arial" w:hAnsi="Arial"/>
          <w:b/>
          <w:szCs w:val="20"/>
          <w:lang w:val="de-DE" w:eastAsia="de-DE"/>
        </w:rPr>
        <w:t>Datum:</w:t>
      </w:r>
      <w:r w:rsidRPr="006B0204">
        <w:rPr>
          <w:rFonts w:ascii="Arial" w:hAnsi="Arial"/>
          <w:b/>
          <w:szCs w:val="20"/>
          <w:lang w:val="de-DE" w:eastAsia="de-DE"/>
        </w:rPr>
        <w:tab/>
      </w:r>
      <w:r w:rsidR="00423F86">
        <w:rPr>
          <w:rFonts w:ascii="Arial" w:hAnsi="Arial"/>
          <w:b/>
          <w:szCs w:val="20"/>
          <w:lang w:val="de-DE" w:eastAsia="de-DE"/>
        </w:rPr>
        <w:t>25</w:t>
      </w:r>
      <w:r>
        <w:rPr>
          <w:rFonts w:ascii="Arial" w:hAnsi="Arial"/>
          <w:b/>
          <w:szCs w:val="20"/>
          <w:lang w:val="de-DE" w:eastAsia="de-DE"/>
        </w:rPr>
        <w:t>.</w:t>
      </w:r>
      <w:r w:rsidR="00423F86">
        <w:rPr>
          <w:rFonts w:ascii="Arial" w:hAnsi="Arial"/>
          <w:b/>
          <w:szCs w:val="20"/>
          <w:lang w:val="de-DE" w:eastAsia="de-DE"/>
        </w:rPr>
        <w:t>05</w:t>
      </w:r>
      <w:r>
        <w:rPr>
          <w:rFonts w:ascii="Arial" w:hAnsi="Arial"/>
          <w:b/>
          <w:szCs w:val="20"/>
          <w:lang w:val="de-DE" w:eastAsia="de-DE"/>
        </w:rPr>
        <w:t>.2017</w:t>
      </w:r>
    </w:p>
    <w:p w:rsidR="00893FFE" w:rsidRPr="006B0204" w:rsidRDefault="00893FFE" w:rsidP="00893FFE">
      <w:pPr>
        <w:spacing w:after="0" w:line="240" w:lineRule="auto"/>
        <w:rPr>
          <w:rFonts w:ascii="Arial" w:hAnsi="Arial"/>
          <w:b/>
          <w:szCs w:val="20"/>
          <w:lang w:val="de-DE" w:eastAsia="de-DE"/>
        </w:rPr>
      </w:pPr>
    </w:p>
    <w:p w:rsidR="00893FFE" w:rsidRDefault="00893FFE" w:rsidP="00893FFE">
      <w:pPr>
        <w:spacing w:after="0" w:line="240" w:lineRule="auto"/>
        <w:ind w:left="1134" w:hanging="1134"/>
        <w:rPr>
          <w:rFonts w:ascii="Arial" w:hAnsi="Arial"/>
          <w:b/>
          <w:szCs w:val="20"/>
          <w:lang w:val="de-DE" w:eastAsia="de-DE"/>
        </w:rPr>
      </w:pPr>
      <w:r>
        <w:rPr>
          <w:rFonts w:ascii="Arial" w:hAnsi="Arial"/>
          <w:b/>
          <w:szCs w:val="20"/>
          <w:lang w:val="de-DE" w:eastAsia="de-DE"/>
        </w:rPr>
        <w:t>Autoren</w:t>
      </w:r>
      <w:r w:rsidRPr="006B0204">
        <w:rPr>
          <w:rFonts w:ascii="Arial" w:hAnsi="Arial"/>
          <w:b/>
          <w:szCs w:val="20"/>
          <w:lang w:val="de-DE" w:eastAsia="de-DE"/>
        </w:rPr>
        <w:t xml:space="preserve">: </w:t>
      </w:r>
      <w:r>
        <w:rPr>
          <w:rFonts w:ascii="Arial" w:hAnsi="Arial"/>
          <w:b/>
          <w:szCs w:val="20"/>
          <w:lang w:val="de-DE" w:eastAsia="de-DE"/>
        </w:rPr>
        <w:t xml:space="preserve"> </w:t>
      </w:r>
      <w:r w:rsidR="00411E14">
        <w:rPr>
          <w:rFonts w:ascii="Arial" w:hAnsi="Arial"/>
          <w:b/>
          <w:szCs w:val="20"/>
          <w:lang w:val="de-DE" w:eastAsia="de-DE"/>
        </w:rPr>
        <w:t>Stephanie Kaschnitz</w:t>
      </w:r>
      <w:r w:rsidR="00411E14">
        <w:rPr>
          <w:rFonts w:ascii="Arial" w:hAnsi="Arial"/>
          <w:b/>
          <w:szCs w:val="20"/>
          <w:lang w:val="de-DE" w:eastAsia="de-DE"/>
        </w:rPr>
        <w:t xml:space="preserve"> , </w:t>
      </w:r>
      <w:r>
        <w:rPr>
          <w:rFonts w:ascii="Arial" w:hAnsi="Arial"/>
          <w:b/>
          <w:szCs w:val="20"/>
          <w:lang w:val="de-DE" w:eastAsia="de-DE"/>
        </w:rPr>
        <w:t>Chri</w:t>
      </w:r>
      <w:r w:rsidR="00411E14">
        <w:rPr>
          <w:rFonts w:ascii="Arial" w:hAnsi="Arial"/>
          <w:b/>
          <w:szCs w:val="20"/>
          <w:lang w:val="de-DE" w:eastAsia="de-DE"/>
        </w:rPr>
        <w:t>stopher Wieland, Martin Wieser</w:t>
      </w:r>
      <w:bookmarkStart w:id="1" w:name="_GoBack"/>
      <w:bookmarkEnd w:id="1"/>
      <w:r>
        <w:rPr>
          <w:rFonts w:ascii="Arial" w:hAnsi="Arial"/>
          <w:b/>
          <w:szCs w:val="20"/>
          <w:lang w:val="de-DE" w:eastAsia="de-DE"/>
        </w:rPr>
        <w:t>, Andreas Lippmann, Hannes Kleiner</w:t>
      </w:r>
    </w:p>
    <w:p w:rsidR="00893FFE" w:rsidRPr="006B0204" w:rsidRDefault="00893FFE" w:rsidP="00893FFE">
      <w:pPr>
        <w:pBdr>
          <w:bottom w:val="single" w:sz="12" w:space="1" w:color="auto"/>
        </w:pBdr>
        <w:spacing w:after="0" w:line="240" w:lineRule="auto"/>
        <w:rPr>
          <w:rFonts w:ascii="Arial" w:hAnsi="Arial"/>
          <w:b/>
          <w:szCs w:val="20"/>
          <w:lang w:val="de-DE" w:eastAsia="de-DE"/>
        </w:rPr>
      </w:pPr>
    </w:p>
    <w:p w:rsidR="00893FFE" w:rsidRDefault="00893FFE" w:rsidP="00893FFE">
      <w:pPr>
        <w:pBdr>
          <w:bottom w:val="single" w:sz="12" w:space="1" w:color="auto"/>
        </w:pBdr>
        <w:spacing w:after="0" w:line="240" w:lineRule="auto"/>
        <w:rPr>
          <w:rFonts w:ascii="Arial" w:hAnsi="Arial"/>
          <w:b/>
          <w:szCs w:val="20"/>
          <w:lang w:val="de-DE" w:eastAsia="de-DE"/>
        </w:rPr>
      </w:pPr>
    </w:p>
    <w:p w:rsidR="00893FFE" w:rsidRDefault="00893FFE" w:rsidP="00893FFE">
      <w:pPr>
        <w:pBdr>
          <w:bottom w:val="single" w:sz="12" w:space="1" w:color="auto"/>
        </w:pBdr>
        <w:spacing w:after="0" w:line="240" w:lineRule="auto"/>
        <w:rPr>
          <w:rFonts w:ascii="Arial" w:hAnsi="Arial"/>
          <w:b/>
          <w:szCs w:val="20"/>
          <w:lang w:val="de-DE" w:eastAsia="de-DE"/>
        </w:rPr>
      </w:pPr>
    </w:p>
    <w:p w:rsidR="00893FFE" w:rsidRPr="006B0204" w:rsidRDefault="00893FFE" w:rsidP="00893FFE">
      <w:pPr>
        <w:pBdr>
          <w:bottom w:val="single" w:sz="12" w:space="1" w:color="auto"/>
        </w:pBdr>
        <w:spacing w:after="0" w:line="240" w:lineRule="auto"/>
        <w:rPr>
          <w:rFonts w:ascii="Arial" w:hAnsi="Arial"/>
          <w:b/>
          <w:szCs w:val="20"/>
          <w:lang w:val="de-DE" w:eastAsia="de-DE"/>
        </w:rPr>
      </w:pPr>
    </w:p>
    <w:p w:rsidR="00893FFE" w:rsidRPr="006B0204" w:rsidRDefault="00893FFE" w:rsidP="00893FF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rsidR="00482A66" w:rsidRDefault="00893FFE" w:rsidP="00893FFE">
      <w:r>
        <w:rPr>
          <w:sz w:val="32"/>
          <w:szCs w:val="32"/>
        </w:rPr>
        <w:br w:type="page"/>
      </w:r>
    </w:p>
    <w:p w:rsidR="00863F3E" w:rsidRPr="004E5B85" w:rsidRDefault="003E2F1E">
      <w:pPr>
        <w:rPr>
          <w:b/>
          <w:sz w:val="28"/>
          <w:szCs w:val="28"/>
        </w:rPr>
      </w:pPr>
      <w:r w:rsidRPr="004E5B85">
        <w:rPr>
          <w:b/>
          <w:sz w:val="28"/>
          <w:szCs w:val="28"/>
        </w:rPr>
        <w:lastRenderedPageBreak/>
        <w:t>T</w:t>
      </w:r>
      <w:r w:rsidR="00863F3E" w:rsidRPr="004E5B85">
        <w:rPr>
          <w:b/>
          <w:sz w:val="28"/>
          <w:szCs w:val="28"/>
        </w:rPr>
        <w:t>abellenverzeichnis</w:t>
      </w:r>
    </w:p>
    <w:p w:rsidR="009A168E" w:rsidRPr="009A168E" w:rsidRDefault="004E5B85" w:rsidP="009A168E">
      <w:pPr>
        <w:pStyle w:val="Abbildungsverzeichnis"/>
        <w:tabs>
          <w:tab w:val="right" w:leader="dot" w:pos="9062"/>
        </w:tabs>
        <w:spacing w:line="360" w:lineRule="auto"/>
        <w:rPr>
          <w:rFonts w:eastAsiaTheme="minorEastAsia"/>
          <w:noProof/>
          <w:sz w:val="24"/>
          <w:szCs w:val="24"/>
          <w:lang w:eastAsia="de-AT"/>
        </w:rPr>
      </w:pPr>
      <w:r w:rsidRPr="009A168E">
        <w:rPr>
          <w:sz w:val="24"/>
          <w:szCs w:val="24"/>
        </w:rPr>
        <w:fldChar w:fldCharType="begin"/>
      </w:r>
      <w:r w:rsidRPr="009A168E">
        <w:rPr>
          <w:sz w:val="24"/>
          <w:szCs w:val="24"/>
        </w:rPr>
        <w:instrText xml:space="preserve"> TOC \h \z \c "Tabelle" </w:instrText>
      </w:r>
      <w:r w:rsidRPr="009A168E">
        <w:rPr>
          <w:sz w:val="24"/>
          <w:szCs w:val="24"/>
        </w:rPr>
        <w:fldChar w:fldCharType="separate"/>
      </w:r>
      <w:hyperlink w:anchor="_Toc483947124" w:history="1">
        <w:r w:rsidR="009A168E" w:rsidRPr="009A168E">
          <w:rPr>
            <w:rStyle w:val="Hyperlink"/>
            <w:noProof/>
            <w:sz w:val="24"/>
            <w:szCs w:val="24"/>
          </w:rPr>
          <w:t>Tabelle 1.1: Qualitätsmerkmale</w:t>
        </w:r>
        <w:r w:rsidR="009A168E" w:rsidRPr="009A168E">
          <w:rPr>
            <w:noProof/>
            <w:webHidden/>
            <w:sz w:val="24"/>
            <w:szCs w:val="24"/>
          </w:rPr>
          <w:tab/>
        </w:r>
        <w:r w:rsidR="009A168E" w:rsidRPr="009A168E">
          <w:rPr>
            <w:noProof/>
            <w:webHidden/>
            <w:sz w:val="24"/>
            <w:szCs w:val="24"/>
          </w:rPr>
          <w:fldChar w:fldCharType="begin"/>
        </w:r>
        <w:r w:rsidR="009A168E" w:rsidRPr="009A168E">
          <w:rPr>
            <w:noProof/>
            <w:webHidden/>
            <w:sz w:val="24"/>
            <w:szCs w:val="24"/>
          </w:rPr>
          <w:instrText xml:space="preserve"> PAGEREF _Toc483947124 \h </w:instrText>
        </w:r>
        <w:r w:rsidR="009A168E" w:rsidRPr="009A168E">
          <w:rPr>
            <w:noProof/>
            <w:webHidden/>
            <w:sz w:val="24"/>
            <w:szCs w:val="24"/>
          </w:rPr>
        </w:r>
        <w:r w:rsidR="009A168E" w:rsidRPr="009A168E">
          <w:rPr>
            <w:noProof/>
            <w:webHidden/>
            <w:sz w:val="24"/>
            <w:szCs w:val="24"/>
          </w:rPr>
          <w:fldChar w:fldCharType="separate"/>
        </w:r>
        <w:r w:rsidR="009A168E" w:rsidRPr="009A168E">
          <w:rPr>
            <w:noProof/>
            <w:webHidden/>
            <w:sz w:val="24"/>
            <w:szCs w:val="24"/>
          </w:rPr>
          <w:t>5</w:t>
        </w:r>
        <w:r w:rsidR="009A168E" w:rsidRPr="009A168E">
          <w:rPr>
            <w:noProof/>
            <w:webHidden/>
            <w:sz w:val="24"/>
            <w:szCs w:val="24"/>
          </w:rPr>
          <w:fldChar w:fldCharType="end"/>
        </w:r>
      </w:hyperlink>
    </w:p>
    <w:p w:rsidR="009A168E" w:rsidRPr="009A168E" w:rsidRDefault="001860F4" w:rsidP="009A168E">
      <w:pPr>
        <w:pStyle w:val="Abbildungsverzeichnis"/>
        <w:tabs>
          <w:tab w:val="right" w:leader="dot" w:pos="9062"/>
        </w:tabs>
        <w:spacing w:line="360" w:lineRule="auto"/>
        <w:rPr>
          <w:rFonts w:eastAsiaTheme="minorEastAsia"/>
          <w:noProof/>
          <w:sz w:val="24"/>
          <w:szCs w:val="24"/>
          <w:lang w:eastAsia="de-AT"/>
        </w:rPr>
      </w:pPr>
      <w:hyperlink w:anchor="_Toc483947125" w:history="1">
        <w:r w:rsidR="009A168E" w:rsidRPr="009A168E">
          <w:rPr>
            <w:rStyle w:val="Hyperlink"/>
            <w:noProof/>
            <w:sz w:val="24"/>
            <w:szCs w:val="24"/>
          </w:rPr>
          <w:t>Tabelle 1.2:Stakeholder</w:t>
        </w:r>
        <w:r w:rsidR="009A168E" w:rsidRPr="009A168E">
          <w:rPr>
            <w:noProof/>
            <w:webHidden/>
            <w:sz w:val="24"/>
            <w:szCs w:val="24"/>
          </w:rPr>
          <w:tab/>
        </w:r>
        <w:r w:rsidR="009A168E" w:rsidRPr="009A168E">
          <w:rPr>
            <w:noProof/>
            <w:webHidden/>
            <w:sz w:val="24"/>
            <w:szCs w:val="24"/>
          </w:rPr>
          <w:fldChar w:fldCharType="begin"/>
        </w:r>
        <w:r w:rsidR="009A168E" w:rsidRPr="009A168E">
          <w:rPr>
            <w:noProof/>
            <w:webHidden/>
            <w:sz w:val="24"/>
            <w:szCs w:val="24"/>
          </w:rPr>
          <w:instrText xml:space="preserve"> PAGEREF _Toc483947125 \h </w:instrText>
        </w:r>
        <w:r w:rsidR="009A168E" w:rsidRPr="009A168E">
          <w:rPr>
            <w:noProof/>
            <w:webHidden/>
            <w:sz w:val="24"/>
            <w:szCs w:val="24"/>
          </w:rPr>
        </w:r>
        <w:r w:rsidR="009A168E" w:rsidRPr="009A168E">
          <w:rPr>
            <w:noProof/>
            <w:webHidden/>
            <w:sz w:val="24"/>
            <w:szCs w:val="24"/>
          </w:rPr>
          <w:fldChar w:fldCharType="separate"/>
        </w:r>
        <w:r w:rsidR="009A168E" w:rsidRPr="009A168E">
          <w:rPr>
            <w:noProof/>
            <w:webHidden/>
            <w:sz w:val="24"/>
            <w:szCs w:val="24"/>
          </w:rPr>
          <w:t>6</w:t>
        </w:r>
        <w:r w:rsidR="009A168E" w:rsidRPr="009A168E">
          <w:rPr>
            <w:noProof/>
            <w:webHidden/>
            <w:sz w:val="24"/>
            <w:szCs w:val="24"/>
          </w:rPr>
          <w:fldChar w:fldCharType="end"/>
        </w:r>
      </w:hyperlink>
    </w:p>
    <w:p w:rsidR="009A168E" w:rsidRPr="009A168E" w:rsidRDefault="001860F4" w:rsidP="009A168E">
      <w:pPr>
        <w:pStyle w:val="Abbildungsverzeichnis"/>
        <w:tabs>
          <w:tab w:val="right" w:leader="dot" w:pos="9062"/>
        </w:tabs>
        <w:spacing w:line="360" w:lineRule="auto"/>
        <w:rPr>
          <w:rFonts w:eastAsiaTheme="minorEastAsia"/>
          <w:noProof/>
          <w:sz w:val="24"/>
          <w:szCs w:val="24"/>
          <w:lang w:eastAsia="de-AT"/>
        </w:rPr>
      </w:pPr>
      <w:hyperlink w:anchor="_Toc483947126" w:history="1">
        <w:r w:rsidR="009A168E" w:rsidRPr="009A168E">
          <w:rPr>
            <w:rStyle w:val="Hyperlink"/>
            <w:noProof/>
            <w:sz w:val="24"/>
            <w:szCs w:val="24"/>
          </w:rPr>
          <w:t>Tabelle 2.1: Technische Rahmenbedingungen</w:t>
        </w:r>
        <w:r w:rsidR="009A168E" w:rsidRPr="009A168E">
          <w:rPr>
            <w:noProof/>
            <w:webHidden/>
            <w:sz w:val="24"/>
            <w:szCs w:val="24"/>
          </w:rPr>
          <w:tab/>
        </w:r>
        <w:r w:rsidR="009A168E" w:rsidRPr="009A168E">
          <w:rPr>
            <w:noProof/>
            <w:webHidden/>
            <w:sz w:val="24"/>
            <w:szCs w:val="24"/>
          </w:rPr>
          <w:fldChar w:fldCharType="begin"/>
        </w:r>
        <w:r w:rsidR="009A168E" w:rsidRPr="009A168E">
          <w:rPr>
            <w:noProof/>
            <w:webHidden/>
            <w:sz w:val="24"/>
            <w:szCs w:val="24"/>
          </w:rPr>
          <w:instrText xml:space="preserve"> PAGEREF _Toc483947126 \h </w:instrText>
        </w:r>
        <w:r w:rsidR="009A168E" w:rsidRPr="009A168E">
          <w:rPr>
            <w:noProof/>
            <w:webHidden/>
            <w:sz w:val="24"/>
            <w:szCs w:val="24"/>
          </w:rPr>
        </w:r>
        <w:r w:rsidR="009A168E" w:rsidRPr="009A168E">
          <w:rPr>
            <w:noProof/>
            <w:webHidden/>
            <w:sz w:val="24"/>
            <w:szCs w:val="24"/>
          </w:rPr>
          <w:fldChar w:fldCharType="separate"/>
        </w:r>
        <w:r w:rsidR="009A168E" w:rsidRPr="009A168E">
          <w:rPr>
            <w:noProof/>
            <w:webHidden/>
            <w:sz w:val="24"/>
            <w:szCs w:val="24"/>
          </w:rPr>
          <w:t>6</w:t>
        </w:r>
        <w:r w:rsidR="009A168E" w:rsidRPr="009A168E">
          <w:rPr>
            <w:noProof/>
            <w:webHidden/>
            <w:sz w:val="24"/>
            <w:szCs w:val="24"/>
          </w:rPr>
          <w:fldChar w:fldCharType="end"/>
        </w:r>
      </w:hyperlink>
    </w:p>
    <w:p w:rsidR="009A168E" w:rsidRPr="009A168E" w:rsidRDefault="001860F4" w:rsidP="009A168E">
      <w:pPr>
        <w:pStyle w:val="Abbildungsverzeichnis"/>
        <w:tabs>
          <w:tab w:val="right" w:leader="dot" w:pos="9062"/>
        </w:tabs>
        <w:spacing w:line="360" w:lineRule="auto"/>
        <w:rPr>
          <w:rFonts w:eastAsiaTheme="minorEastAsia"/>
          <w:noProof/>
          <w:sz w:val="24"/>
          <w:szCs w:val="24"/>
          <w:lang w:eastAsia="de-AT"/>
        </w:rPr>
      </w:pPr>
      <w:hyperlink w:anchor="_Toc483947127" w:history="1">
        <w:r w:rsidR="009A168E" w:rsidRPr="009A168E">
          <w:rPr>
            <w:rStyle w:val="Hyperlink"/>
            <w:noProof/>
            <w:sz w:val="24"/>
            <w:szCs w:val="24"/>
          </w:rPr>
          <w:t>Tabelle 2.2: Organisatorische Rahmenbedingungen</w:t>
        </w:r>
        <w:r w:rsidR="009A168E" w:rsidRPr="009A168E">
          <w:rPr>
            <w:noProof/>
            <w:webHidden/>
            <w:sz w:val="24"/>
            <w:szCs w:val="24"/>
          </w:rPr>
          <w:tab/>
        </w:r>
        <w:r w:rsidR="009A168E" w:rsidRPr="009A168E">
          <w:rPr>
            <w:noProof/>
            <w:webHidden/>
            <w:sz w:val="24"/>
            <w:szCs w:val="24"/>
          </w:rPr>
          <w:fldChar w:fldCharType="begin"/>
        </w:r>
        <w:r w:rsidR="009A168E" w:rsidRPr="009A168E">
          <w:rPr>
            <w:noProof/>
            <w:webHidden/>
            <w:sz w:val="24"/>
            <w:szCs w:val="24"/>
          </w:rPr>
          <w:instrText xml:space="preserve"> PAGEREF _Toc483947127 \h </w:instrText>
        </w:r>
        <w:r w:rsidR="009A168E" w:rsidRPr="009A168E">
          <w:rPr>
            <w:noProof/>
            <w:webHidden/>
            <w:sz w:val="24"/>
            <w:szCs w:val="24"/>
          </w:rPr>
        </w:r>
        <w:r w:rsidR="009A168E" w:rsidRPr="009A168E">
          <w:rPr>
            <w:noProof/>
            <w:webHidden/>
            <w:sz w:val="24"/>
            <w:szCs w:val="24"/>
          </w:rPr>
          <w:fldChar w:fldCharType="separate"/>
        </w:r>
        <w:r w:rsidR="009A168E" w:rsidRPr="009A168E">
          <w:rPr>
            <w:noProof/>
            <w:webHidden/>
            <w:sz w:val="24"/>
            <w:szCs w:val="24"/>
          </w:rPr>
          <w:t>7</w:t>
        </w:r>
        <w:r w:rsidR="009A168E" w:rsidRPr="009A168E">
          <w:rPr>
            <w:noProof/>
            <w:webHidden/>
            <w:sz w:val="24"/>
            <w:szCs w:val="24"/>
          </w:rPr>
          <w:fldChar w:fldCharType="end"/>
        </w:r>
      </w:hyperlink>
    </w:p>
    <w:p w:rsidR="009A168E" w:rsidRPr="009A168E" w:rsidRDefault="001860F4" w:rsidP="009A168E">
      <w:pPr>
        <w:pStyle w:val="Abbildungsverzeichnis"/>
        <w:tabs>
          <w:tab w:val="right" w:leader="dot" w:pos="9062"/>
        </w:tabs>
        <w:spacing w:line="360" w:lineRule="auto"/>
        <w:rPr>
          <w:rFonts w:eastAsiaTheme="minorEastAsia"/>
          <w:noProof/>
          <w:sz w:val="24"/>
          <w:szCs w:val="24"/>
          <w:lang w:eastAsia="de-AT"/>
        </w:rPr>
      </w:pPr>
      <w:hyperlink w:anchor="_Toc483947128" w:history="1">
        <w:r w:rsidR="009A168E" w:rsidRPr="009A168E">
          <w:rPr>
            <w:rStyle w:val="Hyperlink"/>
            <w:noProof/>
            <w:sz w:val="24"/>
            <w:szCs w:val="24"/>
          </w:rPr>
          <w:t>Tabelle 4.1: Lösungsstrategie</w:t>
        </w:r>
        <w:r w:rsidR="009A168E" w:rsidRPr="009A168E">
          <w:rPr>
            <w:noProof/>
            <w:webHidden/>
            <w:sz w:val="24"/>
            <w:szCs w:val="24"/>
          </w:rPr>
          <w:tab/>
        </w:r>
        <w:r w:rsidR="009A168E" w:rsidRPr="009A168E">
          <w:rPr>
            <w:noProof/>
            <w:webHidden/>
            <w:sz w:val="24"/>
            <w:szCs w:val="24"/>
          </w:rPr>
          <w:fldChar w:fldCharType="begin"/>
        </w:r>
        <w:r w:rsidR="009A168E" w:rsidRPr="009A168E">
          <w:rPr>
            <w:noProof/>
            <w:webHidden/>
            <w:sz w:val="24"/>
            <w:szCs w:val="24"/>
          </w:rPr>
          <w:instrText xml:space="preserve"> PAGEREF _Toc483947128 \h </w:instrText>
        </w:r>
        <w:r w:rsidR="009A168E" w:rsidRPr="009A168E">
          <w:rPr>
            <w:noProof/>
            <w:webHidden/>
            <w:sz w:val="24"/>
            <w:szCs w:val="24"/>
          </w:rPr>
        </w:r>
        <w:r w:rsidR="009A168E" w:rsidRPr="009A168E">
          <w:rPr>
            <w:noProof/>
            <w:webHidden/>
            <w:sz w:val="24"/>
            <w:szCs w:val="24"/>
          </w:rPr>
          <w:fldChar w:fldCharType="separate"/>
        </w:r>
        <w:r w:rsidR="009A168E" w:rsidRPr="009A168E">
          <w:rPr>
            <w:noProof/>
            <w:webHidden/>
            <w:sz w:val="24"/>
            <w:szCs w:val="24"/>
          </w:rPr>
          <w:t>9</w:t>
        </w:r>
        <w:r w:rsidR="009A168E" w:rsidRPr="009A168E">
          <w:rPr>
            <w:noProof/>
            <w:webHidden/>
            <w:sz w:val="24"/>
            <w:szCs w:val="24"/>
          </w:rPr>
          <w:fldChar w:fldCharType="end"/>
        </w:r>
      </w:hyperlink>
    </w:p>
    <w:p w:rsidR="00863F3E" w:rsidRDefault="004E5B85" w:rsidP="009A168E">
      <w:pPr>
        <w:spacing w:line="360" w:lineRule="auto"/>
      </w:pPr>
      <w:r w:rsidRPr="009A168E">
        <w:rPr>
          <w:sz w:val="24"/>
          <w:szCs w:val="24"/>
        </w:rPr>
        <w:fldChar w:fldCharType="end"/>
      </w:r>
    </w:p>
    <w:p w:rsidR="009A168E" w:rsidRDefault="00CE3354">
      <w:pPr>
        <w:rPr>
          <w:b/>
          <w:sz w:val="28"/>
          <w:szCs w:val="28"/>
        </w:rPr>
      </w:pPr>
      <w:r>
        <w:br w:type="page"/>
      </w:r>
      <w:r w:rsidR="009A168E" w:rsidRPr="009A168E">
        <w:rPr>
          <w:b/>
          <w:sz w:val="28"/>
          <w:szCs w:val="28"/>
        </w:rPr>
        <w:lastRenderedPageBreak/>
        <w:t>Abbildungsverzeichnis</w:t>
      </w:r>
    </w:p>
    <w:p w:rsidR="009A168E" w:rsidRPr="009A168E" w:rsidRDefault="009A168E">
      <w:pPr>
        <w:pStyle w:val="Abbildungsverzeichnis"/>
        <w:tabs>
          <w:tab w:val="right" w:leader="dot" w:pos="9062"/>
        </w:tabs>
        <w:rPr>
          <w:rFonts w:eastAsiaTheme="minorEastAsia"/>
          <w:noProof/>
          <w:sz w:val="24"/>
          <w:szCs w:val="24"/>
          <w:lang w:eastAsia="de-AT"/>
        </w:rPr>
      </w:pPr>
      <w:r w:rsidRPr="009A168E">
        <w:rPr>
          <w:sz w:val="24"/>
          <w:szCs w:val="24"/>
        </w:rPr>
        <w:fldChar w:fldCharType="begin"/>
      </w:r>
      <w:r w:rsidRPr="009A168E">
        <w:rPr>
          <w:sz w:val="24"/>
          <w:szCs w:val="24"/>
        </w:rPr>
        <w:instrText xml:space="preserve"> TOC \h \z \c "Abbildung" </w:instrText>
      </w:r>
      <w:r w:rsidRPr="009A168E">
        <w:rPr>
          <w:sz w:val="24"/>
          <w:szCs w:val="24"/>
        </w:rPr>
        <w:fldChar w:fldCharType="separate"/>
      </w:r>
      <w:hyperlink w:anchor="_Toc483947106" w:history="1">
        <w:r w:rsidRPr="009A168E">
          <w:rPr>
            <w:rStyle w:val="Hyperlink"/>
            <w:noProof/>
            <w:sz w:val="24"/>
            <w:szCs w:val="24"/>
          </w:rPr>
          <w:t>Abbildung 3.1: Kontext</w:t>
        </w:r>
        <w:r w:rsidRPr="009A168E">
          <w:rPr>
            <w:noProof/>
            <w:webHidden/>
            <w:sz w:val="24"/>
            <w:szCs w:val="24"/>
          </w:rPr>
          <w:tab/>
        </w:r>
        <w:r w:rsidRPr="009A168E">
          <w:rPr>
            <w:noProof/>
            <w:webHidden/>
            <w:sz w:val="24"/>
            <w:szCs w:val="24"/>
          </w:rPr>
          <w:fldChar w:fldCharType="begin"/>
        </w:r>
        <w:r w:rsidRPr="009A168E">
          <w:rPr>
            <w:noProof/>
            <w:webHidden/>
            <w:sz w:val="24"/>
            <w:szCs w:val="24"/>
          </w:rPr>
          <w:instrText xml:space="preserve"> PAGEREF _Toc483947106 \h </w:instrText>
        </w:r>
        <w:r w:rsidRPr="009A168E">
          <w:rPr>
            <w:noProof/>
            <w:webHidden/>
            <w:sz w:val="24"/>
            <w:szCs w:val="24"/>
          </w:rPr>
        </w:r>
        <w:r w:rsidRPr="009A168E">
          <w:rPr>
            <w:noProof/>
            <w:webHidden/>
            <w:sz w:val="24"/>
            <w:szCs w:val="24"/>
          </w:rPr>
          <w:fldChar w:fldCharType="separate"/>
        </w:r>
        <w:r w:rsidRPr="009A168E">
          <w:rPr>
            <w:noProof/>
            <w:webHidden/>
            <w:sz w:val="24"/>
            <w:szCs w:val="24"/>
          </w:rPr>
          <w:t>8</w:t>
        </w:r>
        <w:r w:rsidRPr="009A168E">
          <w:rPr>
            <w:noProof/>
            <w:webHidden/>
            <w:sz w:val="24"/>
            <w:szCs w:val="24"/>
          </w:rPr>
          <w:fldChar w:fldCharType="end"/>
        </w:r>
      </w:hyperlink>
    </w:p>
    <w:p w:rsidR="009A168E" w:rsidRPr="009A168E" w:rsidRDefault="009A168E">
      <w:pPr>
        <w:rPr>
          <w:sz w:val="24"/>
          <w:szCs w:val="24"/>
        </w:rPr>
      </w:pPr>
      <w:r w:rsidRPr="009A168E">
        <w:rPr>
          <w:sz w:val="24"/>
          <w:szCs w:val="24"/>
        </w:rPr>
        <w:fldChar w:fldCharType="end"/>
      </w:r>
    </w:p>
    <w:p w:rsidR="009A168E" w:rsidRDefault="009A168E">
      <w:r>
        <w:br w:type="page"/>
      </w:r>
    </w:p>
    <w:p w:rsidR="00FD2970" w:rsidRPr="009A168E" w:rsidRDefault="00FD2970">
      <w:pPr>
        <w:rPr>
          <w:b/>
          <w:sz w:val="28"/>
          <w:szCs w:val="28"/>
        </w:rPr>
      </w:pPr>
      <w:r w:rsidRPr="009A168E">
        <w:rPr>
          <w:b/>
          <w:sz w:val="28"/>
          <w:szCs w:val="28"/>
        </w:rPr>
        <w:lastRenderedPageBreak/>
        <w:t>Inhaltsverzeichnis</w:t>
      </w:r>
    </w:p>
    <w:sdt>
      <w:sdtPr>
        <w:rPr>
          <w:rFonts w:asciiTheme="minorHAnsi" w:eastAsiaTheme="minorHAnsi" w:hAnsiTheme="minorHAnsi" w:cstheme="minorBidi"/>
          <w:color w:val="auto"/>
          <w:sz w:val="22"/>
          <w:szCs w:val="22"/>
          <w:lang w:val="de-DE" w:eastAsia="en-US"/>
        </w:rPr>
        <w:id w:val="-60183131"/>
        <w:docPartObj>
          <w:docPartGallery w:val="Table of Contents"/>
          <w:docPartUnique/>
        </w:docPartObj>
      </w:sdtPr>
      <w:sdtEndPr>
        <w:rPr>
          <w:b/>
          <w:bCs/>
        </w:rPr>
      </w:sdtEndPr>
      <w:sdtContent>
        <w:p w:rsidR="009A168E" w:rsidRPr="009A168E" w:rsidRDefault="009A168E" w:rsidP="009A168E">
          <w:pPr>
            <w:pStyle w:val="Inhaltsverzeichnisberschrift"/>
            <w:spacing w:line="360" w:lineRule="auto"/>
            <w:rPr>
              <w:sz w:val="36"/>
            </w:rPr>
          </w:pPr>
        </w:p>
        <w:p w:rsidR="009A168E" w:rsidRPr="009A168E" w:rsidRDefault="009A168E" w:rsidP="009A168E">
          <w:pPr>
            <w:pStyle w:val="Verzeichnis1"/>
            <w:tabs>
              <w:tab w:val="left" w:pos="440"/>
              <w:tab w:val="right" w:leader="dot" w:pos="9062"/>
            </w:tabs>
            <w:spacing w:line="360" w:lineRule="auto"/>
            <w:rPr>
              <w:noProof/>
              <w:sz w:val="24"/>
            </w:rPr>
          </w:pPr>
          <w:r w:rsidRPr="009A168E">
            <w:rPr>
              <w:sz w:val="24"/>
            </w:rPr>
            <w:fldChar w:fldCharType="begin"/>
          </w:r>
          <w:r w:rsidRPr="009A168E">
            <w:rPr>
              <w:sz w:val="24"/>
            </w:rPr>
            <w:instrText xml:space="preserve"> TOC \o "1-3" \h \z \u </w:instrText>
          </w:r>
          <w:r w:rsidRPr="009A168E">
            <w:rPr>
              <w:sz w:val="24"/>
            </w:rPr>
            <w:fldChar w:fldCharType="separate"/>
          </w:r>
          <w:hyperlink w:anchor="_Toc483947152" w:history="1">
            <w:r w:rsidRPr="009A168E">
              <w:rPr>
                <w:rStyle w:val="Hyperlink"/>
                <w:noProof/>
                <w:sz w:val="24"/>
              </w:rPr>
              <w:t>1</w:t>
            </w:r>
            <w:r w:rsidRPr="009A168E">
              <w:rPr>
                <w:noProof/>
                <w:sz w:val="24"/>
              </w:rPr>
              <w:tab/>
            </w:r>
            <w:r w:rsidRPr="009A168E">
              <w:rPr>
                <w:rStyle w:val="Hyperlink"/>
                <w:noProof/>
                <w:sz w:val="24"/>
              </w:rPr>
              <w:t>Einführung</w:t>
            </w:r>
            <w:r w:rsidRPr="009A168E">
              <w:rPr>
                <w:noProof/>
                <w:webHidden/>
                <w:sz w:val="24"/>
              </w:rPr>
              <w:tab/>
            </w:r>
            <w:r w:rsidRPr="009A168E">
              <w:rPr>
                <w:noProof/>
                <w:webHidden/>
                <w:sz w:val="24"/>
              </w:rPr>
              <w:fldChar w:fldCharType="begin"/>
            </w:r>
            <w:r w:rsidRPr="009A168E">
              <w:rPr>
                <w:noProof/>
                <w:webHidden/>
                <w:sz w:val="24"/>
              </w:rPr>
              <w:instrText xml:space="preserve"> PAGEREF _Toc483947152 \h </w:instrText>
            </w:r>
            <w:r w:rsidRPr="009A168E">
              <w:rPr>
                <w:noProof/>
                <w:webHidden/>
                <w:sz w:val="24"/>
              </w:rPr>
            </w:r>
            <w:r w:rsidRPr="009A168E">
              <w:rPr>
                <w:noProof/>
                <w:webHidden/>
                <w:sz w:val="24"/>
              </w:rPr>
              <w:fldChar w:fldCharType="separate"/>
            </w:r>
            <w:r w:rsidRPr="009A168E">
              <w:rPr>
                <w:noProof/>
                <w:webHidden/>
                <w:sz w:val="24"/>
              </w:rPr>
              <w:t>5</w:t>
            </w:r>
            <w:r w:rsidRPr="009A168E">
              <w:rPr>
                <w:noProof/>
                <w:webHidden/>
                <w:sz w:val="24"/>
              </w:rPr>
              <w:fldChar w:fldCharType="end"/>
            </w:r>
          </w:hyperlink>
        </w:p>
        <w:p w:rsidR="009A168E" w:rsidRPr="009A168E" w:rsidRDefault="001860F4" w:rsidP="009A168E">
          <w:pPr>
            <w:pStyle w:val="Verzeichnis2"/>
            <w:tabs>
              <w:tab w:val="left" w:pos="880"/>
              <w:tab w:val="right" w:leader="dot" w:pos="9062"/>
            </w:tabs>
            <w:spacing w:line="360" w:lineRule="auto"/>
            <w:rPr>
              <w:noProof/>
              <w:sz w:val="24"/>
            </w:rPr>
          </w:pPr>
          <w:hyperlink w:anchor="_Toc483947153" w:history="1">
            <w:r w:rsidR="009A168E" w:rsidRPr="009A168E">
              <w:rPr>
                <w:rStyle w:val="Hyperlink"/>
                <w:noProof/>
                <w:sz w:val="24"/>
              </w:rPr>
              <w:t>1.1</w:t>
            </w:r>
            <w:r w:rsidR="009A168E" w:rsidRPr="009A168E">
              <w:rPr>
                <w:noProof/>
                <w:sz w:val="24"/>
              </w:rPr>
              <w:tab/>
            </w:r>
            <w:r w:rsidR="009A168E" w:rsidRPr="009A168E">
              <w:rPr>
                <w:rStyle w:val="Hyperlink"/>
                <w:noProof/>
                <w:sz w:val="24"/>
              </w:rPr>
              <w:t>Aufgabenstellung</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_Toc483947153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5</w:t>
            </w:r>
            <w:r w:rsidR="009A168E" w:rsidRPr="009A168E">
              <w:rPr>
                <w:noProof/>
                <w:webHidden/>
                <w:sz w:val="24"/>
              </w:rPr>
              <w:fldChar w:fldCharType="end"/>
            </w:r>
          </w:hyperlink>
        </w:p>
        <w:p w:rsidR="009A168E" w:rsidRPr="009A168E" w:rsidRDefault="001860F4" w:rsidP="009A168E">
          <w:pPr>
            <w:pStyle w:val="Verzeichnis2"/>
            <w:tabs>
              <w:tab w:val="left" w:pos="880"/>
              <w:tab w:val="right" w:leader="dot" w:pos="9062"/>
            </w:tabs>
            <w:spacing w:line="360" w:lineRule="auto"/>
            <w:rPr>
              <w:noProof/>
              <w:sz w:val="24"/>
            </w:rPr>
          </w:pPr>
          <w:hyperlink w:anchor="_Toc483947154" w:history="1">
            <w:r w:rsidR="009A168E" w:rsidRPr="009A168E">
              <w:rPr>
                <w:rStyle w:val="Hyperlink"/>
                <w:noProof/>
                <w:sz w:val="24"/>
              </w:rPr>
              <w:t>1.2</w:t>
            </w:r>
            <w:r w:rsidR="009A168E" w:rsidRPr="009A168E">
              <w:rPr>
                <w:noProof/>
                <w:sz w:val="24"/>
              </w:rPr>
              <w:tab/>
            </w:r>
            <w:r w:rsidR="009A168E" w:rsidRPr="009A168E">
              <w:rPr>
                <w:rStyle w:val="Hyperlink"/>
                <w:noProof/>
                <w:sz w:val="24"/>
              </w:rPr>
              <w:t>Qualitätsziele</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_Toc483947154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5</w:t>
            </w:r>
            <w:r w:rsidR="009A168E" w:rsidRPr="009A168E">
              <w:rPr>
                <w:noProof/>
                <w:webHidden/>
                <w:sz w:val="24"/>
              </w:rPr>
              <w:fldChar w:fldCharType="end"/>
            </w:r>
          </w:hyperlink>
        </w:p>
        <w:p w:rsidR="009A168E" w:rsidRPr="009A168E" w:rsidRDefault="001860F4" w:rsidP="009A168E">
          <w:pPr>
            <w:pStyle w:val="Verzeichnis2"/>
            <w:tabs>
              <w:tab w:val="left" w:pos="880"/>
              <w:tab w:val="right" w:leader="dot" w:pos="9062"/>
            </w:tabs>
            <w:spacing w:line="360" w:lineRule="auto"/>
            <w:rPr>
              <w:noProof/>
              <w:sz w:val="24"/>
            </w:rPr>
          </w:pPr>
          <w:hyperlink w:anchor="_Toc483947155" w:history="1">
            <w:r w:rsidR="009A168E" w:rsidRPr="009A168E">
              <w:rPr>
                <w:rStyle w:val="Hyperlink"/>
                <w:noProof/>
                <w:sz w:val="24"/>
              </w:rPr>
              <w:t>1.3</w:t>
            </w:r>
            <w:r w:rsidR="009A168E" w:rsidRPr="009A168E">
              <w:rPr>
                <w:noProof/>
                <w:sz w:val="24"/>
              </w:rPr>
              <w:tab/>
            </w:r>
            <w:r w:rsidR="009A168E" w:rsidRPr="009A168E">
              <w:rPr>
                <w:rStyle w:val="Hyperlink"/>
                <w:noProof/>
                <w:sz w:val="24"/>
              </w:rPr>
              <w:t>Stakeholder</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_Toc483947155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6</w:t>
            </w:r>
            <w:r w:rsidR="009A168E" w:rsidRPr="009A168E">
              <w:rPr>
                <w:noProof/>
                <w:webHidden/>
                <w:sz w:val="24"/>
              </w:rPr>
              <w:fldChar w:fldCharType="end"/>
            </w:r>
          </w:hyperlink>
        </w:p>
        <w:p w:rsidR="009A168E" w:rsidRPr="009A168E" w:rsidRDefault="001860F4" w:rsidP="009A168E">
          <w:pPr>
            <w:pStyle w:val="Verzeichnis1"/>
            <w:tabs>
              <w:tab w:val="left" w:pos="440"/>
              <w:tab w:val="right" w:leader="dot" w:pos="9062"/>
            </w:tabs>
            <w:spacing w:line="360" w:lineRule="auto"/>
            <w:rPr>
              <w:noProof/>
              <w:sz w:val="24"/>
            </w:rPr>
          </w:pPr>
          <w:hyperlink w:anchor="_Toc483947156" w:history="1">
            <w:r w:rsidR="009A168E" w:rsidRPr="009A168E">
              <w:rPr>
                <w:rStyle w:val="Hyperlink"/>
                <w:noProof/>
                <w:sz w:val="24"/>
              </w:rPr>
              <w:t>2</w:t>
            </w:r>
            <w:r w:rsidR="009A168E" w:rsidRPr="009A168E">
              <w:rPr>
                <w:noProof/>
                <w:sz w:val="24"/>
              </w:rPr>
              <w:tab/>
            </w:r>
            <w:r w:rsidR="009A168E" w:rsidRPr="009A168E">
              <w:rPr>
                <w:rStyle w:val="Hyperlink"/>
                <w:noProof/>
                <w:sz w:val="24"/>
              </w:rPr>
              <w:t>Randbedingungen</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_Toc483947156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6</w:t>
            </w:r>
            <w:r w:rsidR="009A168E" w:rsidRPr="009A168E">
              <w:rPr>
                <w:noProof/>
                <w:webHidden/>
                <w:sz w:val="24"/>
              </w:rPr>
              <w:fldChar w:fldCharType="end"/>
            </w:r>
          </w:hyperlink>
        </w:p>
        <w:p w:rsidR="009A168E" w:rsidRPr="009A168E" w:rsidRDefault="001860F4" w:rsidP="009A168E">
          <w:pPr>
            <w:pStyle w:val="Verzeichnis2"/>
            <w:tabs>
              <w:tab w:val="left" w:pos="880"/>
              <w:tab w:val="right" w:leader="dot" w:pos="9062"/>
            </w:tabs>
            <w:spacing w:line="360" w:lineRule="auto"/>
            <w:rPr>
              <w:noProof/>
              <w:sz w:val="24"/>
            </w:rPr>
          </w:pPr>
          <w:hyperlink w:anchor="_Toc483947157" w:history="1">
            <w:r w:rsidR="009A168E" w:rsidRPr="009A168E">
              <w:rPr>
                <w:rStyle w:val="Hyperlink"/>
                <w:noProof/>
                <w:sz w:val="24"/>
              </w:rPr>
              <w:t>2.1</w:t>
            </w:r>
            <w:r w:rsidR="009A168E" w:rsidRPr="009A168E">
              <w:rPr>
                <w:noProof/>
                <w:sz w:val="24"/>
              </w:rPr>
              <w:tab/>
            </w:r>
            <w:r w:rsidR="009A168E" w:rsidRPr="009A168E">
              <w:rPr>
                <w:rStyle w:val="Hyperlink"/>
                <w:noProof/>
                <w:sz w:val="24"/>
              </w:rPr>
              <w:t>Technische Randbedingungen</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_Toc483947157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6</w:t>
            </w:r>
            <w:r w:rsidR="009A168E" w:rsidRPr="009A168E">
              <w:rPr>
                <w:noProof/>
                <w:webHidden/>
                <w:sz w:val="24"/>
              </w:rPr>
              <w:fldChar w:fldCharType="end"/>
            </w:r>
          </w:hyperlink>
        </w:p>
        <w:p w:rsidR="009A168E" w:rsidRPr="009A168E" w:rsidRDefault="001860F4" w:rsidP="009A168E">
          <w:pPr>
            <w:pStyle w:val="Verzeichnis2"/>
            <w:tabs>
              <w:tab w:val="left" w:pos="880"/>
              <w:tab w:val="right" w:leader="dot" w:pos="9062"/>
            </w:tabs>
            <w:spacing w:line="360" w:lineRule="auto"/>
            <w:rPr>
              <w:noProof/>
              <w:sz w:val="24"/>
            </w:rPr>
          </w:pPr>
          <w:hyperlink w:anchor="_Toc483947158" w:history="1">
            <w:r w:rsidR="009A168E" w:rsidRPr="009A168E">
              <w:rPr>
                <w:rStyle w:val="Hyperlink"/>
                <w:noProof/>
                <w:sz w:val="24"/>
              </w:rPr>
              <w:t>2.2</w:t>
            </w:r>
            <w:r w:rsidR="009A168E" w:rsidRPr="009A168E">
              <w:rPr>
                <w:noProof/>
                <w:sz w:val="24"/>
              </w:rPr>
              <w:tab/>
            </w:r>
            <w:r w:rsidR="009A168E" w:rsidRPr="009A168E">
              <w:rPr>
                <w:rStyle w:val="Hyperlink"/>
                <w:noProof/>
                <w:sz w:val="24"/>
              </w:rPr>
              <w:t>Organisatorische Rahmenbedingungen</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_Toc483947158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7</w:t>
            </w:r>
            <w:r w:rsidR="009A168E" w:rsidRPr="009A168E">
              <w:rPr>
                <w:noProof/>
                <w:webHidden/>
                <w:sz w:val="24"/>
              </w:rPr>
              <w:fldChar w:fldCharType="end"/>
            </w:r>
          </w:hyperlink>
        </w:p>
        <w:p w:rsidR="009A168E" w:rsidRPr="009A168E" w:rsidRDefault="001860F4" w:rsidP="009A168E">
          <w:pPr>
            <w:pStyle w:val="Verzeichnis1"/>
            <w:tabs>
              <w:tab w:val="left" w:pos="440"/>
              <w:tab w:val="right" w:leader="dot" w:pos="9062"/>
            </w:tabs>
            <w:spacing w:line="360" w:lineRule="auto"/>
            <w:rPr>
              <w:noProof/>
              <w:sz w:val="24"/>
            </w:rPr>
          </w:pPr>
          <w:hyperlink w:anchor="_Toc483947159" w:history="1">
            <w:r w:rsidR="009A168E" w:rsidRPr="009A168E">
              <w:rPr>
                <w:rStyle w:val="Hyperlink"/>
                <w:noProof/>
                <w:sz w:val="24"/>
              </w:rPr>
              <w:t>3</w:t>
            </w:r>
            <w:r w:rsidR="009A168E" w:rsidRPr="009A168E">
              <w:rPr>
                <w:noProof/>
                <w:sz w:val="24"/>
              </w:rPr>
              <w:tab/>
            </w:r>
            <w:r w:rsidR="009A168E" w:rsidRPr="009A168E">
              <w:rPr>
                <w:rStyle w:val="Hyperlink"/>
                <w:noProof/>
                <w:sz w:val="24"/>
              </w:rPr>
              <w:t>Kontext</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_Toc483947159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7</w:t>
            </w:r>
            <w:r w:rsidR="009A168E" w:rsidRPr="009A168E">
              <w:rPr>
                <w:noProof/>
                <w:webHidden/>
                <w:sz w:val="24"/>
              </w:rPr>
              <w:fldChar w:fldCharType="end"/>
            </w:r>
          </w:hyperlink>
        </w:p>
        <w:p w:rsidR="009A168E" w:rsidRPr="009A168E" w:rsidRDefault="001860F4" w:rsidP="009A168E">
          <w:pPr>
            <w:pStyle w:val="Verzeichnis2"/>
            <w:tabs>
              <w:tab w:val="left" w:pos="880"/>
              <w:tab w:val="right" w:leader="dot" w:pos="9062"/>
            </w:tabs>
            <w:spacing w:line="360" w:lineRule="auto"/>
            <w:rPr>
              <w:noProof/>
              <w:sz w:val="24"/>
            </w:rPr>
          </w:pPr>
          <w:hyperlink w:anchor="_Toc483947160" w:history="1">
            <w:r w:rsidR="009A168E" w:rsidRPr="009A168E">
              <w:rPr>
                <w:rStyle w:val="Hyperlink"/>
                <w:noProof/>
                <w:sz w:val="24"/>
              </w:rPr>
              <w:t>3.1</w:t>
            </w:r>
            <w:r w:rsidR="009A168E" w:rsidRPr="009A168E">
              <w:rPr>
                <w:noProof/>
                <w:sz w:val="24"/>
              </w:rPr>
              <w:tab/>
            </w:r>
            <w:r w:rsidR="009A168E" w:rsidRPr="009A168E">
              <w:rPr>
                <w:rStyle w:val="Hyperlink"/>
                <w:noProof/>
                <w:sz w:val="24"/>
              </w:rPr>
              <w:t>Fachlicher Kontext</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_Toc483947160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8</w:t>
            </w:r>
            <w:r w:rsidR="009A168E" w:rsidRPr="009A168E">
              <w:rPr>
                <w:noProof/>
                <w:webHidden/>
                <w:sz w:val="24"/>
              </w:rPr>
              <w:fldChar w:fldCharType="end"/>
            </w:r>
          </w:hyperlink>
        </w:p>
        <w:p w:rsidR="009A168E" w:rsidRPr="009A168E" w:rsidRDefault="001860F4" w:rsidP="009A168E">
          <w:pPr>
            <w:pStyle w:val="Verzeichnis1"/>
            <w:tabs>
              <w:tab w:val="left" w:pos="440"/>
              <w:tab w:val="right" w:leader="dot" w:pos="9062"/>
            </w:tabs>
            <w:spacing w:line="360" w:lineRule="auto"/>
            <w:rPr>
              <w:noProof/>
              <w:sz w:val="24"/>
            </w:rPr>
          </w:pPr>
          <w:hyperlink w:anchor="_Toc483947161" w:history="1">
            <w:r w:rsidR="009A168E" w:rsidRPr="009A168E">
              <w:rPr>
                <w:rStyle w:val="Hyperlink"/>
                <w:noProof/>
                <w:sz w:val="24"/>
              </w:rPr>
              <w:t>4</w:t>
            </w:r>
            <w:r w:rsidR="009A168E" w:rsidRPr="009A168E">
              <w:rPr>
                <w:noProof/>
                <w:sz w:val="24"/>
              </w:rPr>
              <w:tab/>
            </w:r>
            <w:r w:rsidR="009A168E" w:rsidRPr="009A168E">
              <w:rPr>
                <w:rStyle w:val="Hyperlink"/>
                <w:noProof/>
                <w:sz w:val="24"/>
              </w:rPr>
              <w:t>Lösungsstrategie</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_Toc483947161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9</w:t>
            </w:r>
            <w:r w:rsidR="009A168E" w:rsidRPr="009A168E">
              <w:rPr>
                <w:noProof/>
                <w:webHidden/>
                <w:sz w:val="24"/>
              </w:rPr>
              <w:fldChar w:fldCharType="end"/>
            </w:r>
          </w:hyperlink>
        </w:p>
        <w:p w:rsidR="009A168E" w:rsidRPr="009A168E" w:rsidRDefault="001860F4" w:rsidP="009A168E">
          <w:pPr>
            <w:pStyle w:val="Verzeichnis2"/>
            <w:tabs>
              <w:tab w:val="left" w:pos="880"/>
              <w:tab w:val="right" w:leader="dot" w:pos="9062"/>
            </w:tabs>
            <w:spacing w:line="360" w:lineRule="auto"/>
            <w:rPr>
              <w:noProof/>
              <w:sz w:val="24"/>
            </w:rPr>
          </w:pPr>
          <w:hyperlink w:anchor="_Toc483947162" w:history="1">
            <w:r w:rsidR="009A168E" w:rsidRPr="009A168E">
              <w:rPr>
                <w:rStyle w:val="Hyperlink"/>
                <w:noProof/>
                <w:sz w:val="24"/>
              </w:rPr>
              <w:t>4.1</w:t>
            </w:r>
            <w:r w:rsidR="009A168E" w:rsidRPr="009A168E">
              <w:rPr>
                <w:noProof/>
                <w:sz w:val="24"/>
              </w:rPr>
              <w:tab/>
            </w:r>
            <w:r w:rsidR="009A168E" w:rsidRPr="009A168E">
              <w:rPr>
                <w:rStyle w:val="Hyperlink"/>
                <w:noProof/>
                <w:sz w:val="24"/>
              </w:rPr>
              <w:t>Aufbau der Verkehrssimulation</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_Toc483947162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9</w:t>
            </w:r>
            <w:r w:rsidR="009A168E" w:rsidRPr="009A168E">
              <w:rPr>
                <w:noProof/>
                <w:webHidden/>
                <w:sz w:val="24"/>
              </w:rPr>
              <w:fldChar w:fldCharType="end"/>
            </w:r>
          </w:hyperlink>
        </w:p>
        <w:p w:rsidR="009A168E" w:rsidRPr="009A168E" w:rsidRDefault="001860F4" w:rsidP="009A168E">
          <w:pPr>
            <w:pStyle w:val="Verzeichnis1"/>
            <w:tabs>
              <w:tab w:val="left" w:pos="440"/>
              <w:tab w:val="right" w:leader="dot" w:pos="9062"/>
            </w:tabs>
            <w:spacing w:line="360" w:lineRule="auto"/>
            <w:rPr>
              <w:noProof/>
              <w:sz w:val="24"/>
            </w:rPr>
          </w:pPr>
          <w:hyperlink w:anchor="_Toc483947163" w:history="1">
            <w:r w:rsidR="009A168E" w:rsidRPr="009A168E">
              <w:rPr>
                <w:rStyle w:val="Hyperlink"/>
                <w:noProof/>
                <w:sz w:val="24"/>
              </w:rPr>
              <w:t>5</w:t>
            </w:r>
            <w:r w:rsidR="009A168E" w:rsidRPr="009A168E">
              <w:rPr>
                <w:noProof/>
                <w:sz w:val="24"/>
              </w:rPr>
              <w:tab/>
            </w:r>
            <w:r w:rsidR="009A168E" w:rsidRPr="009A168E">
              <w:rPr>
                <w:rStyle w:val="Hyperlink"/>
                <w:noProof/>
                <w:sz w:val="24"/>
              </w:rPr>
              <w:t>Bausteinschicht</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_Toc483947163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10</w:t>
            </w:r>
            <w:r w:rsidR="009A168E" w:rsidRPr="009A168E">
              <w:rPr>
                <w:noProof/>
                <w:webHidden/>
                <w:sz w:val="24"/>
              </w:rPr>
              <w:fldChar w:fldCharType="end"/>
            </w:r>
          </w:hyperlink>
        </w:p>
        <w:p w:rsidR="009A168E" w:rsidRPr="009A168E" w:rsidRDefault="001860F4" w:rsidP="009A168E">
          <w:pPr>
            <w:pStyle w:val="Verzeichnis1"/>
            <w:tabs>
              <w:tab w:val="left" w:pos="440"/>
              <w:tab w:val="right" w:leader="dot" w:pos="9062"/>
            </w:tabs>
            <w:spacing w:line="360" w:lineRule="auto"/>
            <w:rPr>
              <w:noProof/>
              <w:sz w:val="24"/>
            </w:rPr>
          </w:pPr>
          <w:hyperlink w:anchor="_Toc483947164" w:history="1">
            <w:r w:rsidR="009A168E" w:rsidRPr="009A168E">
              <w:rPr>
                <w:rStyle w:val="Hyperlink"/>
                <w:noProof/>
                <w:sz w:val="24"/>
              </w:rPr>
              <w:t>6</w:t>
            </w:r>
            <w:r w:rsidR="009A168E" w:rsidRPr="009A168E">
              <w:rPr>
                <w:noProof/>
                <w:sz w:val="24"/>
              </w:rPr>
              <w:tab/>
            </w:r>
            <w:r w:rsidR="009A168E" w:rsidRPr="009A168E">
              <w:rPr>
                <w:rStyle w:val="Hyperlink"/>
                <w:noProof/>
                <w:sz w:val="24"/>
              </w:rPr>
              <w:t>Laufzeitschicht</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_Toc483947164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10</w:t>
            </w:r>
            <w:r w:rsidR="009A168E" w:rsidRPr="009A168E">
              <w:rPr>
                <w:noProof/>
                <w:webHidden/>
                <w:sz w:val="24"/>
              </w:rPr>
              <w:fldChar w:fldCharType="end"/>
            </w:r>
          </w:hyperlink>
        </w:p>
        <w:p w:rsidR="009A168E" w:rsidRPr="009A168E" w:rsidRDefault="001860F4" w:rsidP="009A168E">
          <w:pPr>
            <w:pStyle w:val="Verzeichnis1"/>
            <w:tabs>
              <w:tab w:val="left" w:pos="440"/>
              <w:tab w:val="right" w:leader="dot" w:pos="9062"/>
            </w:tabs>
            <w:spacing w:line="360" w:lineRule="auto"/>
            <w:rPr>
              <w:noProof/>
              <w:sz w:val="24"/>
            </w:rPr>
          </w:pPr>
          <w:hyperlink w:anchor="_Toc483947165" w:history="1">
            <w:r w:rsidR="009A168E" w:rsidRPr="009A168E">
              <w:rPr>
                <w:rStyle w:val="Hyperlink"/>
                <w:noProof/>
                <w:sz w:val="24"/>
              </w:rPr>
              <w:t>7</w:t>
            </w:r>
            <w:r w:rsidR="009A168E" w:rsidRPr="009A168E">
              <w:rPr>
                <w:noProof/>
                <w:sz w:val="24"/>
              </w:rPr>
              <w:tab/>
            </w:r>
            <w:r w:rsidR="009A168E" w:rsidRPr="009A168E">
              <w:rPr>
                <w:rStyle w:val="Hyperlink"/>
                <w:noProof/>
                <w:sz w:val="24"/>
              </w:rPr>
              <w:t>Verteilungsschicht</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_Toc483947165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10</w:t>
            </w:r>
            <w:r w:rsidR="009A168E" w:rsidRPr="009A168E">
              <w:rPr>
                <w:noProof/>
                <w:webHidden/>
                <w:sz w:val="24"/>
              </w:rPr>
              <w:fldChar w:fldCharType="end"/>
            </w:r>
          </w:hyperlink>
        </w:p>
        <w:p w:rsidR="009A168E" w:rsidRPr="009A168E" w:rsidRDefault="001860F4" w:rsidP="009A168E">
          <w:pPr>
            <w:pStyle w:val="Verzeichnis1"/>
            <w:tabs>
              <w:tab w:val="left" w:pos="440"/>
              <w:tab w:val="right" w:leader="dot" w:pos="9062"/>
            </w:tabs>
            <w:spacing w:line="360" w:lineRule="auto"/>
            <w:rPr>
              <w:noProof/>
              <w:sz w:val="24"/>
            </w:rPr>
          </w:pPr>
          <w:hyperlink w:anchor="_Toc483947166" w:history="1">
            <w:r w:rsidR="009A168E" w:rsidRPr="009A168E">
              <w:rPr>
                <w:rStyle w:val="Hyperlink"/>
                <w:noProof/>
                <w:sz w:val="24"/>
              </w:rPr>
              <w:t>8</w:t>
            </w:r>
            <w:r w:rsidR="009A168E" w:rsidRPr="009A168E">
              <w:rPr>
                <w:noProof/>
                <w:sz w:val="24"/>
              </w:rPr>
              <w:tab/>
            </w:r>
            <w:r w:rsidR="009A168E" w:rsidRPr="009A168E">
              <w:rPr>
                <w:rStyle w:val="Hyperlink"/>
                <w:noProof/>
                <w:sz w:val="24"/>
              </w:rPr>
              <w:t>Konzepte</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_Toc483947166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10</w:t>
            </w:r>
            <w:r w:rsidR="009A168E" w:rsidRPr="009A168E">
              <w:rPr>
                <w:noProof/>
                <w:webHidden/>
                <w:sz w:val="24"/>
              </w:rPr>
              <w:fldChar w:fldCharType="end"/>
            </w:r>
          </w:hyperlink>
        </w:p>
        <w:p w:rsidR="009A168E" w:rsidRPr="009A168E" w:rsidRDefault="001860F4" w:rsidP="009A168E">
          <w:pPr>
            <w:pStyle w:val="Verzeichnis1"/>
            <w:tabs>
              <w:tab w:val="left" w:pos="440"/>
              <w:tab w:val="right" w:leader="dot" w:pos="9062"/>
            </w:tabs>
            <w:spacing w:line="360" w:lineRule="auto"/>
            <w:rPr>
              <w:noProof/>
              <w:sz w:val="24"/>
            </w:rPr>
          </w:pPr>
          <w:hyperlink w:anchor="_Toc483947167" w:history="1">
            <w:r w:rsidR="009A168E" w:rsidRPr="009A168E">
              <w:rPr>
                <w:rStyle w:val="Hyperlink"/>
                <w:noProof/>
                <w:sz w:val="24"/>
              </w:rPr>
              <w:t>9</w:t>
            </w:r>
            <w:r w:rsidR="009A168E" w:rsidRPr="009A168E">
              <w:rPr>
                <w:noProof/>
                <w:sz w:val="24"/>
              </w:rPr>
              <w:tab/>
            </w:r>
            <w:r w:rsidR="009A168E" w:rsidRPr="009A168E">
              <w:rPr>
                <w:rStyle w:val="Hyperlink"/>
                <w:noProof/>
                <w:sz w:val="24"/>
              </w:rPr>
              <w:t>Entscheidungen</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_Toc483947167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10</w:t>
            </w:r>
            <w:r w:rsidR="009A168E" w:rsidRPr="009A168E">
              <w:rPr>
                <w:noProof/>
                <w:webHidden/>
                <w:sz w:val="24"/>
              </w:rPr>
              <w:fldChar w:fldCharType="end"/>
            </w:r>
          </w:hyperlink>
        </w:p>
        <w:p w:rsidR="009A168E" w:rsidRPr="009A168E" w:rsidRDefault="001860F4" w:rsidP="009A168E">
          <w:pPr>
            <w:pStyle w:val="Verzeichnis2"/>
            <w:tabs>
              <w:tab w:val="left" w:pos="880"/>
              <w:tab w:val="right" w:leader="dot" w:pos="9062"/>
            </w:tabs>
            <w:spacing w:line="360" w:lineRule="auto"/>
            <w:rPr>
              <w:noProof/>
              <w:sz w:val="24"/>
            </w:rPr>
          </w:pPr>
          <w:hyperlink w:anchor="_Toc483947168" w:history="1">
            <w:r w:rsidR="009A168E" w:rsidRPr="009A168E">
              <w:rPr>
                <w:rStyle w:val="Hyperlink"/>
                <w:noProof/>
                <w:sz w:val="24"/>
              </w:rPr>
              <w:t>9.1</w:t>
            </w:r>
            <w:r w:rsidR="009A168E" w:rsidRPr="009A168E">
              <w:rPr>
                <w:noProof/>
                <w:sz w:val="24"/>
              </w:rPr>
              <w:tab/>
            </w:r>
            <w:r w:rsidR="009A168E" w:rsidRPr="009A168E">
              <w:rPr>
                <w:rStyle w:val="Hyperlink"/>
                <w:noProof/>
                <w:sz w:val="24"/>
              </w:rPr>
              <w:t>Graphische Darstellung</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_Toc483947168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10</w:t>
            </w:r>
            <w:r w:rsidR="009A168E" w:rsidRPr="009A168E">
              <w:rPr>
                <w:noProof/>
                <w:webHidden/>
                <w:sz w:val="24"/>
              </w:rPr>
              <w:fldChar w:fldCharType="end"/>
            </w:r>
          </w:hyperlink>
        </w:p>
        <w:p w:rsidR="009A168E" w:rsidRPr="009A168E" w:rsidRDefault="001860F4" w:rsidP="009A168E">
          <w:pPr>
            <w:pStyle w:val="Verzeichnis2"/>
            <w:tabs>
              <w:tab w:val="left" w:pos="880"/>
              <w:tab w:val="right" w:leader="dot" w:pos="9062"/>
            </w:tabs>
            <w:spacing w:line="360" w:lineRule="auto"/>
            <w:rPr>
              <w:noProof/>
              <w:sz w:val="24"/>
            </w:rPr>
          </w:pPr>
          <w:hyperlink w:anchor="_Toc483947169" w:history="1">
            <w:r w:rsidR="009A168E" w:rsidRPr="009A168E">
              <w:rPr>
                <w:rStyle w:val="Hyperlink"/>
                <w:noProof/>
                <w:sz w:val="24"/>
              </w:rPr>
              <w:t>9.2</w:t>
            </w:r>
            <w:r w:rsidR="009A168E" w:rsidRPr="009A168E">
              <w:rPr>
                <w:noProof/>
                <w:sz w:val="24"/>
              </w:rPr>
              <w:tab/>
            </w:r>
            <w:r w:rsidR="009A168E" w:rsidRPr="009A168E">
              <w:rPr>
                <w:rStyle w:val="Hyperlink"/>
                <w:noProof/>
                <w:sz w:val="24"/>
              </w:rPr>
              <w:t>Kommunikation zwischen den Gruppen</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_Toc483947169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10</w:t>
            </w:r>
            <w:r w:rsidR="009A168E" w:rsidRPr="009A168E">
              <w:rPr>
                <w:noProof/>
                <w:webHidden/>
                <w:sz w:val="24"/>
              </w:rPr>
              <w:fldChar w:fldCharType="end"/>
            </w:r>
          </w:hyperlink>
        </w:p>
        <w:p w:rsidR="009A168E" w:rsidRPr="009A168E" w:rsidRDefault="001860F4" w:rsidP="009A168E">
          <w:pPr>
            <w:pStyle w:val="Verzeichnis1"/>
            <w:tabs>
              <w:tab w:val="left" w:pos="660"/>
              <w:tab w:val="right" w:leader="dot" w:pos="9062"/>
            </w:tabs>
            <w:spacing w:line="360" w:lineRule="auto"/>
            <w:rPr>
              <w:noProof/>
              <w:sz w:val="24"/>
            </w:rPr>
          </w:pPr>
          <w:hyperlink w:anchor="_Toc483947170" w:history="1">
            <w:r w:rsidR="009A168E" w:rsidRPr="009A168E">
              <w:rPr>
                <w:rStyle w:val="Hyperlink"/>
                <w:noProof/>
                <w:sz w:val="24"/>
              </w:rPr>
              <w:t>10</w:t>
            </w:r>
            <w:r w:rsidR="009A168E" w:rsidRPr="009A168E">
              <w:rPr>
                <w:noProof/>
                <w:sz w:val="24"/>
              </w:rPr>
              <w:tab/>
            </w:r>
            <w:r w:rsidR="009A168E" w:rsidRPr="009A168E">
              <w:rPr>
                <w:rStyle w:val="Hyperlink"/>
                <w:noProof/>
                <w:sz w:val="24"/>
              </w:rPr>
              <w:t>Risiken</w:t>
            </w:r>
            <w:r w:rsidR="009A168E" w:rsidRPr="009A168E">
              <w:rPr>
                <w:noProof/>
                <w:webHidden/>
                <w:sz w:val="24"/>
              </w:rPr>
              <w:tab/>
            </w:r>
            <w:r w:rsidR="009A168E" w:rsidRPr="009A168E">
              <w:rPr>
                <w:noProof/>
                <w:webHidden/>
                <w:sz w:val="24"/>
              </w:rPr>
              <w:fldChar w:fldCharType="begin"/>
            </w:r>
            <w:r w:rsidR="009A168E" w:rsidRPr="009A168E">
              <w:rPr>
                <w:noProof/>
                <w:webHidden/>
                <w:sz w:val="24"/>
              </w:rPr>
              <w:instrText xml:space="preserve"> PAGEREF _Toc483947170 \h </w:instrText>
            </w:r>
            <w:r w:rsidR="009A168E" w:rsidRPr="009A168E">
              <w:rPr>
                <w:noProof/>
                <w:webHidden/>
                <w:sz w:val="24"/>
              </w:rPr>
            </w:r>
            <w:r w:rsidR="009A168E" w:rsidRPr="009A168E">
              <w:rPr>
                <w:noProof/>
                <w:webHidden/>
                <w:sz w:val="24"/>
              </w:rPr>
              <w:fldChar w:fldCharType="separate"/>
            </w:r>
            <w:r w:rsidR="009A168E" w:rsidRPr="009A168E">
              <w:rPr>
                <w:noProof/>
                <w:webHidden/>
                <w:sz w:val="24"/>
              </w:rPr>
              <w:t>11</w:t>
            </w:r>
            <w:r w:rsidR="009A168E" w:rsidRPr="009A168E">
              <w:rPr>
                <w:noProof/>
                <w:webHidden/>
                <w:sz w:val="24"/>
              </w:rPr>
              <w:fldChar w:fldCharType="end"/>
            </w:r>
          </w:hyperlink>
        </w:p>
        <w:p w:rsidR="009A168E" w:rsidRDefault="009A168E" w:rsidP="009A168E">
          <w:pPr>
            <w:spacing w:line="360" w:lineRule="auto"/>
          </w:pPr>
          <w:r w:rsidRPr="009A168E">
            <w:rPr>
              <w:b/>
              <w:bCs/>
              <w:sz w:val="24"/>
              <w:lang w:val="de-DE"/>
            </w:rPr>
            <w:fldChar w:fldCharType="end"/>
          </w:r>
        </w:p>
      </w:sdtContent>
    </w:sdt>
    <w:p w:rsidR="00FD2970" w:rsidRDefault="00FD2970"/>
    <w:p w:rsidR="00FD2970" w:rsidRDefault="00FD2970">
      <w:r>
        <w:br w:type="page"/>
      </w:r>
    </w:p>
    <w:p w:rsidR="00FD2970" w:rsidRPr="00CE3354" w:rsidRDefault="00FD2970" w:rsidP="00051752">
      <w:pPr>
        <w:pStyle w:val="berschrift1"/>
        <w:rPr>
          <w:b/>
          <w:color w:val="auto"/>
        </w:rPr>
      </w:pPr>
      <w:bookmarkStart w:id="2" w:name="_Toc483947152"/>
      <w:r w:rsidRPr="00CE3354">
        <w:rPr>
          <w:b/>
          <w:color w:val="auto"/>
        </w:rPr>
        <w:lastRenderedPageBreak/>
        <w:t>Einführung</w:t>
      </w:r>
      <w:bookmarkEnd w:id="2"/>
      <w:r w:rsidR="004C7900">
        <w:rPr>
          <w:b/>
          <w:color w:val="auto"/>
        </w:rPr>
        <w:br/>
      </w:r>
    </w:p>
    <w:p w:rsidR="00FD2970" w:rsidRDefault="00FD2970" w:rsidP="00CE3354">
      <w:pPr>
        <w:spacing w:line="360" w:lineRule="auto"/>
      </w:pPr>
      <w:r>
        <w:t xml:space="preserve">Dieser Abschnitt führt die Aufgabenstellung ein und skizziert die Ziele, welche die Verkehrssimulation verfolgt. </w:t>
      </w:r>
    </w:p>
    <w:p w:rsidR="00FD2970" w:rsidRDefault="00FD2970"/>
    <w:p w:rsidR="00FD2970" w:rsidRPr="00CE3354" w:rsidRDefault="00FD2970" w:rsidP="00051752">
      <w:pPr>
        <w:pStyle w:val="berschrift2"/>
        <w:rPr>
          <w:b/>
          <w:color w:val="auto"/>
        </w:rPr>
      </w:pPr>
      <w:bookmarkStart w:id="3" w:name="_Toc483947153"/>
      <w:r w:rsidRPr="00CE3354">
        <w:rPr>
          <w:b/>
          <w:color w:val="auto"/>
        </w:rPr>
        <w:t>Aufgabenstellung</w:t>
      </w:r>
      <w:bookmarkEnd w:id="3"/>
      <w:r w:rsidR="004C7900">
        <w:rPr>
          <w:b/>
          <w:color w:val="auto"/>
        </w:rPr>
        <w:br/>
      </w:r>
    </w:p>
    <w:p w:rsidR="00FD2970" w:rsidRDefault="00281E20" w:rsidP="00CE3354">
      <w:pPr>
        <w:spacing w:line="360" w:lineRule="auto"/>
      </w:pPr>
      <w:r>
        <w:t>Die Aufgabenstellung beinhaltet ei</w:t>
      </w:r>
      <w:r w:rsidR="00E32A39">
        <w:t>ne mikroskopische Simulation von</w:t>
      </w:r>
      <w:r>
        <w:t xml:space="preserve"> Fahrzeuge, sowohl PKW als auch LKW, und Ampelanlagen. </w:t>
      </w:r>
      <w:r w:rsidR="00453E2C">
        <w:t xml:space="preserve">Ein weiterer wichtiger Punkt stellt das zusammenhängende Verkehrs-/Straßennetz dar. Weiters ist es möglich ungeregelte und geregelte Kreuzungen darzustellen. Ein wichtiger Faktor ist die </w:t>
      </w:r>
      <w:r w:rsidR="00D876F7">
        <w:t xml:space="preserve">Parametrisierbarkeit </w:t>
      </w:r>
      <w:r w:rsidR="00453E2C">
        <w:t>der Verkehrsteilnehmer und der Lichtsteueranlage.</w:t>
      </w:r>
    </w:p>
    <w:p w:rsidR="00453E2C" w:rsidRDefault="00453E2C" w:rsidP="00CE3354">
      <w:pPr>
        <w:spacing w:line="360" w:lineRule="auto"/>
      </w:pPr>
      <w:r>
        <w:t xml:space="preserve">Die Lichtsteueranlage wird über einen eigenen Prozess geregelt. </w:t>
      </w:r>
      <w:r w:rsidR="00E32A39">
        <w:t>Die</w:t>
      </w:r>
      <w:r>
        <w:t xml:space="preserve"> verfügt die Applikation über eine grafische Darstellung sowie über eine einfache Benutzerschnittstelle.</w:t>
      </w:r>
    </w:p>
    <w:p w:rsidR="00D807ED" w:rsidRDefault="00D807ED" w:rsidP="00CE3354">
      <w:pPr>
        <w:spacing w:line="360" w:lineRule="auto"/>
      </w:pPr>
      <w:r>
        <w:t xml:space="preserve">In weiterer Folge sollen nun die Simulationen der verschiedenen Gruppen untereinander kommunizieren können. Das heißt, dass Fahrzeuge bei einer Straße einer Simulation ausfahren und dann in der anderen Simulation über eine Straße wieder einfahren können. </w:t>
      </w:r>
      <w:r w:rsidR="00386097">
        <w:t>Dem Benutzer wird ermöglicht beliebige Hindernisse auf der Straße per Mausklick ein-/auszuschalten.</w:t>
      </w:r>
    </w:p>
    <w:p w:rsidR="00CB4D24" w:rsidRPr="00CE3354" w:rsidRDefault="00CB4D24" w:rsidP="00051752">
      <w:pPr>
        <w:pStyle w:val="berschrift2"/>
        <w:rPr>
          <w:b/>
          <w:color w:val="auto"/>
        </w:rPr>
      </w:pPr>
      <w:bookmarkStart w:id="4" w:name="_Toc483947154"/>
      <w:r w:rsidRPr="00CE3354">
        <w:rPr>
          <w:b/>
          <w:color w:val="auto"/>
        </w:rPr>
        <w:t>Qualitätsziele</w:t>
      </w:r>
      <w:bookmarkEnd w:id="4"/>
      <w:r w:rsidR="004C7900">
        <w:rPr>
          <w:b/>
          <w:color w:val="auto"/>
        </w:rPr>
        <w:br/>
      </w:r>
    </w:p>
    <w:p w:rsidR="007246CE" w:rsidRDefault="007246CE" w:rsidP="00CE3354">
      <w:pPr>
        <w:spacing w:line="360" w:lineRule="auto"/>
      </w:pPr>
      <w:r>
        <w:t>Die folgende Tabelle beschreibt die zentralen Qualitätsziele.</w:t>
      </w:r>
    </w:p>
    <w:tbl>
      <w:tblPr>
        <w:tblStyle w:val="Tabellenraster"/>
        <w:tblW w:w="0" w:type="auto"/>
        <w:tblLook w:val="04A0" w:firstRow="1" w:lastRow="0" w:firstColumn="1" w:lastColumn="0" w:noHBand="0" w:noVBand="1"/>
      </w:tblPr>
      <w:tblGrid>
        <w:gridCol w:w="4531"/>
        <w:gridCol w:w="4531"/>
      </w:tblGrid>
      <w:tr w:rsidR="00CF2A14" w:rsidRPr="00255C08" w:rsidTr="00CF2A14">
        <w:tc>
          <w:tcPr>
            <w:tcW w:w="4531" w:type="dxa"/>
          </w:tcPr>
          <w:p w:rsidR="00CF2A14" w:rsidRPr="00255C08" w:rsidRDefault="00CF2A14">
            <w:pPr>
              <w:rPr>
                <w:b/>
                <w:sz w:val="24"/>
                <w:szCs w:val="24"/>
              </w:rPr>
            </w:pPr>
            <w:r w:rsidRPr="00255C08">
              <w:rPr>
                <w:b/>
                <w:sz w:val="24"/>
                <w:szCs w:val="24"/>
              </w:rPr>
              <w:t>Qualitätsmerkmal</w:t>
            </w:r>
          </w:p>
        </w:tc>
        <w:tc>
          <w:tcPr>
            <w:tcW w:w="4531" w:type="dxa"/>
          </w:tcPr>
          <w:p w:rsidR="00CF2A14" w:rsidRPr="00255C08" w:rsidRDefault="00CF2A14">
            <w:pPr>
              <w:rPr>
                <w:b/>
                <w:sz w:val="24"/>
                <w:szCs w:val="24"/>
              </w:rPr>
            </w:pPr>
            <w:r w:rsidRPr="00255C08">
              <w:rPr>
                <w:b/>
                <w:sz w:val="24"/>
                <w:szCs w:val="24"/>
              </w:rPr>
              <w:t>Erläuterung</w:t>
            </w:r>
          </w:p>
        </w:tc>
      </w:tr>
      <w:tr w:rsidR="00CF2A14" w:rsidRPr="00960A03" w:rsidTr="00CF2A14">
        <w:tc>
          <w:tcPr>
            <w:tcW w:w="4531" w:type="dxa"/>
          </w:tcPr>
          <w:p w:rsidR="00CF2A14" w:rsidRPr="00960A03" w:rsidRDefault="00D876F7">
            <w:pPr>
              <w:rPr>
                <w:sz w:val="24"/>
                <w:szCs w:val="24"/>
              </w:rPr>
            </w:pPr>
            <w:r w:rsidRPr="00960A03">
              <w:rPr>
                <w:sz w:val="24"/>
                <w:szCs w:val="24"/>
              </w:rPr>
              <w:t>Parametrisierbarkeit</w:t>
            </w:r>
          </w:p>
        </w:tc>
        <w:tc>
          <w:tcPr>
            <w:tcW w:w="4531" w:type="dxa"/>
          </w:tcPr>
          <w:p w:rsidR="00CF2A14" w:rsidRPr="00960A03" w:rsidRDefault="005A193E">
            <w:pPr>
              <w:rPr>
                <w:sz w:val="24"/>
                <w:szCs w:val="24"/>
              </w:rPr>
            </w:pPr>
            <w:r w:rsidRPr="00960A03">
              <w:rPr>
                <w:sz w:val="24"/>
                <w:szCs w:val="24"/>
              </w:rPr>
              <w:t>Sowohl die Lichtsteueranlage als auch das Verhalten der Verkehrsteilnehmer sollen veränderbar sein.</w:t>
            </w:r>
          </w:p>
        </w:tc>
      </w:tr>
      <w:tr w:rsidR="00CF2A14" w:rsidRPr="00960A03" w:rsidTr="00CF2A14">
        <w:tc>
          <w:tcPr>
            <w:tcW w:w="4531" w:type="dxa"/>
          </w:tcPr>
          <w:p w:rsidR="00CF2A14" w:rsidRPr="00960A03" w:rsidRDefault="00D807ED">
            <w:pPr>
              <w:rPr>
                <w:sz w:val="24"/>
                <w:szCs w:val="24"/>
              </w:rPr>
            </w:pPr>
            <w:r w:rsidRPr="00960A03">
              <w:rPr>
                <w:sz w:val="24"/>
                <w:szCs w:val="24"/>
              </w:rPr>
              <w:t>Leicht bedienbar</w:t>
            </w:r>
          </w:p>
        </w:tc>
        <w:tc>
          <w:tcPr>
            <w:tcW w:w="4531" w:type="dxa"/>
          </w:tcPr>
          <w:p w:rsidR="00CF2A14" w:rsidRPr="00960A03" w:rsidRDefault="005E120B">
            <w:pPr>
              <w:rPr>
                <w:sz w:val="24"/>
                <w:szCs w:val="24"/>
              </w:rPr>
            </w:pPr>
            <w:r w:rsidRPr="00960A03">
              <w:rPr>
                <w:sz w:val="24"/>
                <w:szCs w:val="24"/>
              </w:rPr>
              <w:t xml:space="preserve">Die Simulation und die dazugehörigen Einstellungen sind leicht einzustellen. </w:t>
            </w:r>
          </w:p>
        </w:tc>
      </w:tr>
      <w:tr w:rsidR="00A46EBA" w:rsidRPr="00960A03" w:rsidTr="00CF2A14">
        <w:tc>
          <w:tcPr>
            <w:tcW w:w="4531" w:type="dxa"/>
          </w:tcPr>
          <w:p w:rsidR="00A46EBA" w:rsidRPr="00960A03" w:rsidRDefault="00A46EBA">
            <w:pPr>
              <w:rPr>
                <w:sz w:val="24"/>
                <w:szCs w:val="24"/>
              </w:rPr>
            </w:pPr>
            <w:r w:rsidRPr="00960A03">
              <w:rPr>
                <w:sz w:val="24"/>
                <w:szCs w:val="24"/>
              </w:rPr>
              <w:t>Effizienz</w:t>
            </w:r>
          </w:p>
        </w:tc>
        <w:tc>
          <w:tcPr>
            <w:tcW w:w="4531" w:type="dxa"/>
          </w:tcPr>
          <w:p w:rsidR="00A46EBA" w:rsidRPr="00960A03" w:rsidRDefault="00A46EBA" w:rsidP="003F542E">
            <w:pPr>
              <w:keepNext/>
              <w:rPr>
                <w:sz w:val="24"/>
                <w:szCs w:val="24"/>
              </w:rPr>
            </w:pPr>
            <w:r w:rsidRPr="00960A03">
              <w:rPr>
                <w:sz w:val="24"/>
                <w:szCs w:val="24"/>
              </w:rPr>
              <w:t>Die Berechnungen, welche im Hintergrund stattfinden, sollten rasch geschehen, ohne eine flüssige Simulation zu verhindern.</w:t>
            </w:r>
          </w:p>
        </w:tc>
      </w:tr>
    </w:tbl>
    <w:p w:rsidR="00CB4D24" w:rsidRDefault="003F542E" w:rsidP="003F542E">
      <w:pPr>
        <w:pStyle w:val="Beschriftung"/>
        <w:jc w:val="center"/>
      </w:pPr>
      <w:bookmarkStart w:id="5" w:name="_Toc483947124"/>
      <w:r>
        <w:t xml:space="preserve">Tabelle </w:t>
      </w:r>
      <w:fldSimple w:instr=" STYLEREF 1 \s ">
        <w:r>
          <w:rPr>
            <w:noProof/>
          </w:rPr>
          <w:t>1</w:t>
        </w:r>
      </w:fldSimple>
      <w:r>
        <w:t>.</w:t>
      </w:r>
      <w:fldSimple w:instr=" SEQ Tabelle \* ARABIC \s 1 ">
        <w:r>
          <w:rPr>
            <w:noProof/>
          </w:rPr>
          <w:t>1</w:t>
        </w:r>
      </w:fldSimple>
      <w:r>
        <w:t>: Qualitätsmerkmale</w:t>
      </w:r>
      <w:bookmarkEnd w:id="5"/>
    </w:p>
    <w:p w:rsidR="00960A03" w:rsidRDefault="00960A03"/>
    <w:p w:rsidR="00960A03" w:rsidRDefault="00960A03"/>
    <w:p w:rsidR="00960A03" w:rsidRDefault="00960A03"/>
    <w:p w:rsidR="00960A03" w:rsidRDefault="00960A03"/>
    <w:p w:rsidR="00CB4D24" w:rsidRPr="00CE3354" w:rsidRDefault="00CB4D24" w:rsidP="00051752">
      <w:pPr>
        <w:pStyle w:val="berschrift2"/>
        <w:rPr>
          <w:b/>
          <w:color w:val="auto"/>
        </w:rPr>
      </w:pPr>
      <w:bookmarkStart w:id="6" w:name="_Toc483947155"/>
      <w:r w:rsidRPr="00CE3354">
        <w:rPr>
          <w:b/>
          <w:color w:val="auto"/>
        </w:rPr>
        <w:lastRenderedPageBreak/>
        <w:t>Stakeholder</w:t>
      </w:r>
      <w:bookmarkEnd w:id="6"/>
      <w:r w:rsidR="004C7900">
        <w:rPr>
          <w:b/>
          <w:color w:val="auto"/>
        </w:rPr>
        <w:br/>
      </w:r>
    </w:p>
    <w:p w:rsidR="00863F3E" w:rsidRDefault="00863F3E" w:rsidP="00CE3354">
      <w:pPr>
        <w:spacing w:line="360" w:lineRule="auto"/>
      </w:pPr>
      <w:r>
        <w:t>Die folgende Tabelle stellt die Stakeholder dar.</w:t>
      </w:r>
    </w:p>
    <w:tbl>
      <w:tblPr>
        <w:tblStyle w:val="Tabellenraster"/>
        <w:tblW w:w="0" w:type="auto"/>
        <w:tblLook w:val="04A0" w:firstRow="1" w:lastRow="0" w:firstColumn="1" w:lastColumn="0" w:noHBand="0" w:noVBand="1"/>
      </w:tblPr>
      <w:tblGrid>
        <w:gridCol w:w="4531"/>
        <w:gridCol w:w="4531"/>
      </w:tblGrid>
      <w:tr w:rsidR="00F25046" w:rsidRPr="00255C08" w:rsidTr="00F25046">
        <w:tc>
          <w:tcPr>
            <w:tcW w:w="4531" w:type="dxa"/>
          </w:tcPr>
          <w:p w:rsidR="00F25046" w:rsidRPr="00255C08" w:rsidRDefault="00F25046">
            <w:pPr>
              <w:rPr>
                <w:b/>
                <w:sz w:val="24"/>
                <w:szCs w:val="24"/>
              </w:rPr>
            </w:pPr>
            <w:r w:rsidRPr="00255C08">
              <w:rPr>
                <w:b/>
                <w:sz w:val="24"/>
                <w:szCs w:val="24"/>
              </w:rPr>
              <w:t>Wer?</w:t>
            </w:r>
          </w:p>
        </w:tc>
        <w:tc>
          <w:tcPr>
            <w:tcW w:w="4531" w:type="dxa"/>
          </w:tcPr>
          <w:p w:rsidR="00F25046" w:rsidRPr="00255C08" w:rsidRDefault="00F25046">
            <w:pPr>
              <w:rPr>
                <w:b/>
                <w:sz w:val="24"/>
                <w:szCs w:val="24"/>
              </w:rPr>
            </w:pPr>
            <w:r w:rsidRPr="00255C08">
              <w:rPr>
                <w:b/>
                <w:sz w:val="24"/>
                <w:szCs w:val="24"/>
              </w:rPr>
              <w:t>Interesse und Bezug</w:t>
            </w:r>
          </w:p>
        </w:tc>
      </w:tr>
      <w:tr w:rsidR="00F25046" w:rsidRPr="00960A03" w:rsidTr="00F25046">
        <w:tc>
          <w:tcPr>
            <w:tcW w:w="4531" w:type="dxa"/>
          </w:tcPr>
          <w:p w:rsidR="00F25046" w:rsidRPr="00960A03" w:rsidRDefault="00375243">
            <w:pPr>
              <w:rPr>
                <w:sz w:val="24"/>
                <w:szCs w:val="24"/>
              </w:rPr>
            </w:pPr>
            <w:r w:rsidRPr="00960A03">
              <w:rPr>
                <w:sz w:val="24"/>
                <w:szCs w:val="24"/>
              </w:rPr>
              <w:t xml:space="preserve">Einfache </w:t>
            </w:r>
            <w:r w:rsidR="00B5669E" w:rsidRPr="00960A03">
              <w:rPr>
                <w:sz w:val="24"/>
                <w:szCs w:val="24"/>
              </w:rPr>
              <w:t>Benutzer</w:t>
            </w:r>
          </w:p>
        </w:tc>
        <w:tc>
          <w:tcPr>
            <w:tcW w:w="4531" w:type="dxa"/>
          </w:tcPr>
          <w:p w:rsidR="00F25046" w:rsidRPr="00960A03" w:rsidRDefault="00B5669E">
            <w:pPr>
              <w:rPr>
                <w:sz w:val="24"/>
                <w:szCs w:val="24"/>
              </w:rPr>
            </w:pPr>
            <w:r w:rsidRPr="00960A03">
              <w:rPr>
                <w:sz w:val="24"/>
                <w:szCs w:val="24"/>
              </w:rPr>
              <w:t>Möchten die Auswirkungen bezüglich der Ampelanlagen, Hindernissen und des Verhaltens der einzelnen Verkehrsteilnehmer beobachten.</w:t>
            </w:r>
          </w:p>
        </w:tc>
      </w:tr>
      <w:tr w:rsidR="00F25046" w:rsidRPr="00960A03" w:rsidTr="00F25046">
        <w:tc>
          <w:tcPr>
            <w:tcW w:w="4531" w:type="dxa"/>
          </w:tcPr>
          <w:p w:rsidR="00F25046" w:rsidRPr="00960A03" w:rsidRDefault="00375243">
            <w:pPr>
              <w:rPr>
                <w:sz w:val="24"/>
                <w:szCs w:val="24"/>
              </w:rPr>
            </w:pPr>
            <w:r w:rsidRPr="00960A03">
              <w:rPr>
                <w:sz w:val="24"/>
                <w:szCs w:val="24"/>
              </w:rPr>
              <w:t>Stadt/Land</w:t>
            </w:r>
          </w:p>
        </w:tc>
        <w:tc>
          <w:tcPr>
            <w:tcW w:w="4531" w:type="dxa"/>
          </w:tcPr>
          <w:p w:rsidR="00F25046" w:rsidRPr="00960A03" w:rsidRDefault="00375243" w:rsidP="003F542E">
            <w:pPr>
              <w:keepNext/>
              <w:rPr>
                <w:sz w:val="24"/>
                <w:szCs w:val="24"/>
              </w:rPr>
            </w:pPr>
            <w:r w:rsidRPr="00960A03">
              <w:rPr>
                <w:sz w:val="24"/>
                <w:szCs w:val="24"/>
              </w:rPr>
              <w:t>Möchten die Auswirkungen bezüglich der Ampelanlagen, Hindernissen und des Verhaltens der einzelnen Verkehrsteilnehmer beobachten, um bei einem geplanten Bau/Umbau Staurisiken zu minimieren.</w:t>
            </w:r>
          </w:p>
        </w:tc>
      </w:tr>
    </w:tbl>
    <w:p w:rsidR="00863F3E" w:rsidRDefault="003F542E" w:rsidP="003F542E">
      <w:pPr>
        <w:pStyle w:val="Beschriftung"/>
        <w:jc w:val="center"/>
      </w:pPr>
      <w:bookmarkStart w:id="7" w:name="_Toc483947125"/>
      <w:r>
        <w:t xml:space="preserve">Tabelle </w:t>
      </w:r>
      <w:fldSimple w:instr=" STYLEREF 1 \s ">
        <w:r>
          <w:rPr>
            <w:noProof/>
          </w:rPr>
          <w:t>1</w:t>
        </w:r>
      </w:fldSimple>
      <w:r>
        <w:t>.</w:t>
      </w:r>
      <w:fldSimple w:instr=" SEQ Tabelle \* ARABIC \s 1 ">
        <w:r>
          <w:rPr>
            <w:noProof/>
          </w:rPr>
          <w:t>2</w:t>
        </w:r>
      </w:fldSimple>
      <w:r>
        <w:t>:Stakeholder</w:t>
      </w:r>
      <w:bookmarkEnd w:id="7"/>
    </w:p>
    <w:p w:rsidR="00051752" w:rsidRPr="00CE3354" w:rsidRDefault="00777909" w:rsidP="00777909">
      <w:pPr>
        <w:pStyle w:val="berschrift1"/>
        <w:rPr>
          <w:b/>
          <w:color w:val="auto"/>
        </w:rPr>
      </w:pPr>
      <w:bookmarkStart w:id="8" w:name="_Toc483947156"/>
      <w:r w:rsidRPr="00CE3354">
        <w:rPr>
          <w:b/>
          <w:color w:val="auto"/>
        </w:rPr>
        <w:t>Randbedingungen</w:t>
      </w:r>
      <w:bookmarkEnd w:id="8"/>
      <w:r w:rsidR="004C7900">
        <w:rPr>
          <w:b/>
          <w:color w:val="auto"/>
        </w:rPr>
        <w:br/>
      </w:r>
    </w:p>
    <w:p w:rsidR="00777909" w:rsidRDefault="00777909" w:rsidP="00CE3354">
      <w:pPr>
        <w:spacing w:line="360" w:lineRule="auto"/>
      </w:pPr>
      <w:r>
        <w:t>Bei einem Lösungsentwurf waren zu Beginn verschiedene Randbedingungen zu beachten. Dieser Abschnitt behandelt die Technischen und Organisatorischen Randbedingungen.</w:t>
      </w:r>
    </w:p>
    <w:p w:rsidR="006F6C8E" w:rsidRPr="00960A03" w:rsidRDefault="006F6C8E" w:rsidP="00596054">
      <w:pPr>
        <w:pStyle w:val="berschrift2"/>
        <w:rPr>
          <w:b/>
          <w:color w:val="auto"/>
          <w:sz w:val="24"/>
          <w:szCs w:val="24"/>
        </w:rPr>
      </w:pPr>
      <w:bookmarkStart w:id="9" w:name="_Toc483947157"/>
      <w:r w:rsidRPr="00CE3354">
        <w:rPr>
          <w:b/>
          <w:color w:val="auto"/>
        </w:rPr>
        <w:t>Technische Randbedingungen</w:t>
      </w:r>
      <w:bookmarkEnd w:id="9"/>
      <w:r w:rsidR="004C7900">
        <w:rPr>
          <w:b/>
          <w:color w:val="auto"/>
        </w:rPr>
        <w:br/>
      </w:r>
    </w:p>
    <w:tbl>
      <w:tblPr>
        <w:tblStyle w:val="Tabellenraster"/>
        <w:tblW w:w="0" w:type="auto"/>
        <w:tblLook w:val="04A0" w:firstRow="1" w:lastRow="0" w:firstColumn="1" w:lastColumn="0" w:noHBand="0" w:noVBand="1"/>
      </w:tblPr>
      <w:tblGrid>
        <w:gridCol w:w="4531"/>
        <w:gridCol w:w="4531"/>
      </w:tblGrid>
      <w:tr w:rsidR="006F6C8E" w:rsidRPr="00255C08" w:rsidTr="006F6C8E">
        <w:tc>
          <w:tcPr>
            <w:tcW w:w="4531" w:type="dxa"/>
          </w:tcPr>
          <w:p w:rsidR="006F6C8E" w:rsidRPr="00255C08" w:rsidRDefault="006F6C8E">
            <w:pPr>
              <w:rPr>
                <w:b/>
                <w:sz w:val="24"/>
                <w:szCs w:val="24"/>
              </w:rPr>
            </w:pPr>
            <w:r w:rsidRPr="00255C08">
              <w:rPr>
                <w:b/>
                <w:sz w:val="24"/>
                <w:szCs w:val="24"/>
              </w:rPr>
              <w:t>Randbedingung</w:t>
            </w:r>
          </w:p>
        </w:tc>
        <w:tc>
          <w:tcPr>
            <w:tcW w:w="4531" w:type="dxa"/>
          </w:tcPr>
          <w:p w:rsidR="006F6C8E" w:rsidRPr="00255C08" w:rsidRDefault="006F6C8E">
            <w:pPr>
              <w:rPr>
                <w:b/>
                <w:sz w:val="24"/>
                <w:szCs w:val="24"/>
              </w:rPr>
            </w:pPr>
            <w:r w:rsidRPr="00255C08">
              <w:rPr>
                <w:b/>
                <w:sz w:val="24"/>
                <w:szCs w:val="24"/>
              </w:rPr>
              <w:t>Erklärung</w:t>
            </w:r>
          </w:p>
        </w:tc>
      </w:tr>
      <w:tr w:rsidR="006F6C8E" w:rsidRPr="00960A03" w:rsidTr="006F6C8E">
        <w:tc>
          <w:tcPr>
            <w:tcW w:w="4531" w:type="dxa"/>
          </w:tcPr>
          <w:p w:rsidR="006F6C8E" w:rsidRPr="00960A03" w:rsidRDefault="006F6C8E">
            <w:pPr>
              <w:rPr>
                <w:sz w:val="24"/>
                <w:szCs w:val="24"/>
              </w:rPr>
            </w:pPr>
            <w:r w:rsidRPr="00960A03">
              <w:rPr>
                <w:sz w:val="24"/>
                <w:szCs w:val="24"/>
              </w:rPr>
              <w:t>Implementierung in C#</w:t>
            </w:r>
          </w:p>
        </w:tc>
        <w:tc>
          <w:tcPr>
            <w:tcW w:w="4531" w:type="dxa"/>
          </w:tcPr>
          <w:p w:rsidR="006F6C8E" w:rsidRPr="00960A03" w:rsidRDefault="006F6C8E">
            <w:pPr>
              <w:rPr>
                <w:sz w:val="24"/>
                <w:szCs w:val="24"/>
              </w:rPr>
            </w:pPr>
            <w:r w:rsidRPr="00960A03">
              <w:rPr>
                <w:sz w:val="24"/>
                <w:szCs w:val="24"/>
              </w:rPr>
              <w:t>Die gesamte Simulation basiert auf der Programmiersprache C#. Mit dieser ist es möglich eine einfache grafische Oberfläche zu gestalten und den dazugehörigen Code zu implementieren.</w:t>
            </w:r>
          </w:p>
        </w:tc>
      </w:tr>
      <w:tr w:rsidR="006F6C8E" w:rsidRPr="00960A03" w:rsidTr="006F6C8E">
        <w:tc>
          <w:tcPr>
            <w:tcW w:w="4531" w:type="dxa"/>
          </w:tcPr>
          <w:p w:rsidR="006F6C8E" w:rsidRPr="00960A03" w:rsidRDefault="00C50630">
            <w:pPr>
              <w:rPr>
                <w:sz w:val="24"/>
                <w:szCs w:val="24"/>
              </w:rPr>
            </w:pPr>
            <w:r w:rsidRPr="00960A03">
              <w:rPr>
                <w:sz w:val="24"/>
                <w:szCs w:val="24"/>
              </w:rPr>
              <w:t>Moderate Hardwareausstattung</w:t>
            </w:r>
          </w:p>
        </w:tc>
        <w:tc>
          <w:tcPr>
            <w:tcW w:w="4531" w:type="dxa"/>
          </w:tcPr>
          <w:p w:rsidR="006F6C8E" w:rsidRPr="00960A03" w:rsidRDefault="00C50630" w:rsidP="003F542E">
            <w:pPr>
              <w:keepNext/>
              <w:rPr>
                <w:sz w:val="24"/>
                <w:szCs w:val="24"/>
              </w:rPr>
            </w:pPr>
            <w:r w:rsidRPr="00960A03">
              <w:rPr>
                <w:sz w:val="24"/>
                <w:szCs w:val="24"/>
              </w:rPr>
              <w:t>Der Betrieb der Simulation sollte auf einem marktüblichen Standard-Notebook ausführbar sein.</w:t>
            </w:r>
          </w:p>
        </w:tc>
      </w:tr>
    </w:tbl>
    <w:p w:rsidR="006F6C8E" w:rsidRDefault="003F542E" w:rsidP="003F542E">
      <w:pPr>
        <w:pStyle w:val="Beschriftung"/>
        <w:jc w:val="center"/>
      </w:pPr>
      <w:bookmarkStart w:id="10" w:name="_Toc483947126"/>
      <w:r>
        <w:t xml:space="preserve">Tabelle </w:t>
      </w:r>
      <w:fldSimple w:instr=" STYLEREF 1 \s ">
        <w:r>
          <w:rPr>
            <w:noProof/>
          </w:rPr>
          <w:t>2</w:t>
        </w:r>
      </w:fldSimple>
      <w:r>
        <w:t>.</w:t>
      </w:r>
      <w:fldSimple w:instr=" SEQ Tabelle \* ARABIC \s 1 ">
        <w:r>
          <w:rPr>
            <w:noProof/>
          </w:rPr>
          <w:t>1</w:t>
        </w:r>
      </w:fldSimple>
      <w:r>
        <w:t>: Technische Rahmenbedingungen</w:t>
      </w:r>
      <w:bookmarkEnd w:id="10"/>
    </w:p>
    <w:p w:rsidR="00255C08" w:rsidRDefault="00255C08"/>
    <w:p w:rsidR="00255C08" w:rsidRDefault="00255C08"/>
    <w:p w:rsidR="00255C08" w:rsidRDefault="00255C08"/>
    <w:p w:rsidR="00255C08" w:rsidRDefault="00255C08"/>
    <w:p w:rsidR="00255C08" w:rsidRDefault="00255C08"/>
    <w:p w:rsidR="00255C08" w:rsidRDefault="00255C08"/>
    <w:p w:rsidR="00596054" w:rsidRPr="00CE3354" w:rsidRDefault="00596054" w:rsidP="001D55C5">
      <w:pPr>
        <w:pStyle w:val="berschrift2"/>
        <w:rPr>
          <w:b/>
          <w:color w:val="auto"/>
        </w:rPr>
      </w:pPr>
      <w:bookmarkStart w:id="11" w:name="_Toc483947158"/>
      <w:r w:rsidRPr="00CE3354">
        <w:rPr>
          <w:b/>
          <w:color w:val="auto"/>
        </w:rPr>
        <w:lastRenderedPageBreak/>
        <w:t>Organisatorische Rahmenbedingungen</w:t>
      </w:r>
      <w:bookmarkEnd w:id="11"/>
      <w:r w:rsidR="004C7900">
        <w:rPr>
          <w:b/>
          <w:color w:val="auto"/>
        </w:rPr>
        <w:br/>
      </w:r>
    </w:p>
    <w:tbl>
      <w:tblPr>
        <w:tblStyle w:val="Tabellenraster"/>
        <w:tblW w:w="0" w:type="auto"/>
        <w:tblLook w:val="04A0" w:firstRow="1" w:lastRow="0" w:firstColumn="1" w:lastColumn="0" w:noHBand="0" w:noVBand="1"/>
      </w:tblPr>
      <w:tblGrid>
        <w:gridCol w:w="4531"/>
        <w:gridCol w:w="4531"/>
      </w:tblGrid>
      <w:tr w:rsidR="00596054" w:rsidRPr="00255C08" w:rsidTr="00596054">
        <w:tc>
          <w:tcPr>
            <w:tcW w:w="4531" w:type="dxa"/>
          </w:tcPr>
          <w:p w:rsidR="00596054" w:rsidRPr="00255C08" w:rsidRDefault="00596054">
            <w:pPr>
              <w:rPr>
                <w:b/>
                <w:sz w:val="24"/>
                <w:szCs w:val="24"/>
              </w:rPr>
            </w:pPr>
            <w:r w:rsidRPr="00255C08">
              <w:rPr>
                <w:b/>
                <w:sz w:val="24"/>
                <w:szCs w:val="24"/>
              </w:rPr>
              <w:t>Rahmenbedingung</w:t>
            </w:r>
          </w:p>
        </w:tc>
        <w:tc>
          <w:tcPr>
            <w:tcW w:w="4531" w:type="dxa"/>
          </w:tcPr>
          <w:p w:rsidR="00596054" w:rsidRPr="00255C08" w:rsidRDefault="00596054">
            <w:pPr>
              <w:rPr>
                <w:b/>
                <w:sz w:val="24"/>
                <w:szCs w:val="24"/>
              </w:rPr>
            </w:pPr>
            <w:r w:rsidRPr="00255C08">
              <w:rPr>
                <w:b/>
                <w:sz w:val="24"/>
                <w:szCs w:val="24"/>
              </w:rPr>
              <w:t>Erklärung</w:t>
            </w:r>
          </w:p>
        </w:tc>
      </w:tr>
      <w:tr w:rsidR="00596054" w:rsidRPr="00960A03" w:rsidTr="00596054">
        <w:tc>
          <w:tcPr>
            <w:tcW w:w="4531" w:type="dxa"/>
          </w:tcPr>
          <w:p w:rsidR="00596054" w:rsidRPr="00960A03" w:rsidRDefault="00596054">
            <w:pPr>
              <w:rPr>
                <w:sz w:val="24"/>
                <w:szCs w:val="24"/>
              </w:rPr>
            </w:pPr>
            <w:r w:rsidRPr="00960A03">
              <w:rPr>
                <w:sz w:val="24"/>
                <w:szCs w:val="24"/>
              </w:rPr>
              <w:t>Team</w:t>
            </w:r>
          </w:p>
        </w:tc>
        <w:tc>
          <w:tcPr>
            <w:tcW w:w="4531" w:type="dxa"/>
          </w:tcPr>
          <w:p w:rsidR="00596054" w:rsidRPr="00960A03" w:rsidRDefault="003B4A27">
            <w:pPr>
              <w:rPr>
                <w:sz w:val="24"/>
                <w:szCs w:val="24"/>
              </w:rPr>
            </w:pPr>
            <w:r w:rsidRPr="00960A03">
              <w:rPr>
                <w:sz w:val="24"/>
                <w:szCs w:val="24"/>
              </w:rPr>
              <w:t>Hannes Kleiner, Andreas Lippmann, Stephanie Kaschnitz, Christopher Wieland, Martin Wieser</w:t>
            </w:r>
          </w:p>
        </w:tc>
      </w:tr>
      <w:tr w:rsidR="00596054" w:rsidRPr="00960A03" w:rsidTr="00596054">
        <w:tc>
          <w:tcPr>
            <w:tcW w:w="4531" w:type="dxa"/>
          </w:tcPr>
          <w:p w:rsidR="00596054" w:rsidRPr="00960A03" w:rsidRDefault="00292720">
            <w:pPr>
              <w:rPr>
                <w:sz w:val="24"/>
                <w:szCs w:val="24"/>
              </w:rPr>
            </w:pPr>
            <w:r w:rsidRPr="00960A03">
              <w:rPr>
                <w:sz w:val="24"/>
                <w:szCs w:val="24"/>
              </w:rPr>
              <w:t>Zeitplan</w:t>
            </w:r>
          </w:p>
        </w:tc>
        <w:tc>
          <w:tcPr>
            <w:tcW w:w="4531" w:type="dxa"/>
          </w:tcPr>
          <w:p w:rsidR="00292720" w:rsidRPr="00960A03" w:rsidRDefault="00292720">
            <w:pPr>
              <w:rPr>
                <w:sz w:val="24"/>
                <w:szCs w:val="24"/>
              </w:rPr>
            </w:pPr>
            <w:r w:rsidRPr="00960A03">
              <w:rPr>
                <w:sz w:val="24"/>
                <w:szCs w:val="24"/>
              </w:rPr>
              <w:t>Beginn der Entwicklung: 23.03.2017</w:t>
            </w:r>
          </w:p>
          <w:p w:rsidR="00596054" w:rsidRPr="00960A03" w:rsidRDefault="00292720">
            <w:pPr>
              <w:rPr>
                <w:sz w:val="24"/>
                <w:szCs w:val="24"/>
              </w:rPr>
            </w:pPr>
            <w:r w:rsidRPr="00960A03">
              <w:rPr>
                <w:sz w:val="24"/>
                <w:szCs w:val="24"/>
              </w:rPr>
              <w:t>Erster lauffähiger Prototyp: 11.05.2017</w:t>
            </w:r>
          </w:p>
          <w:p w:rsidR="00292720" w:rsidRPr="00960A03" w:rsidRDefault="00292720">
            <w:pPr>
              <w:rPr>
                <w:sz w:val="24"/>
                <w:szCs w:val="24"/>
              </w:rPr>
            </w:pPr>
            <w:r w:rsidRPr="00960A03">
              <w:rPr>
                <w:sz w:val="24"/>
                <w:szCs w:val="24"/>
              </w:rPr>
              <w:t>Fertigstellung bis 22.06.2017</w:t>
            </w:r>
          </w:p>
        </w:tc>
      </w:tr>
      <w:tr w:rsidR="00A6131F" w:rsidRPr="00960A03" w:rsidTr="00596054">
        <w:tc>
          <w:tcPr>
            <w:tcW w:w="4531" w:type="dxa"/>
          </w:tcPr>
          <w:p w:rsidR="00A6131F" w:rsidRPr="00960A03" w:rsidRDefault="00A6131F">
            <w:pPr>
              <w:rPr>
                <w:sz w:val="24"/>
                <w:szCs w:val="24"/>
              </w:rPr>
            </w:pPr>
            <w:r w:rsidRPr="00960A03">
              <w:rPr>
                <w:sz w:val="24"/>
                <w:szCs w:val="24"/>
              </w:rPr>
              <w:t>Vorgehensmodell</w:t>
            </w:r>
          </w:p>
        </w:tc>
        <w:tc>
          <w:tcPr>
            <w:tcW w:w="4531" w:type="dxa"/>
          </w:tcPr>
          <w:p w:rsidR="00A6131F" w:rsidRPr="00960A03" w:rsidRDefault="00A6131F" w:rsidP="00A6131F">
            <w:pPr>
              <w:pStyle w:val="Listenabsatz"/>
              <w:numPr>
                <w:ilvl w:val="0"/>
                <w:numId w:val="2"/>
              </w:numPr>
              <w:rPr>
                <w:sz w:val="24"/>
                <w:szCs w:val="24"/>
              </w:rPr>
            </w:pPr>
            <w:r w:rsidRPr="00960A03">
              <w:rPr>
                <w:sz w:val="24"/>
                <w:szCs w:val="24"/>
              </w:rPr>
              <w:t>Entwicklung einer Softwarearchitektur</w:t>
            </w:r>
          </w:p>
          <w:p w:rsidR="00A6131F" w:rsidRPr="00960A03" w:rsidRDefault="00A6131F" w:rsidP="00A6131F">
            <w:pPr>
              <w:pStyle w:val="Listenabsatz"/>
              <w:numPr>
                <w:ilvl w:val="0"/>
                <w:numId w:val="2"/>
              </w:numPr>
              <w:rPr>
                <w:sz w:val="24"/>
                <w:szCs w:val="24"/>
              </w:rPr>
            </w:pPr>
            <w:r w:rsidRPr="00960A03">
              <w:rPr>
                <w:sz w:val="24"/>
                <w:szCs w:val="24"/>
              </w:rPr>
              <w:t>Entwicklung des Softwaredesigns</w:t>
            </w:r>
          </w:p>
          <w:p w:rsidR="00A6131F" w:rsidRPr="00960A03" w:rsidRDefault="00A6131F" w:rsidP="00A6131F">
            <w:pPr>
              <w:pStyle w:val="Listenabsatz"/>
              <w:numPr>
                <w:ilvl w:val="0"/>
                <w:numId w:val="2"/>
              </w:numPr>
              <w:rPr>
                <w:sz w:val="24"/>
                <w:szCs w:val="24"/>
              </w:rPr>
            </w:pPr>
            <w:r w:rsidRPr="00960A03">
              <w:rPr>
                <w:sz w:val="24"/>
                <w:szCs w:val="24"/>
              </w:rPr>
              <w:t>Implementierung der Software</w:t>
            </w:r>
          </w:p>
          <w:p w:rsidR="00A6131F" w:rsidRPr="00960A03" w:rsidRDefault="00A6131F" w:rsidP="00A6131F">
            <w:pPr>
              <w:rPr>
                <w:sz w:val="24"/>
                <w:szCs w:val="24"/>
              </w:rPr>
            </w:pPr>
          </w:p>
          <w:p w:rsidR="00A6131F" w:rsidRPr="00960A03" w:rsidRDefault="00A6131F" w:rsidP="00A6131F">
            <w:pPr>
              <w:rPr>
                <w:sz w:val="24"/>
                <w:szCs w:val="24"/>
              </w:rPr>
            </w:pPr>
            <w:r w:rsidRPr="00960A03">
              <w:rPr>
                <w:sz w:val="24"/>
                <w:szCs w:val="24"/>
              </w:rPr>
              <w:t>Zur Dokumentation der Architektur kommt arc42 zum Einsatz.</w:t>
            </w:r>
          </w:p>
        </w:tc>
      </w:tr>
      <w:tr w:rsidR="00DB149B" w:rsidRPr="00960A03" w:rsidTr="00596054">
        <w:tc>
          <w:tcPr>
            <w:tcW w:w="4531" w:type="dxa"/>
          </w:tcPr>
          <w:p w:rsidR="00DB149B" w:rsidRPr="00960A03" w:rsidRDefault="00DB149B">
            <w:pPr>
              <w:rPr>
                <w:sz w:val="24"/>
                <w:szCs w:val="24"/>
              </w:rPr>
            </w:pPr>
            <w:r w:rsidRPr="00960A03">
              <w:rPr>
                <w:sz w:val="24"/>
                <w:szCs w:val="24"/>
              </w:rPr>
              <w:t>Entwicklungswerkzeuge</w:t>
            </w:r>
          </w:p>
        </w:tc>
        <w:tc>
          <w:tcPr>
            <w:tcW w:w="4531" w:type="dxa"/>
          </w:tcPr>
          <w:p w:rsidR="00DB149B" w:rsidRPr="00960A03" w:rsidRDefault="00DB149B" w:rsidP="00DB149B">
            <w:pPr>
              <w:rPr>
                <w:sz w:val="24"/>
                <w:szCs w:val="24"/>
              </w:rPr>
            </w:pPr>
            <w:r w:rsidRPr="00960A03">
              <w:rPr>
                <w:sz w:val="24"/>
                <w:szCs w:val="24"/>
              </w:rPr>
              <w:t>Erstentwurf mit Stift und Papier.</w:t>
            </w:r>
          </w:p>
          <w:p w:rsidR="00DB149B" w:rsidRPr="00960A03" w:rsidRDefault="00DB149B" w:rsidP="00DB149B">
            <w:pPr>
              <w:rPr>
                <w:sz w:val="24"/>
                <w:szCs w:val="24"/>
              </w:rPr>
            </w:pPr>
            <w:r w:rsidRPr="00960A03">
              <w:rPr>
                <w:sz w:val="24"/>
                <w:szCs w:val="24"/>
              </w:rPr>
              <w:t>Architektur in Enterprise Architect.</w:t>
            </w:r>
          </w:p>
          <w:p w:rsidR="00DB149B" w:rsidRPr="00960A03" w:rsidRDefault="00DB149B" w:rsidP="00DB149B">
            <w:pPr>
              <w:rPr>
                <w:sz w:val="24"/>
                <w:szCs w:val="24"/>
              </w:rPr>
            </w:pPr>
            <w:r w:rsidRPr="00960A03">
              <w:rPr>
                <w:sz w:val="24"/>
                <w:szCs w:val="24"/>
              </w:rPr>
              <w:t>Erstellung der C# Quelltexte in Visual Studio 2016.</w:t>
            </w:r>
          </w:p>
        </w:tc>
      </w:tr>
      <w:tr w:rsidR="00DB149B" w:rsidRPr="00960A03" w:rsidTr="00596054">
        <w:tc>
          <w:tcPr>
            <w:tcW w:w="4531" w:type="dxa"/>
          </w:tcPr>
          <w:p w:rsidR="00DB149B" w:rsidRPr="00960A03" w:rsidRDefault="00DB149B">
            <w:pPr>
              <w:rPr>
                <w:sz w:val="24"/>
                <w:szCs w:val="24"/>
              </w:rPr>
            </w:pPr>
            <w:r w:rsidRPr="00960A03">
              <w:rPr>
                <w:sz w:val="24"/>
                <w:szCs w:val="24"/>
              </w:rPr>
              <w:t>Versionsverwaltung</w:t>
            </w:r>
          </w:p>
        </w:tc>
        <w:tc>
          <w:tcPr>
            <w:tcW w:w="4531" w:type="dxa"/>
          </w:tcPr>
          <w:p w:rsidR="00DB149B" w:rsidRPr="00960A03" w:rsidRDefault="00DB149B" w:rsidP="003F542E">
            <w:pPr>
              <w:keepNext/>
              <w:rPr>
                <w:sz w:val="24"/>
                <w:szCs w:val="24"/>
              </w:rPr>
            </w:pPr>
            <w:r w:rsidRPr="00960A03">
              <w:rPr>
                <w:sz w:val="24"/>
                <w:szCs w:val="24"/>
              </w:rPr>
              <w:t>Git</w:t>
            </w:r>
          </w:p>
        </w:tc>
      </w:tr>
    </w:tbl>
    <w:p w:rsidR="00596054" w:rsidRDefault="003F542E" w:rsidP="003F542E">
      <w:pPr>
        <w:pStyle w:val="Beschriftung"/>
        <w:jc w:val="center"/>
      </w:pPr>
      <w:bookmarkStart w:id="12" w:name="_Toc483947127"/>
      <w:r>
        <w:t xml:space="preserve">Tabelle </w:t>
      </w:r>
      <w:fldSimple w:instr=" STYLEREF 1 \s ">
        <w:r>
          <w:rPr>
            <w:noProof/>
          </w:rPr>
          <w:t>2</w:t>
        </w:r>
      </w:fldSimple>
      <w:r>
        <w:t>.</w:t>
      </w:r>
      <w:fldSimple w:instr=" SEQ Tabelle \* ARABIC \s 1 ">
        <w:r>
          <w:rPr>
            <w:noProof/>
          </w:rPr>
          <w:t>2</w:t>
        </w:r>
      </w:fldSimple>
      <w:r>
        <w:t>: Organisatorische Rahmenbedingungen</w:t>
      </w:r>
      <w:bookmarkEnd w:id="12"/>
    </w:p>
    <w:p w:rsidR="00AF3FFF" w:rsidRPr="00CE3354" w:rsidRDefault="009D5F17" w:rsidP="00CA2F03">
      <w:pPr>
        <w:pStyle w:val="berschrift1"/>
        <w:rPr>
          <w:b/>
          <w:color w:val="auto"/>
        </w:rPr>
      </w:pPr>
      <w:bookmarkStart w:id="13" w:name="_Toc483947159"/>
      <w:r w:rsidRPr="00CE3354">
        <w:rPr>
          <w:b/>
          <w:color w:val="auto"/>
        </w:rPr>
        <w:t>Kontext</w:t>
      </w:r>
      <w:bookmarkEnd w:id="13"/>
      <w:r w:rsidR="004C7900">
        <w:rPr>
          <w:b/>
          <w:color w:val="auto"/>
        </w:rPr>
        <w:br/>
      </w:r>
    </w:p>
    <w:p w:rsidR="009D5F17" w:rsidRDefault="009D5F17" w:rsidP="00CE3354">
      <w:pPr>
        <w:spacing w:line="360" w:lineRule="auto"/>
      </w:pPr>
      <w:r>
        <w:t>Dieser Abschnitt beschreibt das Umfeld. Wie interagieren die Benutzer und mit welchen Fremdsystemen interagiert es?</w:t>
      </w:r>
    </w:p>
    <w:p w:rsidR="00CA2F03" w:rsidRPr="00CE3354" w:rsidRDefault="001D2620" w:rsidP="004A6346">
      <w:pPr>
        <w:pStyle w:val="berschrift2"/>
        <w:rPr>
          <w:b/>
          <w:color w:val="auto"/>
        </w:rPr>
      </w:pPr>
      <w:bookmarkStart w:id="14" w:name="_Toc483947160"/>
      <w:r w:rsidRPr="00CE3354">
        <w:rPr>
          <w:b/>
          <w:color w:val="auto"/>
        </w:rPr>
        <w:lastRenderedPageBreak/>
        <w:t>Fachlicher Kontext</w:t>
      </w:r>
      <w:bookmarkEnd w:id="14"/>
      <w:r w:rsidR="004C7900">
        <w:rPr>
          <w:b/>
          <w:color w:val="auto"/>
        </w:rPr>
        <w:br/>
      </w:r>
    </w:p>
    <w:p w:rsidR="003F542E" w:rsidRDefault="006A0F32" w:rsidP="003F542E">
      <w:pPr>
        <w:keepNext/>
      </w:pPr>
      <w:r>
        <w:rPr>
          <w:noProof/>
        </w:rPr>
        <w:drawing>
          <wp:inline distT="0" distB="0" distL="0" distR="0" wp14:anchorId="5AAA5373" wp14:editId="7295D9DB">
            <wp:extent cx="5760720" cy="44361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36110"/>
                    </a:xfrm>
                    <a:prstGeom prst="rect">
                      <a:avLst/>
                    </a:prstGeom>
                  </pic:spPr>
                </pic:pic>
              </a:graphicData>
            </a:graphic>
          </wp:inline>
        </w:drawing>
      </w:r>
    </w:p>
    <w:p w:rsidR="001D2620" w:rsidRDefault="003F542E" w:rsidP="003F542E">
      <w:pPr>
        <w:pStyle w:val="Beschriftung"/>
        <w:jc w:val="center"/>
      </w:pPr>
      <w:bookmarkStart w:id="15" w:name="_Toc483947106"/>
      <w:r>
        <w:t xml:space="preserve">Abbildung </w:t>
      </w:r>
      <w:fldSimple w:instr=" STYLEREF 1 \s ">
        <w:r>
          <w:rPr>
            <w:noProof/>
          </w:rPr>
          <w:t>3</w:t>
        </w:r>
      </w:fldSimple>
      <w:r>
        <w:t>.</w:t>
      </w:r>
      <w:fldSimple w:instr=" SEQ Abbildung \* ARABIC \s 1 ">
        <w:r>
          <w:rPr>
            <w:noProof/>
          </w:rPr>
          <w:t>1</w:t>
        </w:r>
      </w:fldSimple>
      <w:r>
        <w:t>: Kontext</w:t>
      </w:r>
      <w:bookmarkEnd w:id="15"/>
    </w:p>
    <w:p w:rsidR="00864A39" w:rsidRDefault="00864A39"/>
    <w:p w:rsidR="00864A39" w:rsidRPr="004C7900" w:rsidRDefault="004A6346">
      <w:pPr>
        <w:rPr>
          <w:u w:val="single"/>
        </w:rPr>
      </w:pPr>
      <w:r w:rsidRPr="004C7900">
        <w:rPr>
          <w:u w:val="single"/>
        </w:rPr>
        <w:t>Benutzer</w:t>
      </w:r>
    </w:p>
    <w:p w:rsidR="004A6346" w:rsidRDefault="004A6346" w:rsidP="00CE3354">
      <w:pPr>
        <w:spacing w:line="360" w:lineRule="auto"/>
      </w:pPr>
      <w:r>
        <w:t>Ein Benutzer kann die Simulation starten und verschiedene Werte einstellen, wie zum Beispiel das Verhalten der Verkehrsteilnehmer oder die Ampelsteuerung.</w:t>
      </w:r>
    </w:p>
    <w:p w:rsidR="004A6346" w:rsidRPr="004C7900" w:rsidRDefault="00FB73B9">
      <w:pPr>
        <w:rPr>
          <w:u w:val="single"/>
        </w:rPr>
      </w:pPr>
      <w:r w:rsidRPr="004C7900">
        <w:rPr>
          <w:u w:val="single"/>
        </w:rPr>
        <w:t>GUI</w:t>
      </w:r>
    </w:p>
    <w:p w:rsidR="00FB73B9" w:rsidRDefault="007567D0" w:rsidP="00CE3354">
      <w:pPr>
        <w:spacing w:line="360" w:lineRule="auto"/>
      </w:pPr>
      <w:r>
        <w:t>Das Grafical User Interface (= GUI) behandelt die graphische Darstellung aller Elemente der Verkehrssimulation. Dabei werden zum Beispiel Ampeln, sich bewegende Autos und Straßen dem Benutzer angezeigt.</w:t>
      </w:r>
    </w:p>
    <w:p w:rsidR="00FB73B9" w:rsidRPr="004C7900" w:rsidRDefault="00FB73B9">
      <w:pPr>
        <w:rPr>
          <w:u w:val="single"/>
        </w:rPr>
      </w:pPr>
      <w:r w:rsidRPr="004C7900">
        <w:rPr>
          <w:u w:val="single"/>
        </w:rPr>
        <w:t>Ampelsteuerung (Eigener Prozess)</w:t>
      </w:r>
    </w:p>
    <w:p w:rsidR="003F542E" w:rsidRDefault="00B72B35" w:rsidP="00CE3354">
      <w:pPr>
        <w:spacing w:line="360" w:lineRule="auto"/>
      </w:pPr>
      <w:r>
        <w:t>Bei der Ampelsteuerung handelt es sich um einen eigenen Prozess, welcher die verschiedenen Phasen (grün, gelb, rot) einer Ampel regelt.</w:t>
      </w:r>
    </w:p>
    <w:p w:rsidR="00FB73B9" w:rsidRDefault="00B72B35" w:rsidP="00CE3354">
      <w:pPr>
        <w:spacing w:line="360" w:lineRule="auto"/>
      </w:pPr>
      <w:r>
        <w:t xml:space="preserve"> </w:t>
      </w:r>
    </w:p>
    <w:p w:rsidR="00FB73B9" w:rsidRPr="004C7900" w:rsidRDefault="00FB73B9">
      <w:pPr>
        <w:rPr>
          <w:u w:val="single"/>
        </w:rPr>
      </w:pPr>
      <w:r w:rsidRPr="004C7900">
        <w:rPr>
          <w:u w:val="single"/>
        </w:rPr>
        <w:lastRenderedPageBreak/>
        <w:t>Verkehrsregeln</w:t>
      </w:r>
    </w:p>
    <w:p w:rsidR="00FB73B9" w:rsidRDefault="00751BB7" w:rsidP="00CE3354">
      <w:pPr>
        <w:spacing w:line="360" w:lineRule="auto"/>
      </w:pPr>
      <w:r>
        <w:t xml:space="preserve">Die Verkehrsregeln beinhalten allgemeine Regeln, welche bei ungeregelten und geregelten Kreuzungen eingehalten werden müssen. </w:t>
      </w:r>
    </w:p>
    <w:p w:rsidR="00FB73B9" w:rsidRPr="004C7900" w:rsidRDefault="00FB73B9">
      <w:pPr>
        <w:rPr>
          <w:u w:val="single"/>
        </w:rPr>
      </w:pPr>
      <w:r w:rsidRPr="004C7900">
        <w:rPr>
          <w:u w:val="single"/>
        </w:rPr>
        <w:t>Straßennetz</w:t>
      </w:r>
    </w:p>
    <w:p w:rsidR="00E01BB2" w:rsidRDefault="00E01BB2" w:rsidP="00CE3354">
      <w:pPr>
        <w:spacing w:line="360" w:lineRule="auto"/>
      </w:pPr>
      <w:r>
        <w:t>Das Straßennetz behandelt die Anzahl der Kreuzungen und der Ampeln, sowie kümmert es sich um die Verbindung der Kreuzungen mit Straßen. Auf dem Straßennetz werden die fahrenden Autos abgebildet.</w:t>
      </w:r>
    </w:p>
    <w:p w:rsidR="00D227DE" w:rsidRPr="004C7900" w:rsidRDefault="00D227DE">
      <w:pPr>
        <w:rPr>
          <w:u w:val="single"/>
        </w:rPr>
      </w:pPr>
      <w:r w:rsidRPr="004C7900">
        <w:rPr>
          <w:u w:val="single"/>
        </w:rPr>
        <w:t>Verkehrsteilnehmer</w:t>
      </w:r>
    </w:p>
    <w:p w:rsidR="00D227DE" w:rsidRDefault="00981A8A" w:rsidP="00CE3354">
      <w:pPr>
        <w:spacing w:line="360" w:lineRule="auto"/>
        <w:jc w:val="both"/>
      </w:pPr>
      <w:r>
        <w:t>Unter Verkehrsteilnehmer versteht man LKWs und PKWs. Darunter fällt auch deren Verhalten, welches vom Benutzer veränderbar ist.</w:t>
      </w:r>
    </w:p>
    <w:p w:rsidR="00214F4F" w:rsidRDefault="00214F4F"/>
    <w:p w:rsidR="00214F4F" w:rsidRDefault="009F622C" w:rsidP="00E37BEC">
      <w:pPr>
        <w:pStyle w:val="berschrift1"/>
        <w:rPr>
          <w:b/>
          <w:color w:val="auto"/>
        </w:rPr>
      </w:pPr>
      <w:bookmarkStart w:id="16" w:name="_Toc483947161"/>
      <w:r w:rsidRPr="00CE3354">
        <w:rPr>
          <w:b/>
          <w:color w:val="auto"/>
        </w:rPr>
        <w:t>Lösungsstrategie</w:t>
      </w:r>
      <w:bookmarkEnd w:id="16"/>
    </w:p>
    <w:p w:rsidR="004C7900" w:rsidRPr="004C7900" w:rsidRDefault="004C7900" w:rsidP="004C7900"/>
    <w:p w:rsidR="009F622C" w:rsidRDefault="004D3A6E" w:rsidP="00CE3354">
      <w:pPr>
        <w:spacing w:line="360" w:lineRule="auto"/>
        <w:jc w:val="both"/>
      </w:pPr>
      <w:r>
        <w:t>Die folgende Tabelle stellt die Qualitätsziele von der Verkehrssimulation passenden Architekturansätzen gegenüber.</w:t>
      </w:r>
    </w:p>
    <w:tbl>
      <w:tblPr>
        <w:tblStyle w:val="Tabellenraster"/>
        <w:tblW w:w="0" w:type="auto"/>
        <w:tblLook w:val="04A0" w:firstRow="1" w:lastRow="0" w:firstColumn="1" w:lastColumn="0" w:noHBand="0" w:noVBand="1"/>
      </w:tblPr>
      <w:tblGrid>
        <w:gridCol w:w="4531"/>
        <w:gridCol w:w="4531"/>
      </w:tblGrid>
      <w:tr w:rsidR="006219B9" w:rsidRPr="003F542E" w:rsidTr="006219B9">
        <w:tc>
          <w:tcPr>
            <w:tcW w:w="4531" w:type="dxa"/>
          </w:tcPr>
          <w:p w:rsidR="006219B9" w:rsidRPr="003F542E" w:rsidRDefault="006219B9">
            <w:pPr>
              <w:rPr>
                <w:b/>
                <w:sz w:val="24"/>
                <w:szCs w:val="24"/>
              </w:rPr>
            </w:pPr>
            <w:r w:rsidRPr="003F542E">
              <w:rPr>
                <w:b/>
                <w:sz w:val="24"/>
                <w:szCs w:val="24"/>
              </w:rPr>
              <w:t>Qualitätsziel</w:t>
            </w:r>
          </w:p>
        </w:tc>
        <w:tc>
          <w:tcPr>
            <w:tcW w:w="4531" w:type="dxa"/>
          </w:tcPr>
          <w:p w:rsidR="006219B9" w:rsidRPr="003F542E" w:rsidRDefault="00D876F7">
            <w:pPr>
              <w:rPr>
                <w:b/>
                <w:sz w:val="24"/>
                <w:szCs w:val="24"/>
              </w:rPr>
            </w:pPr>
            <w:r w:rsidRPr="003F542E">
              <w:rPr>
                <w:b/>
                <w:sz w:val="24"/>
                <w:szCs w:val="24"/>
              </w:rPr>
              <w:t>Ansatz in der Architektur</w:t>
            </w:r>
          </w:p>
        </w:tc>
      </w:tr>
      <w:tr w:rsidR="006219B9" w:rsidRPr="004C7900" w:rsidTr="006219B9">
        <w:tc>
          <w:tcPr>
            <w:tcW w:w="4531" w:type="dxa"/>
          </w:tcPr>
          <w:p w:rsidR="006219B9" w:rsidRPr="004C7900" w:rsidRDefault="00D876F7">
            <w:pPr>
              <w:rPr>
                <w:sz w:val="24"/>
                <w:szCs w:val="24"/>
              </w:rPr>
            </w:pPr>
            <w:r w:rsidRPr="004C7900">
              <w:rPr>
                <w:sz w:val="24"/>
                <w:szCs w:val="24"/>
              </w:rPr>
              <w:t>Parametrisierbarkeit</w:t>
            </w:r>
          </w:p>
        </w:tc>
        <w:tc>
          <w:tcPr>
            <w:tcW w:w="4531" w:type="dxa"/>
          </w:tcPr>
          <w:p w:rsidR="006219B9" w:rsidRPr="004C7900" w:rsidRDefault="001838C0">
            <w:pPr>
              <w:rPr>
                <w:sz w:val="24"/>
                <w:szCs w:val="24"/>
              </w:rPr>
            </w:pPr>
            <w:r w:rsidRPr="004C7900">
              <w:rPr>
                <w:sz w:val="24"/>
                <w:szCs w:val="24"/>
              </w:rPr>
              <w:t>Schnittstellen für die Veränderungen des Verhaltens der Verkehrsteilnehmer und der Ampeln.</w:t>
            </w:r>
            <w:r w:rsidR="00BD22ED" w:rsidRPr="004C7900">
              <w:rPr>
                <w:sz w:val="24"/>
                <w:szCs w:val="24"/>
              </w:rPr>
              <w:t xml:space="preserve"> </w:t>
            </w:r>
          </w:p>
          <w:p w:rsidR="00BD22ED" w:rsidRPr="004C7900" w:rsidRDefault="00BD22ED">
            <w:pPr>
              <w:rPr>
                <w:sz w:val="24"/>
                <w:szCs w:val="24"/>
              </w:rPr>
            </w:pPr>
            <w:r w:rsidRPr="004C7900">
              <w:rPr>
                <w:sz w:val="24"/>
                <w:szCs w:val="24"/>
              </w:rPr>
              <w:t>Geschieht über Json-Files.</w:t>
            </w:r>
          </w:p>
        </w:tc>
      </w:tr>
      <w:tr w:rsidR="00C95C66" w:rsidRPr="004C7900" w:rsidTr="006219B9">
        <w:tc>
          <w:tcPr>
            <w:tcW w:w="4531" w:type="dxa"/>
          </w:tcPr>
          <w:p w:rsidR="00C95C66" w:rsidRPr="004C7900" w:rsidRDefault="00C95C66">
            <w:pPr>
              <w:rPr>
                <w:sz w:val="24"/>
                <w:szCs w:val="24"/>
              </w:rPr>
            </w:pPr>
            <w:r w:rsidRPr="004C7900">
              <w:rPr>
                <w:sz w:val="24"/>
                <w:szCs w:val="24"/>
              </w:rPr>
              <w:t>Leicht bedienbar</w:t>
            </w:r>
          </w:p>
        </w:tc>
        <w:tc>
          <w:tcPr>
            <w:tcW w:w="4531" w:type="dxa"/>
          </w:tcPr>
          <w:p w:rsidR="00C95C66" w:rsidRPr="004C7900" w:rsidRDefault="00C95C66">
            <w:pPr>
              <w:rPr>
                <w:sz w:val="24"/>
                <w:szCs w:val="24"/>
              </w:rPr>
            </w:pPr>
            <w:r w:rsidRPr="004C7900">
              <w:rPr>
                <w:sz w:val="24"/>
                <w:szCs w:val="24"/>
              </w:rPr>
              <w:t xml:space="preserve">Beim Start der Applikation öffnet sich zu der GUI eine Konsole, in der das momentane Verhalten der Verkehrsteilnehmer per Mausklick angezeigt und geändert werden kann. </w:t>
            </w:r>
          </w:p>
        </w:tc>
      </w:tr>
      <w:tr w:rsidR="00F335B0" w:rsidRPr="004C7900" w:rsidTr="006219B9">
        <w:tc>
          <w:tcPr>
            <w:tcW w:w="4531" w:type="dxa"/>
          </w:tcPr>
          <w:p w:rsidR="00F335B0" w:rsidRPr="004C7900" w:rsidRDefault="00F335B0">
            <w:pPr>
              <w:rPr>
                <w:sz w:val="24"/>
                <w:szCs w:val="24"/>
              </w:rPr>
            </w:pPr>
            <w:r w:rsidRPr="004C7900">
              <w:rPr>
                <w:sz w:val="24"/>
                <w:szCs w:val="24"/>
              </w:rPr>
              <w:t>Effizienz</w:t>
            </w:r>
          </w:p>
        </w:tc>
        <w:tc>
          <w:tcPr>
            <w:tcW w:w="4531" w:type="dxa"/>
          </w:tcPr>
          <w:p w:rsidR="00F335B0" w:rsidRPr="004C7900" w:rsidRDefault="00780DAE" w:rsidP="003F542E">
            <w:pPr>
              <w:keepNext/>
              <w:rPr>
                <w:sz w:val="24"/>
                <w:szCs w:val="24"/>
              </w:rPr>
            </w:pPr>
            <w:r w:rsidRPr="004C7900">
              <w:rPr>
                <w:sz w:val="24"/>
                <w:szCs w:val="24"/>
              </w:rPr>
              <w:t xml:space="preserve">Lesen/Schreiben von Json-Files benötigt wenig Zeit. </w:t>
            </w:r>
          </w:p>
        </w:tc>
      </w:tr>
    </w:tbl>
    <w:p w:rsidR="004D3A6E" w:rsidRDefault="003F542E" w:rsidP="003F542E">
      <w:pPr>
        <w:pStyle w:val="Beschriftung"/>
        <w:jc w:val="center"/>
      </w:pPr>
      <w:bookmarkStart w:id="17" w:name="_Toc483947128"/>
      <w:r>
        <w:t xml:space="preserve">Tabelle </w:t>
      </w:r>
      <w:fldSimple w:instr=" STYLEREF 1 \s ">
        <w:r>
          <w:rPr>
            <w:noProof/>
          </w:rPr>
          <w:t>4</w:t>
        </w:r>
      </w:fldSimple>
      <w:r>
        <w:t>.</w:t>
      </w:r>
      <w:fldSimple w:instr=" SEQ Tabelle \* ARABIC \s 1 ">
        <w:r>
          <w:rPr>
            <w:noProof/>
          </w:rPr>
          <w:t>1</w:t>
        </w:r>
      </w:fldSimple>
      <w:r>
        <w:t>: Lösungsstrategie</w:t>
      </w:r>
      <w:bookmarkEnd w:id="17"/>
    </w:p>
    <w:p w:rsidR="00674382" w:rsidRPr="00CE3354" w:rsidRDefault="00674382" w:rsidP="00625578">
      <w:pPr>
        <w:pStyle w:val="berschrift2"/>
        <w:rPr>
          <w:b/>
          <w:color w:val="auto"/>
        </w:rPr>
      </w:pPr>
      <w:bookmarkStart w:id="18" w:name="_Toc483947162"/>
      <w:r w:rsidRPr="00CE3354">
        <w:rPr>
          <w:b/>
          <w:color w:val="auto"/>
        </w:rPr>
        <w:t>Aufbau der Verkehrssimulation</w:t>
      </w:r>
      <w:bookmarkEnd w:id="18"/>
      <w:r w:rsidR="004C7900">
        <w:rPr>
          <w:b/>
          <w:color w:val="auto"/>
        </w:rPr>
        <w:br/>
      </w:r>
    </w:p>
    <w:p w:rsidR="00674382" w:rsidRDefault="008F1795" w:rsidP="00CE3354">
      <w:pPr>
        <w:spacing w:line="360" w:lineRule="auto"/>
        <w:jc w:val="both"/>
      </w:pPr>
      <w:r>
        <w:t>Bei der Verkehrssimulation handelt es sich um ein C#-WPF-Programm, wobei der grafische Teil in xaml geschrieben und der benötigte Code für die Simulation in der dazugehörigen Main-Routine realisiert ist.</w:t>
      </w:r>
    </w:p>
    <w:p w:rsidR="003F542E" w:rsidRDefault="003F542E" w:rsidP="00CE3354">
      <w:pPr>
        <w:spacing w:line="360" w:lineRule="auto"/>
        <w:jc w:val="both"/>
      </w:pPr>
    </w:p>
    <w:p w:rsidR="00D227DE" w:rsidRDefault="00D227DE" w:rsidP="00CE3354">
      <w:pPr>
        <w:spacing w:line="360" w:lineRule="auto"/>
        <w:jc w:val="both"/>
      </w:pPr>
      <w:r>
        <w:t>Der Code zerfällt in folgende Teile:</w:t>
      </w:r>
    </w:p>
    <w:p w:rsidR="00D227DE" w:rsidRDefault="00D227DE" w:rsidP="00CE3354">
      <w:pPr>
        <w:pStyle w:val="Listenabsatz"/>
        <w:numPr>
          <w:ilvl w:val="0"/>
          <w:numId w:val="4"/>
        </w:numPr>
        <w:spacing w:line="360" w:lineRule="auto"/>
        <w:jc w:val="both"/>
      </w:pPr>
      <w:r>
        <w:lastRenderedPageBreak/>
        <w:t>Straßennetz</w:t>
      </w:r>
    </w:p>
    <w:p w:rsidR="00D227DE" w:rsidRDefault="00D227DE" w:rsidP="00CE3354">
      <w:pPr>
        <w:pStyle w:val="Listenabsatz"/>
        <w:numPr>
          <w:ilvl w:val="0"/>
          <w:numId w:val="4"/>
        </w:numPr>
        <w:spacing w:line="360" w:lineRule="auto"/>
        <w:jc w:val="both"/>
      </w:pPr>
      <w:r>
        <w:t>Verkehrsregeln</w:t>
      </w:r>
    </w:p>
    <w:p w:rsidR="00D227DE" w:rsidRDefault="00D227DE" w:rsidP="00CE3354">
      <w:pPr>
        <w:pStyle w:val="Listenabsatz"/>
        <w:numPr>
          <w:ilvl w:val="0"/>
          <w:numId w:val="4"/>
        </w:numPr>
        <w:spacing w:line="360" w:lineRule="auto"/>
        <w:jc w:val="both"/>
      </w:pPr>
      <w:r>
        <w:t>Ampelsteuerung</w:t>
      </w:r>
    </w:p>
    <w:p w:rsidR="00D227DE" w:rsidRDefault="00D227DE" w:rsidP="00CE3354">
      <w:pPr>
        <w:pStyle w:val="Listenabsatz"/>
        <w:numPr>
          <w:ilvl w:val="0"/>
          <w:numId w:val="4"/>
        </w:numPr>
        <w:spacing w:line="360" w:lineRule="auto"/>
        <w:jc w:val="both"/>
      </w:pPr>
      <w:r>
        <w:t>GUI</w:t>
      </w:r>
    </w:p>
    <w:p w:rsidR="00D227DE" w:rsidRDefault="00D227DE" w:rsidP="00CE3354">
      <w:pPr>
        <w:pStyle w:val="Listenabsatz"/>
        <w:numPr>
          <w:ilvl w:val="0"/>
          <w:numId w:val="4"/>
        </w:numPr>
        <w:spacing w:line="360" w:lineRule="auto"/>
        <w:jc w:val="both"/>
      </w:pPr>
      <w:r>
        <w:t>Verkehrsteilnehmer</w:t>
      </w:r>
    </w:p>
    <w:p w:rsidR="00625578" w:rsidRDefault="00F57DE0" w:rsidP="00CE3354">
      <w:pPr>
        <w:spacing w:line="360" w:lineRule="auto"/>
        <w:jc w:val="both"/>
      </w:pPr>
      <w:r>
        <w:t xml:space="preserve">Die Zerlegung ermöglicht es, einzelne Sachen einfach auszutauschen und in das Programm einzugliedern. Alle Teile sind durch Schnittstellen abstrahiert. </w:t>
      </w:r>
    </w:p>
    <w:p w:rsidR="00E343CA" w:rsidRPr="00CE3354" w:rsidRDefault="004D0956" w:rsidP="00227E0D">
      <w:pPr>
        <w:pStyle w:val="berschrift1"/>
        <w:rPr>
          <w:b/>
          <w:color w:val="auto"/>
        </w:rPr>
      </w:pPr>
      <w:bookmarkStart w:id="19" w:name="_Toc483947163"/>
      <w:r w:rsidRPr="00CE3354">
        <w:rPr>
          <w:b/>
          <w:color w:val="auto"/>
        </w:rPr>
        <w:t>Bausteinschicht</w:t>
      </w:r>
      <w:bookmarkEnd w:id="19"/>
      <w:r w:rsidR="004C7900">
        <w:rPr>
          <w:b/>
          <w:color w:val="auto"/>
        </w:rPr>
        <w:br/>
      </w:r>
    </w:p>
    <w:p w:rsidR="008470D9" w:rsidRDefault="008470D9" w:rsidP="00CE3354">
      <w:pPr>
        <w:spacing w:line="360" w:lineRule="auto"/>
        <w:jc w:val="both"/>
      </w:pPr>
      <w:r>
        <w:t xml:space="preserve">Dieser Abschnitt beschreibt die Zerlegung von der Simulation in Module, wie sie sich auch in der Struktur widerspiegelt. </w:t>
      </w:r>
    </w:p>
    <w:p w:rsidR="00227E0D" w:rsidRPr="00CE3354" w:rsidRDefault="00227E0D" w:rsidP="00227E0D">
      <w:pPr>
        <w:pStyle w:val="berschrift1"/>
        <w:rPr>
          <w:b/>
          <w:color w:val="auto"/>
        </w:rPr>
      </w:pPr>
      <w:bookmarkStart w:id="20" w:name="_Toc483947164"/>
      <w:r w:rsidRPr="00CE3354">
        <w:rPr>
          <w:b/>
          <w:color w:val="auto"/>
        </w:rPr>
        <w:t>Laufzeitschicht</w:t>
      </w:r>
      <w:bookmarkEnd w:id="20"/>
    </w:p>
    <w:p w:rsidR="00227E0D" w:rsidRPr="00CE3354" w:rsidRDefault="00227E0D" w:rsidP="00227E0D">
      <w:pPr>
        <w:pStyle w:val="berschrift1"/>
        <w:rPr>
          <w:b/>
          <w:color w:val="auto"/>
        </w:rPr>
      </w:pPr>
      <w:bookmarkStart w:id="21" w:name="_Toc483947165"/>
      <w:r w:rsidRPr="00CE3354">
        <w:rPr>
          <w:b/>
          <w:color w:val="auto"/>
        </w:rPr>
        <w:t>Verteilungsschicht</w:t>
      </w:r>
      <w:bookmarkEnd w:id="21"/>
    </w:p>
    <w:p w:rsidR="00227E0D" w:rsidRPr="00CE3354" w:rsidRDefault="00227E0D" w:rsidP="00227E0D">
      <w:pPr>
        <w:pStyle w:val="berschrift1"/>
        <w:rPr>
          <w:b/>
          <w:color w:val="auto"/>
        </w:rPr>
      </w:pPr>
      <w:bookmarkStart w:id="22" w:name="_Toc483947166"/>
      <w:r w:rsidRPr="00CE3354">
        <w:rPr>
          <w:b/>
          <w:color w:val="auto"/>
        </w:rPr>
        <w:t>Konzepte</w:t>
      </w:r>
      <w:bookmarkEnd w:id="22"/>
    </w:p>
    <w:p w:rsidR="00227E0D" w:rsidRPr="00CE3354" w:rsidRDefault="00227E0D" w:rsidP="00227E0D">
      <w:pPr>
        <w:pStyle w:val="berschrift1"/>
        <w:rPr>
          <w:b/>
          <w:color w:val="auto"/>
        </w:rPr>
      </w:pPr>
      <w:bookmarkStart w:id="23" w:name="_Toc483947167"/>
      <w:r w:rsidRPr="00CE3354">
        <w:rPr>
          <w:b/>
          <w:color w:val="auto"/>
        </w:rPr>
        <w:t>Entscheidungen</w:t>
      </w:r>
      <w:bookmarkEnd w:id="23"/>
      <w:r w:rsidR="004C7900">
        <w:rPr>
          <w:b/>
          <w:color w:val="auto"/>
        </w:rPr>
        <w:br/>
      </w:r>
    </w:p>
    <w:p w:rsidR="00227E0D" w:rsidRDefault="00227E0D" w:rsidP="00CE3354">
      <w:pPr>
        <w:spacing w:line="360" w:lineRule="auto"/>
        <w:jc w:val="both"/>
      </w:pPr>
      <w:r>
        <w:t>Dieser Abschnitt befasst sich mit den Entscheidungen, welche im Team getroffen wurden.</w:t>
      </w:r>
    </w:p>
    <w:p w:rsidR="00227E0D" w:rsidRPr="00CE3354" w:rsidRDefault="00227E0D" w:rsidP="00FE4387">
      <w:pPr>
        <w:pStyle w:val="berschrift2"/>
        <w:rPr>
          <w:b/>
          <w:color w:val="auto"/>
        </w:rPr>
      </w:pPr>
      <w:bookmarkStart w:id="24" w:name="_Toc483947168"/>
      <w:r w:rsidRPr="00CE3354">
        <w:rPr>
          <w:b/>
          <w:color w:val="auto"/>
        </w:rPr>
        <w:t>Graphische Darstellung</w:t>
      </w:r>
      <w:bookmarkEnd w:id="24"/>
      <w:r w:rsidR="004C7900">
        <w:rPr>
          <w:b/>
          <w:color w:val="auto"/>
        </w:rPr>
        <w:br/>
      </w:r>
    </w:p>
    <w:p w:rsidR="00227E0D" w:rsidRDefault="00227E0D" w:rsidP="00CE3354">
      <w:pPr>
        <w:spacing w:line="360" w:lineRule="auto"/>
        <w:jc w:val="both"/>
      </w:pPr>
      <w:r>
        <w:t>Die Fragestellung lautete, wie die graphische Darstellung funktionieren sollte. Ob man auf ein Fremdsystem wie zum Beispiel Unity zurückgreifen sollte.</w:t>
      </w:r>
    </w:p>
    <w:p w:rsidR="00227E0D" w:rsidRDefault="001558E2" w:rsidP="00CE3354">
      <w:pPr>
        <w:spacing w:line="360" w:lineRule="auto"/>
        <w:jc w:val="both"/>
      </w:pPr>
      <w:r>
        <w:t xml:space="preserve">Nachdem die Aufgabenstellung beinhalt, dass die gesamte Simulation in C# und Visual Studio zu implementieren ist, fiel die Entscheidung auf eine WPF-Applikation. Die WPF-Applikation bietet zu der Main eine grafische Oberfläche, welche einfach mit XAML zu programmieren ist. </w:t>
      </w:r>
      <w:r w:rsidR="00182AD0">
        <w:t>Geeinigt haben wir uns auf ein Koordinatensystem und Canvas.</w:t>
      </w:r>
    </w:p>
    <w:p w:rsidR="00FE4387" w:rsidRPr="00CE3354" w:rsidRDefault="00152E9F" w:rsidP="0027508A">
      <w:pPr>
        <w:pStyle w:val="berschrift2"/>
        <w:rPr>
          <w:b/>
          <w:color w:val="auto"/>
        </w:rPr>
      </w:pPr>
      <w:bookmarkStart w:id="25" w:name="_Toc483947169"/>
      <w:r w:rsidRPr="00CE3354">
        <w:rPr>
          <w:b/>
          <w:color w:val="auto"/>
        </w:rPr>
        <w:t>Kommunikation zwischen den Gruppen</w:t>
      </w:r>
      <w:bookmarkEnd w:id="25"/>
      <w:r w:rsidR="004C7900">
        <w:rPr>
          <w:b/>
          <w:color w:val="auto"/>
        </w:rPr>
        <w:br/>
      </w:r>
    </w:p>
    <w:p w:rsidR="00152E9F" w:rsidRPr="00227E0D" w:rsidRDefault="00152E9F" w:rsidP="00CE3354">
      <w:pPr>
        <w:spacing w:line="360" w:lineRule="auto"/>
        <w:jc w:val="both"/>
      </w:pPr>
      <w:r>
        <w:t xml:space="preserve">Hierbei lautete die Fragestellung wie eine Kommunikation zwischen den einzelnen Simulationen stattfinden kann. Nachdem sich die Team-Mitglieder geeinigt haben, fiel das Ergebnis auf die Benutzung von RabbitMQ. </w:t>
      </w:r>
      <w:r w:rsidR="005B416A">
        <w:t xml:space="preserve">Hierbei sendet jede Gruppe ihre Autos über ein zuvor allgemein definiertes </w:t>
      </w:r>
      <w:r w:rsidR="005B416A">
        <w:lastRenderedPageBreak/>
        <w:t>Protokoll an e</w:t>
      </w:r>
      <w:r w:rsidR="00893FFE">
        <w:t>ine andere Gruppe, diese bearbe</w:t>
      </w:r>
      <w:r w:rsidR="005B416A">
        <w:t>tet die Requests und fügt die Autos an die dementsprechenden Stellen ein.</w:t>
      </w:r>
    </w:p>
    <w:p w:rsidR="00227E0D" w:rsidRPr="00CE3354" w:rsidRDefault="00227E0D" w:rsidP="00227E0D">
      <w:pPr>
        <w:pStyle w:val="berschrift1"/>
        <w:rPr>
          <w:b/>
          <w:color w:val="auto"/>
        </w:rPr>
      </w:pPr>
      <w:bookmarkStart w:id="26" w:name="_Toc483947170"/>
      <w:r w:rsidRPr="00CE3354">
        <w:rPr>
          <w:b/>
          <w:color w:val="auto"/>
        </w:rPr>
        <w:t>Risiken</w:t>
      </w:r>
      <w:bookmarkEnd w:id="26"/>
    </w:p>
    <w:p w:rsidR="00227E0D" w:rsidRDefault="00227E0D" w:rsidP="00443927"/>
    <w:sectPr w:rsidR="00227E0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0F4" w:rsidRDefault="001860F4" w:rsidP="00FD2970">
      <w:pPr>
        <w:spacing w:after="0" w:line="240" w:lineRule="auto"/>
      </w:pPr>
      <w:r>
        <w:separator/>
      </w:r>
    </w:p>
  </w:endnote>
  <w:endnote w:type="continuationSeparator" w:id="0">
    <w:p w:rsidR="001860F4" w:rsidRDefault="001860F4" w:rsidP="00FD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818389"/>
      <w:docPartObj>
        <w:docPartGallery w:val="Page Numbers (Bottom of Page)"/>
        <w:docPartUnique/>
      </w:docPartObj>
    </w:sdtPr>
    <w:sdtEndPr/>
    <w:sdtContent>
      <w:sdt>
        <w:sdtPr>
          <w:id w:val="-1769616900"/>
          <w:docPartObj>
            <w:docPartGallery w:val="Page Numbers (Top of Page)"/>
            <w:docPartUnique/>
          </w:docPartObj>
        </w:sdtPr>
        <w:sdtEndPr/>
        <w:sdtContent>
          <w:p w:rsidR="001D55C5" w:rsidRDefault="001D55C5">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411E14">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411E14">
              <w:rPr>
                <w:b/>
                <w:bCs/>
                <w:noProof/>
              </w:rPr>
              <w:t>11</w:t>
            </w:r>
            <w:r>
              <w:rPr>
                <w:b/>
                <w:bCs/>
                <w:sz w:val="24"/>
                <w:szCs w:val="24"/>
              </w:rPr>
              <w:fldChar w:fldCharType="end"/>
            </w:r>
          </w:p>
        </w:sdtContent>
      </w:sdt>
    </w:sdtContent>
  </w:sdt>
  <w:p w:rsidR="001D55C5" w:rsidRDefault="001D55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0F4" w:rsidRDefault="001860F4" w:rsidP="00FD2970">
      <w:pPr>
        <w:spacing w:after="0" w:line="240" w:lineRule="auto"/>
      </w:pPr>
      <w:r>
        <w:separator/>
      </w:r>
    </w:p>
  </w:footnote>
  <w:footnote w:type="continuationSeparator" w:id="0">
    <w:p w:rsidR="001860F4" w:rsidRDefault="001860F4" w:rsidP="00FD2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970" w:rsidRDefault="00FD2970">
    <w:pPr>
      <w:pStyle w:val="Kopfzeile"/>
    </w:pPr>
    <w:r>
      <w:t>Software Architektur 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FF9"/>
    <w:multiLevelType w:val="hybridMultilevel"/>
    <w:tmpl w:val="804449AA"/>
    <w:lvl w:ilvl="0" w:tplc="2B721D4E">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1D0F9C"/>
    <w:multiLevelType w:val="hybridMultilevel"/>
    <w:tmpl w:val="408A74B8"/>
    <w:lvl w:ilvl="0" w:tplc="36DC203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6518A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11D1A81"/>
    <w:multiLevelType w:val="hybridMultilevel"/>
    <w:tmpl w:val="BD6EACE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70"/>
    <w:rsid w:val="00051752"/>
    <w:rsid w:val="00152E9F"/>
    <w:rsid w:val="001558E2"/>
    <w:rsid w:val="00182AD0"/>
    <w:rsid w:val="001838C0"/>
    <w:rsid w:val="001860F4"/>
    <w:rsid w:val="0019364D"/>
    <w:rsid w:val="001D2620"/>
    <w:rsid w:val="001D55C5"/>
    <w:rsid w:val="00214F4F"/>
    <w:rsid w:val="00227E0D"/>
    <w:rsid w:val="00255C08"/>
    <w:rsid w:val="00256CD8"/>
    <w:rsid w:val="0027508A"/>
    <w:rsid w:val="00281E20"/>
    <w:rsid w:val="00292720"/>
    <w:rsid w:val="00375243"/>
    <w:rsid w:val="00386097"/>
    <w:rsid w:val="003B4A27"/>
    <w:rsid w:val="003E2F1E"/>
    <w:rsid w:val="003F542E"/>
    <w:rsid w:val="00411E14"/>
    <w:rsid w:val="00423F86"/>
    <w:rsid w:val="00443927"/>
    <w:rsid w:val="00453E2C"/>
    <w:rsid w:val="00482A66"/>
    <w:rsid w:val="004A6346"/>
    <w:rsid w:val="004C7900"/>
    <w:rsid w:val="004D0956"/>
    <w:rsid w:val="004D3A6E"/>
    <w:rsid w:val="004E5B85"/>
    <w:rsid w:val="00596054"/>
    <w:rsid w:val="005A193E"/>
    <w:rsid w:val="005B416A"/>
    <w:rsid w:val="005E120B"/>
    <w:rsid w:val="006219B9"/>
    <w:rsid w:val="00625578"/>
    <w:rsid w:val="00674382"/>
    <w:rsid w:val="006A0F32"/>
    <w:rsid w:val="006F6C8E"/>
    <w:rsid w:val="007246CE"/>
    <w:rsid w:val="00751BB7"/>
    <w:rsid w:val="007567D0"/>
    <w:rsid w:val="00777909"/>
    <w:rsid w:val="00780DAE"/>
    <w:rsid w:val="008470D9"/>
    <w:rsid w:val="00863F3E"/>
    <w:rsid w:val="00864A39"/>
    <w:rsid w:val="00893FFE"/>
    <w:rsid w:val="008A57DB"/>
    <w:rsid w:val="008F1795"/>
    <w:rsid w:val="009167FF"/>
    <w:rsid w:val="00960A03"/>
    <w:rsid w:val="00981A8A"/>
    <w:rsid w:val="009A168E"/>
    <w:rsid w:val="009D5F17"/>
    <w:rsid w:val="009F622C"/>
    <w:rsid w:val="009F7C3E"/>
    <w:rsid w:val="00A46EBA"/>
    <w:rsid w:val="00A6131F"/>
    <w:rsid w:val="00AF3FFF"/>
    <w:rsid w:val="00B5669E"/>
    <w:rsid w:val="00B72B35"/>
    <w:rsid w:val="00B938CE"/>
    <w:rsid w:val="00BD22ED"/>
    <w:rsid w:val="00C50630"/>
    <w:rsid w:val="00C95C66"/>
    <w:rsid w:val="00CA2F03"/>
    <w:rsid w:val="00CB4D24"/>
    <w:rsid w:val="00CE3354"/>
    <w:rsid w:val="00CF2A14"/>
    <w:rsid w:val="00D227DE"/>
    <w:rsid w:val="00D807ED"/>
    <w:rsid w:val="00D876F7"/>
    <w:rsid w:val="00DB149B"/>
    <w:rsid w:val="00E01BB2"/>
    <w:rsid w:val="00E32A39"/>
    <w:rsid w:val="00E343CA"/>
    <w:rsid w:val="00E37BEC"/>
    <w:rsid w:val="00F25046"/>
    <w:rsid w:val="00F335B0"/>
    <w:rsid w:val="00F57DE0"/>
    <w:rsid w:val="00FB73B9"/>
    <w:rsid w:val="00FD2970"/>
    <w:rsid w:val="00FE43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3314"/>
  <w15:chartTrackingRefBased/>
  <w15:docId w15:val="{1D7D8D21-27A1-43F0-A72F-B707C061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175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75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5175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517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517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517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517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517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517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29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2970"/>
  </w:style>
  <w:style w:type="paragraph" w:styleId="Fuzeile">
    <w:name w:val="footer"/>
    <w:basedOn w:val="Standard"/>
    <w:link w:val="FuzeileZchn"/>
    <w:uiPriority w:val="99"/>
    <w:unhideWhenUsed/>
    <w:rsid w:val="00FD29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2970"/>
  </w:style>
  <w:style w:type="table" w:styleId="Tabellenraster">
    <w:name w:val="Table Grid"/>
    <w:basedOn w:val="NormaleTabelle"/>
    <w:uiPriority w:val="39"/>
    <w:rsid w:val="00CF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5175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175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05175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5175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5175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5175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5175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517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51752"/>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6131F"/>
    <w:pPr>
      <w:ind w:left="720"/>
      <w:contextualSpacing/>
    </w:pPr>
  </w:style>
  <w:style w:type="paragraph" w:styleId="Beschriftung">
    <w:name w:val="caption"/>
    <w:basedOn w:val="Standard"/>
    <w:next w:val="Standard"/>
    <w:uiPriority w:val="35"/>
    <w:unhideWhenUsed/>
    <w:qFormat/>
    <w:rsid w:val="003F542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E5B85"/>
    <w:pPr>
      <w:spacing w:after="0"/>
    </w:pPr>
  </w:style>
  <w:style w:type="character" w:styleId="Hyperlink">
    <w:name w:val="Hyperlink"/>
    <w:basedOn w:val="Absatz-Standardschriftart"/>
    <w:uiPriority w:val="99"/>
    <w:unhideWhenUsed/>
    <w:rsid w:val="004E5B85"/>
    <w:rPr>
      <w:color w:val="0563C1" w:themeColor="hyperlink"/>
      <w:u w:val="single"/>
    </w:rPr>
  </w:style>
  <w:style w:type="paragraph" w:styleId="Inhaltsverzeichnisberschrift">
    <w:name w:val="TOC Heading"/>
    <w:basedOn w:val="berschrift1"/>
    <w:next w:val="Standard"/>
    <w:uiPriority w:val="39"/>
    <w:unhideWhenUsed/>
    <w:qFormat/>
    <w:rsid w:val="009A168E"/>
    <w:pPr>
      <w:numPr>
        <w:numId w:val="0"/>
      </w:numPr>
      <w:outlineLvl w:val="9"/>
    </w:pPr>
    <w:rPr>
      <w:lang w:eastAsia="de-AT"/>
    </w:rPr>
  </w:style>
  <w:style w:type="paragraph" w:styleId="Verzeichnis1">
    <w:name w:val="toc 1"/>
    <w:basedOn w:val="Standard"/>
    <w:next w:val="Standard"/>
    <w:autoRedefine/>
    <w:uiPriority w:val="39"/>
    <w:unhideWhenUsed/>
    <w:rsid w:val="009A168E"/>
    <w:pPr>
      <w:spacing w:after="100"/>
    </w:pPr>
  </w:style>
  <w:style w:type="paragraph" w:styleId="Verzeichnis2">
    <w:name w:val="toc 2"/>
    <w:basedOn w:val="Standard"/>
    <w:next w:val="Standard"/>
    <w:autoRedefine/>
    <w:uiPriority w:val="39"/>
    <w:unhideWhenUsed/>
    <w:rsid w:val="009A16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B2834-2E3C-4DC1-80F3-CCEC855B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1350</Words>
  <Characters>8505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Kaschnitz</dc:creator>
  <cp:keywords/>
  <dc:description/>
  <cp:lastModifiedBy>Stephanie Kaschnitz</cp:lastModifiedBy>
  <cp:revision>73</cp:revision>
  <dcterms:created xsi:type="dcterms:W3CDTF">2017-05-30T18:27:00Z</dcterms:created>
  <dcterms:modified xsi:type="dcterms:W3CDTF">2017-05-30T20:38:00Z</dcterms:modified>
</cp:coreProperties>
</file>