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31A8" w14:textId="77777777" w:rsidR="00893FFE" w:rsidRPr="00D24774" w:rsidRDefault="00893FFE" w:rsidP="00893FFE">
      <w:pPr>
        <w:ind w:right="-1"/>
        <w:jc w:val="right"/>
        <w:rPr>
          <w:rFonts w:ascii="Arial" w:hAnsi="Arial"/>
          <w:b/>
          <w:sz w:val="36"/>
          <w:szCs w:val="20"/>
        </w:rPr>
      </w:pPr>
      <w:r w:rsidRPr="00D24774">
        <w:rPr>
          <w:rFonts w:ascii="Arial" w:hAnsi="Arial"/>
          <w:b/>
          <w:noProof/>
          <w:sz w:val="36"/>
          <w:szCs w:val="20"/>
        </w:rPr>
        <w:drawing>
          <wp:inline distT="0" distB="0" distL="0" distR="0" wp14:anchorId="4E156E6F" wp14:editId="273A8978">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380EE4E1" w14:textId="77777777" w:rsidR="00893FFE" w:rsidRPr="00D24774" w:rsidRDefault="00893FFE" w:rsidP="00893FFE">
      <w:pPr>
        <w:jc w:val="center"/>
        <w:rPr>
          <w:rFonts w:ascii="Arial" w:hAnsi="Arial"/>
          <w:b/>
          <w:sz w:val="36"/>
          <w:szCs w:val="20"/>
          <w:u w:val="single"/>
        </w:rPr>
      </w:pPr>
    </w:p>
    <w:p w14:paraId="2E6F6654"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FH - Studiengang für</w:t>
      </w:r>
    </w:p>
    <w:p w14:paraId="02B56F26" w14:textId="77777777" w:rsidR="00893FFE" w:rsidRPr="00D24774" w:rsidRDefault="00893FFE" w:rsidP="00893FFE">
      <w:pPr>
        <w:jc w:val="center"/>
        <w:rPr>
          <w:rFonts w:ascii="Arial" w:hAnsi="Arial"/>
          <w:b/>
          <w:sz w:val="36"/>
          <w:szCs w:val="20"/>
          <w:u w:val="single"/>
        </w:rPr>
      </w:pPr>
      <w:r w:rsidRPr="00D24774">
        <w:rPr>
          <w:rFonts w:ascii="Arial" w:hAnsi="Arial"/>
          <w:b/>
          <w:sz w:val="36"/>
          <w:szCs w:val="20"/>
          <w:u w:val="single"/>
        </w:rPr>
        <w:t>Informationstechnik und System-Management</w:t>
      </w:r>
    </w:p>
    <w:p w14:paraId="0575B4FD" w14:textId="77777777" w:rsidR="00893FFE" w:rsidRPr="00861842" w:rsidRDefault="00893FFE" w:rsidP="00893FFE">
      <w:pPr>
        <w:jc w:val="center"/>
        <w:rPr>
          <w:rFonts w:ascii="Arial" w:hAnsi="Arial"/>
          <w:sz w:val="36"/>
          <w:szCs w:val="20"/>
          <w:lang w:val="en-US"/>
        </w:rPr>
      </w:pPr>
      <w:r w:rsidRPr="00861842">
        <w:rPr>
          <w:rFonts w:ascii="Arial" w:hAnsi="Arial"/>
          <w:b/>
          <w:sz w:val="36"/>
          <w:szCs w:val="20"/>
          <w:u w:val="single"/>
          <w:lang w:val="en-US"/>
        </w:rPr>
        <w:t>Salzburg</w:t>
      </w:r>
    </w:p>
    <w:p w14:paraId="0FACF986" w14:textId="77777777" w:rsidR="00893FFE" w:rsidRPr="00861842" w:rsidRDefault="00893FFE" w:rsidP="00893FFE">
      <w:pPr>
        <w:jc w:val="center"/>
        <w:rPr>
          <w:rFonts w:ascii="Arial" w:hAnsi="Arial"/>
          <w:sz w:val="14"/>
          <w:szCs w:val="20"/>
          <w:lang w:val="en-US"/>
        </w:rPr>
      </w:pPr>
    </w:p>
    <w:p w14:paraId="79ED4935" w14:textId="77777777" w:rsidR="00893FFE" w:rsidRPr="00861842" w:rsidRDefault="00893FFE" w:rsidP="00893FFE">
      <w:pPr>
        <w:jc w:val="center"/>
        <w:rPr>
          <w:rFonts w:ascii="Arial" w:hAnsi="Arial"/>
          <w:b/>
          <w:color w:val="FF0000"/>
          <w:sz w:val="36"/>
          <w:szCs w:val="20"/>
          <w:lang w:val="en-US"/>
        </w:rPr>
      </w:pPr>
      <w:bookmarkStart w:id="0" w:name="_Toc384902825"/>
      <w:r w:rsidRPr="00861842">
        <w:rPr>
          <w:rFonts w:ascii="Arial" w:hAnsi="Arial"/>
          <w:b/>
          <w:color w:val="FF0000"/>
          <w:sz w:val="36"/>
          <w:szCs w:val="20"/>
          <w:lang w:val="en-US"/>
        </w:rPr>
        <w:t>ITS</w:t>
      </w:r>
      <w:bookmarkEnd w:id="0"/>
    </w:p>
    <w:p w14:paraId="1F1E6869" w14:textId="77777777" w:rsidR="00893FFE" w:rsidRPr="00861842" w:rsidRDefault="00893FFE" w:rsidP="00893FFE">
      <w:pPr>
        <w:rPr>
          <w:rFonts w:ascii="Arial" w:hAnsi="Arial"/>
          <w:sz w:val="36"/>
          <w:szCs w:val="20"/>
          <w:lang w:val="en-US"/>
        </w:rPr>
      </w:pPr>
    </w:p>
    <w:p w14:paraId="6C984076" w14:textId="77777777" w:rsidR="00893FFE" w:rsidRPr="00861842" w:rsidRDefault="00893FFE" w:rsidP="00893FFE">
      <w:pPr>
        <w:rPr>
          <w:rFonts w:ascii="Arial" w:hAnsi="Arial"/>
          <w:sz w:val="20"/>
          <w:szCs w:val="20"/>
          <w:lang w:val="en-US"/>
        </w:rPr>
      </w:pPr>
    </w:p>
    <w:p w14:paraId="27EDD12D" w14:textId="77777777" w:rsidR="00893FFE" w:rsidRPr="00861842" w:rsidRDefault="00893FFE" w:rsidP="00893FFE">
      <w:pPr>
        <w:rPr>
          <w:rFonts w:ascii="Arial" w:hAnsi="Arial"/>
          <w:sz w:val="20"/>
          <w:szCs w:val="20"/>
          <w:lang w:val="en-US"/>
        </w:rPr>
      </w:pPr>
    </w:p>
    <w:p w14:paraId="697E6ACF" w14:textId="77777777" w:rsidR="00893FFE" w:rsidRPr="00861842" w:rsidRDefault="00893FFE" w:rsidP="00893FFE">
      <w:pPr>
        <w:rPr>
          <w:rFonts w:ascii="Arial" w:hAnsi="Arial"/>
          <w:sz w:val="20"/>
          <w:szCs w:val="20"/>
          <w:lang w:val="en-US"/>
        </w:rPr>
      </w:pPr>
    </w:p>
    <w:p w14:paraId="31D481A2" w14:textId="25438BDB" w:rsidR="00893FFE" w:rsidRPr="00861842" w:rsidRDefault="00423F86" w:rsidP="00893FFE">
      <w:pPr>
        <w:jc w:val="center"/>
        <w:rPr>
          <w:rFonts w:ascii="Arial" w:hAnsi="Arial"/>
          <w:sz w:val="56"/>
          <w:szCs w:val="20"/>
          <w:lang w:val="en-US"/>
        </w:rPr>
      </w:pPr>
      <w:r w:rsidRPr="00861842">
        <w:rPr>
          <w:rFonts w:ascii="Arial" w:hAnsi="Arial"/>
          <w:b/>
          <w:sz w:val="56"/>
          <w:szCs w:val="20"/>
          <w:lang w:val="en-US"/>
        </w:rPr>
        <w:t xml:space="preserve">Software </w:t>
      </w:r>
      <w:proofErr w:type="spellStart"/>
      <w:r w:rsidRPr="00861842">
        <w:rPr>
          <w:rFonts w:ascii="Arial" w:hAnsi="Arial"/>
          <w:b/>
          <w:sz w:val="56"/>
          <w:szCs w:val="20"/>
          <w:lang w:val="en-US"/>
        </w:rPr>
        <w:t>Architek</w:t>
      </w:r>
      <w:bookmarkStart w:id="1" w:name="_GoBack"/>
      <w:bookmarkEnd w:id="1"/>
      <w:r w:rsidRPr="00861842">
        <w:rPr>
          <w:rFonts w:ascii="Arial" w:hAnsi="Arial"/>
          <w:b/>
          <w:sz w:val="56"/>
          <w:szCs w:val="20"/>
          <w:lang w:val="en-US"/>
        </w:rPr>
        <w:t>tur</w:t>
      </w:r>
      <w:proofErr w:type="spellEnd"/>
      <w:r w:rsidR="008A68FE" w:rsidRPr="00861842">
        <w:rPr>
          <w:rFonts w:ascii="Arial" w:hAnsi="Arial"/>
          <w:b/>
          <w:sz w:val="56"/>
          <w:szCs w:val="20"/>
          <w:lang w:val="en-US"/>
        </w:rPr>
        <w:t xml:space="preserve"> Labor - </w:t>
      </w:r>
      <w:r w:rsidRPr="00861842">
        <w:rPr>
          <w:rFonts w:ascii="Arial" w:hAnsi="Arial"/>
          <w:b/>
          <w:sz w:val="56"/>
          <w:szCs w:val="20"/>
          <w:lang w:val="en-US"/>
        </w:rPr>
        <w:t xml:space="preserve"> </w:t>
      </w:r>
      <w:r w:rsidR="00C867DC" w:rsidRPr="00861842">
        <w:rPr>
          <w:rFonts w:ascii="Arial" w:hAnsi="Arial"/>
          <w:b/>
          <w:sz w:val="56"/>
          <w:szCs w:val="20"/>
          <w:lang w:val="en-US"/>
        </w:rPr>
        <w:t>Review</w:t>
      </w:r>
    </w:p>
    <w:p w14:paraId="407DF60C" w14:textId="77777777" w:rsidR="00893FFE" w:rsidRPr="00861842" w:rsidRDefault="00893FFE" w:rsidP="00893FFE">
      <w:pPr>
        <w:jc w:val="center"/>
        <w:rPr>
          <w:rFonts w:ascii="Arial" w:hAnsi="Arial"/>
          <w:b/>
          <w:sz w:val="20"/>
          <w:szCs w:val="20"/>
          <w:lang w:val="en-US"/>
        </w:rPr>
      </w:pPr>
    </w:p>
    <w:p w14:paraId="3B550E2A" w14:textId="77777777" w:rsidR="00893FFE" w:rsidRPr="00861842" w:rsidRDefault="00893FFE" w:rsidP="00893FFE">
      <w:pPr>
        <w:rPr>
          <w:rFonts w:ascii="Arial" w:hAnsi="Arial"/>
          <w:sz w:val="14"/>
          <w:szCs w:val="20"/>
          <w:lang w:val="en-US"/>
        </w:rPr>
      </w:pPr>
    </w:p>
    <w:p w14:paraId="490D3900" w14:textId="77777777" w:rsidR="00893FFE" w:rsidRPr="00861842" w:rsidRDefault="00893FFE" w:rsidP="00893FFE">
      <w:pPr>
        <w:rPr>
          <w:rFonts w:ascii="Arial" w:hAnsi="Arial"/>
          <w:sz w:val="14"/>
          <w:szCs w:val="20"/>
          <w:lang w:val="en-US"/>
        </w:rPr>
      </w:pPr>
    </w:p>
    <w:p w14:paraId="1B508361" w14:textId="77777777" w:rsidR="00893FFE" w:rsidRPr="00861842" w:rsidRDefault="00893FFE" w:rsidP="00893FFE">
      <w:pPr>
        <w:rPr>
          <w:rFonts w:ascii="Arial" w:hAnsi="Arial"/>
          <w:sz w:val="14"/>
          <w:szCs w:val="20"/>
          <w:lang w:val="en-US"/>
        </w:rPr>
      </w:pPr>
    </w:p>
    <w:p w14:paraId="7ACCD390" w14:textId="77777777" w:rsidR="00893FFE" w:rsidRPr="00861842" w:rsidRDefault="00893FFE" w:rsidP="00893FFE">
      <w:pPr>
        <w:rPr>
          <w:rFonts w:ascii="Arial" w:hAnsi="Arial"/>
          <w:b/>
          <w:szCs w:val="20"/>
          <w:lang w:val="en-US"/>
        </w:rPr>
      </w:pPr>
    </w:p>
    <w:p w14:paraId="1EDD256A" w14:textId="77777777" w:rsidR="00893FFE" w:rsidRPr="00861842" w:rsidRDefault="00893FFE" w:rsidP="00893FFE">
      <w:pPr>
        <w:rPr>
          <w:rFonts w:ascii="Arial" w:hAnsi="Arial"/>
          <w:b/>
          <w:szCs w:val="20"/>
          <w:lang w:val="en-US"/>
        </w:rPr>
      </w:pPr>
    </w:p>
    <w:p w14:paraId="24F10EC7" w14:textId="77777777" w:rsidR="00893FFE" w:rsidRPr="00861842" w:rsidRDefault="00893FFE" w:rsidP="00893FFE">
      <w:pPr>
        <w:rPr>
          <w:rFonts w:ascii="Arial" w:hAnsi="Arial"/>
          <w:b/>
          <w:szCs w:val="20"/>
          <w:lang w:val="en-US"/>
        </w:rPr>
      </w:pPr>
    </w:p>
    <w:p w14:paraId="4ED0B5C5" w14:textId="77777777" w:rsidR="00893FFE" w:rsidRPr="00861842" w:rsidRDefault="00893FFE" w:rsidP="00893FFE">
      <w:pPr>
        <w:rPr>
          <w:rFonts w:ascii="Arial" w:hAnsi="Arial"/>
          <w:b/>
          <w:szCs w:val="20"/>
          <w:lang w:val="en-US"/>
        </w:rPr>
      </w:pPr>
    </w:p>
    <w:p w14:paraId="37DA195D" w14:textId="77777777" w:rsidR="00893FFE" w:rsidRPr="00861842" w:rsidRDefault="00893FFE" w:rsidP="00893FFE">
      <w:pPr>
        <w:rPr>
          <w:rFonts w:ascii="Arial" w:hAnsi="Arial"/>
          <w:b/>
          <w:szCs w:val="20"/>
          <w:lang w:val="en-US"/>
        </w:rPr>
      </w:pPr>
    </w:p>
    <w:p w14:paraId="450BD39C" w14:textId="2F1EE7D3" w:rsidR="00893FFE" w:rsidRDefault="00893FFE" w:rsidP="00893FFE">
      <w:pPr>
        <w:rPr>
          <w:rFonts w:ascii="Arial" w:hAnsi="Arial"/>
          <w:b/>
          <w:szCs w:val="20"/>
          <w:lang w:val="en-US"/>
        </w:rPr>
      </w:pPr>
    </w:p>
    <w:p w14:paraId="4FB05B06" w14:textId="6A7AB4DE" w:rsidR="00155B3C" w:rsidRDefault="00155B3C" w:rsidP="00893FFE">
      <w:pPr>
        <w:rPr>
          <w:rFonts w:ascii="Arial" w:hAnsi="Arial"/>
          <w:b/>
          <w:szCs w:val="20"/>
          <w:lang w:val="en-US"/>
        </w:rPr>
      </w:pPr>
    </w:p>
    <w:p w14:paraId="007999F2" w14:textId="77777777" w:rsidR="00155B3C" w:rsidRDefault="00155B3C" w:rsidP="00893FFE">
      <w:pPr>
        <w:rPr>
          <w:rFonts w:ascii="Arial" w:hAnsi="Arial"/>
          <w:b/>
          <w:szCs w:val="20"/>
          <w:lang w:val="en-US"/>
        </w:rPr>
      </w:pPr>
    </w:p>
    <w:p w14:paraId="2CA21F48" w14:textId="08974C92" w:rsidR="00155B3C" w:rsidRDefault="00155B3C" w:rsidP="00893FFE">
      <w:pPr>
        <w:rPr>
          <w:rFonts w:ascii="Arial" w:hAnsi="Arial"/>
          <w:b/>
          <w:szCs w:val="20"/>
          <w:lang w:val="en-US"/>
        </w:rPr>
      </w:pPr>
    </w:p>
    <w:p w14:paraId="2F613CA8" w14:textId="7299ED1F" w:rsidR="00155B3C" w:rsidRDefault="00155B3C" w:rsidP="00893FFE">
      <w:pPr>
        <w:rPr>
          <w:rFonts w:ascii="Arial" w:hAnsi="Arial"/>
          <w:b/>
          <w:szCs w:val="20"/>
          <w:lang w:val="en-US"/>
        </w:rPr>
      </w:pPr>
    </w:p>
    <w:p w14:paraId="162AC12A" w14:textId="77777777" w:rsidR="00155B3C" w:rsidRPr="00861842" w:rsidRDefault="00155B3C" w:rsidP="00893FFE">
      <w:pPr>
        <w:rPr>
          <w:rFonts w:ascii="Arial" w:hAnsi="Arial"/>
          <w:b/>
          <w:szCs w:val="20"/>
          <w:lang w:val="en-US"/>
        </w:rPr>
      </w:pPr>
    </w:p>
    <w:p w14:paraId="71C1E4CE" w14:textId="74C97AA3" w:rsidR="00893FFE" w:rsidRPr="00D24774" w:rsidRDefault="00861842" w:rsidP="00893FFE">
      <w:pPr>
        <w:rPr>
          <w:rFonts w:ascii="Arial" w:hAnsi="Arial"/>
          <w:b/>
          <w:szCs w:val="20"/>
        </w:rPr>
      </w:pPr>
      <w:r>
        <w:rPr>
          <w:rFonts w:ascii="Arial" w:hAnsi="Arial"/>
          <w:b/>
          <w:szCs w:val="20"/>
        </w:rPr>
        <w:t xml:space="preserve">Es wurde ein Review der Version 6 gemacht. </w:t>
      </w:r>
    </w:p>
    <w:p w14:paraId="3673AA93" w14:textId="77777777" w:rsidR="00893FFE" w:rsidRPr="00D24774" w:rsidRDefault="00893FFE" w:rsidP="00893FFE">
      <w:pPr>
        <w:rPr>
          <w:rFonts w:ascii="Arial" w:hAnsi="Arial"/>
          <w:b/>
          <w:szCs w:val="20"/>
        </w:rPr>
      </w:pPr>
    </w:p>
    <w:p w14:paraId="1D5EF8D2" w14:textId="77777777" w:rsidR="003006FD" w:rsidRPr="00D24774" w:rsidRDefault="003006FD" w:rsidP="00893FFE">
      <w:pPr>
        <w:rPr>
          <w:rFonts w:ascii="Arial" w:hAnsi="Arial"/>
          <w:b/>
          <w:szCs w:val="20"/>
        </w:rPr>
      </w:pPr>
    </w:p>
    <w:p w14:paraId="22ACF2F5" w14:textId="77777777" w:rsidR="00996A9B" w:rsidRPr="00D24774" w:rsidRDefault="00996A9B" w:rsidP="00996A9B">
      <w:pPr>
        <w:pBdr>
          <w:bottom w:val="single" w:sz="12" w:space="0" w:color="auto"/>
        </w:pBdr>
        <w:rPr>
          <w:rFonts w:ascii="Arial" w:hAnsi="Arial"/>
          <w:b/>
          <w:szCs w:val="20"/>
        </w:rPr>
      </w:pPr>
    </w:p>
    <w:p w14:paraId="10EB18B4" w14:textId="77777777" w:rsidR="00996A9B" w:rsidRDefault="00996A9B" w:rsidP="00893FFE">
      <w:pPr>
        <w:rPr>
          <w:rFonts w:ascii="Arial" w:hAnsi="Arial"/>
          <w:b/>
          <w:szCs w:val="20"/>
        </w:rPr>
      </w:pPr>
    </w:p>
    <w:p w14:paraId="6D71CF86" w14:textId="675A15CB" w:rsidR="00893FFE" w:rsidRPr="00996A9B" w:rsidRDefault="00893FFE" w:rsidP="00893FFE">
      <w:pPr>
        <w:rPr>
          <w:sz w:val="32"/>
          <w:szCs w:val="32"/>
        </w:rPr>
      </w:pPr>
      <w:r w:rsidRPr="00D24774">
        <w:rPr>
          <w:rFonts w:ascii="Arial" w:hAnsi="Arial"/>
          <w:b/>
          <w:szCs w:val="20"/>
        </w:rPr>
        <w:t xml:space="preserve">Version: </w:t>
      </w:r>
      <w:r w:rsidRPr="00D24774">
        <w:rPr>
          <w:rFonts w:ascii="Arial" w:hAnsi="Arial"/>
          <w:b/>
          <w:szCs w:val="20"/>
        </w:rPr>
        <w:tab/>
      </w:r>
      <w:r w:rsidR="003006FD">
        <w:rPr>
          <w:rFonts w:ascii="Arial" w:hAnsi="Arial"/>
          <w:b/>
          <w:szCs w:val="20"/>
        </w:rPr>
        <w:tab/>
      </w:r>
      <w:r w:rsidR="00984075">
        <w:rPr>
          <w:rFonts w:ascii="Arial" w:hAnsi="Arial"/>
          <w:b/>
          <w:szCs w:val="20"/>
        </w:rPr>
        <w:t>2</w:t>
      </w:r>
    </w:p>
    <w:p w14:paraId="42334017" w14:textId="77777777" w:rsidR="00893FFE" w:rsidRPr="00D24774" w:rsidRDefault="00893FFE" w:rsidP="00893FFE">
      <w:pPr>
        <w:rPr>
          <w:rFonts w:ascii="Arial" w:hAnsi="Arial"/>
          <w:b/>
          <w:szCs w:val="20"/>
        </w:rPr>
      </w:pPr>
    </w:p>
    <w:p w14:paraId="432E884C" w14:textId="38C6A790" w:rsidR="00893FFE" w:rsidRPr="00D24774" w:rsidRDefault="00893FFE" w:rsidP="00893FFE">
      <w:pPr>
        <w:rPr>
          <w:rFonts w:ascii="Arial" w:hAnsi="Arial"/>
          <w:b/>
          <w:szCs w:val="20"/>
        </w:rPr>
      </w:pPr>
      <w:r w:rsidRPr="00D24774">
        <w:rPr>
          <w:rFonts w:ascii="Arial" w:hAnsi="Arial"/>
          <w:b/>
          <w:szCs w:val="20"/>
        </w:rPr>
        <w:t>Datum:</w:t>
      </w:r>
      <w:r w:rsidRPr="00D24774">
        <w:rPr>
          <w:rFonts w:ascii="Arial" w:hAnsi="Arial"/>
          <w:b/>
          <w:szCs w:val="20"/>
        </w:rPr>
        <w:tab/>
      </w:r>
      <w:r w:rsidR="003006FD">
        <w:rPr>
          <w:rFonts w:ascii="Arial" w:hAnsi="Arial"/>
          <w:b/>
          <w:szCs w:val="20"/>
        </w:rPr>
        <w:tab/>
      </w:r>
      <w:r w:rsidR="00EA3DB6">
        <w:rPr>
          <w:rFonts w:ascii="Arial" w:hAnsi="Arial"/>
          <w:b/>
          <w:szCs w:val="20"/>
        </w:rPr>
        <w:t>13.07</w:t>
      </w:r>
      <w:r w:rsidRPr="00D24774">
        <w:rPr>
          <w:rFonts w:ascii="Arial" w:hAnsi="Arial"/>
          <w:b/>
          <w:szCs w:val="20"/>
        </w:rPr>
        <w:t>.2017</w:t>
      </w:r>
    </w:p>
    <w:p w14:paraId="6B2FB28F" w14:textId="77777777" w:rsidR="00893FFE" w:rsidRPr="00D24774" w:rsidRDefault="00893FFE" w:rsidP="00893FFE">
      <w:pPr>
        <w:rPr>
          <w:rFonts w:ascii="Arial" w:hAnsi="Arial"/>
          <w:b/>
          <w:szCs w:val="20"/>
        </w:rPr>
      </w:pPr>
    </w:p>
    <w:p w14:paraId="1FE207D2" w14:textId="366141F0" w:rsidR="00893FFE" w:rsidRDefault="00893FFE" w:rsidP="003006FD">
      <w:pPr>
        <w:ind w:left="2120" w:hanging="2120"/>
        <w:rPr>
          <w:rFonts w:ascii="Arial" w:hAnsi="Arial"/>
          <w:b/>
          <w:szCs w:val="20"/>
        </w:rPr>
      </w:pPr>
      <w:r w:rsidRPr="00D24774">
        <w:rPr>
          <w:rFonts w:ascii="Arial" w:hAnsi="Arial"/>
          <w:b/>
          <w:szCs w:val="20"/>
        </w:rPr>
        <w:t xml:space="preserve">Autoren:  </w:t>
      </w:r>
      <w:r w:rsidR="003006FD">
        <w:rPr>
          <w:rFonts w:ascii="Arial" w:hAnsi="Arial"/>
          <w:b/>
          <w:szCs w:val="20"/>
        </w:rPr>
        <w:tab/>
      </w:r>
      <w:r w:rsidR="003006FD">
        <w:rPr>
          <w:rFonts w:ascii="Arial" w:hAnsi="Arial"/>
          <w:b/>
          <w:szCs w:val="20"/>
        </w:rPr>
        <w:tab/>
      </w:r>
      <w:r w:rsidR="003A2B9E" w:rsidRPr="00D24774">
        <w:rPr>
          <w:rFonts w:ascii="Arial" w:hAnsi="Arial"/>
          <w:b/>
          <w:szCs w:val="20"/>
        </w:rPr>
        <w:t>Stephanie Kaschnitz</w:t>
      </w:r>
      <w:r w:rsidR="00411E14" w:rsidRPr="00D24774">
        <w:rPr>
          <w:rFonts w:ascii="Arial" w:hAnsi="Arial"/>
          <w:b/>
          <w:szCs w:val="20"/>
        </w:rPr>
        <w:t xml:space="preserve">, </w:t>
      </w:r>
      <w:r w:rsidRPr="00D24774">
        <w:rPr>
          <w:rFonts w:ascii="Arial" w:hAnsi="Arial"/>
          <w:b/>
          <w:szCs w:val="20"/>
        </w:rPr>
        <w:t>Chri</w:t>
      </w:r>
      <w:r w:rsidR="00411E14" w:rsidRPr="00D24774">
        <w:rPr>
          <w:rFonts w:ascii="Arial" w:hAnsi="Arial"/>
          <w:b/>
          <w:szCs w:val="20"/>
        </w:rPr>
        <w:t>stopher Wieland, Martin Wieser</w:t>
      </w:r>
      <w:r w:rsidRPr="00D24774">
        <w:rPr>
          <w:rFonts w:ascii="Arial" w:hAnsi="Arial"/>
          <w:b/>
          <w:szCs w:val="20"/>
        </w:rPr>
        <w:t>, Andreas Lippmann, Hannes Kleiner</w:t>
      </w:r>
    </w:p>
    <w:p w14:paraId="210BB98E" w14:textId="77777777" w:rsidR="003006FD" w:rsidRDefault="003006FD" w:rsidP="00893FFE">
      <w:pPr>
        <w:ind w:left="1134" w:hanging="1134"/>
        <w:rPr>
          <w:rFonts w:ascii="Arial" w:hAnsi="Arial"/>
          <w:b/>
          <w:szCs w:val="20"/>
        </w:rPr>
      </w:pPr>
    </w:p>
    <w:p w14:paraId="26F02DBE" w14:textId="77777777" w:rsidR="003006FD" w:rsidRDefault="003006FD" w:rsidP="003006FD">
      <w:pPr>
        <w:ind w:left="1134" w:hanging="1134"/>
        <w:rPr>
          <w:rFonts w:ascii="Arial" w:hAnsi="Arial"/>
          <w:b/>
          <w:szCs w:val="20"/>
        </w:rPr>
      </w:pPr>
      <w:r>
        <w:rPr>
          <w:rFonts w:ascii="Arial" w:hAnsi="Arial"/>
          <w:b/>
          <w:szCs w:val="20"/>
        </w:rPr>
        <w:t>Zu evaluierende</w:t>
      </w:r>
    </w:p>
    <w:p w14:paraId="242793D4" w14:textId="3731CAD9" w:rsidR="003006FD" w:rsidRPr="003006FD" w:rsidRDefault="003006FD" w:rsidP="003006FD">
      <w:pPr>
        <w:ind w:left="2124" w:hanging="2120"/>
        <w:rPr>
          <w:rFonts w:ascii="Arial" w:hAnsi="Arial"/>
          <w:b/>
          <w:szCs w:val="20"/>
        </w:rPr>
      </w:pPr>
      <w:r w:rsidRPr="003006FD">
        <w:rPr>
          <w:rFonts w:ascii="Arial" w:hAnsi="Arial"/>
          <w:b/>
          <w:szCs w:val="20"/>
        </w:rPr>
        <w:t xml:space="preserve">Gruppe: </w:t>
      </w:r>
      <w:r>
        <w:rPr>
          <w:rFonts w:ascii="Arial" w:hAnsi="Arial"/>
          <w:b/>
          <w:szCs w:val="20"/>
        </w:rPr>
        <w:tab/>
      </w:r>
      <w:r w:rsidRPr="003006FD">
        <w:rPr>
          <w:rFonts w:ascii="Arial" w:hAnsi="Arial"/>
          <w:b/>
          <w:szCs w:val="20"/>
        </w:rPr>
        <w:t>Martin Uray, Elisabeth Birnbacher, Dieter Draxler, Fellner Tobias, Waldner Simon</w:t>
      </w:r>
    </w:p>
    <w:p w14:paraId="59DA3B73" w14:textId="77777777" w:rsidR="003006FD" w:rsidRPr="00D24774" w:rsidRDefault="003006FD" w:rsidP="00893FFE">
      <w:pPr>
        <w:ind w:left="1134" w:hanging="1134"/>
        <w:rPr>
          <w:rFonts w:ascii="Arial" w:hAnsi="Arial"/>
          <w:b/>
          <w:szCs w:val="20"/>
        </w:rPr>
      </w:pPr>
    </w:p>
    <w:p w14:paraId="75A94C53" w14:textId="16EA4302" w:rsidR="005909C9" w:rsidRPr="005909C9" w:rsidRDefault="00162CDA" w:rsidP="005909C9">
      <w:pPr>
        <w:rPr>
          <w:rFonts w:eastAsia="Times New Roman"/>
          <w:lang w:eastAsia="de-AT"/>
        </w:rPr>
      </w:pPr>
      <w:r>
        <w:rPr>
          <w:rFonts w:eastAsia="Times New Roman"/>
          <w:b/>
          <w:bCs/>
          <w:color w:val="000000"/>
          <w:sz w:val="28"/>
          <w:szCs w:val="28"/>
          <w:lang w:eastAsia="de-AT"/>
        </w:rPr>
        <w:lastRenderedPageBreak/>
        <w:t>Versionsh</w:t>
      </w:r>
      <w:r w:rsidR="005909C9" w:rsidRPr="005909C9">
        <w:rPr>
          <w:rFonts w:eastAsia="Times New Roman"/>
          <w:b/>
          <w:bCs/>
          <w:color w:val="000000"/>
          <w:sz w:val="28"/>
          <w:szCs w:val="28"/>
          <w:lang w:eastAsia="de-AT"/>
        </w:rPr>
        <w:t>istorie</w:t>
      </w:r>
    </w:p>
    <w:p w14:paraId="7AE1F9EB" w14:textId="77777777" w:rsidR="005909C9" w:rsidRPr="005909C9" w:rsidRDefault="005909C9" w:rsidP="005909C9">
      <w:pPr>
        <w:rPr>
          <w:rFonts w:eastAsia="Times New Roman"/>
          <w:lang w:eastAsia="de-AT"/>
        </w:rPr>
      </w:pPr>
      <w:r w:rsidRPr="005909C9">
        <w:rPr>
          <w:rFonts w:eastAsia="Times New Roman"/>
          <w:lang w:eastAsia="de-AT"/>
        </w:rPr>
        <w:t> </w:t>
      </w:r>
    </w:p>
    <w:p w14:paraId="4A3DB09F" w14:textId="63337AE1" w:rsidR="005909C9" w:rsidRPr="005909C9" w:rsidRDefault="005909C9" w:rsidP="005909C9">
      <w:pPr>
        <w:rPr>
          <w:rFonts w:eastAsia="Times New Roman"/>
          <w:lang w:eastAsia="de-AT"/>
        </w:rPr>
      </w:pPr>
      <w:r w:rsidRPr="005909C9">
        <w:rPr>
          <w:rFonts w:eastAsia="Times New Roman"/>
          <w:b/>
          <w:bCs/>
          <w:color w:val="000000"/>
          <w:lang w:eastAsia="de-AT"/>
        </w:rPr>
        <w:t>Version</w:t>
      </w:r>
      <w:r w:rsidRPr="005909C9">
        <w:rPr>
          <w:rFonts w:eastAsia="Times New Roman"/>
          <w:b/>
          <w:bCs/>
          <w:color w:val="000000"/>
          <w:lang w:eastAsia="de-AT"/>
        </w:rPr>
        <w:tab/>
        <w:t>Datum</w:t>
      </w:r>
      <w:r w:rsidRPr="005909C9">
        <w:rPr>
          <w:rFonts w:eastAsia="Times New Roman"/>
          <w:b/>
          <w:bCs/>
          <w:color w:val="000000"/>
          <w:lang w:eastAsia="de-AT"/>
        </w:rPr>
        <w:tab/>
      </w:r>
      <w:r w:rsidRPr="005909C9">
        <w:rPr>
          <w:rFonts w:eastAsia="Times New Roman"/>
          <w:b/>
          <w:bCs/>
          <w:color w:val="000000"/>
          <w:lang w:eastAsia="de-AT"/>
        </w:rPr>
        <w:tab/>
      </w:r>
      <w:r w:rsidRPr="005909C9">
        <w:rPr>
          <w:rFonts w:eastAsia="Times New Roman"/>
          <w:b/>
          <w:bCs/>
          <w:color w:val="000000"/>
          <w:lang w:eastAsia="de-AT"/>
        </w:rPr>
        <w:tab/>
        <w:t>Änderungen</w:t>
      </w:r>
    </w:p>
    <w:p w14:paraId="158A7509" w14:textId="31021568" w:rsidR="009A168E" w:rsidRPr="00162CDA" w:rsidRDefault="005909C9" w:rsidP="0083079F">
      <w:pPr>
        <w:rPr>
          <w:rFonts w:eastAsia="Times New Roman"/>
          <w:color w:val="000000"/>
          <w:lang w:eastAsia="de-AT"/>
        </w:rPr>
      </w:pPr>
      <w:r w:rsidRPr="005909C9">
        <w:rPr>
          <w:rFonts w:eastAsia="Times New Roman"/>
          <w:color w:val="000000"/>
          <w:lang w:eastAsia="de-AT"/>
        </w:rPr>
        <w:t>1</w:t>
      </w:r>
      <w:r w:rsidRPr="005909C9">
        <w:rPr>
          <w:rFonts w:eastAsia="Times New Roman"/>
          <w:color w:val="000000"/>
          <w:lang w:eastAsia="de-AT"/>
        </w:rPr>
        <w:tab/>
      </w:r>
      <w:r w:rsidRPr="005909C9">
        <w:rPr>
          <w:rFonts w:eastAsia="Times New Roman"/>
          <w:color w:val="000000"/>
          <w:lang w:eastAsia="de-AT"/>
        </w:rPr>
        <w:tab/>
        <w:t>25.06.17</w:t>
      </w:r>
      <w:r w:rsidRPr="005909C9">
        <w:rPr>
          <w:rFonts w:eastAsia="Times New Roman"/>
          <w:color w:val="000000"/>
          <w:lang w:eastAsia="de-AT"/>
        </w:rPr>
        <w:tab/>
      </w:r>
      <w:r w:rsidRPr="005909C9">
        <w:rPr>
          <w:rFonts w:eastAsia="Times New Roman"/>
          <w:color w:val="000000"/>
          <w:lang w:eastAsia="de-AT"/>
        </w:rPr>
        <w:tab/>
        <w:t>Erstelle</w:t>
      </w:r>
      <w:r w:rsidR="007E1BDA">
        <w:rPr>
          <w:rFonts w:eastAsia="Times New Roman"/>
          <w:color w:val="000000"/>
          <w:lang w:eastAsia="de-AT"/>
        </w:rPr>
        <w:t>n der Struktur und Bewertungskri</w:t>
      </w:r>
      <w:r w:rsidRPr="005909C9">
        <w:rPr>
          <w:rFonts w:eastAsia="Times New Roman"/>
          <w:color w:val="000000"/>
          <w:lang w:eastAsia="de-AT"/>
        </w:rPr>
        <w:t>terien</w:t>
      </w:r>
    </w:p>
    <w:p w14:paraId="7BB8844D" w14:textId="7F33DD42" w:rsidR="009A168E" w:rsidRPr="00D24774" w:rsidRDefault="00984075">
      <w:r>
        <w:t>2</w:t>
      </w:r>
      <w:r>
        <w:tab/>
      </w:r>
      <w:r>
        <w:tab/>
        <w:t>10.07.17</w:t>
      </w:r>
      <w:r>
        <w:tab/>
      </w:r>
      <w:r>
        <w:tab/>
        <w:t>Ergebnisse des Reviews</w:t>
      </w:r>
      <w:r w:rsidR="009A168E" w:rsidRPr="00D24774">
        <w:br w:type="page"/>
      </w:r>
    </w:p>
    <w:p w14:paraId="70B87A5A" w14:textId="77777777" w:rsidR="00FD2970" w:rsidRPr="00D24774" w:rsidRDefault="00FD2970">
      <w:pPr>
        <w:rPr>
          <w:b/>
          <w:sz w:val="28"/>
          <w:szCs w:val="28"/>
        </w:rPr>
      </w:pPr>
      <w:r w:rsidRPr="00D24774">
        <w:rPr>
          <w:b/>
          <w:sz w:val="28"/>
          <w:szCs w:val="28"/>
        </w:rPr>
        <w:lastRenderedPageBreak/>
        <w:t>Inhaltsverzeichnis</w:t>
      </w:r>
    </w:p>
    <w:sdt>
      <w:sdtPr>
        <w:rPr>
          <w:rFonts w:asciiTheme="minorHAnsi" w:eastAsiaTheme="minorHAnsi" w:hAnsiTheme="minorHAnsi" w:cstheme="minorBidi"/>
          <w:color w:val="auto"/>
          <w:sz w:val="22"/>
          <w:szCs w:val="22"/>
          <w:lang w:eastAsia="en-US"/>
        </w:rPr>
        <w:id w:val="-60183131"/>
        <w:docPartObj>
          <w:docPartGallery w:val="Table of Contents"/>
          <w:docPartUnique/>
        </w:docPartObj>
      </w:sdtPr>
      <w:sdtEndPr>
        <w:rPr>
          <w:rFonts w:ascii="Times New Roman" w:hAnsi="Times New Roman" w:cs="Times New Roman"/>
          <w:b/>
          <w:bCs/>
          <w:sz w:val="24"/>
          <w:szCs w:val="24"/>
          <w:lang w:eastAsia="de-DE"/>
        </w:rPr>
      </w:sdtEndPr>
      <w:sdtContent>
        <w:p w14:paraId="703ABC9D" w14:textId="77777777" w:rsidR="009A168E" w:rsidRPr="00D24774" w:rsidRDefault="009A168E" w:rsidP="009A168E">
          <w:pPr>
            <w:pStyle w:val="Inhaltsverzeichnisberschrift"/>
            <w:spacing w:line="360" w:lineRule="auto"/>
            <w:rPr>
              <w:sz w:val="36"/>
            </w:rPr>
          </w:pPr>
        </w:p>
        <w:p w14:paraId="593706B0" w14:textId="780C80AA" w:rsidR="005A0FAE" w:rsidRDefault="009A168E">
          <w:pPr>
            <w:pStyle w:val="Verzeichnis1"/>
            <w:tabs>
              <w:tab w:val="left" w:pos="440"/>
              <w:tab w:val="right" w:leader="dot" w:pos="9062"/>
            </w:tabs>
            <w:rPr>
              <w:rFonts w:asciiTheme="minorHAnsi" w:eastAsiaTheme="minorEastAsia" w:hAnsiTheme="minorHAnsi" w:cstheme="minorBidi"/>
              <w:noProof/>
              <w:sz w:val="22"/>
              <w:szCs w:val="22"/>
            </w:rPr>
          </w:pPr>
          <w:r w:rsidRPr="00D24774">
            <w:fldChar w:fldCharType="begin"/>
          </w:r>
          <w:r w:rsidRPr="00D24774">
            <w:instrText xml:space="preserve"> TOC \o "1-3" \h \z \u </w:instrText>
          </w:r>
          <w:r w:rsidRPr="00D24774">
            <w:fldChar w:fldCharType="separate"/>
          </w:r>
          <w:hyperlink w:anchor="_Toc487713918" w:history="1">
            <w:r w:rsidR="005A0FAE" w:rsidRPr="001B3F5E">
              <w:rPr>
                <w:rStyle w:val="Hyperlink"/>
                <w:noProof/>
              </w:rPr>
              <w:t>1</w:t>
            </w:r>
            <w:r w:rsidR="005A0FAE">
              <w:rPr>
                <w:rFonts w:asciiTheme="minorHAnsi" w:eastAsiaTheme="minorEastAsia" w:hAnsiTheme="minorHAnsi" w:cstheme="minorBidi"/>
                <w:noProof/>
                <w:sz w:val="22"/>
                <w:szCs w:val="22"/>
              </w:rPr>
              <w:tab/>
            </w:r>
            <w:r w:rsidR="005A0FAE" w:rsidRPr="001B3F5E">
              <w:rPr>
                <w:rStyle w:val="Hyperlink"/>
                <w:noProof/>
              </w:rPr>
              <w:t>Zweck des Architektur-Reviews</w:t>
            </w:r>
            <w:r w:rsidR="005A0FAE">
              <w:rPr>
                <w:noProof/>
                <w:webHidden/>
              </w:rPr>
              <w:tab/>
            </w:r>
            <w:r w:rsidR="005A0FAE">
              <w:rPr>
                <w:noProof/>
                <w:webHidden/>
              </w:rPr>
              <w:fldChar w:fldCharType="begin"/>
            </w:r>
            <w:r w:rsidR="005A0FAE">
              <w:rPr>
                <w:noProof/>
                <w:webHidden/>
              </w:rPr>
              <w:instrText xml:space="preserve"> PAGEREF _Toc487713918 \h </w:instrText>
            </w:r>
            <w:r w:rsidR="005A0FAE">
              <w:rPr>
                <w:noProof/>
                <w:webHidden/>
              </w:rPr>
            </w:r>
            <w:r w:rsidR="005A0FAE">
              <w:rPr>
                <w:noProof/>
                <w:webHidden/>
              </w:rPr>
              <w:fldChar w:fldCharType="separate"/>
            </w:r>
            <w:r w:rsidR="00B42B24">
              <w:rPr>
                <w:noProof/>
                <w:webHidden/>
              </w:rPr>
              <w:t>4</w:t>
            </w:r>
            <w:r w:rsidR="005A0FAE">
              <w:rPr>
                <w:noProof/>
                <w:webHidden/>
              </w:rPr>
              <w:fldChar w:fldCharType="end"/>
            </w:r>
          </w:hyperlink>
        </w:p>
        <w:p w14:paraId="2F0867C7" w14:textId="2C049203"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19" w:history="1">
            <w:r w:rsidRPr="001B3F5E">
              <w:rPr>
                <w:rStyle w:val="Hyperlink"/>
                <w:noProof/>
              </w:rPr>
              <w:t>1.1</w:t>
            </w:r>
            <w:r>
              <w:rPr>
                <w:rFonts w:asciiTheme="minorHAnsi" w:eastAsiaTheme="minorEastAsia" w:hAnsiTheme="minorHAnsi" w:cstheme="minorBidi"/>
                <w:noProof/>
                <w:sz w:val="22"/>
                <w:szCs w:val="22"/>
              </w:rPr>
              <w:tab/>
            </w:r>
            <w:r w:rsidRPr="001B3F5E">
              <w:rPr>
                <w:rStyle w:val="Hyperlink"/>
                <w:noProof/>
              </w:rPr>
              <w:t>Aufgabenstellung</w:t>
            </w:r>
            <w:r>
              <w:rPr>
                <w:noProof/>
                <w:webHidden/>
              </w:rPr>
              <w:tab/>
            </w:r>
            <w:r>
              <w:rPr>
                <w:noProof/>
                <w:webHidden/>
              </w:rPr>
              <w:fldChar w:fldCharType="begin"/>
            </w:r>
            <w:r>
              <w:rPr>
                <w:noProof/>
                <w:webHidden/>
              </w:rPr>
              <w:instrText xml:space="preserve"> PAGEREF _Toc487713919 \h </w:instrText>
            </w:r>
            <w:r>
              <w:rPr>
                <w:noProof/>
                <w:webHidden/>
              </w:rPr>
            </w:r>
            <w:r>
              <w:rPr>
                <w:noProof/>
                <w:webHidden/>
              </w:rPr>
              <w:fldChar w:fldCharType="separate"/>
            </w:r>
            <w:r w:rsidR="00B42B24">
              <w:rPr>
                <w:noProof/>
                <w:webHidden/>
              </w:rPr>
              <w:t>4</w:t>
            </w:r>
            <w:r>
              <w:rPr>
                <w:noProof/>
                <w:webHidden/>
              </w:rPr>
              <w:fldChar w:fldCharType="end"/>
            </w:r>
          </w:hyperlink>
        </w:p>
        <w:p w14:paraId="70820EF6" w14:textId="40AE93AF" w:rsidR="005A0FAE" w:rsidRDefault="005A0FAE">
          <w:pPr>
            <w:pStyle w:val="Verzeichnis1"/>
            <w:tabs>
              <w:tab w:val="left" w:pos="440"/>
              <w:tab w:val="right" w:leader="dot" w:pos="9062"/>
            </w:tabs>
            <w:rPr>
              <w:rFonts w:asciiTheme="minorHAnsi" w:eastAsiaTheme="minorEastAsia" w:hAnsiTheme="minorHAnsi" w:cstheme="minorBidi"/>
              <w:noProof/>
              <w:sz w:val="22"/>
              <w:szCs w:val="22"/>
            </w:rPr>
          </w:pPr>
          <w:hyperlink w:anchor="_Toc487713920" w:history="1">
            <w:r w:rsidRPr="001B3F5E">
              <w:rPr>
                <w:rStyle w:val="Hyperlink"/>
                <w:noProof/>
              </w:rPr>
              <w:t>2</w:t>
            </w:r>
            <w:r>
              <w:rPr>
                <w:rFonts w:asciiTheme="minorHAnsi" w:eastAsiaTheme="minorEastAsia" w:hAnsiTheme="minorHAnsi" w:cstheme="minorBidi"/>
                <w:noProof/>
                <w:sz w:val="22"/>
                <w:szCs w:val="22"/>
              </w:rPr>
              <w:tab/>
            </w:r>
            <w:r w:rsidRPr="001B3F5E">
              <w:rPr>
                <w:rStyle w:val="Hyperlink"/>
                <w:noProof/>
              </w:rPr>
              <w:t>Bewertungskriterien und Ziele des Reviews</w:t>
            </w:r>
            <w:r>
              <w:rPr>
                <w:noProof/>
                <w:webHidden/>
              </w:rPr>
              <w:tab/>
            </w:r>
            <w:r>
              <w:rPr>
                <w:noProof/>
                <w:webHidden/>
              </w:rPr>
              <w:fldChar w:fldCharType="begin"/>
            </w:r>
            <w:r>
              <w:rPr>
                <w:noProof/>
                <w:webHidden/>
              </w:rPr>
              <w:instrText xml:space="preserve"> PAGEREF _Toc487713920 \h </w:instrText>
            </w:r>
            <w:r>
              <w:rPr>
                <w:noProof/>
                <w:webHidden/>
              </w:rPr>
            </w:r>
            <w:r>
              <w:rPr>
                <w:noProof/>
                <w:webHidden/>
              </w:rPr>
              <w:fldChar w:fldCharType="separate"/>
            </w:r>
            <w:r w:rsidR="00B42B24">
              <w:rPr>
                <w:noProof/>
                <w:webHidden/>
              </w:rPr>
              <w:t>4</w:t>
            </w:r>
            <w:r>
              <w:rPr>
                <w:noProof/>
                <w:webHidden/>
              </w:rPr>
              <w:fldChar w:fldCharType="end"/>
            </w:r>
          </w:hyperlink>
        </w:p>
        <w:p w14:paraId="4884F31F" w14:textId="1C857405"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21" w:history="1">
            <w:r w:rsidRPr="001B3F5E">
              <w:rPr>
                <w:rStyle w:val="Hyperlink"/>
                <w:noProof/>
              </w:rPr>
              <w:t>2.1</w:t>
            </w:r>
            <w:r>
              <w:rPr>
                <w:rFonts w:asciiTheme="minorHAnsi" w:eastAsiaTheme="minorEastAsia" w:hAnsiTheme="minorHAnsi" w:cstheme="minorBidi"/>
                <w:noProof/>
                <w:sz w:val="22"/>
                <w:szCs w:val="22"/>
              </w:rPr>
              <w:tab/>
            </w:r>
            <w:r w:rsidRPr="001B3F5E">
              <w:rPr>
                <w:rStyle w:val="Hyperlink"/>
                <w:noProof/>
              </w:rPr>
              <w:t>Bewertungskriterien - Qualitätsziele</w:t>
            </w:r>
            <w:r>
              <w:rPr>
                <w:noProof/>
                <w:webHidden/>
              </w:rPr>
              <w:tab/>
            </w:r>
            <w:r>
              <w:rPr>
                <w:noProof/>
                <w:webHidden/>
              </w:rPr>
              <w:fldChar w:fldCharType="begin"/>
            </w:r>
            <w:r>
              <w:rPr>
                <w:noProof/>
                <w:webHidden/>
              </w:rPr>
              <w:instrText xml:space="preserve"> PAGEREF _Toc487713921 \h </w:instrText>
            </w:r>
            <w:r>
              <w:rPr>
                <w:noProof/>
                <w:webHidden/>
              </w:rPr>
            </w:r>
            <w:r>
              <w:rPr>
                <w:noProof/>
                <w:webHidden/>
              </w:rPr>
              <w:fldChar w:fldCharType="separate"/>
            </w:r>
            <w:r w:rsidR="00B42B24">
              <w:rPr>
                <w:noProof/>
                <w:webHidden/>
              </w:rPr>
              <w:t>4</w:t>
            </w:r>
            <w:r>
              <w:rPr>
                <w:noProof/>
                <w:webHidden/>
              </w:rPr>
              <w:fldChar w:fldCharType="end"/>
            </w:r>
          </w:hyperlink>
        </w:p>
        <w:p w14:paraId="2F6FBA90" w14:textId="683EE9F9"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22" w:history="1">
            <w:r w:rsidRPr="001B3F5E">
              <w:rPr>
                <w:rStyle w:val="Hyperlink"/>
                <w:noProof/>
              </w:rPr>
              <w:t>2.2</w:t>
            </w:r>
            <w:r>
              <w:rPr>
                <w:rFonts w:asciiTheme="minorHAnsi" w:eastAsiaTheme="minorEastAsia" w:hAnsiTheme="minorHAnsi" w:cstheme="minorBidi"/>
                <w:noProof/>
                <w:sz w:val="22"/>
                <w:szCs w:val="22"/>
              </w:rPr>
              <w:tab/>
            </w:r>
            <w:r w:rsidRPr="001B3F5E">
              <w:rPr>
                <w:rStyle w:val="Hyperlink"/>
                <w:noProof/>
              </w:rPr>
              <w:t>Bewertungskriterien – Funktionale Anforderungen</w:t>
            </w:r>
            <w:r>
              <w:rPr>
                <w:noProof/>
                <w:webHidden/>
              </w:rPr>
              <w:tab/>
            </w:r>
            <w:r>
              <w:rPr>
                <w:noProof/>
                <w:webHidden/>
              </w:rPr>
              <w:fldChar w:fldCharType="begin"/>
            </w:r>
            <w:r>
              <w:rPr>
                <w:noProof/>
                <w:webHidden/>
              </w:rPr>
              <w:instrText xml:space="preserve"> PAGEREF _Toc487713922 \h </w:instrText>
            </w:r>
            <w:r>
              <w:rPr>
                <w:noProof/>
                <w:webHidden/>
              </w:rPr>
            </w:r>
            <w:r>
              <w:rPr>
                <w:noProof/>
                <w:webHidden/>
              </w:rPr>
              <w:fldChar w:fldCharType="separate"/>
            </w:r>
            <w:r w:rsidR="00B42B24">
              <w:rPr>
                <w:noProof/>
                <w:webHidden/>
              </w:rPr>
              <w:t>5</w:t>
            </w:r>
            <w:r>
              <w:rPr>
                <w:noProof/>
                <w:webHidden/>
              </w:rPr>
              <w:fldChar w:fldCharType="end"/>
            </w:r>
          </w:hyperlink>
        </w:p>
        <w:p w14:paraId="6C54F908" w14:textId="13952A27" w:rsidR="005A0FAE" w:rsidRDefault="005A0FAE">
          <w:pPr>
            <w:pStyle w:val="Verzeichnis1"/>
            <w:tabs>
              <w:tab w:val="left" w:pos="440"/>
              <w:tab w:val="right" w:leader="dot" w:pos="9062"/>
            </w:tabs>
            <w:rPr>
              <w:rFonts w:asciiTheme="minorHAnsi" w:eastAsiaTheme="minorEastAsia" w:hAnsiTheme="minorHAnsi" w:cstheme="minorBidi"/>
              <w:noProof/>
              <w:sz w:val="22"/>
              <w:szCs w:val="22"/>
            </w:rPr>
          </w:pPr>
          <w:hyperlink w:anchor="_Toc487713923" w:history="1">
            <w:r w:rsidRPr="001B3F5E">
              <w:rPr>
                <w:rStyle w:val="Hyperlink"/>
                <w:noProof/>
              </w:rPr>
              <w:t>3</w:t>
            </w:r>
            <w:r>
              <w:rPr>
                <w:rFonts w:asciiTheme="minorHAnsi" w:eastAsiaTheme="minorEastAsia" w:hAnsiTheme="minorHAnsi" w:cstheme="minorBidi"/>
                <w:noProof/>
                <w:sz w:val="22"/>
                <w:szCs w:val="22"/>
              </w:rPr>
              <w:tab/>
            </w:r>
            <w:r w:rsidRPr="001B3F5E">
              <w:rPr>
                <w:rStyle w:val="Hyperlink"/>
                <w:noProof/>
              </w:rPr>
              <w:t>Ergebnisse und Verbesserungsvorschläge</w:t>
            </w:r>
            <w:r>
              <w:rPr>
                <w:noProof/>
                <w:webHidden/>
              </w:rPr>
              <w:tab/>
            </w:r>
            <w:r>
              <w:rPr>
                <w:noProof/>
                <w:webHidden/>
              </w:rPr>
              <w:fldChar w:fldCharType="begin"/>
            </w:r>
            <w:r>
              <w:rPr>
                <w:noProof/>
                <w:webHidden/>
              </w:rPr>
              <w:instrText xml:space="preserve"> PAGEREF _Toc487713923 \h </w:instrText>
            </w:r>
            <w:r>
              <w:rPr>
                <w:noProof/>
                <w:webHidden/>
              </w:rPr>
            </w:r>
            <w:r>
              <w:rPr>
                <w:noProof/>
                <w:webHidden/>
              </w:rPr>
              <w:fldChar w:fldCharType="separate"/>
            </w:r>
            <w:r w:rsidR="00B42B24">
              <w:rPr>
                <w:noProof/>
                <w:webHidden/>
              </w:rPr>
              <w:t>7</w:t>
            </w:r>
            <w:r>
              <w:rPr>
                <w:noProof/>
                <w:webHidden/>
              </w:rPr>
              <w:fldChar w:fldCharType="end"/>
            </w:r>
          </w:hyperlink>
        </w:p>
        <w:p w14:paraId="12E29621" w14:textId="0767A755"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24" w:history="1">
            <w:r w:rsidRPr="001B3F5E">
              <w:rPr>
                <w:rStyle w:val="Hyperlink"/>
                <w:noProof/>
              </w:rPr>
              <w:t>3.1</w:t>
            </w:r>
            <w:r>
              <w:rPr>
                <w:rFonts w:asciiTheme="minorHAnsi" w:eastAsiaTheme="minorEastAsia" w:hAnsiTheme="minorHAnsi" w:cstheme="minorBidi"/>
                <w:noProof/>
                <w:sz w:val="22"/>
                <w:szCs w:val="22"/>
              </w:rPr>
              <w:tab/>
            </w:r>
            <w:r w:rsidRPr="001B3F5E">
              <w:rPr>
                <w:rStyle w:val="Hyperlink"/>
                <w:noProof/>
              </w:rPr>
              <w:t>Ergebnisse</w:t>
            </w:r>
            <w:r>
              <w:rPr>
                <w:noProof/>
                <w:webHidden/>
              </w:rPr>
              <w:tab/>
            </w:r>
            <w:r>
              <w:rPr>
                <w:noProof/>
                <w:webHidden/>
              </w:rPr>
              <w:fldChar w:fldCharType="begin"/>
            </w:r>
            <w:r>
              <w:rPr>
                <w:noProof/>
                <w:webHidden/>
              </w:rPr>
              <w:instrText xml:space="preserve"> PAGEREF _Toc487713924 \h </w:instrText>
            </w:r>
            <w:r>
              <w:rPr>
                <w:noProof/>
                <w:webHidden/>
              </w:rPr>
            </w:r>
            <w:r>
              <w:rPr>
                <w:noProof/>
                <w:webHidden/>
              </w:rPr>
              <w:fldChar w:fldCharType="separate"/>
            </w:r>
            <w:r w:rsidR="00B42B24">
              <w:rPr>
                <w:noProof/>
                <w:webHidden/>
              </w:rPr>
              <w:t>7</w:t>
            </w:r>
            <w:r>
              <w:rPr>
                <w:noProof/>
                <w:webHidden/>
              </w:rPr>
              <w:fldChar w:fldCharType="end"/>
            </w:r>
          </w:hyperlink>
        </w:p>
        <w:p w14:paraId="19A62AF6" w14:textId="2B0C9391"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25" w:history="1">
            <w:r w:rsidRPr="001B3F5E">
              <w:rPr>
                <w:rStyle w:val="Hyperlink"/>
                <w:noProof/>
              </w:rPr>
              <w:t>3.2</w:t>
            </w:r>
            <w:r>
              <w:rPr>
                <w:rFonts w:asciiTheme="minorHAnsi" w:eastAsiaTheme="minorEastAsia" w:hAnsiTheme="minorHAnsi" w:cstheme="minorBidi"/>
                <w:noProof/>
                <w:sz w:val="22"/>
                <w:szCs w:val="22"/>
              </w:rPr>
              <w:tab/>
            </w:r>
            <w:r w:rsidRPr="001B3F5E">
              <w:rPr>
                <w:rStyle w:val="Hyperlink"/>
                <w:noProof/>
              </w:rPr>
              <w:t>Verbesserungsvorschläge</w:t>
            </w:r>
            <w:r>
              <w:rPr>
                <w:noProof/>
                <w:webHidden/>
              </w:rPr>
              <w:tab/>
            </w:r>
            <w:r>
              <w:rPr>
                <w:noProof/>
                <w:webHidden/>
              </w:rPr>
              <w:fldChar w:fldCharType="begin"/>
            </w:r>
            <w:r>
              <w:rPr>
                <w:noProof/>
                <w:webHidden/>
              </w:rPr>
              <w:instrText xml:space="preserve"> PAGEREF _Toc487713925 \h </w:instrText>
            </w:r>
            <w:r>
              <w:rPr>
                <w:noProof/>
                <w:webHidden/>
              </w:rPr>
            </w:r>
            <w:r>
              <w:rPr>
                <w:noProof/>
                <w:webHidden/>
              </w:rPr>
              <w:fldChar w:fldCharType="separate"/>
            </w:r>
            <w:r w:rsidR="00B42B24">
              <w:rPr>
                <w:noProof/>
                <w:webHidden/>
              </w:rPr>
              <w:t>7</w:t>
            </w:r>
            <w:r>
              <w:rPr>
                <w:noProof/>
                <w:webHidden/>
              </w:rPr>
              <w:fldChar w:fldCharType="end"/>
            </w:r>
          </w:hyperlink>
        </w:p>
        <w:p w14:paraId="16CAD0F9" w14:textId="588805B9" w:rsidR="005A0FAE" w:rsidRDefault="005A0FAE">
          <w:pPr>
            <w:pStyle w:val="Verzeichnis2"/>
            <w:tabs>
              <w:tab w:val="left" w:pos="880"/>
              <w:tab w:val="right" w:leader="dot" w:pos="9062"/>
            </w:tabs>
            <w:rPr>
              <w:rFonts w:asciiTheme="minorHAnsi" w:eastAsiaTheme="minorEastAsia" w:hAnsiTheme="minorHAnsi" w:cstheme="minorBidi"/>
              <w:noProof/>
              <w:sz w:val="22"/>
              <w:szCs w:val="22"/>
            </w:rPr>
          </w:pPr>
          <w:hyperlink w:anchor="_Toc487713926" w:history="1">
            <w:r w:rsidRPr="001B3F5E">
              <w:rPr>
                <w:rStyle w:val="Hyperlink"/>
                <w:noProof/>
              </w:rPr>
              <w:t>3.3</w:t>
            </w:r>
            <w:r>
              <w:rPr>
                <w:rFonts w:asciiTheme="minorHAnsi" w:eastAsiaTheme="minorEastAsia" w:hAnsiTheme="minorHAnsi" w:cstheme="minorBidi"/>
                <w:noProof/>
                <w:sz w:val="22"/>
                <w:szCs w:val="22"/>
              </w:rPr>
              <w:tab/>
            </w:r>
            <w:r w:rsidRPr="001B3F5E">
              <w:rPr>
                <w:rStyle w:val="Hyperlink"/>
                <w:noProof/>
              </w:rPr>
              <w:t>Sonstiges</w:t>
            </w:r>
            <w:r>
              <w:rPr>
                <w:noProof/>
                <w:webHidden/>
              </w:rPr>
              <w:tab/>
            </w:r>
            <w:r>
              <w:rPr>
                <w:noProof/>
                <w:webHidden/>
              </w:rPr>
              <w:fldChar w:fldCharType="begin"/>
            </w:r>
            <w:r>
              <w:rPr>
                <w:noProof/>
                <w:webHidden/>
              </w:rPr>
              <w:instrText xml:space="preserve"> PAGEREF _Toc487713926 \h </w:instrText>
            </w:r>
            <w:r>
              <w:rPr>
                <w:noProof/>
                <w:webHidden/>
              </w:rPr>
            </w:r>
            <w:r>
              <w:rPr>
                <w:noProof/>
                <w:webHidden/>
              </w:rPr>
              <w:fldChar w:fldCharType="separate"/>
            </w:r>
            <w:r w:rsidR="00B42B24">
              <w:rPr>
                <w:noProof/>
                <w:webHidden/>
              </w:rPr>
              <w:t>8</w:t>
            </w:r>
            <w:r>
              <w:rPr>
                <w:noProof/>
                <w:webHidden/>
              </w:rPr>
              <w:fldChar w:fldCharType="end"/>
            </w:r>
          </w:hyperlink>
        </w:p>
        <w:p w14:paraId="7DBF9D5F" w14:textId="7FF4D020" w:rsidR="005A0FAE" w:rsidRDefault="005A0FAE">
          <w:pPr>
            <w:pStyle w:val="Verzeichnis1"/>
            <w:tabs>
              <w:tab w:val="left" w:pos="440"/>
              <w:tab w:val="right" w:leader="dot" w:pos="9062"/>
            </w:tabs>
            <w:rPr>
              <w:rFonts w:asciiTheme="minorHAnsi" w:eastAsiaTheme="minorEastAsia" w:hAnsiTheme="minorHAnsi" w:cstheme="minorBidi"/>
              <w:noProof/>
              <w:sz w:val="22"/>
              <w:szCs w:val="22"/>
            </w:rPr>
          </w:pPr>
          <w:hyperlink w:anchor="_Toc487713927" w:history="1">
            <w:r w:rsidRPr="001B3F5E">
              <w:rPr>
                <w:rStyle w:val="Hyperlink"/>
                <w:noProof/>
              </w:rPr>
              <w:t>4</w:t>
            </w:r>
            <w:r>
              <w:rPr>
                <w:rFonts w:asciiTheme="minorHAnsi" w:eastAsiaTheme="minorEastAsia" w:hAnsiTheme="minorHAnsi" w:cstheme="minorBidi"/>
                <w:noProof/>
                <w:sz w:val="22"/>
                <w:szCs w:val="22"/>
              </w:rPr>
              <w:tab/>
            </w:r>
            <w:r w:rsidRPr="001B3F5E">
              <w:rPr>
                <w:rStyle w:val="Hyperlink"/>
                <w:noProof/>
              </w:rPr>
              <w:t>Aktionsplan</w:t>
            </w:r>
            <w:r>
              <w:rPr>
                <w:noProof/>
                <w:webHidden/>
              </w:rPr>
              <w:tab/>
            </w:r>
            <w:r>
              <w:rPr>
                <w:noProof/>
                <w:webHidden/>
              </w:rPr>
              <w:fldChar w:fldCharType="begin"/>
            </w:r>
            <w:r>
              <w:rPr>
                <w:noProof/>
                <w:webHidden/>
              </w:rPr>
              <w:instrText xml:space="preserve"> PAGEREF _Toc487713927 \h </w:instrText>
            </w:r>
            <w:r>
              <w:rPr>
                <w:noProof/>
                <w:webHidden/>
              </w:rPr>
              <w:fldChar w:fldCharType="separate"/>
            </w:r>
            <w:r w:rsidR="00B42B24">
              <w:rPr>
                <w:b/>
                <w:bCs/>
                <w:noProof/>
                <w:webHidden/>
              </w:rPr>
              <w:t>Fehler! Textmarke nicht definiert.</w:t>
            </w:r>
            <w:r>
              <w:rPr>
                <w:noProof/>
                <w:webHidden/>
              </w:rPr>
              <w:fldChar w:fldCharType="end"/>
            </w:r>
          </w:hyperlink>
        </w:p>
        <w:p w14:paraId="2E6A114C" w14:textId="25A8D66E" w:rsidR="009A168E" w:rsidRPr="00D24774" w:rsidRDefault="009A168E" w:rsidP="009A168E">
          <w:pPr>
            <w:spacing w:line="360" w:lineRule="auto"/>
          </w:pPr>
          <w:r w:rsidRPr="00D24774">
            <w:rPr>
              <w:b/>
              <w:bCs/>
            </w:rPr>
            <w:fldChar w:fldCharType="end"/>
          </w:r>
        </w:p>
      </w:sdtContent>
    </w:sdt>
    <w:p w14:paraId="3626521A" w14:textId="77777777" w:rsidR="00FD2970" w:rsidRPr="00D24774" w:rsidRDefault="00FD2970"/>
    <w:p w14:paraId="1868BC79" w14:textId="77777777" w:rsidR="00162CDA" w:rsidRDefault="00162CDA" w:rsidP="00162CDA">
      <w:pPr>
        <w:rPr>
          <w:b/>
          <w:sz w:val="28"/>
          <w:szCs w:val="28"/>
        </w:rPr>
      </w:pPr>
    </w:p>
    <w:p w14:paraId="051337C4" w14:textId="77777777" w:rsidR="00162CDA" w:rsidRPr="00D24774" w:rsidRDefault="00162CDA" w:rsidP="00162CDA">
      <w:pPr>
        <w:rPr>
          <w:b/>
          <w:sz w:val="28"/>
          <w:szCs w:val="28"/>
        </w:rPr>
      </w:pPr>
      <w:r w:rsidRPr="00D24774">
        <w:rPr>
          <w:b/>
          <w:sz w:val="28"/>
          <w:szCs w:val="28"/>
        </w:rPr>
        <w:t>Tabellenverzeichnis</w:t>
      </w:r>
    </w:p>
    <w:p w14:paraId="4804D7C9" w14:textId="10FC5EE5" w:rsidR="005A0FAE" w:rsidRDefault="00162CDA">
      <w:pPr>
        <w:pStyle w:val="Abbildungsverzeichnis"/>
        <w:tabs>
          <w:tab w:val="right" w:leader="dot" w:pos="9062"/>
        </w:tabs>
        <w:rPr>
          <w:rFonts w:asciiTheme="minorHAnsi" w:eastAsiaTheme="minorEastAsia" w:hAnsiTheme="minorHAnsi" w:cstheme="minorBidi"/>
          <w:noProof/>
          <w:sz w:val="22"/>
          <w:szCs w:val="22"/>
        </w:rPr>
      </w:pPr>
      <w:r w:rsidRPr="00D24774">
        <w:fldChar w:fldCharType="begin"/>
      </w:r>
      <w:r w:rsidRPr="00D24774">
        <w:instrText xml:space="preserve"> TOC \h \z \c "Tabelle" </w:instrText>
      </w:r>
      <w:r w:rsidRPr="00D24774">
        <w:fldChar w:fldCharType="separate"/>
      </w:r>
      <w:hyperlink w:anchor="_Toc487713913" w:history="1">
        <w:r w:rsidR="005A0FAE" w:rsidRPr="00D051E2">
          <w:rPr>
            <w:rStyle w:val="Hyperlink"/>
            <w:noProof/>
          </w:rPr>
          <w:t>Tabelle 1: Qualitätsziele</w:t>
        </w:r>
        <w:r w:rsidR="005A0FAE">
          <w:rPr>
            <w:noProof/>
            <w:webHidden/>
          </w:rPr>
          <w:tab/>
        </w:r>
        <w:r w:rsidR="005A0FAE">
          <w:rPr>
            <w:noProof/>
            <w:webHidden/>
          </w:rPr>
          <w:fldChar w:fldCharType="begin"/>
        </w:r>
        <w:r w:rsidR="005A0FAE">
          <w:rPr>
            <w:noProof/>
            <w:webHidden/>
          </w:rPr>
          <w:instrText xml:space="preserve"> PAGEREF _Toc487713913 \h </w:instrText>
        </w:r>
        <w:r w:rsidR="005A0FAE">
          <w:rPr>
            <w:noProof/>
            <w:webHidden/>
          </w:rPr>
        </w:r>
        <w:r w:rsidR="005A0FAE">
          <w:rPr>
            <w:noProof/>
            <w:webHidden/>
          </w:rPr>
          <w:fldChar w:fldCharType="separate"/>
        </w:r>
        <w:r w:rsidR="00B42B24">
          <w:rPr>
            <w:noProof/>
            <w:webHidden/>
          </w:rPr>
          <w:t>4</w:t>
        </w:r>
        <w:r w:rsidR="005A0FAE">
          <w:rPr>
            <w:noProof/>
            <w:webHidden/>
          </w:rPr>
          <w:fldChar w:fldCharType="end"/>
        </w:r>
      </w:hyperlink>
    </w:p>
    <w:p w14:paraId="7CD7197A" w14:textId="41305ED8" w:rsidR="005A0FAE" w:rsidRDefault="005A0FAE">
      <w:pPr>
        <w:pStyle w:val="Abbildungsverzeichnis"/>
        <w:tabs>
          <w:tab w:val="right" w:leader="dot" w:pos="9062"/>
        </w:tabs>
        <w:rPr>
          <w:rFonts w:asciiTheme="minorHAnsi" w:eastAsiaTheme="minorEastAsia" w:hAnsiTheme="minorHAnsi" w:cstheme="minorBidi"/>
          <w:noProof/>
          <w:sz w:val="22"/>
          <w:szCs w:val="22"/>
        </w:rPr>
      </w:pPr>
      <w:hyperlink w:anchor="_Toc487713914" w:history="1">
        <w:r w:rsidRPr="00D051E2">
          <w:rPr>
            <w:rStyle w:val="Hyperlink"/>
            <w:noProof/>
          </w:rPr>
          <w:t>Tabelle 2: Bewertungskriterien</w:t>
        </w:r>
        <w:r>
          <w:rPr>
            <w:noProof/>
            <w:webHidden/>
          </w:rPr>
          <w:tab/>
        </w:r>
        <w:r>
          <w:rPr>
            <w:noProof/>
            <w:webHidden/>
          </w:rPr>
          <w:fldChar w:fldCharType="begin"/>
        </w:r>
        <w:r>
          <w:rPr>
            <w:noProof/>
            <w:webHidden/>
          </w:rPr>
          <w:instrText xml:space="preserve"> PAGEREF _Toc487713914 \h </w:instrText>
        </w:r>
        <w:r>
          <w:rPr>
            <w:noProof/>
            <w:webHidden/>
          </w:rPr>
        </w:r>
        <w:r>
          <w:rPr>
            <w:noProof/>
            <w:webHidden/>
          </w:rPr>
          <w:fldChar w:fldCharType="separate"/>
        </w:r>
        <w:r w:rsidR="00B42B24">
          <w:rPr>
            <w:noProof/>
            <w:webHidden/>
          </w:rPr>
          <w:t>7</w:t>
        </w:r>
        <w:r>
          <w:rPr>
            <w:noProof/>
            <w:webHidden/>
          </w:rPr>
          <w:fldChar w:fldCharType="end"/>
        </w:r>
      </w:hyperlink>
    </w:p>
    <w:p w14:paraId="62F946E4" w14:textId="34D469CA" w:rsidR="005A0FAE" w:rsidRDefault="005A0FAE">
      <w:pPr>
        <w:pStyle w:val="Abbildungsverzeichnis"/>
        <w:tabs>
          <w:tab w:val="right" w:leader="dot" w:pos="9062"/>
        </w:tabs>
        <w:rPr>
          <w:rFonts w:asciiTheme="minorHAnsi" w:eastAsiaTheme="minorEastAsia" w:hAnsiTheme="minorHAnsi" w:cstheme="minorBidi"/>
          <w:noProof/>
          <w:sz w:val="22"/>
          <w:szCs w:val="22"/>
        </w:rPr>
      </w:pPr>
      <w:hyperlink w:anchor="_Toc487713915" w:history="1">
        <w:r w:rsidRPr="00D051E2">
          <w:rPr>
            <w:rStyle w:val="Hyperlink"/>
            <w:noProof/>
          </w:rPr>
          <w:t>Tabelle 3: Verbesserungsvorschläge</w:t>
        </w:r>
        <w:r>
          <w:rPr>
            <w:noProof/>
            <w:webHidden/>
          </w:rPr>
          <w:tab/>
        </w:r>
        <w:r>
          <w:rPr>
            <w:noProof/>
            <w:webHidden/>
          </w:rPr>
          <w:fldChar w:fldCharType="begin"/>
        </w:r>
        <w:r>
          <w:rPr>
            <w:noProof/>
            <w:webHidden/>
          </w:rPr>
          <w:instrText xml:space="preserve"> PAGEREF _Toc487713915 \h </w:instrText>
        </w:r>
        <w:r>
          <w:rPr>
            <w:noProof/>
            <w:webHidden/>
          </w:rPr>
        </w:r>
        <w:r>
          <w:rPr>
            <w:noProof/>
            <w:webHidden/>
          </w:rPr>
          <w:fldChar w:fldCharType="separate"/>
        </w:r>
        <w:r w:rsidR="00B42B24">
          <w:rPr>
            <w:noProof/>
            <w:webHidden/>
          </w:rPr>
          <w:t>8</w:t>
        </w:r>
        <w:r>
          <w:rPr>
            <w:noProof/>
            <w:webHidden/>
          </w:rPr>
          <w:fldChar w:fldCharType="end"/>
        </w:r>
      </w:hyperlink>
    </w:p>
    <w:p w14:paraId="4D4F0A75" w14:textId="0D671E5F" w:rsidR="00162CDA" w:rsidRPr="00D24774" w:rsidRDefault="00162CDA" w:rsidP="00162CDA">
      <w:pPr>
        <w:spacing w:line="360" w:lineRule="auto"/>
      </w:pPr>
      <w:r w:rsidRPr="00D24774">
        <w:fldChar w:fldCharType="end"/>
      </w:r>
    </w:p>
    <w:p w14:paraId="7728707B" w14:textId="77777777" w:rsidR="00FD2970" w:rsidRPr="00D24774" w:rsidRDefault="00FD2970">
      <w:r w:rsidRPr="00D24774">
        <w:br w:type="page"/>
      </w:r>
    </w:p>
    <w:p w14:paraId="657011FF" w14:textId="0A24F286" w:rsidR="00FD2970" w:rsidRPr="00D24774" w:rsidRDefault="00043367" w:rsidP="00051752">
      <w:pPr>
        <w:pStyle w:val="berschrift1"/>
        <w:rPr>
          <w:b/>
          <w:color w:val="auto"/>
        </w:rPr>
      </w:pPr>
      <w:bookmarkStart w:id="2" w:name="_Toc487713918"/>
      <w:r>
        <w:rPr>
          <w:b/>
          <w:color w:val="auto"/>
        </w:rPr>
        <w:lastRenderedPageBreak/>
        <w:t>Zweck</w:t>
      </w:r>
      <w:r w:rsidR="009E7146" w:rsidRPr="00D24774">
        <w:rPr>
          <w:b/>
          <w:color w:val="auto"/>
        </w:rPr>
        <w:t xml:space="preserve"> des Architektur-</w:t>
      </w:r>
      <w:r w:rsidR="00C867DC" w:rsidRPr="00D24774">
        <w:rPr>
          <w:b/>
          <w:color w:val="auto"/>
        </w:rPr>
        <w:t>Review</w:t>
      </w:r>
      <w:r w:rsidR="009E7146" w:rsidRPr="00D24774">
        <w:rPr>
          <w:b/>
          <w:color w:val="auto"/>
        </w:rPr>
        <w:t>s</w:t>
      </w:r>
      <w:bookmarkEnd w:id="2"/>
      <w:r w:rsidR="004C7900" w:rsidRPr="00D24774">
        <w:rPr>
          <w:b/>
          <w:color w:val="auto"/>
        </w:rPr>
        <w:br/>
      </w:r>
    </w:p>
    <w:p w14:paraId="0688C881" w14:textId="1E0A0935" w:rsidR="00146610" w:rsidRDefault="00043367" w:rsidP="00861842">
      <w:pPr>
        <w:spacing w:line="360" w:lineRule="auto"/>
        <w:ind w:left="432"/>
      </w:pPr>
      <w:r>
        <w:t>Zweck</w:t>
      </w:r>
      <w:r w:rsidR="009E7146" w:rsidRPr="00D24774">
        <w:t xml:space="preserve"> dieses Dokuments </w:t>
      </w:r>
      <w:r w:rsidR="00EF32BA">
        <w:t xml:space="preserve">ist die Erstellung eines Architekturreviews im Rahmen des </w:t>
      </w:r>
      <w:r w:rsidR="008B6210">
        <w:t>Software Architektur</w:t>
      </w:r>
      <w:r w:rsidR="00F6290B">
        <w:t xml:space="preserve"> L</w:t>
      </w:r>
      <w:r w:rsidR="00146610">
        <w:t>abors.</w:t>
      </w:r>
    </w:p>
    <w:p w14:paraId="53104D62" w14:textId="77777777" w:rsidR="002919AB" w:rsidRDefault="002919AB" w:rsidP="00FC1B96">
      <w:pPr>
        <w:spacing w:line="360" w:lineRule="auto"/>
      </w:pPr>
    </w:p>
    <w:p w14:paraId="7256F4BD" w14:textId="1DB565D5" w:rsidR="002919AB" w:rsidRDefault="002919AB" w:rsidP="002919AB">
      <w:pPr>
        <w:pStyle w:val="berschrift2"/>
        <w:rPr>
          <w:rFonts w:ascii="Times New Roman" w:hAnsi="Times New Roman" w:cs="Times New Roman"/>
          <w:color w:val="auto"/>
        </w:rPr>
      </w:pPr>
      <w:bookmarkStart w:id="3" w:name="_Toc487713919"/>
      <w:r>
        <w:rPr>
          <w:rFonts w:ascii="Times New Roman" w:hAnsi="Times New Roman" w:cs="Times New Roman"/>
          <w:color w:val="auto"/>
        </w:rPr>
        <w:t>Aufgabenstellung</w:t>
      </w:r>
      <w:bookmarkEnd w:id="3"/>
    </w:p>
    <w:p w14:paraId="33757A80" w14:textId="77777777" w:rsidR="002919AB" w:rsidRDefault="002919AB" w:rsidP="002919AB"/>
    <w:p w14:paraId="1427B207" w14:textId="2E383E90" w:rsidR="00AA3058" w:rsidRDefault="00043367" w:rsidP="00861842">
      <w:pPr>
        <w:spacing w:line="360" w:lineRule="auto"/>
        <w:ind w:left="576"/>
      </w:pPr>
      <w:r>
        <w:t>Ein Teil der im Rahmen des Labors erstellten Verkehrssimulation ist die Durchführung eines Reviews. Dabei werden zwischen den Gruppen die jeweilige Architekturdokumentation sowie die Projektmappe mit der zug</w:t>
      </w:r>
      <w:r w:rsidR="00AA3058">
        <w:t>ehörigen Visual Studio Solutions</w:t>
      </w:r>
      <w:r>
        <w:t xml:space="preserve"> ausgetauscht. Nun muss diese auf Grundlage der definierten Anforderungen und Ziele an das Projekt geprüft und bewertet werden.</w:t>
      </w:r>
    </w:p>
    <w:p w14:paraId="3EC4DAD3" w14:textId="77777777" w:rsidR="003006FD" w:rsidRDefault="003006FD" w:rsidP="00043367">
      <w:pPr>
        <w:spacing w:line="360" w:lineRule="auto"/>
      </w:pPr>
    </w:p>
    <w:p w14:paraId="51E57050" w14:textId="16CFE9D2" w:rsidR="00AA3058" w:rsidRDefault="00AA3058" w:rsidP="00043367">
      <w:pPr>
        <w:spacing w:line="360" w:lineRule="auto"/>
        <w:rPr>
          <w:b/>
        </w:rPr>
      </w:pPr>
      <w:r w:rsidRPr="003006FD">
        <w:rPr>
          <w:b/>
          <w:u w:val="single"/>
        </w:rPr>
        <w:t>Bereitgestellte Dokumente:</w:t>
      </w:r>
      <w:r w:rsidRPr="003006FD">
        <w:rPr>
          <w:b/>
        </w:rPr>
        <w:t xml:space="preserve"> Dokumentation der Softwarearchitektur, Source Code des Projekts (Projektmappe mit Verkehrssimulation und Ampelsteuerung)</w:t>
      </w:r>
    </w:p>
    <w:p w14:paraId="4D8F0FE1" w14:textId="77777777" w:rsidR="003006FD" w:rsidRPr="003006FD" w:rsidRDefault="003006FD" w:rsidP="00043367">
      <w:pPr>
        <w:spacing w:line="360" w:lineRule="auto"/>
        <w:rPr>
          <w:b/>
        </w:rPr>
      </w:pPr>
    </w:p>
    <w:p w14:paraId="690D018E" w14:textId="74D2C5B0" w:rsidR="00672319" w:rsidRDefault="007E1BDA" w:rsidP="00C86F56">
      <w:pPr>
        <w:pStyle w:val="berschrift1"/>
        <w:rPr>
          <w:b/>
          <w:color w:val="auto"/>
        </w:rPr>
      </w:pPr>
      <w:bookmarkStart w:id="4" w:name="_Toc487713920"/>
      <w:r>
        <w:rPr>
          <w:b/>
          <w:color w:val="auto"/>
        </w:rPr>
        <w:t>Bewertungskriterien und</w:t>
      </w:r>
      <w:r w:rsidR="00C867DC" w:rsidRPr="00D24774">
        <w:rPr>
          <w:b/>
          <w:color w:val="auto"/>
        </w:rPr>
        <w:t xml:space="preserve"> </w:t>
      </w:r>
      <w:r>
        <w:rPr>
          <w:b/>
          <w:color w:val="auto"/>
        </w:rPr>
        <w:t xml:space="preserve">Ziele des </w:t>
      </w:r>
      <w:r w:rsidR="00C867DC" w:rsidRPr="00D24774">
        <w:rPr>
          <w:b/>
          <w:color w:val="auto"/>
        </w:rPr>
        <w:t>Review</w:t>
      </w:r>
      <w:r>
        <w:rPr>
          <w:b/>
          <w:color w:val="auto"/>
        </w:rPr>
        <w:t>s</w:t>
      </w:r>
      <w:bookmarkEnd w:id="4"/>
    </w:p>
    <w:p w14:paraId="0A161E6E" w14:textId="77777777" w:rsidR="00D65880" w:rsidRDefault="00D65880" w:rsidP="00C457B5">
      <w:pPr>
        <w:spacing w:line="360" w:lineRule="auto"/>
      </w:pPr>
    </w:p>
    <w:p w14:paraId="55EF518A" w14:textId="1C3BEFFB" w:rsidR="00C457B5" w:rsidRDefault="00C457B5" w:rsidP="00C457B5">
      <w:pPr>
        <w:spacing w:line="360" w:lineRule="auto"/>
      </w:pPr>
      <w:r>
        <w:t xml:space="preserve">Die folgenden Bewertungskriterien wurden von der zu evaluierenden Gruppe festgelegt und sind im Appendix des Dokuments angehängt. </w:t>
      </w:r>
    </w:p>
    <w:p w14:paraId="16264585" w14:textId="59180FB8" w:rsidR="00C457B5" w:rsidRPr="00D65880" w:rsidRDefault="00C457B5" w:rsidP="00C457B5">
      <w:pPr>
        <w:spacing w:line="360" w:lineRule="auto"/>
      </w:pPr>
      <w:r>
        <w:t xml:space="preserve"> </w:t>
      </w:r>
    </w:p>
    <w:p w14:paraId="1B5D84D2" w14:textId="77777777" w:rsidR="00D65880" w:rsidRPr="00C457B5" w:rsidRDefault="00D65880" w:rsidP="00C457B5">
      <w:pPr>
        <w:pStyle w:val="berschrift2"/>
        <w:rPr>
          <w:rFonts w:ascii="Times New Roman" w:hAnsi="Times New Roman" w:cs="Times New Roman"/>
          <w:color w:val="auto"/>
        </w:rPr>
      </w:pPr>
      <w:bookmarkStart w:id="5" w:name="_Toc487713921"/>
      <w:r w:rsidRPr="00C457B5">
        <w:rPr>
          <w:rFonts w:ascii="Times New Roman" w:hAnsi="Times New Roman" w:cs="Times New Roman"/>
          <w:color w:val="auto"/>
        </w:rPr>
        <w:t>Bewertungskriterien - Qualitätsziele</w:t>
      </w:r>
      <w:bookmarkEnd w:id="5"/>
    </w:p>
    <w:p w14:paraId="366A873E" w14:textId="77777777" w:rsidR="00AF3DDA" w:rsidRDefault="00AF3DDA" w:rsidP="00AF3DDA">
      <w:pPr>
        <w:spacing w:line="360" w:lineRule="auto"/>
      </w:pPr>
    </w:p>
    <w:p w14:paraId="0A6DEEB0" w14:textId="10754D97" w:rsidR="00AF3DDA" w:rsidRPr="00EC3D52" w:rsidRDefault="00AF3DDA" w:rsidP="00AF3DDA">
      <w:pPr>
        <w:spacing w:line="360" w:lineRule="auto"/>
      </w:pPr>
      <w:r w:rsidRPr="00861842">
        <w:t xml:space="preserve">Tabelle </w:t>
      </w:r>
      <w:r w:rsidR="00861842" w:rsidRPr="00861842">
        <w:t>1</w:t>
      </w:r>
      <w:r w:rsidRPr="00861842">
        <w:t xml:space="preserve"> zeigt </w:t>
      </w:r>
      <w:r>
        <w:t xml:space="preserve">die zu bewertenden </w:t>
      </w:r>
      <w:r w:rsidR="00253700">
        <w:t>Qualitätsziele der Verkehrssimulation</w:t>
      </w:r>
      <w:r>
        <w:t>.</w:t>
      </w:r>
      <w:r w:rsidR="00C457B5">
        <w:t xml:space="preserve"> Diese werden nun analysiert und gegen die </w:t>
      </w:r>
      <w:r w:rsidR="00253700">
        <w:t>vorliegende Architektur geprüft</w:t>
      </w:r>
      <w:r>
        <w:t>.</w:t>
      </w:r>
      <w:r w:rsidR="00253700">
        <w:t xml:space="preserve"> Dabei wird auf jedes Kriterium eingegangen und die Auswirkungen der darauf basierenden Architekturentscheidung bewertet.</w:t>
      </w:r>
      <w:r>
        <w:t xml:space="preserve"> Anhang A liefert eine genauere Beschreibung der Kriterien. </w:t>
      </w:r>
    </w:p>
    <w:p w14:paraId="6DBD1AAB" w14:textId="77777777" w:rsidR="00D65880" w:rsidRPr="00D24774" w:rsidRDefault="00D65880" w:rsidP="00D65880"/>
    <w:p w14:paraId="0AB4FCAC" w14:textId="77777777" w:rsidR="00D65880" w:rsidRPr="00D24774" w:rsidRDefault="00D65880" w:rsidP="00D65880"/>
    <w:tbl>
      <w:tblPr>
        <w:tblStyle w:val="Tabellenraster"/>
        <w:tblW w:w="0" w:type="auto"/>
        <w:tblLook w:val="04A0" w:firstRow="1" w:lastRow="0" w:firstColumn="1" w:lastColumn="0" w:noHBand="0" w:noVBand="1"/>
      </w:tblPr>
      <w:tblGrid>
        <w:gridCol w:w="3020"/>
        <w:gridCol w:w="3021"/>
        <w:gridCol w:w="3021"/>
      </w:tblGrid>
      <w:tr w:rsidR="00D65880" w:rsidRPr="00D24774" w14:paraId="7F6D2839" w14:textId="77777777" w:rsidTr="00155B3C">
        <w:trPr>
          <w:trHeight w:val="306"/>
        </w:trPr>
        <w:tc>
          <w:tcPr>
            <w:tcW w:w="3020" w:type="dxa"/>
          </w:tcPr>
          <w:p w14:paraId="5C4E1159" w14:textId="77777777" w:rsidR="00D65880" w:rsidRPr="00D24774" w:rsidRDefault="00D65880" w:rsidP="00155B3C">
            <w:pPr>
              <w:rPr>
                <w:b/>
              </w:rPr>
            </w:pPr>
            <w:r w:rsidRPr="00D24774">
              <w:rPr>
                <w:b/>
              </w:rPr>
              <w:t xml:space="preserve">Verweisnummer # </w:t>
            </w:r>
          </w:p>
        </w:tc>
        <w:tc>
          <w:tcPr>
            <w:tcW w:w="3021" w:type="dxa"/>
          </w:tcPr>
          <w:p w14:paraId="39FC6C62" w14:textId="77777777" w:rsidR="00D65880" w:rsidRPr="00D24774" w:rsidRDefault="00D65880" w:rsidP="00155B3C">
            <w:pPr>
              <w:rPr>
                <w:b/>
              </w:rPr>
            </w:pPr>
            <w:r w:rsidRPr="00D24774">
              <w:rPr>
                <w:b/>
              </w:rPr>
              <w:t>Kriterium</w:t>
            </w:r>
          </w:p>
        </w:tc>
        <w:tc>
          <w:tcPr>
            <w:tcW w:w="3021" w:type="dxa"/>
          </w:tcPr>
          <w:p w14:paraId="23D6B868" w14:textId="77777777" w:rsidR="00D65880" w:rsidRPr="00D24774" w:rsidRDefault="00D65880" w:rsidP="00155B3C">
            <w:pPr>
              <w:rPr>
                <w:b/>
              </w:rPr>
            </w:pPr>
            <w:r w:rsidRPr="00D24774">
              <w:rPr>
                <w:b/>
              </w:rPr>
              <w:t>Bewertung</w:t>
            </w:r>
          </w:p>
        </w:tc>
      </w:tr>
      <w:tr w:rsidR="00D65880" w:rsidRPr="00D24774" w14:paraId="60C2AAC9" w14:textId="77777777" w:rsidTr="00155B3C">
        <w:tc>
          <w:tcPr>
            <w:tcW w:w="3020" w:type="dxa"/>
          </w:tcPr>
          <w:p w14:paraId="19AD06A0" w14:textId="77777777" w:rsidR="00D65880" w:rsidRPr="00D24774" w:rsidRDefault="00D65880" w:rsidP="00155B3C">
            <w:r w:rsidRPr="00D24774">
              <w:t>1</w:t>
            </w:r>
          </w:p>
        </w:tc>
        <w:tc>
          <w:tcPr>
            <w:tcW w:w="3021" w:type="dxa"/>
          </w:tcPr>
          <w:p w14:paraId="1DE3DB9A" w14:textId="77777777" w:rsidR="00D65880" w:rsidRPr="00D24774" w:rsidRDefault="00D65880" w:rsidP="00155B3C">
            <w:r w:rsidRPr="00D24774">
              <w:t>Wartbarkeit</w:t>
            </w:r>
          </w:p>
        </w:tc>
        <w:tc>
          <w:tcPr>
            <w:tcW w:w="3021" w:type="dxa"/>
          </w:tcPr>
          <w:p w14:paraId="496C749E" w14:textId="77777777" w:rsidR="00D65880" w:rsidRPr="00D24774" w:rsidRDefault="00D65880" w:rsidP="00155B3C"/>
        </w:tc>
      </w:tr>
      <w:tr w:rsidR="00D65880" w:rsidRPr="00D24774" w14:paraId="08829A4A" w14:textId="77777777" w:rsidTr="00155B3C">
        <w:tc>
          <w:tcPr>
            <w:tcW w:w="3020" w:type="dxa"/>
          </w:tcPr>
          <w:p w14:paraId="271ED59C" w14:textId="77777777" w:rsidR="00D65880" w:rsidRPr="00D24774" w:rsidRDefault="00D65880" w:rsidP="00155B3C">
            <w:r w:rsidRPr="00D24774">
              <w:t>2</w:t>
            </w:r>
          </w:p>
        </w:tc>
        <w:tc>
          <w:tcPr>
            <w:tcW w:w="3021" w:type="dxa"/>
          </w:tcPr>
          <w:p w14:paraId="64F58D6C" w14:textId="77777777" w:rsidR="00D65880" w:rsidRPr="00D24774" w:rsidRDefault="00D65880" w:rsidP="00155B3C">
            <w:r w:rsidRPr="00D24774">
              <w:t>Bedienbarkeit</w:t>
            </w:r>
          </w:p>
        </w:tc>
        <w:tc>
          <w:tcPr>
            <w:tcW w:w="3021" w:type="dxa"/>
          </w:tcPr>
          <w:p w14:paraId="3B3F5A93" w14:textId="77777777" w:rsidR="00D65880" w:rsidRPr="00D24774" w:rsidRDefault="00D65880" w:rsidP="00155B3C"/>
        </w:tc>
      </w:tr>
      <w:tr w:rsidR="00D65880" w:rsidRPr="00D24774" w14:paraId="61FB8B26" w14:textId="77777777" w:rsidTr="00155B3C">
        <w:trPr>
          <w:trHeight w:val="320"/>
        </w:trPr>
        <w:tc>
          <w:tcPr>
            <w:tcW w:w="3020" w:type="dxa"/>
          </w:tcPr>
          <w:p w14:paraId="1565B70B" w14:textId="77777777" w:rsidR="00D65880" w:rsidRPr="00D24774" w:rsidRDefault="00D65880" w:rsidP="00155B3C">
            <w:r w:rsidRPr="00D24774">
              <w:t>3</w:t>
            </w:r>
          </w:p>
        </w:tc>
        <w:tc>
          <w:tcPr>
            <w:tcW w:w="3021" w:type="dxa"/>
          </w:tcPr>
          <w:p w14:paraId="7A2BD046" w14:textId="77777777" w:rsidR="00D65880" w:rsidRPr="00D24774" w:rsidRDefault="00D65880" w:rsidP="00155B3C">
            <w:r w:rsidRPr="00D24774">
              <w:t>Verfügbarkeit</w:t>
            </w:r>
          </w:p>
        </w:tc>
        <w:tc>
          <w:tcPr>
            <w:tcW w:w="3021" w:type="dxa"/>
          </w:tcPr>
          <w:p w14:paraId="7DE1FEDE" w14:textId="77777777" w:rsidR="00D65880" w:rsidRPr="00D24774" w:rsidRDefault="00D65880" w:rsidP="00155B3C"/>
        </w:tc>
      </w:tr>
      <w:tr w:rsidR="00A621A8" w:rsidRPr="00D24774" w14:paraId="61D0B702" w14:textId="77777777" w:rsidTr="00155B3C">
        <w:trPr>
          <w:trHeight w:val="320"/>
        </w:trPr>
        <w:tc>
          <w:tcPr>
            <w:tcW w:w="3020" w:type="dxa"/>
          </w:tcPr>
          <w:p w14:paraId="3AD6A92F" w14:textId="1F09A5B0" w:rsidR="00A621A8" w:rsidRPr="00D24774" w:rsidRDefault="00A621A8" w:rsidP="00155B3C">
            <w:r>
              <w:t>4</w:t>
            </w:r>
          </w:p>
        </w:tc>
        <w:tc>
          <w:tcPr>
            <w:tcW w:w="3021" w:type="dxa"/>
          </w:tcPr>
          <w:p w14:paraId="58254D0F" w14:textId="5026223C" w:rsidR="00A621A8" w:rsidRPr="00D24774" w:rsidRDefault="00A621A8" w:rsidP="00155B3C">
            <w:r>
              <w:t>Verständlichkeit</w:t>
            </w:r>
          </w:p>
        </w:tc>
        <w:tc>
          <w:tcPr>
            <w:tcW w:w="3021" w:type="dxa"/>
          </w:tcPr>
          <w:p w14:paraId="2A0A2240" w14:textId="77777777" w:rsidR="00A621A8" w:rsidRPr="00D24774" w:rsidRDefault="00A621A8" w:rsidP="00861842">
            <w:pPr>
              <w:keepNext/>
            </w:pPr>
          </w:p>
        </w:tc>
      </w:tr>
    </w:tbl>
    <w:p w14:paraId="0782D7B6" w14:textId="22478063" w:rsidR="00717835" w:rsidRPr="00861842" w:rsidRDefault="00861842" w:rsidP="00861842">
      <w:pPr>
        <w:pStyle w:val="Beschriftung"/>
        <w:jc w:val="center"/>
        <w:rPr>
          <w:i w:val="0"/>
          <w:iCs w:val="0"/>
          <w:color w:val="auto"/>
          <w:sz w:val="24"/>
          <w:szCs w:val="24"/>
        </w:rPr>
      </w:pPr>
      <w:bookmarkStart w:id="6" w:name="_Toc487713913"/>
      <w:r w:rsidRPr="00861842">
        <w:rPr>
          <w:i w:val="0"/>
          <w:iCs w:val="0"/>
          <w:color w:val="auto"/>
          <w:sz w:val="24"/>
          <w:szCs w:val="24"/>
        </w:rPr>
        <w:t xml:space="preserve">Tabelle </w:t>
      </w:r>
      <w:r w:rsidRPr="00861842">
        <w:rPr>
          <w:i w:val="0"/>
          <w:iCs w:val="0"/>
          <w:color w:val="auto"/>
          <w:sz w:val="24"/>
          <w:szCs w:val="24"/>
        </w:rPr>
        <w:fldChar w:fldCharType="begin"/>
      </w:r>
      <w:r w:rsidRPr="00861842">
        <w:rPr>
          <w:i w:val="0"/>
          <w:iCs w:val="0"/>
          <w:color w:val="auto"/>
          <w:sz w:val="24"/>
          <w:szCs w:val="24"/>
        </w:rPr>
        <w:instrText xml:space="preserve"> SEQ Tabelle \* ARABIC </w:instrText>
      </w:r>
      <w:r w:rsidRPr="00861842">
        <w:rPr>
          <w:i w:val="0"/>
          <w:iCs w:val="0"/>
          <w:color w:val="auto"/>
          <w:sz w:val="24"/>
          <w:szCs w:val="24"/>
        </w:rPr>
        <w:fldChar w:fldCharType="separate"/>
      </w:r>
      <w:r w:rsidR="00B42B24">
        <w:rPr>
          <w:i w:val="0"/>
          <w:iCs w:val="0"/>
          <w:noProof/>
          <w:color w:val="auto"/>
          <w:sz w:val="24"/>
          <w:szCs w:val="24"/>
        </w:rPr>
        <w:t>1</w:t>
      </w:r>
      <w:r w:rsidRPr="00861842">
        <w:rPr>
          <w:i w:val="0"/>
          <w:iCs w:val="0"/>
          <w:color w:val="auto"/>
          <w:sz w:val="24"/>
          <w:szCs w:val="24"/>
        </w:rPr>
        <w:fldChar w:fldCharType="end"/>
      </w:r>
      <w:r w:rsidRPr="00861842">
        <w:rPr>
          <w:i w:val="0"/>
          <w:iCs w:val="0"/>
          <w:color w:val="auto"/>
          <w:sz w:val="24"/>
          <w:szCs w:val="24"/>
        </w:rPr>
        <w:t>: Qualitätsziele</w:t>
      </w:r>
      <w:bookmarkEnd w:id="6"/>
    </w:p>
    <w:p w14:paraId="5A0AE541" w14:textId="037988FA" w:rsidR="00672319" w:rsidRDefault="00BB075A" w:rsidP="00672319">
      <w:pPr>
        <w:pStyle w:val="berschrift2"/>
        <w:rPr>
          <w:rFonts w:ascii="Times New Roman" w:hAnsi="Times New Roman" w:cs="Times New Roman"/>
          <w:color w:val="auto"/>
          <w:sz w:val="28"/>
        </w:rPr>
      </w:pPr>
      <w:bookmarkStart w:id="7" w:name="_Toc487713922"/>
      <w:r w:rsidRPr="00407768">
        <w:rPr>
          <w:rFonts w:ascii="Times New Roman" w:hAnsi="Times New Roman" w:cs="Times New Roman"/>
          <w:color w:val="auto"/>
          <w:sz w:val="28"/>
        </w:rPr>
        <w:lastRenderedPageBreak/>
        <w:t>Bewertungskri</w:t>
      </w:r>
      <w:r w:rsidR="00672319" w:rsidRPr="00407768">
        <w:rPr>
          <w:rFonts w:ascii="Times New Roman" w:hAnsi="Times New Roman" w:cs="Times New Roman"/>
          <w:color w:val="auto"/>
          <w:sz w:val="28"/>
        </w:rPr>
        <w:t>terien</w:t>
      </w:r>
      <w:r w:rsidR="00DA4838" w:rsidRPr="00407768">
        <w:rPr>
          <w:rFonts w:ascii="Times New Roman" w:hAnsi="Times New Roman" w:cs="Times New Roman"/>
          <w:color w:val="auto"/>
          <w:sz w:val="28"/>
        </w:rPr>
        <w:t xml:space="preserve"> – Funktionale Anforderungen</w:t>
      </w:r>
      <w:bookmarkEnd w:id="7"/>
    </w:p>
    <w:p w14:paraId="353B5C99" w14:textId="77777777" w:rsidR="00430BF7" w:rsidRDefault="00430BF7" w:rsidP="00430BF7">
      <w:pPr>
        <w:spacing w:line="360" w:lineRule="auto"/>
      </w:pPr>
    </w:p>
    <w:p w14:paraId="415C36B8" w14:textId="3D73EF58" w:rsidR="00430BF7" w:rsidRPr="00DB3C23" w:rsidRDefault="00DB3C23" w:rsidP="00430BF7">
      <w:pPr>
        <w:spacing w:line="360" w:lineRule="auto"/>
      </w:pPr>
      <w:r>
        <w:t xml:space="preserve">Die folgende </w:t>
      </w:r>
      <w:r w:rsidRPr="00861842">
        <w:t xml:space="preserve">Tabelle </w:t>
      </w:r>
      <w:r w:rsidR="00861842" w:rsidRPr="00861842">
        <w:t>2</w:t>
      </w:r>
      <w:r w:rsidRPr="00861842">
        <w:t xml:space="preserve"> beinhaltet </w:t>
      </w:r>
      <w:r>
        <w:t>die festgelegten funktionalen Anforderungen an das Projekt. Diese werden nun mit der umgesetzten Architektur verglichen. Anhang B liefert eine genauere Beschrei</w:t>
      </w:r>
      <w:r w:rsidR="007A0D41">
        <w:t>bung der Kri</w:t>
      </w:r>
      <w:r>
        <w:t>terien.</w:t>
      </w:r>
    </w:p>
    <w:p w14:paraId="37054125" w14:textId="77777777" w:rsidR="00DA4838" w:rsidRPr="00D24774" w:rsidRDefault="00DA4838" w:rsidP="00430BF7">
      <w:pPr>
        <w:spacing w:line="360" w:lineRule="auto"/>
        <w:rPr>
          <w:lang w:eastAsia="en-US"/>
        </w:rPr>
      </w:pPr>
    </w:p>
    <w:tbl>
      <w:tblPr>
        <w:tblStyle w:val="Tabellenraster"/>
        <w:tblW w:w="0" w:type="auto"/>
        <w:tblLook w:val="04A0" w:firstRow="1" w:lastRow="0" w:firstColumn="1" w:lastColumn="0" w:noHBand="0" w:noVBand="1"/>
      </w:tblPr>
      <w:tblGrid>
        <w:gridCol w:w="607"/>
        <w:gridCol w:w="2296"/>
        <w:gridCol w:w="4135"/>
        <w:gridCol w:w="2024"/>
      </w:tblGrid>
      <w:tr w:rsidR="007A0D41" w:rsidRPr="009C0F3C" w14:paraId="49B7EF21" w14:textId="51ACDB56" w:rsidTr="0031169A">
        <w:trPr>
          <w:trHeight w:val="349"/>
        </w:trPr>
        <w:tc>
          <w:tcPr>
            <w:tcW w:w="607" w:type="dxa"/>
          </w:tcPr>
          <w:p w14:paraId="403D262E" w14:textId="6E937041" w:rsidR="007A0D41" w:rsidRPr="009C0F3C" w:rsidRDefault="007A0D41" w:rsidP="00155B3C">
            <w:pPr>
              <w:rPr>
                <w:b/>
              </w:rPr>
            </w:pPr>
            <w:proofErr w:type="spellStart"/>
            <w:r>
              <w:rPr>
                <w:b/>
              </w:rPr>
              <w:t>No</w:t>
            </w:r>
            <w:proofErr w:type="spellEnd"/>
          </w:p>
        </w:tc>
        <w:tc>
          <w:tcPr>
            <w:tcW w:w="2296" w:type="dxa"/>
          </w:tcPr>
          <w:p w14:paraId="04EE8C2E" w14:textId="72A60DEE" w:rsidR="007A0D41" w:rsidRPr="009C0F3C" w:rsidRDefault="007A0D41" w:rsidP="00155B3C">
            <w:pPr>
              <w:rPr>
                <w:b/>
              </w:rPr>
            </w:pPr>
            <w:r w:rsidRPr="009C0F3C">
              <w:rPr>
                <w:b/>
              </w:rPr>
              <w:t>Kriterium</w:t>
            </w:r>
          </w:p>
        </w:tc>
        <w:tc>
          <w:tcPr>
            <w:tcW w:w="4135" w:type="dxa"/>
          </w:tcPr>
          <w:p w14:paraId="4E846F8A" w14:textId="77777777" w:rsidR="007A0D41" w:rsidRPr="009C0F3C" w:rsidRDefault="007A0D41" w:rsidP="00155B3C">
            <w:pPr>
              <w:rPr>
                <w:b/>
              </w:rPr>
            </w:pPr>
            <w:r w:rsidRPr="009C0F3C">
              <w:rPr>
                <w:b/>
              </w:rPr>
              <w:t>Bewertung</w:t>
            </w:r>
          </w:p>
        </w:tc>
        <w:tc>
          <w:tcPr>
            <w:tcW w:w="2024" w:type="dxa"/>
          </w:tcPr>
          <w:p w14:paraId="6F675392" w14:textId="29B475E3" w:rsidR="007A0D41" w:rsidRPr="009C0F3C" w:rsidRDefault="007A0D41" w:rsidP="00155B3C">
            <w:pPr>
              <w:rPr>
                <w:b/>
              </w:rPr>
            </w:pPr>
            <w:r>
              <w:rPr>
                <w:b/>
              </w:rPr>
              <w:t>Erfüllungsgrad</w:t>
            </w:r>
          </w:p>
        </w:tc>
      </w:tr>
      <w:tr w:rsidR="007A0D41" w:rsidRPr="009C0F3C" w14:paraId="732A913D" w14:textId="69FE065E" w:rsidTr="0031169A">
        <w:tc>
          <w:tcPr>
            <w:tcW w:w="607" w:type="dxa"/>
          </w:tcPr>
          <w:p w14:paraId="7F9A19FE" w14:textId="77777777" w:rsidR="007A0D41" w:rsidRDefault="007A0D41" w:rsidP="00155B3C"/>
          <w:p w14:paraId="305D9157" w14:textId="1295D648" w:rsidR="007A0D41" w:rsidRPr="009C0F3C" w:rsidRDefault="007A0D41" w:rsidP="00155B3C">
            <w:r w:rsidRPr="009C0F3C">
              <w:t>1</w:t>
            </w:r>
          </w:p>
        </w:tc>
        <w:tc>
          <w:tcPr>
            <w:tcW w:w="2296" w:type="dxa"/>
          </w:tcPr>
          <w:p w14:paraId="76FDBF20" w14:textId="77777777" w:rsidR="007A0D41" w:rsidRDefault="007A0D41" w:rsidP="00155B3C"/>
          <w:p w14:paraId="109D93F8" w14:textId="42FAC5DC" w:rsidR="007A0D41" w:rsidRPr="009C0F3C" w:rsidRDefault="007A0D41" w:rsidP="00155B3C">
            <w:r w:rsidRPr="009C0F3C">
              <w:t>Verteilt</w:t>
            </w:r>
            <w:r w:rsidR="00130EA3">
              <w:t>es System</w:t>
            </w:r>
          </w:p>
        </w:tc>
        <w:tc>
          <w:tcPr>
            <w:tcW w:w="4135" w:type="dxa"/>
          </w:tcPr>
          <w:p w14:paraId="40D6440F" w14:textId="77777777" w:rsidR="007A0D41" w:rsidRDefault="007A0D41" w:rsidP="00C51117"/>
          <w:p w14:paraId="66CFBA7E" w14:textId="06CC4C27" w:rsidR="007A0D41" w:rsidRDefault="007A0D41" w:rsidP="00C51117">
            <w:r w:rsidRPr="009C0F3C">
              <w:t xml:space="preserve">Verkehrssimulation und Ampelsteuerung sind in diesem Fall getrennte Komponenten, die über ein Interface (IPC) kommunizieren. Öffnet man das Projekt mit Visual Studio findet man zwei </w:t>
            </w:r>
            <w:r w:rsidR="00F8761A">
              <w:t>Visual Studio Projektmappen</w:t>
            </w:r>
            <w:r w:rsidRPr="009C0F3C">
              <w:t>: LightControlUnit.sln und TrafficSim.sln.</w:t>
            </w:r>
          </w:p>
          <w:p w14:paraId="1091B4EB" w14:textId="77777777" w:rsidR="007A0D41" w:rsidRPr="009C0F3C" w:rsidRDefault="007A0D41" w:rsidP="00C51117"/>
          <w:p w14:paraId="55E430B7" w14:textId="77777777" w:rsidR="007A0D41" w:rsidRDefault="007A0D41" w:rsidP="00C51117">
            <w:r w:rsidRPr="009C0F3C">
              <w:t>Beide Projekte können gleichzeitig und unabhängig von Fremdsystemen ausgeführt werden.</w:t>
            </w:r>
          </w:p>
          <w:p w14:paraId="08425103" w14:textId="6F0D2F24" w:rsidR="007A0D41" w:rsidRPr="009C0F3C" w:rsidRDefault="007A0D41" w:rsidP="00C51117"/>
        </w:tc>
        <w:tc>
          <w:tcPr>
            <w:tcW w:w="2024" w:type="dxa"/>
          </w:tcPr>
          <w:p w14:paraId="0B1B4575" w14:textId="77777777" w:rsidR="007A0D41" w:rsidRDefault="007A0D41" w:rsidP="00C51117"/>
          <w:p w14:paraId="51472794" w14:textId="42E44D7E" w:rsidR="007A0D41" w:rsidRDefault="007A0D41" w:rsidP="007A0D41">
            <w:r w:rsidRPr="00FD04F0">
              <w:rPr>
                <w:color w:val="00B050"/>
              </w:rPr>
              <w:t>Die Anforderung wurden vollständig erfüllt.</w:t>
            </w:r>
          </w:p>
        </w:tc>
      </w:tr>
      <w:tr w:rsidR="007A0D41" w:rsidRPr="009C0F3C" w14:paraId="3AE27487" w14:textId="31C63408" w:rsidTr="0031169A">
        <w:trPr>
          <w:trHeight w:val="893"/>
        </w:trPr>
        <w:tc>
          <w:tcPr>
            <w:tcW w:w="607" w:type="dxa"/>
          </w:tcPr>
          <w:p w14:paraId="2E2DB7AB" w14:textId="77777777" w:rsidR="007A0D41" w:rsidRDefault="007A0D41" w:rsidP="00155B3C"/>
          <w:p w14:paraId="4C757EDA" w14:textId="7AF9FDFF" w:rsidR="007A0D41" w:rsidRDefault="007A0D41" w:rsidP="00155B3C">
            <w:r w:rsidRPr="009C0F3C">
              <w:t>2</w:t>
            </w:r>
            <w:r w:rsidR="005E7AC6">
              <w:t>.1</w:t>
            </w:r>
          </w:p>
          <w:p w14:paraId="4312D75B" w14:textId="4A326B5C" w:rsidR="007A0D41" w:rsidRPr="009C0F3C" w:rsidRDefault="007A0D41" w:rsidP="00155B3C"/>
        </w:tc>
        <w:tc>
          <w:tcPr>
            <w:tcW w:w="2296" w:type="dxa"/>
          </w:tcPr>
          <w:p w14:paraId="2AEBF722" w14:textId="77777777" w:rsidR="007A0D41" w:rsidRDefault="007A0D41" w:rsidP="00155B3C"/>
          <w:p w14:paraId="52904A49" w14:textId="0B2A7B8D" w:rsidR="007A0D41" w:rsidRDefault="007A0D41" w:rsidP="00155B3C">
            <w:r w:rsidRPr="009C0F3C">
              <w:t>Komponentenbasiert</w:t>
            </w:r>
            <w:r w:rsidR="00FB2821">
              <w:t>:</w:t>
            </w:r>
          </w:p>
          <w:p w14:paraId="63E39A76" w14:textId="4680C0CF" w:rsidR="005E7AC6" w:rsidRDefault="00FB2821" w:rsidP="00FB2821">
            <w:r>
              <w:t>„Traffic Simulation“</w:t>
            </w:r>
          </w:p>
          <w:p w14:paraId="44DCA430" w14:textId="5BD4CE76" w:rsidR="007A0D41" w:rsidRPr="009C0F3C" w:rsidRDefault="007A0D41" w:rsidP="00155B3C"/>
        </w:tc>
        <w:tc>
          <w:tcPr>
            <w:tcW w:w="4135" w:type="dxa"/>
          </w:tcPr>
          <w:p w14:paraId="3974AF4A" w14:textId="77777777" w:rsidR="007A0D41" w:rsidRDefault="007A0D41" w:rsidP="00155B3C"/>
          <w:p w14:paraId="047EAB3D" w14:textId="3015A8B7" w:rsidR="007A0D41" w:rsidRDefault="00BB3BAC" w:rsidP="00155B3C">
            <w:r>
              <w:t xml:space="preserve">Wie die bereitgestellte </w:t>
            </w:r>
            <w:r w:rsidR="003E2823">
              <w:t xml:space="preserve">Architekturdokumentation </w:t>
            </w:r>
            <w:r>
              <w:t xml:space="preserve">zeigt, </w:t>
            </w:r>
            <w:r w:rsidR="003E2823">
              <w:t xml:space="preserve">gibt es in der Komponente </w:t>
            </w:r>
            <w:r>
              <w:t>„Traffic Simulation“</w:t>
            </w:r>
            <w:r w:rsidR="003E2823">
              <w:t xml:space="preserve"> ein zentrales Modul: den Simulator</w:t>
            </w:r>
            <w:r>
              <w:t xml:space="preserve"> (</w:t>
            </w:r>
            <w:proofErr w:type="spellStart"/>
            <w:r>
              <w:t>TrafficSim</w:t>
            </w:r>
            <w:proofErr w:type="spellEnd"/>
            <w:r>
              <w:t>)</w:t>
            </w:r>
            <w:r w:rsidR="003E2823">
              <w:t xml:space="preserve">, der gleich mehrere Aufgaben übernimmt (Simulation </w:t>
            </w:r>
            <w:r w:rsidR="00FB2821">
              <w:t xml:space="preserve">&amp; Darstellung </w:t>
            </w:r>
            <w:r w:rsidR="003E2823">
              <w:t xml:space="preserve">der </w:t>
            </w:r>
            <w:r w:rsidR="008A68FE">
              <w:t>Fahrzeuge</w:t>
            </w:r>
            <w:r w:rsidR="003E2823">
              <w:t xml:space="preserve">). Um </w:t>
            </w:r>
            <w:r w:rsidR="00684037">
              <w:t xml:space="preserve">komponentenbasiert zu Entwickeln wäre hier die Trennung von Logik und Darstellung </w:t>
            </w:r>
            <w:r w:rsidR="00FB2821">
              <w:t>hilfreich</w:t>
            </w:r>
            <w:r w:rsidR="00684037">
              <w:t>.</w:t>
            </w:r>
            <w:r w:rsidR="00B12268">
              <w:t xml:space="preserve"> Eine Entkopplung der GUI von der logischen Komponente hätte zusätzlich den Vor</w:t>
            </w:r>
            <w:r w:rsidR="00FB2821">
              <w:t>teil, dass die Benutzerschnittstelle jederzeit angepasst oder ausgetauscht werden könnte. Die übrigen „Traffic Simulation“ – Komponenten wurden sinnvoll gewählt und bieten</w:t>
            </w:r>
            <w:r w:rsidR="00751168">
              <w:t xml:space="preserve"> soweit es die Aufgabenstellung erlaubt eine große Austauschbarkeit/Parametrierbarkeit.</w:t>
            </w:r>
          </w:p>
          <w:p w14:paraId="5F938F04" w14:textId="77777777" w:rsidR="007A0D41" w:rsidRPr="009C0F3C" w:rsidRDefault="007A0D41" w:rsidP="00155B3C"/>
        </w:tc>
        <w:tc>
          <w:tcPr>
            <w:tcW w:w="2024" w:type="dxa"/>
          </w:tcPr>
          <w:p w14:paraId="050E4638" w14:textId="77777777" w:rsidR="007A0D41" w:rsidRDefault="007A0D41" w:rsidP="00155B3C"/>
          <w:p w14:paraId="092475DF" w14:textId="77777777" w:rsidR="003E2823" w:rsidRDefault="003E2823" w:rsidP="00155B3C">
            <w:pPr>
              <w:rPr>
                <w:color w:val="FFC000"/>
              </w:rPr>
            </w:pPr>
            <w:r w:rsidRPr="003E2823">
              <w:rPr>
                <w:color w:val="FFC000"/>
              </w:rPr>
              <w:t>Die Anforderung wurde teilweise erfüllt.</w:t>
            </w:r>
          </w:p>
          <w:p w14:paraId="1BC6D387" w14:textId="6C2F8774" w:rsidR="003E2823" w:rsidRPr="003E2823" w:rsidRDefault="003E2823" w:rsidP="003E2823"/>
        </w:tc>
      </w:tr>
      <w:tr w:rsidR="005E7AC6" w:rsidRPr="00155B3C" w14:paraId="0F82C7C6" w14:textId="77777777" w:rsidTr="0031169A">
        <w:trPr>
          <w:trHeight w:val="893"/>
        </w:trPr>
        <w:tc>
          <w:tcPr>
            <w:tcW w:w="607" w:type="dxa"/>
          </w:tcPr>
          <w:p w14:paraId="62888018" w14:textId="77777777" w:rsidR="00EB57CA" w:rsidRDefault="00EB57CA" w:rsidP="00155B3C"/>
          <w:p w14:paraId="0047A5E4" w14:textId="2736C395" w:rsidR="005E7AC6" w:rsidRDefault="005E7AC6" w:rsidP="00155B3C">
            <w:r>
              <w:t>2.2</w:t>
            </w:r>
          </w:p>
        </w:tc>
        <w:tc>
          <w:tcPr>
            <w:tcW w:w="2296" w:type="dxa"/>
          </w:tcPr>
          <w:p w14:paraId="3165C507" w14:textId="77777777" w:rsidR="00EB57CA" w:rsidRDefault="00EB57CA" w:rsidP="00FB2821"/>
          <w:p w14:paraId="284462A1" w14:textId="77777777" w:rsidR="005E7AC6" w:rsidRDefault="00FB2821" w:rsidP="00FB2821">
            <w:r>
              <w:t>Komponentenbasiert: „Traffic Light Controller“</w:t>
            </w:r>
          </w:p>
          <w:p w14:paraId="57B3C69C" w14:textId="4694E3A7" w:rsidR="00EB57CA" w:rsidRDefault="00EB57CA" w:rsidP="00FB2821"/>
        </w:tc>
        <w:tc>
          <w:tcPr>
            <w:tcW w:w="4135" w:type="dxa"/>
          </w:tcPr>
          <w:p w14:paraId="40911130" w14:textId="77777777" w:rsidR="005E7AC6" w:rsidRPr="00155B3C" w:rsidRDefault="005E7AC6" w:rsidP="00155B3C">
            <w:pPr>
              <w:rPr>
                <w:lang w:val="en-US"/>
              </w:rPr>
            </w:pPr>
          </w:p>
          <w:p w14:paraId="26D74403" w14:textId="3D2843C2" w:rsidR="00751168" w:rsidRPr="00155B3C" w:rsidRDefault="005A0FAE" w:rsidP="00155B3C">
            <w:r>
              <w:t xml:space="preserve">Die </w:t>
            </w:r>
            <w:proofErr w:type="spellStart"/>
            <w:r>
              <w:t>TrafficLightControlServer</w:t>
            </w:r>
            <w:proofErr w:type="spellEnd"/>
            <w:r>
              <w:t xml:space="preserve"> Komponente stellt über eine Konsolenanwendung ein Menü zur Verfügung, über den die Ampelschaltungen der </w:t>
            </w:r>
            <w:r>
              <w:lastRenderedPageBreak/>
              <w:t>Verkehrssimulation konfiguriert werden können</w:t>
            </w:r>
            <w:r>
              <w:t>.</w:t>
            </w:r>
          </w:p>
        </w:tc>
        <w:tc>
          <w:tcPr>
            <w:tcW w:w="2024" w:type="dxa"/>
          </w:tcPr>
          <w:p w14:paraId="134439E9" w14:textId="029D8860" w:rsidR="00155B3C" w:rsidRDefault="00155B3C" w:rsidP="00155B3C">
            <w:pPr>
              <w:rPr>
                <w:color w:val="FFC000"/>
              </w:rPr>
            </w:pPr>
          </w:p>
          <w:p w14:paraId="2B58FA30" w14:textId="16993174" w:rsidR="005E7AC6" w:rsidRPr="00155B3C" w:rsidRDefault="005A0FAE" w:rsidP="00155B3C">
            <w:r w:rsidRPr="00FD04F0">
              <w:rPr>
                <w:color w:val="00B050"/>
              </w:rPr>
              <w:t>Die Anforderung wurden vollständig erfüllt</w:t>
            </w:r>
            <w:r>
              <w:rPr>
                <w:color w:val="00B050"/>
              </w:rPr>
              <w:t>.</w:t>
            </w:r>
          </w:p>
        </w:tc>
      </w:tr>
      <w:tr w:rsidR="007A0D41" w:rsidRPr="009C0F3C" w14:paraId="36C4CF0D" w14:textId="284FF841" w:rsidTr="0031169A">
        <w:trPr>
          <w:trHeight w:val="250"/>
        </w:trPr>
        <w:tc>
          <w:tcPr>
            <w:tcW w:w="607" w:type="dxa"/>
          </w:tcPr>
          <w:p w14:paraId="7F922291" w14:textId="6A7178B5" w:rsidR="007A0D41" w:rsidRPr="00155B3C" w:rsidRDefault="007A0D41" w:rsidP="00155B3C"/>
          <w:p w14:paraId="244509DE" w14:textId="2584FD72" w:rsidR="007A0D41" w:rsidRDefault="00341E46" w:rsidP="00155B3C">
            <w:r>
              <w:t>3</w:t>
            </w:r>
          </w:p>
          <w:p w14:paraId="71F364A9" w14:textId="1513DC91" w:rsidR="007A0D41" w:rsidRPr="009C0F3C" w:rsidRDefault="007A0D41" w:rsidP="00155B3C"/>
        </w:tc>
        <w:tc>
          <w:tcPr>
            <w:tcW w:w="2296" w:type="dxa"/>
          </w:tcPr>
          <w:p w14:paraId="0798406D" w14:textId="77777777" w:rsidR="007A0D41" w:rsidRDefault="007A0D41" w:rsidP="00155B3C"/>
          <w:p w14:paraId="76EC409A" w14:textId="77777777" w:rsidR="007A0D41" w:rsidRDefault="007A0D41" w:rsidP="00155B3C">
            <w:r w:rsidRPr="009C0F3C">
              <w:t>Kreuzungen</w:t>
            </w:r>
          </w:p>
          <w:p w14:paraId="216992EB" w14:textId="20EF74F8" w:rsidR="007A0D41" w:rsidRPr="009C0F3C" w:rsidRDefault="007A0D41" w:rsidP="00155B3C"/>
        </w:tc>
        <w:tc>
          <w:tcPr>
            <w:tcW w:w="4135" w:type="dxa"/>
          </w:tcPr>
          <w:p w14:paraId="60775E30" w14:textId="77777777" w:rsidR="007A0D41" w:rsidRDefault="007A0D41" w:rsidP="00155B3C"/>
          <w:p w14:paraId="476234EC" w14:textId="77777777" w:rsidR="007A0D41" w:rsidRDefault="00FD04F0" w:rsidP="00845B56">
            <w:r>
              <w:t xml:space="preserve">Die Simulation beinhaltet mehrere geregelte und eine ungeregelte Kreuzung. Die geregelte Kreuzung sind durch Ampeln geschaltet und von den Verkehrsteilnehmern beachtet. </w:t>
            </w:r>
          </w:p>
          <w:p w14:paraId="6A360E05" w14:textId="3682872D" w:rsidR="00845B56" w:rsidRPr="009C0F3C" w:rsidRDefault="00845B56" w:rsidP="00845B56"/>
        </w:tc>
        <w:tc>
          <w:tcPr>
            <w:tcW w:w="2024" w:type="dxa"/>
          </w:tcPr>
          <w:p w14:paraId="610ABCBA" w14:textId="77777777" w:rsidR="0031169A" w:rsidRDefault="0031169A" w:rsidP="0031169A"/>
          <w:p w14:paraId="1EF399BA" w14:textId="551D531F" w:rsidR="0031169A" w:rsidRDefault="0031169A" w:rsidP="0031169A">
            <w:r w:rsidRPr="00FD04F0">
              <w:rPr>
                <w:color w:val="00B050"/>
              </w:rPr>
              <w:t>Die Anforderung wurden vollständig erfüllt</w:t>
            </w:r>
            <w:r>
              <w:rPr>
                <w:color w:val="00B050"/>
              </w:rPr>
              <w:t>.</w:t>
            </w:r>
          </w:p>
        </w:tc>
      </w:tr>
      <w:tr w:rsidR="00845B56" w:rsidRPr="009C0F3C" w14:paraId="41EF2804" w14:textId="77777777" w:rsidTr="0031169A">
        <w:trPr>
          <w:trHeight w:val="1312"/>
        </w:trPr>
        <w:tc>
          <w:tcPr>
            <w:tcW w:w="607" w:type="dxa"/>
          </w:tcPr>
          <w:p w14:paraId="5A7EF89A" w14:textId="77777777" w:rsidR="00845B56" w:rsidRDefault="00845B56" w:rsidP="00155B3C"/>
          <w:p w14:paraId="05C0683D" w14:textId="4AC42864" w:rsidR="00845B56" w:rsidRDefault="00341E46" w:rsidP="00155B3C">
            <w:r>
              <w:t>4</w:t>
            </w:r>
          </w:p>
        </w:tc>
        <w:tc>
          <w:tcPr>
            <w:tcW w:w="2296" w:type="dxa"/>
          </w:tcPr>
          <w:p w14:paraId="261E2015" w14:textId="77777777" w:rsidR="00845B56" w:rsidRDefault="00845B56" w:rsidP="00155B3C"/>
          <w:p w14:paraId="416B9033" w14:textId="6CC17FB2" w:rsidR="00845B56" w:rsidRDefault="00845B56" w:rsidP="00155B3C">
            <w:r>
              <w:t>Verkehrsregeln</w:t>
            </w:r>
          </w:p>
        </w:tc>
        <w:tc>
          <w:tcPr>
            <w:tcW w:w="4135" w:type="dxa"/>
          </w:tcPr>
          <w:p w14:paraId="38DE68AB" w14:textId="77777777" w:rsidR="00845B56" w:rsidRDefault="00845B56" w:rsidP="00845B56"/>
          <w:p w14:paraId="48888836" w14:textId="77777777" w:rsidR="00845B56" w:rsidRDefault="00845B56" w:rsidP="00845B56">
            <w:r>
              <w:t>Die ungeregelte Kreuzung wurde implementiert jedoch keine Verkehrsregeln dabei festgelegt (z.B. Rechts-vor-links). Die Verkehrsregeln werden ebenfalls von der zentralen Steuerungskomponente „Traffic Sim“ umgesetzt und somit nicht ohne weiteres auszutauschen.</w:t>
            </w:r>
          </w:p>
          <w:p w14:paraId="5687DC87" w14:textId="77777777" w:rsidR="00845B56" w:rsidRDefault="00845B56" w:rsidP="00155B3C"/>
        </w:tc>
        <w:tc>
          <w:tcPr>
            <w:tcW w:w="2024" w:type="dxa"/>
          </w:tcPr>
          <w:p w14:paraId="7D5AFC0B" w14:textId="77777777" w:rsidR="00845B56" w:rsidRDefault="00845B56" w:rsidP="00155B3C"/>
          <w:p w14:paraId="26843220" w14:textId="317BF3C5" w:rsidR="00845B56" w:rsidRPr="00845B56" w:rsidRDefault="00845B56" w:rsidP="00845B56">
            <w:pPr>
              <w:rPr>
                <w:color w:val="FF0000"/>
              </w:rPr>
            </w:pPr>
            <w:r w:rsidRPr="00845B56">
              <w:rPr>
                <w:color w:val="FF0000"/>
              </w:rPr>
              <w:t xml:space="preserve">Die Anforderung wurden nicht erfüllt. </w:t>
            </w:r>
          </w:p>
          <w:p w14:paraId="35240561" w14:textId="77777777" w:rsidR="00845B56" w:rsidRDefault="00845B56" w:rsidP="00155B3C"/>
        </w:tc>
      </w:tr>
      <w:tr w:rsidR="007A0D41" w:rsidRPr="009C0F3C" w14:paraId="08D742A2" w14:textId="025D2C52" w:rsidTr="0031169A">
        <w:trPr>
          <w:trHeight w:val="251"/>
        </w:trPr>
        <w:tc>
          <w:tcPr>
            <w:tcW w:w="607" w:type="dxa"/>
          </w:tcPr>
          <w:p w14:paraId="419A192A" w14:textId="77777777" w:rsidR="008A68FE" w:rsidRDefault="008A68FE" w:rsidP="00155B3C"/>
          <w:p w14:paraId="4FC43500" w14:textId="7653C8B3" w:rsidR="007A0D41" w:rsidRDefault="00341E46" w:rsidP="00155B3C">
            <w:r>
              <w:t>5</w:t>
            </w:r>
          </w:p>
          <w:p w14:paraId="496C0691" w14:textId="6B0103DE" w:rsidR="008A68FE" w:rsidRPr="009C0F3C" w:rsidRDefault="008A68FE" w:rsidP="00155B3C"/>
        </w:tc>
        <w:tc>
          <w:tcPr>
            <w:tcW w:w="2296" w:type="dxa"/>
          </w:tcPr>
          <w:p w14:paraId="60BB984C" w14:textId="77777777" w:rsidR="008A68FE" w:rsidRDefault="008A68FE" w:rsidP="00155B3C"/>
          <w:p w14:paraId="17CE9705" w14:textId="775AF21A" w:rsidR="007A0D41" w:rsidRDefault="00845B56" w:rsidP="00155B3C">
            <w:r>
              <w:t>Parametrisierbarkeit der Verkehrssimulation</w:t>
            </w:r>
          </w:p>
          <w:p w14:paraId="5044CC08" w14:textId="360163D1" w:rsidR="008A68FE" w:rsidRPr="009C0F3C" w:rsidRDefault="008A68FE" w:rsidP="00155B3C"/>
        </w:tc>
        <w:tc>
          <w:tcPr>
            <w:tcW w:w="4135" w:type="dxa"/>
          </w:tcPr>
          <w:p w14:paraId="6D7D18C7" w14:textId="77777777" w:rsidR="007A0D41" w:rsidRDefault="007A0D41" w:rsidP="00155B3C"/>
          <w:p w14:paraId="1D6ECD03" w14:textId="77777777" w:rsidR="00C4122B" w:rsidRDefault="00C4122B" w:rsidP="00155B3C">
            <w:r>
              <w:t xml:space="preserve">In diesem Fall wurde das </w:t>
            </w:r>
            <w:r w:rsidR="00845B56">
              <w:t>Kriterium</w:t>
            </w:r>
            <w:r>
              <w:t xml:space="preserve"> vollends erfüllt</w:t>
            </w:r>
            <w:r w:rsidR="00845B56">
              <w:t>. Über eine eigene Komponente ist es dem Benutzer möglich, die Geschwindigkeit, Anteil an LWs, Anzahl an einfahrenden Fahrzeugen und das einfahren von Fahrzeugen einer anderen Gruppe zu steuern.</w:t>
            </w:r>
          </w:p>
          <w:p w14:paraId="7A542333" w14:textId="680B880A" w:rsidR="00845B56" w:rsidRPr="009C0F3C" w:rsidRDefault="00845B56" w:rsidP="00155B3C"/>
        </w:tc>
        <w:tc>
          <w:tcPr>
            <w:tcW w:w="2024" w:type="dxa"/>
          </w:tcPr>
          <w:p w14:paraId="61CFDCA4" w14:textId="77777777" w:rsidR="007A0D41" w:rsidRDefault="007A0D41" w:rsidP="00155B3C"/>
          <w:p w14:paraId="7E50669A" w14:textId="50084352" w:rsidR="00C4122B" w:rsidRDefault="00C4122B" w:rsidP="00C4122B">
            <w:r w:rsidRPr="00FD04F0">
              <w:rPr>
                <w:color w:val="00B050"/>
              </w:rPr>
              <w:t xml:space="preserve">Die Anforderung wurde </w:t>
            </w:r>
            <w:r w:rsidR="00845B56">
              <w:rPr>
                <w:color w:val="00B050"/>
              </w:rPr>
              <w:t xml:space="preserve">mehr als </w:t>
            </w:r>
            <w:r w:rsidRPr="00FD04F0">
              <w:rPr>
                <w:color w:val="00B050"/>
              </w:rPr>
              <w:t xml:space="preserve">erfüllt. </w:t>
            </w:r>
          </w:p>
          <w:p w14:paraId="4B79FEA9" w14:textId="77777777" w:rsidR="00C4122B" w:rsidRPr="009C0F3C" w:rsidRDefault="00C4122B" w:rsidP="00155B3C"/>
        </w:tc>
      </w:tr>
      <w:tr w:rsidR="007A0D41" w:rsidRPr="009C0F3C" w14:paraId="1FE61F82" w14:textId="222B6E11" w:rsidTr="0031169A">
        <w:trPr>
          <w:trHeight w:val="348"/>
        </w:trPr>
        <w:tc>
          <w:tcPr>
            <w:tcW w:w="607" w:type="dxa"/>
          </w:tcPr>
          <w:p w14:paraId="6B845482" w14:textId="3EBBBCB7" w:rsidR="008A68FE" w:rsidRDefault="008A68FE" w:rsidP="00155B3C"/>
          <w:p w14:paraId="4EAAFA2F" w14:textId="5BD69D9C" w:rsidR="007A0D41" w:rsidRDefault="00341E46" w:rsidP="00155B3C">
            <w:r>
              <w:t>6</w:t>
            </w:r>
          </w:p>
          <w:p w14:paraId="2E749AC1" w14:textId="1A26DFE2" w:rsidR="008A68FE" w:rsidRPr="009C0F3C" w:rsidRDefault="008A68FE" w:rsidP="00155B3C"/>
        </w:tc>
        <w:tc>
          <w:tcPr>
            <w:tcW w:w="2296" w:type="dxa"/>
          </w:tcPr>
          <w:p w14:paraId="104CB9C4" w14:textId="77777777" w:rsidR="008A68FE" w:rsidRDefault="008A68FE" w:rsidP="00155B3C"/>
          <w:p w14:paraId="2ADB2010" w14:textId="758754FE" w:rsidR="00845B56" w:rsidRDefault="00845B56" w:rsidP="00845B56">
            <w:r>
              <w:t>Parametrisierbarkeit der Ampelsteuerung</w:t>
            </w:r>
          </w:p>
          <w:p w14:paraId="041E847E" w14:textId="77777777" w:rsidR="00341E46" w:rsidRDefault="00341E46" w:rsidP="00845B56"/>
          <w:p w14:paraId="4A61A778" w14:textId="6E5F2B27" w:rsidR="008A68FE" w:rsidRPr="009C0F3C" w:rsidRDefault="008A68FE" w:rsidP="00155B3C"/>
        </w:tc>
        <w:tc>
          <w:tcPr>
            <w:tcW w:w="4135" w:type="dxa"/>
          </w:tcPr>
          <w:p w14:paraId="43437D0A" w14:textId="77777777" w:rsidR="007A0D41" w:rsidRDefault="007A0D41" w:rsidP="00155B3C"/>
          <w:p w14:paraId="1F6279C4" w14:textId="2B208A5D" w:rsidR="00845B56" w:rsidRPr="009C0F3C" w:rsidRDefault="00155B3C" w:rsidP="00155B3C">
            <w:r>
              <w:t xml:space="preserve">Wie in Punkt 2.2 beschrieben, erweist sich die </w:t>
            </w:r>
            <w:r w:rsidR="005A0FAE">
              <w:t>Parametrisierung</w:t>
            </w:r>
            <w:r>
              <w:t xml:space="preserve"> der Ampelsteuerung </w:t>
            </w:r>
            <w:r w:rsidR="005A0FAE">
              <w:t>als sehr umständlich durch Bedienung eines Menüs über die Konsole.</w:t>
            </w:r>
          </w:p>
        </w:tc>
        <w:tc>
          <w:tcPr>
            <w:tcW w:w="2024" w:type="dxa"/>
          </w:tcPr>
          <w:p w14:paraId="3B425CA4" w14:textId="77777777" w:rsidR="005A0FAE" w:rsidRDefault="005A0FAE" w:rsidP="005A0FAE">
            <w:pPr>
              <w:rPr>
                <w:color w:val="FFC000"/>
              </w:rPr>
            </w:pPr>
          </w:p>
          <w:p w14:paraId="1E8F5900" w14:textId="6EBF4AA1" w:rsidR="005A0FAE" w:rsidRDefault="005A0FAE" w:rsidP="005A0FAE">
            <w:pPr>
              <w:rPr>
                <w:color w:val="FFC000"/>
              </w:rPr>
            </w:pPr>
            <w:r w:rsidRPr="003E2823">
              <w:rPr>
                <w:color w:val="FFC000"/>
              </w:rPr>
              <w:t>Die Anforderung wurde teilweise erfüllt.</w:t>
            </w:r>
          </w:p>
          <w:p w14:paraId="772A5664" w14:textId="77777777" w:rsidR="007A0D41" w:rsidRPr="009C0F3C" w:rsidRDefault="007A0D41" w:rsidP="00155B3C"/>
        </w:tc>
      </w:tr>
      <w:tr w:rsidR="007A0D41" w:rsidRPr="009C0F3C" w14:paraId="66A64E39" w14:textId="2E4140D3" w:rsidTr="0031169A">
        <w:trPr>
          <w:trHeight w:val="251"/>
        </w:trPr>
        <w:tc>
          <w:tcPr>
            <w:tcW w:w="607" w:type="dxa"/>
          </w:tcPr>
          <w:p w14:paraId="2E24A472" w14:textId="77777777" w:rsidR="008A68FE" w:rsidRDefault="008A68FE" w:rsidP="00155B3C"/>
          <w:p w14:paraId="4EC585E0" w14:textId="0C3AFD21" w:rsidR="007A0D41" w:rsidRDefault="00341E46" w:rsidP="00155B3C">
            <w:r>
              <w:t>7</w:t>
            </w:r>
          </w:p>
          <w:p w14:paraId="10C31D19" w14:textId="606799D2" w:rsidR="008A68FE" w:rsidRPr="009C0F3C" w:rsidRDefault="008A68FE" w:rsidP="00155B3C"/>
        </w:tc>
        <w:tc>
          <w:tcPr>
            <w:tcW w:w="2296" w:type="dxa"/>
          </w:tcPr>
          <w:p w14:paraId="0AADC1C3" w14:textId="77777777" w:rsidR="008A68FE" w:rsidRDefault="008A68FE" w:rsidP="00155B3C"/>
          <w:p w14:paraId="46EF1215" w14:textId="77777777" w:rsidR="007A0D41" w:rsidRDefault="007A0D41" w:rsidP="00155B3C">
            <w:r w:rsidRPr="009C0F3C">
              <w:t>Hindernisse</w:t>
            </w:r>
          </w:p>
          <w:p w14:paraId="283FF557" w14:textId="0184FA64" w:rsidR="008A68FE" w:rsidRPr="009C0F3C" w:rsidRDefault="008A68FE" w:rsidP="00155B3C"/>
        </w:tc>
        <w:tc>
          <w:tcPr>
            <w:tcW w:w="4135" w:type="dxa"/>
          </w:tcPr>
          <w:p w14:paraId="308332EA" w14:textId="77777777" w:rsidR="00845B56" w:rsidRDefault="00845B56" w:rsidP="00155B3C"/>
          <w:p w14:paraId="38B3D95B" w14:textId="3942F94E" w:rsidR="005A0FAE" w:rsidRPr="009C0F3C" w:rsidRDefault="005A0FAE" w:rsidP="00155B3C">
            <w:r>
              <w:t xml:space="preserve">Über die Komponente </w:t>
            </w:r>
            <w:proofErr w:type="spellStart"/>
            <w:r>
              <w:t>Obstacles</w:t>
            </w:r>
            <w:proofErr w:type="spellEnd"/>
            <w:r>
              <w:t xml:space="preserve"> ist es möglich Hindernisse in der Verkehrssimulation zu verteilen. Sie erlaubt es dem Benutzer ein Hindernis auszuwählen, dieses im Straßennetz zu platzieren und bei Bedarf wieder zu entfernen</w:t>
            </w:r>
            <w:r>
              <w:t xml:space="preserve">. </w:t>
            </w:r>
          </w:p>
        </w:tc>
        <w:tc>
          <w:tcPr>
            <w:tcW w:w="2024" w:type="dxa"/>
          </w:tcPr>
          <w:p w14:paraId="5752F43F" w14:textId="77777777" w:rsidR="007A0D41" w:rsidRDefault="007A0D41" w:rsidP="00155B3C"/>
          <w:p w14:paraId="63FCB73B" w14:textId="77777777" w:rsidR="005A0FAE" w:rsidRDefault="005A0FAE" w:rsidP="005A0FAE">
            <w:r w:rsidRPr="00FD04F0">
              <w:rPr>
                <w:color w:val="00B050"/>
              </w:rPr>
              <w:t xml:space="preserve">Die Anforderung wurde </w:t>
            </w:r>
            <w:r>
              <w:rPr>
                <w:color w:val="00B050"/>
              </w:rPr>
              <w:t xml:space="preserve">mehr als </w:t>
            </w:r>
            <w:r w:rsidRPr="00FD04F0">
              <w:rPr>
                <w:color w:val="00B050"/>
              </w:rPr>
              <w:t xml:space="preserve">erfüllt. </w:t>
            </w:r>
          </w:p>
          <w:p w14:paraId="1860BA4B" w14:textId="3E7CDDBA" w:rsidR="005A0FAE" w:rsidRPr="009C0F3C" w:rsidRDefault="005A0FAE" w:rsidP="00155B3C"/>
        </w:tc>
      </w:tr>
      <w:tr w:rsidR="004560DA" w:rsidRPr="009C0F3C" w14:paraId="29ADABB6" w14:textId="77777777" w:rsidTr="0031169A">
        <w:trPr>
          <w:trHeight w:val="1047"/>
        </w:trPr>
        <w:tc>
          <w:tcPr>
            <w:tcW w:w="607" w:type="dxa"/>
          </w:tcPr>
          <w:p w14:paraId="06A13A2A" w14:textId="77777777" w:rsidR="004560DA" w:rsidRDefault="004560DA" w:rsidP="00155B3C"/>
          <w:p w14:paraId="1A4E05F2" w14:textId="724116F3" w:rsidR="004560DA" w:rsidRDefault="004560DA" w:rsidP="00155B3C">
            <w:r>
              <w:t>8</w:t>
            </w:r>
          </w:p>
        </w:tc>
        <w:tc>
          <w:tcPr>
            <w:tcW w:w="2296" w:type="dxa"/>
          </w:tcPr>
          <w:p w14:paraId="461A633C" w14:textId="77777777" w:rsidR="004560DA" w:rsidRDefault="004560DA" w:rsidP="00155B3C"/>
          <w:p w14:paraId="7D5DD17B" w14:textId="77777777" w:rsidR="004560DA" w:rsidRDefault="004560DA" w:rsidP="00155B3C">
            <w:r>
              <w:t>Vernetzung mit weiteren Simulationen anderer Gruppen</w:t>
            </w:r>
          </w:p>
          <w:p w14:paraId="3E46E251" w14:textId="77777777" w:rsidR="004560DA" w:rsidRDefault="004560DA" w:rsidP="00155B3C"/>
        </w:tc>
        <w:tc>
          <w:tcPr>
            <w:tcW w:w="4135" w:type="dxa"/>
          </w:tcPr>
          <w:p w14:paraId="5ADED713" w14:textId="77777777" w:rsidR="004560DA" w:rsidRDefault="004560DA" w:rsidP="00155B3C"/>
          <w:p w14:paraId="46A176B5" w14:textId="1A7DC96D" w:rsidR="004560DA" w:rsidRDefault="004560DA" w:rsidP="004560DA">
            <w:pPr>
              <w:rPr>
                <w:color w:val="FF0000"/>
              </w:rPr>
            </w:pPr>
            <w:r>
              <w:t xml:space="preserve">Auch hier wurden die Anforderungen erfüllt, indem eine Schnittstelle zum zentralen </w:t>
            </w:r>
            <w:proofErr w:type="spellStart"/>
            <w:r>
              <w:t>RabbitMQ</w:t>
            </w:r>
            <w:proofErr w:type="spellEnd"/>
            <w:r>
              <w:t>-Server implementiert wurde.</w:t>
            </w:r>
            <w:r w:rsidR="00854F28">
              <w:t xml:space="preserve"> </w:t>
            </w:r>
          </w:p>
          <w:p w14:paraId="40650941" w14:textId="702E989B" w:rsidR="00854F28" w:rsidRDefault="00854F28" w:rsidP="004560DA"/>
        </w:tc>
        <w:tc>
          <w:tcPr>
            <w:tcW w:w="2024" w:type="dxa"/>
          </w:tcPr>
          <w:p w14:paraId="1A5DE68D" w14:textId="22EB6E35" w:rsidR="004560DA" w:rsidRDefault="004560DA" w:rsidP="00155B3C"/>
          <w:p w14:paraId="7EF43156" w14:textId="77777777" w:rsidR="005A0FAE" w:rsidRDefault="005A0FAE" w:rsidP="005A0FAE">
            <w:r w:rsidRPr="00FD04F0">
              <w:rPr>
                <w:color w:val="00B050"/>
              </w:rPr>
              <w:t xml:space="preserve">Die Anforderung wurde </w:t>
            </w:r>
            <w:r>
              <w:rPr>
                <w:color w:val="00B050"/>
              </w:rPr>
              <w:t xml:space="preserve">mehr als </w:t>
            </w:r>
            <w:r w:rsidRPr="00FD04F0">
              <w:rPr>
                <w:color w:val="00B050"/>
              </w:rPr>
              <w:t xml:space="preserve">erfüllt. </w:t>
            </w:r>
          </w:p>
          <w:p w14:paraId="7F20D58E" w14:textId="77777777" w:rsidR="004560DA" w:rsidRPr="009C0F3C" w:rsidRDefault="004560DA" w:rsidP="00155B3C"/>
        </w:tc>
      </w:tr>
      <w:tr w:rsidR="004560DA" w:rsidRPr="009C0F3C" w14:paraId="2E20434A" w14:textId="51D78857" w:rsidTr="0031169A">
        <w:trPr>
          <w:trHeight w:val="251"/>
        </w:trPr>
        <w:tc>
          <w:tcPr>
            <w:tcW w:w="607" w:type="dxa"/>
          </w:tcPr>
          <w:p w14:paraId="5C958AF7" w14:textId="3B53D618" w:rsidR="004560DA" w:rsidRDefault="004560DA" w:rsidP="00155B3C"/>
          <w:p w14:paraId="70010FAD" w14:textId="77777777" w:rsidR="004560DA" w:rsidRDefault="004560DA" w:rsidP="00155B3C">
            <w:proofErr w:type="spellStart"/>
            <w:r w:rsidRPr="009C0F3C">
              <w:t>Opt</w:t>
            </w:r>
            <w:proofErr w:type="spellEnd"/>
          </w:p>
          <w:p w14:paraId="0CA349D6" w14:textId="5800972D" w:rsidR="004560DA" w:rsidRPr="009C0F3C" w:rsidRDefault="004560DA" w:rsidP="00155B3C"/>
        </w:tc>
        <w:tc>
          <w:tcPr>
            <w:tcW w:w="2296" w:type="dxa"/>
          </w:tcPr>
          <w:p w14:paraId="73C359E7" w14:textId="77777777" w:rsidR="004560DA" w:rsidRDefault="004560DA" w:rsidP="00155B3C"/>
          <w:p w14:paraId="50A8B225" w14:textId="77777777" w:rsidR="004560DA" w:rsidRDefault="004560DA" w:rsidP="00155B3C">
            <w:r w:rsidRPr="009C0F3C">
              <w:t>Optionale Regelungen</w:t>
            </w:r>
            <w:r>
              <w:t xml:space="preserve"> </w:t>
            </w:r>
          </w:p>
          <w:p w14:paraId="285CEF13" w14:textId="72C72648" w:rsidR="004560DA" w:rsidRDefault="004560DA" w:rsidP="00155B3C">
            <w:r>
              <w:t>(siehe Anhang A)</w:t>
            </w:r>
          </w:p>
          <w:p w14:paraId="6F545E85" w14:textId="39A1026B" w:rsidR="004560DA" w:rsidRPr="009C0F3C" w:rsidRDefault="004560DA" w:rsidP="00155B3C"/>
        </w:tc>
        <w:tc>
          <w:tcPr>
            <w:tcW w:w="4135" w:type="dxa"/>
          </w:tcPr>
          <w:p w14:paraId="2161A4FB" w14:textId="77777777" w:rsidR="004560DA" w:rsidRDefault="004560DA" w:rsidP="00155B3C"/>
          <w:p w14:paraId="12BB14F9" w14:textId="51E82243" w:rsidR="005A0FAE" w:rsidRPr="009C0F3C" w:rsidRDefault="005A0FAE" w:rsidP="00155B3C">
            <w:r>
              <w:t xml:space="preserve">Das Fahrverhalten kann nicht parametrisiert werden.  </w:t>
            </w:r>
          </w:p>
        </w:tc>
        <w:tc>
          <w:tcPr>
            <w:tcW w:w="2024" w:type="dxa"/>
          </w:tcPr>
          <w:p w14:paraId="46EAC681" w14:textId="77777777" w:rsidR="005A0FAE" w:rsidRDefault="005A0FAE" w:rsidP="005A0FAE">
            <w:pPr>
              <w:rPr>
                <w:color w:val="FFC000"/>
              </w:rPr>
            </w:pPr>
          </w:p>
          <w:p w14:paraId="2D47B238" w14:textId="54727B23" w:rsidR="005A0FAE" w:rsidRDefault="005A0FAE" w:rsidP="005A0FAE">
            <w:pPr>
              <w:rPr>
                <w:color w:val="FFC000"/>
              </w:rPr>
            </w:pPr>
            <w:r w:rsidRPr="003E2823">
              <w:rPr>
                <w:color w:val="FFC000"/>
              </w:rPr>
              <w:t>Die Anforderung wurde teilweise erfüllt.</w:t>
            </w:r>
          </w:p>
          <w:p w14:paraId="54965B2E" w14:textId="77777777" w:rsidR="004560DA" w:rsidRPr="009C0F3C" w:rsidRDefault="004560DA" w:rsidP="00861842">
            <w:pPr>
              <w:keepNext/>
            </w:pPr>
          </w:p>
        </w:tc>
      </w:tr>
    </w:tbl>
    <w:p w14:paraId="5FA10B58" w14:textId="6A0AD320" w:rsidR="00DA4838" w:rsidRPr="00861842" w:rsidRDefault="00861842" w:rsidP="00861842">
      <w:pPr>
        <w:pStyle w:val="Beschriftung"/>
        <w:jc w:val="center"/>
        <w:rPr>
          <w:i w:val="0"/>
          <w:iCs w:val="0"/>
          <w:color w:val="auto"/>
          <w:sz w:val="24"/>
          <w:szCs w:val="24"/>
        </w:rPr>
      </w:pPr>
      <w:bookmarkStart w:id="8" w:name="_Toc487713914"/>
      <w:r w:rsidRPr="00861842">
        <w:rPr>
          <w:i w:val="0"/>
          <w:iCs w:val="0"/>
          <w:color w:val="auto"/>
          <w:sz w:val="24"/>
          <w:szCs w:val="24"/>
        </w:rPr>
        <w:t xml:space="preserve">Tabelle </w:t>
      </w:r>
      <w:r w:rsidRPr="00861842">
        <w:rPr>
          <w:i w:val="0"/>
          <w:iCs w:val="0"/>
          <w:color w:val="auto"/>
          <w:sz w:val="24"/>
          <w:szCs w:val="24"/>
        </w:rPr>
        <w:fldChar w:fldCharType="begin"/>
      </w:r>
      <w:r w:rsidRPr="00861842">
        <w:rPr>
          <w:i w:val="0"/>
          <w:iCs w:val="0"/>
          <w:color w:val="auto"/>
          <w:sz w:val="24"/>
          <w:szCs w:val="24"/>
        </w:rPr>
        <w:instrText xml:space="preserve"> SEQ Tabelle \* ARABIC </w:instrText>
      </w:r>
      <w:r w:rsidRPr="00861842">
        <w:rPr>
          <w:i w:val="0"/>
          <w:iCs w:val="0"/>
          <w:color w:val="auto"/>
          <w:sz w:val="24"/>
          <w:szCs w:val="24"/>
        </w:rPr>
        <w:fldChar w:fldCharType="separate"/>
      </w:r>
      <w:r w:rsidR="00B42B24">
        <w:rPr>
          <w:i w:val="0"/>
          <w:iCs w:val="0"/>
          <w:noProof/>
          <w:color w:val="auto"/>
          <w:sz w:val="24"/>
          <w:szCs w:val="24"/>
        </w:rPr>
        <w:t>2</w:t>
      </w:r>
      <w:r w:rsidRPr="00861842">
        <w:rPr>
          <w:i w:val="0"/>
          <w:iCs w:val="0"/>
          <w:color w:val="auto"/>
          <w:sz w:val="24"/>
          <w:szCs w:val="24"/>
        </w:rPr>
        <w:fldChar w:fldCharType="end"/>
      </w:r>
      <w:r w:rsidRPr="00861842">
        <w:rPr>
          <w:i w:val="0"/>
          <w:iCs w:val="0"/>
          <w:color w:val="auto"/>
          <w:sz w:val="24"/>
          <w:szCs w:val="24"/>
        </w:rPr>
        <w:t>: Bewertungskriterien</w:t>
      </w:r>
      <w:bookmarkEnd w:id="8"/>
    </w:p>
    <w:p w14:paraId="04F17F9A" w14:textId="3FB8E494" w:rsidR="00C86F56" w:rsidRPr="00D24774" w:rsidRDefault="00C86F56" w:rsidP="006310BB"/>
    <w:p w14:paraId="07D9BA6B" w14:textId="77777777" w:rsidR="006310BB" w:rsidRPr="00D24774" w:rsidRDefault="006310BB"/>
    <w:p w14:paraId="08FB585A" w14:textId="2E508FFD" w:rsidR="00EB57CA" w:rsidRDefault="00F737CC" w:rsidP="00EB57CA">
      <w:pPr>
        <w:pStyle w:val="berschrift1"/>
        <w:rPr>
          <w:b/>
          <w:color w:val="auto"/>
        </w:rPr>
      </w:pPr>
      <w:bookmarkStart w:id="9" w:name="_Toc487713923"/>
      <w:r>
        <w:rPr>
          <w:b/>
          <w:color w:val="auto"/>
        </w:rPr>
        <w:t>Ergebnisse</w:t>
      </w:r>
      <w:r w:rsidR="00C867DC" w:rsidRPr="00D24774">
        <w:rPr>
          <w:b/>
          <w:color w:val="auto"/>
        </w:rPr>
        <w:t xml:space="preserve"> </w:t>
      </w:r>
      <w:r>
        <w:rPr>
          <w:b/>
          <w:color w:val="auto"/>
        </w:rPr>
        <w:t>und Verbesserungsvorschläge</w:t>
      </w:r>
      <w:bookmarkEnd w:id="9"/>
    </w:p>
    <w:p w14:paraId="3A23208B" w14:textId="77777777" w:rsidR="004C1087" w:rsidRDefault="004C1087" w:rsidP="004C1087"/>
    <w:p w14:paraId="425D8C15" w14:textId="554DCD9D" w:rsidR="005D09D8" w:rsidRPr="005D09D8" w:rsidRDefault="005D09D8" w:rsidP="005D09D8">
      <w:r>
        <w:t>Im diesem Kapitel werden die Ergebnisse noch einmal wiedergegeben und etwaige Verbesserungsvorschläge eingebracht. Zudem wird auf die Gründe hinter den architekturbeeinflussenden Entscheidungen einiggegangen.</w:t>
      </w:r>
    </w:p>
    <w:p w14:paraId="3C69D001" w14:textId="77777777" w:rsidR="005D09D8" w:rsidRPr="004C1087" w:rsidRDefault="005D09D8" w:rsidP="004C1087"/>
    <w:p w14:paraId="06469C3D" w14:textId="290C3EDB" w:rsidR="00EB57CA" w:rsidRDefault="00EB57CA" w:rsidP="00EB57CA">
      <w:pPr>
        <w:pStyle w:val="berschrift2"/>
        <w:rPr>
          <w:rFonts w:ascii="Times New Roman" w:hAnsi="Times New Roman" w:cs="Times New Roman"/>
          <w:color w:val="auto"/>
        </w:rPr>
      </w:pPr>
      <w:bookmarkStart w:id="10" w:name="_Toc487713924"/>
      <w:r>
        <w:rPr>
          <w:rFonts w:ascii="Times New Roman" w:hAnsi="Times New Roman" w:cs="Times New Roman"/>
          <w:color w:val="auto"/>
        </w:rPr>
        <w:t>Ergebnisse</w:t>
      </w:r>
      <w:bookmarkEnd w:id="10"/>
    </w:p>
    <w:p w14:paraId="7609549B" w14:textId="77777777" w:rsidR="005D09D8" w:rsidRDefault="005D09D8" w:rsidP="005D09D8"/>
    <w:p w14:paraId="334026EF" w14:textId="01C220B4" w:rsidR="00EB57CA" w:rsidRDefault="005D09D8" w:rsidP="00EB57CA">
      <w:r>
        <w:t>Komponentenbasierte Architektur:</w:t>
      </w:r>
    </w:p>
    <w:p w14:paraId="17470046" w14:textId="77777777" w:rsidR="00215484" w:rsidRDefault="00215484" w:rsidP="00EB57CA"/>
    <w:p w14:paraId="0F6D4BF8" w14:textId="7CBC32A3" w:rsidR="005D09D8" w:rsidRDefault="005D09D8" w:rsidP="005D09D8">
      <w:pPr>
        <w:pStyle w:val="Listenabsatz"/>
        <w:numPr>
          <w:ilvl w:val="0"/>
          <w:numId w:val="20"/>
        </w:numPr>
      </w:pPr>
      <w:r>
        <w:t xml:space="preserve">Auf die Aufteilung der hier vorliegenden Architektur wurde bereits im </w:t>
      </w:r>
      <w:r w:rsidR="004942D3">
        <w:t>Kapitel 2.2 eingegangen. Hierbei hat sich gezeigt, dass der Fokus auf einer komponentenbasierten Entwicklung des Systems lag, allerdings durch den Einsatz</w:t>
      </w:r>
      <w:r w:rsidR="00215484">
        <w:t xml:space="preserve"> des Frameworks „Mono-Game“, sich Simulation und Darstellung des Projekts auf eine zentrale Komponente konzentriert hat.</w:t>
      </w:r>
      <w:r w:rsidR="0026527C">
        <w:t xml:space="preserve"> Dies hat eine große Abhängigkeit von dieser Komponente zur Folge.</w:t>
      </w:r>
      <w:r w:rsidR="00BC0F32">
        <w:t xml:space="preserve"> Die Entscheidung für das „Mono-Game“ wurde zusätzlich noch in der Arch</w:t>
      </w:r>
      <w:r w:rsidR="00A621A8">
        <w:t>itekturdokumentation begründet und die verschiedenen Vor- und Nachteile genannt.</w:t>
      </w:r>
      <w:r w:rsidR="00D64E4F">
        <w:t xml:space="preserve"> Es handelt sich hierbei</w:t>
      </w:r>
      <w:r w:rsidR="00096A11">
        <w:t xml:space="preserve"> um einen Trade-off zwischen dem Gaming Framework, dass viele Funktionen und eine attraktive Benutzeroberfläche zur Verfügung stellt und anderseits einer vorgegeben</w:t>
      </w:r>
      <w:r w:rsidR="00984075">
        <w:t>en</w:t>
      </w:r>
      <w:r w:rsidR="00096A11">
        <w:t xml:space="preserve"> Struktur, die die Flexibilität einschränkt.</w:t>
      </w:r>
    </w:p>
    <w:p w14:paraId="24D5F2E7" w14:textId="77777777" w:rsidR="005D09D8" w:rsidRDefault="005D09D8" w:rsidP="00EB57CA"/>
    <w:p w14:paraId="314DBFD5" w14:textId="07A51E1F" w:rsidR="00EB57CA" w:rsidRDefault="00EB57CA" w:rsidP="00EB57CA">
      <w:r w:rsidRPr="009C0F3C">
        <w:t>Zusammenhängendes Verkehrsnetz</w:t>
      </w:r>
      <w:r>
        <w:t>:</w:t>
      </w:r>
    </w:p>
    <w:p w14:paraId="123C4A3A" w14:textId="77777777" w:rsidR="00EB57CA" w:rsidRDefault="00EB57CA" w:rsidP="00EB57CA"/>
    <w:p w14:paraId="72B55368" w14:textId="7C189A49" w:rsidR="00EB57CA" w:rsidRPr="00EB57CA" w:rsidRDefault="00EB57CA" w:rsidP="00EB57CA">
      <w:pPr>
        <w:pStyle w:val="Listenabsatz"/>
        <w:numPr>
          <w:ilvl w:val="0"/>
          <w:numId w:val="19"/>
        </w:numPr>
      </w:pPr>
      <w:r>
        <w:t>Nach Starten der Anwendung erscheint ein Fenster, dass die Verkehrssimulation zeigt. Alle Straßen sind hierbei zusammenhängend, wobei es einen zentralen Ein- und Ausfahrtspunkt für alle Fahrzeuge gibt. Hier wurde durch die Komponente „Road System“ sicherstellt, dass sich diese leicht austauschen lässt was bei einer eventuellen Neugestaltung des „Straßennetzes“ von Vorteil ist.</w:t>
      </w:r>
    </w:p>
    <w:p w14:paraId="5FD543BA" w14:textId="6A3FB1AB" w:rsidR="00EB57CA" w:rsidRDefault="00EB57CA" w:rsidP="00EB57CA"/>
    <w:p w14:paraId="288FE8AE" w14:textId="77777777" w:rsidR="00EA3DB6" w:rsidRPr="00EB57CA" w:rsidRDefault="00EA3DB6" w:rsidP="00EB57CA"/>
    <w:p w14:paraId="55D425C8" w14:textId="765F86E7" w:rsidR="00EB57CA" w:rsidRPr="00C457B5" w:rsidRDefault="00EB57CA" w:rsidP="00EB57CA">
      <w:pPr>
        <w:pStyle w:val="berschrift2"/>
        <w:rPr>
          <w:rFonts w:ascii="Times New Roman" w:hAnsi="Times New Roman" w:cs="Times New Roman"/>
          <w:color w:val="auto"/>
        </w:rPr>
      </w:pPr>
      <w:bookmarkStart w:id="11" w:name="_Toc487713925"/>
      <w:r>
        <w:rPr>
          <w:rFonts w:ascii="Times New Roman" w:hAnsi="Times New Roman" w:cs="Times New Roman"/>
          <w:color w:val="auto"/>
        </w:rPr>
        <w:t>Verbesserungsvorschläge</w:t>
      </w:r>
      <w:bookmarkEnd w:id="11"/>
    </w:p>
    <w:p w14:paraId="57414578" w14:textId="77777777" w:rsidR="00485D34" w:rsidRDefault="00485D34" w:rsidP="00485D34"/>
    <w:p w14:paraId="7AA1EB61" w14:textId="3596BBF4" w:rsidR="00EB57CA" w:rsidRDefault="00EB57CA" w:rsidP="00485D34">
      <w:r w:rsidRPr="009C0F3C">
        <w:t>Zusammenhängendes Verkehrsnetz</w:t>
      </w:r>
      <w:r>
        <w:t>:</w:t>
      </w:r>
    </w:p>
    <w:p w14:paraId="693BC8E4" w14:textId="77777777" w:rsidR="00EB57CA" w:rsidRDefault="00EB57CA" w:rsidP="00485D34"/>
    <w:p w14:paraId="28CC070A" w14:textId="479ECB3D" w:rsidR="0026527C" w:rsidRDefault="00EB57CA" w:rsidP="0026527C">
      <w:pPr>
        <w:pStyle w:val="Listenabsatz"/>
        <w:numPr>
          <w:ilvl w:val="0"/>
          <w:numId w:val="18"/>
        </w:numPr>
      </w:pPr>
      <w:r>
        <w:t>Eine mögliche Erweiterung ist ein Verkehrsnetz mit mehreren Ein-/Ausfahrtpunkten.</w:t>
      </w:r>
    </w:p>
    <w:p w14:paraId="375D721D" w14:textId="6D2A833D" w:rsidR="00EB57CA" w:rsidRDefault="00EB57CA" w:rsidP="00485D34"/>
    <w:p w14:paraId="12F9A69C" w14:textId="379AEEAA" w:rsidR="00EA3DB6" w:rsidRDefault="00EA3DB6" w:rsidP="00485D34"/>
    <w:p w14:paraId="4DC2CA32" w14:textId="115604F3" w:rsidR="00EA3DB6" w:rsidRDefault="00EA3DB6" w:rsidP="00485D34"/>
    <w:p w14:paraId="2C08919B" w14:textId="77777777" w:rsidR="00EA3DB6" w:rsidRDefault="00EA3DB6" w:rsidP="00485D34"/>
    <w:p w14:paraId="4A80F5CE" w14:textId="79201BBE" w:rsidR="00EB57CA" w:rsidRPr="00C457B5" w:rsidRDefault="00EB57CA" w:rsidP="00EB57CA">
      <w:pPr>
        <w:pStyle w:val="berschrift2"/>
        <w:rPr>
          <w:rFonts w:ascii="Times New Roman" w:hAnsi="Times New Roman" w:cs="Times New Roman"/>
          <w:color w:val="auto"/>
        </w:rPr>
      </w:pPr>
      <w:bookmarkStart w:id="12" w:name="_Toc487713926"/>
      <w:r>
        <w:rPr>
          <w:rFonts w:ascii="Times New Roman" w:hAnsi="Times New Roman" w:cs="Times New Roman"/>
          <w:color w:val="auto"/>
        </w:rPr>
        <w:lastRenderedPageBreak/>
        <w:t>Sonstiges</w:t>
      </w:r>
      <w:bookmarkEnd w:id="12"/>
    </w:p>
    <w:p w14:paraId="7ECE46D9" w14:textId="77777777" w:rsidR="00EB57CA" w:rsidRDefault="00EB57CA" w:rsidP="00485D34"/>
    <w:tbl>
      <w:tblPr>
        <w:tblStyle w:val="Tabellenraster"/>
        <w:tblW w:w="0" w:type="auto"/>
        <w:tblLook w:val="04A0" w:firstRow="1" w:lastRow="0" w:firstColumn="1" w:lastColumn="0" w:noHBand="0" w:noVBand="1"/>
      </w:tblPr>
      <w:tblGrid>
        <w:gridCol w:w="3020"/>
        <w:gridCol w:w="3021"/>
        <w:gridCol w:w="3021"/>
      </w:tblGrid>
      <w:tr w:rsidR="00485D34" w14:paraId="00E431C5" w14:textId="77777777" w:rsidTr="00485D34">
        <w:trPr>
          <w:trHeight w:val="347"/>
        </w:trPr>
        <w:tc>
          <w:tcPr>
            <w:tcW w:w="3020" w:type="dxa"/>
          </w:tcPr>
          <w:p w14:paraId="7DAF1FCE" w14:textId="05F49501" w:rsidR="00485D34" w:rsidRPr="00485D34" w:rsidRDefault="00485D34" w:rsidP="00485D34">
            <w:pPr>
              <w:rPr>
                <w:b/>
              </w:rPr>
            </w:pPr>
            <w:r w:rsidRPr="00485D34">
              <w:rPr>
                <w:b/>
              </w:rPr>
              <w:t>Seite</w:t>
            </w:r>
          </w:p>
        </w:tc>
        <w:tc>
          <w:tcPr>
            <w:tcW w:w="3021" w:type="dxa"/>
          </w:tcPr>
          <w:p w14:paraId="42642543" w14:textId="6252CF28" w:rsidR="00485D34" w:rsidRPr="00485D34" w:rsidRDefault="00485D34" w:rsidP="00485D34">
            <w:pPr>
              <w:rPr>
                <w:b/>
              </w:rPr>
            </w:pPr>
            <w:r w:rsidRPr="00485D34">
              <w:rPr>
                <w:b/>
              </w:rPr>
              <w:t>Objekt</w:t>
            </w:r>
          </w:p>
        </w:tc>
        <w:tc>
          <w:tcPr>
            <w:tcW w:w="3021" w:type="dxa"/>
          </w:tcPr>
          <w:p w14:paraId="16F645E5" w14:textId="1DE21962" w:rsidR="00485D34" w:rsidRPr="00485D34" w:rsidRDefault="00485D34" w:rsidP="00485D34">
            <w:pPr>
              <w:rPr>
                <w:b/>
              </w:rPr>
            </w:pPr>
            <w:r w:rsidRPr="00485D34">
              <w:rPr>
                <w:b/>
              </w:rPr>
              <w:t>Anmerkung</w:t>
            </w:r>
          </w:p>
        </w:tc>
      </w:tr>
      <w:tr w:rsidR="00485D34" w14:paraId="0A929347" w14:textId="77777777" w:rsidTr="00485D34">
        <w:trPr>
          <w:trHeight w:val="320"/>
        </w:trPr>
        <w:tc>
          <w:tcPr>
            <w:tcW w:w="3020" w:type="dxa"/>
          </w:tcPr>
          <w:p w14:paraId="50B9779D" w14:textId="6239DD39" w:rsidR="00485D34" w:rsidRDefault="00485D34" w:rsidP="00485D34">
            <w:r>
              <w:t>Seite 7 – Abbildung 3</w:t>
            </w:r>
          </w:p>
        </w:tc>
        <w:tc>
          <w:tcPr>
            <w:tcW w:w="3021" w:type="dxa"/>
          </w:tcPr>
          <w:p w14:paraId="762E913B" w14:textId="4C535C84" w:rsidR="00485D34" w:rsidRPr="00861842" w:rsidRDefault="00485D34" w:rsidP="00485D34">
            <w:pPr>
              <w:rPr>
                <w:lang w:val="en-US"/>
              </w:rPr>
            </w:pPr>
            <w:r w:rsidRPr="00861842">
              <w:rPr>
                <w:lang w:val="en-US"/>
              </w:rPr>
              <w:t xml:space="preserve">Lollipop </w:t>
            </w:r>
            <w:proofErr w:type="spellStart"/>
            <w:r w:rsidRPr="00861842">
              <w:rPr>
                <w:lang w:val="en-US"/>
              </w:rPr>
              <w:t>zwischen</w:t>
            </w:r>
            <w:proofErr w:type="spellEnd"/>
            <w:r w:rsidRPr="00861842">
              <w:rPr>
                <w:lang w:val="en-US"/>
              </w:rPr>
              <w:t xml:space="preserve"> Traffic Simulation und Traffic </w:t>
            </w:r>
            <w:proofErr w:type="spellStart"/>
            <w:r w:rsidRPr="00861842">
              <w:rPr>
                <w:lang w:val="en-US"/>
              </w:rPr>
              <w:t>Ligtht</w:t>
            </w:r>
            <w:proofErr w:type="spellEnd"/>
            <w:r w:rsidRPr="00861842">
              <w:rPr>
                <w:lang w:val="en-US"/>
              </w:rPr>
              <w:t xml:space="preserve"> Controller</w:t>
            </w:r>
          </w:p>
        </w:tc>
        <w:tc>
          <w:tcPr>
            <w:tcW w:w="3021" w:type="dxa"/>
          </w:tcPr>
          <w:p w14:paraId="73868469" w14:textId="76F5F855" w:rsidR="00485D34" w:rsidRDefault="00485D34" w:rsidP="00485D34">
            <w:r>
              <w:t>Falsch herum gesetzt</w:t>
            </w:r>
          </w:p>
        </w:tc>
      </w:tr>
      <w:tr w:rsidR="00485D34" w14:paraId="4E2FFB64" w14:textId="77777777" w:rsidTr="00485D34">
        <w:tc>
          <w:tcPr>
            <w:tcW w:w="3020" w:type="dxa"/>
          </w:tcPr>
          <w:p w14:paraId="3428CA42" w14:textId="5AC46613" w:rsidR="00485D34" w:rsidRDefault="00BB3BAC" w:rsidP="00485D34">
            <w:r>
              <w:t>Seite 8 – Abbildung 4</w:t>
            </w:r>
          </w:p>
        </w:tc>
        <w:tc>
          <w:tcPr>
            <w:tcW w:w="3021" w:type="dxa"/>
          </w:tcPr>
          <w:p w14:paraId="1BE41A0C" w14:textId="658289BF" w:rsidR="00485D34" w:rsidRDefault="00BB3BAC" w:rsidP="00485D34">
            <w:r>
              <w:t>Verbindungen zwischen den einzelnen Komponenten</w:t>
            </w:r>
          </w:p>
        </w:tc>
        <w:tc>
          <w:tcPr>
            <w:tcW w:w="3021" w:type="dxa"/>
          </w:tcPr>
          <w:p w14:paraId="18C8108F" w14:textId="6EB5BB16" w:rsidR="00485D34" w:rsidRDefault="00BB3BAC" w:rsidP="00485D34">
            <w:r>
              <w:t xml:space="preserve">Um eine einheitliche Architektur zu erreichen, sollten hier auch die </w:t>
            </w:r>
            <w:proofErr w:type="spellStart"/>
            <w:r>
              <w:t>Lollipopnotation</w:t>
            </w:r>
            <w:proofErr w:type="spellEnd"/>
            <w:r>
              <w:t xml:space="preserve"> verwendet werden</w:t>
            </w:r>
          </w:p>
        </w:tc>
      </w:tr>
    </w:tbl>
    <w:p w14:paraId="51BCEBA7" w14:textId="533BA560" w:rsidR="005A0FAE" w:rsidRDefault="00861842" w:rsidP="005A0FAE">
      <w:pPr>
        <w:pStyle w:val="Beschriftung"/>
        <w:jc w:val="center"/>
        <w:rPr>
          <w:i w:val="0"/>
          <w:iCs w:val="0"/>
          <w:color w:val="auto"/>
          <w:sz w:val="24"/>
          <w:szCs w:val="24"/>
        </w:rPr>
      </w:pPr>
      <w:bookmarkStart w:id="13" w:name="_Toc487713915"/>
      <w:r w:rsidRPr="00861842">
        <w:rPr>
          <w:i w:val="0"/>
          <w:iCs w:val="0"/>
          <w:color w:val="auto"/>
          <w:sz w:val="24"/>
          <w:szCs w:val="24"/>
        </w:rPr>
        <w:t xml:space="preserve">Tabelle </w:t>
      </w:r>
      <w:r w:rsidRPr="00861842">
        <w:rPr>
          <w:i w:val="0"/>
          <w:iCs w:val="0"/>
          <w:color w:val="auto"/>
          <w:sz w:val="24"/>
          <w:szCs w:val="24"/>
        </w:rPr>
        <w:fldChar w:fldCharType="begin"/>
      </w:r>
      <w:r w:rsidRPr="00861842">
        <w:rPr>
          <w:i w:val="0"/>
          <w:iCs w:val="0"/>
          <w:color w:val="auto"/>
          <w:sz w:val="24"/>
          <w:szCs w:val="24"/>
        </w:rPr>
        <w:instrText xml:space="preserve"> SEQ Tabelle \* ARABIC </w:instrText>
      </w:r>
      <w:r w:rsidRPr="00861842">
        <w:rPr>
          <w:i w:val="0"/>
          <w:iCs w:val="0"/>
          <w:color w:val="auto"/>
          <w:sz w:val="24"/>
          <w:szCs w:val="24"/>
        </w:rPr>
        <w:fldChar w:fldCharType="separate"/>
      </w:r>
      <w:r w:rsidR="00B42B24">
        <w:rPr>
          <w:i w:val="0"/>
          <w:iCs w:val="0"/>
          <w:noProof/>
          <w:color w:val="auto"/>
          <w:sz w:val="24"/>
          <w:szCs w:val="24"/>
        </w:rPr>
        <w:t>3</w:t>
      </w:r>
      <w:r w:rsidRPr="00861842">
        <w:rPr>
          <w:i w:val="0"/>
          <w:iCs w:val="0"/>
          <w:color w:val="auto"/>
          <w:sz w:val="24"/>
          <w:szCs w:val="24"/>
        </w:rPr>
        <w:fldChar w:fldCharType="end"/>
      </w:r>
      <w:r w:rsidRPr="00861842">
        <w:rPr>
          <w:i w:val="0"/>
          <w:iCs w:val="0"/>
          <w:color w:val="auto"/>
          <w:sz w:val="24"/>
          <w:szCs w:val="24"/>
        </w:rPr>
        <w:t>: Verbesserungsvorschläge</w:t>
      </w:r>
      <w:bookmarkEnd w:id="13"/>
    </w:p>
    <w:p w14:paraId="6597EA7F" w14:textId="77777777" w:rsidR="005A0FAE" w:rsidRPr="005A0FAE" w:rsidRDefault="005A0FAE" w:rsidP="005A0FAE"/>
    <w:p w14:paraId="30350E69" w14:textId="77777777" w:rsidR="004868D8" w:rsidRPr="00D24774" w:rsidRDefault="004868D8" w:rsidP="004868D8"/>
    <w:p w14:paraId="7E7691AE" w14:textId="33E54018" w:rsidR="00407768" w:rsidRDefault="00407768" w:rsidP="005A0FAE">
      <w:pPr>
        <w:spacing w:after="160" w:line="259" w:lineRule="auto"/>
        <w:ind w:left="432"/>
      </w:pPr>
      <w:r>
        <w:br w:type="page"/>
      </w:r>
    </w:p>
    <w:p w14:paraId="7CD8ABA9" w14:textId="77777777" w:rsidR="004868D8" w:rsidRPr="00D24774" w:rsidRDefault="004868D8" w:rsidP="004868D8"/>
    <w:p w14:paraId="4ABE2272" w14:textId="782848BC" w:rsidR="004868D8" w:rsidRPr="00407768" w:rsidRDefault="004868D8" w:rsidP="004868D8">
      <w:pPr>
        <w:pStyle w:val="berschrift7"/>
        <w:rPr>
          <w:rFonts w:ascii="Times New Roman" w:hAnsi="Times New Roman" w:cs="Times New Roman"/>
          <w:i w:val="0"/>
          <w:color w:val="auto"/>
          <w:sz w:val="32"/>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t xml:space="preserve">- </w:t>
      </w:r>
      <w:r w:rsidR="00540570" w:rsidRPr="00D24774">
        <w:rPr>
          <w:rFonts w:ascii="Times New Roman" w:hAnsi="Times New Roman" w:cs="Times New Roman"/>
          <w:i w:val="0"/>
          <w:color w:val="auto"/>
          <w:sz w:val="32"/>
          <w14:textOutline w14:w="0" w14:cap="flat" w14:cmpd="sng" w14:algn="ctr">
            <w14:noFill/>
            <w14:prstDash w14:val="solid"/>
            <w14:round/>
          </w14:textOutline>
        </w:rPr>
        <w:t>Funktionale Anforderungen an die</w:t>
      </w:r>
      <w:r w:rsidR="0035596A" w:rsidRPr="00D24774">
        <w:rPr>
          <w:rFonts w:ascii="Times New Roman" w:hAnsi="Times New Roman" w:cs="Times New Roman"/>
          <w:i w:val="0"/>
          <w:color w:val="auto"/>
          <w:sz w:val="32"/>
          <w14:textOutline w14:w="0" w14:cap="flat" w14:cmpd="sng" w14:algn="ctr">
            <w14:noFill/>
            <w14:prstDash w14:val="solid"/>
            <w14:round/>
          </w14:textOutline>
        </w:rPr>
        <w:t xml:space="preserve"> Verkehrssimulation</w:t>
      </w:r>
    </w:p>
    <w:p w14:paraId="7B3C5AEF" w14:textId="77777777" w:rsidR="004868D8" w:rsidRPr="00D24774" w:rsidRDefault="004868D8" w:rsidP="004868D8"/>
    <w:p w14:paraId="26106B22" w14:textId="77777777" w:rsidR="004A36A3" w:rsidRPr="00D24774" w:rsidRDefault="004A36A3" w:rsidP="004A36A3">
      <w:pPr>
        <w:rPr>
          <w:lang w:eastAsia="en-US"/>
        </w:rPr>
      </w:pPr>
    </w:p>
    <w:tbl>
      <w:tblPr>
        <w:tblW w:w="9639" w:type="dxa"/>
        <w:jc w:val="center"/>
        <w:tblBorders>
          <w:top w:val="nil"/>
          <w:left w:val="nil"/>
          <w:right w:val="nil"/>
        </w:tblBorders>
        <w:tblLayout w:type="fixed"/>
        <w:tblLook w:val="0000" w:firstRow="0" w:lastRow="0" w:firstColumn="0" w:lastColumn="0" w:noHBand="0" w:noVBand="0"/>
      </w:tblPr>
      <w:tblGrid>
        <w:gridCol w:w="728"/>
        <w:gridCol w:w="2378"/>
        <w:gridCol w:w="6533"/>
      </w:tblGrid>
      <w:tr w:rsidR="004A36A3" w:rsidRPr="00D24774" w14:paraId="2ADCAC0A" w14:textId="77777777" w:rsidTr="00E93B84">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DE1783"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Nr.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3B38D741"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Anforderung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EA6AA37" w14:textId="77777777" w:rsidR="004A36A3" w:rsidRPr="00D24774" w:rsidRDefault="004A36A3">
            <w:pPr>
              <w:widowControl w:val="0"/>
              <w:autoSpaceDE w:val="0"/>
              <w:autoSpaceDN w:val="0"/>
              <w:adjustRightInd w:val="0"/>
              <w:spacing w:after="240" w:line="280" w:lineRule="atLeast"/>
              <w:rPr>
                <w:b/>
                <w:color w:val="000000"/>
                <w:lang w:eastAsia="en-US"/>
              </w:rPr>
            </w:pPr>
            <w:r w:rsidRPr="00D24774">
              <w:rPr>
                <w:b/>
                <w:color w:val="000000"/>
                <w:lang w:eastAsia="en-US"/>
              </w:rPr>
              <w:t xml:space="preserve">Beschreibung </w:t>
            </w:r>
          </w:p>
        </w:tc>
      </w:tr>
      <w:tr w:rsidR="004A36A3" w:rsidRPr="00D24774" w14:paraId="7BA95A80" w14:textId="77777777" w:rsidTr="00E93B84">
        <w:tblPrEx>
          <w:tblBorders>
            <w:top w:val="none" w:sz="0" w:space="0" w:color="auto"/>
          </w:tblBorders>
        </w:tblPrEx>
        <w:trPr>
          <w:trHeight w:val="1047"/>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EC0CDFA"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75AAE18F"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Verteilt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79C20F6" w14:textId="1D360F3E" w:rsidR="00E93B84"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Das System muss verteilt implementiert werden, d.h. die Verkehrssimulation an sich und die Lichtsteuerungsanlage werden jeweils als eigener Prozess implementiert. </w:t>
            </w:r>
          </w:p>
        </w:tc>
      </w:tr>
      <w:tr w:rsidR="004A36A3" w:rsidRPr="00D24774" w14:paraId="30FCABF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2B01D83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M-2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0D159D5"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Komponentenbasiert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A6FE04C" w14:textId="41DB1A6F"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Das System soll sich aus Komponenten zusammensetzen, die jeweils die einzelnen Funktionalitäten des Systems beinhalten. </w:t>
            </w:r>
          </w:p>
        </w:tc>
      </w:tr>
      <w:tr w:rsidR="004A36A3" w:rsidRPr="00D24774" w14:paraId="76E1E398"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85EC8F9"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M-3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750DDEA" w14:textId="2E270222"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Kreuzungen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45E0B3D" w14:textId="6819C36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ein Straßennetz besitzen, das sowohl geregelte als auch ungeregelte Kreuzungen beinhaltet. </w:t>
            </w:r>
          </w:p>
        </w:tc>
      </w:tr>
      <w:tr w:rsidR="004A36A3" w:rsidRPr="00D24774" w14:paraId="62E8137F"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2E5468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M-4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40CEF904" w14:textId="721F112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Verkehrsregeln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5F33D7BB" w14:textId="09CFA3D8"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muss sicherstellen, dass sich alle Verkehrsteilnehmer an die Straßenverkehrsordnung halten, d.h. an über Ampeln geregelten Kreuzungen folgen die Fahrzeuge den Anweisungen der Ampel, bei ungeregelten Kreuzungen beachten sie Rechts-Vor-Links. </w:t>
            </w:r>
          </w:p>
        </w:tc>
      </w:tr>
      <w:tr w:rsidR="004A36A3" w:rsidRPr="00D24774" w14:paraId="0CB633F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7C40E4EC"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M-5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09B2040" w14:textId="063E5C03"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Parametrisierbarkeit - Verkehrssimulation</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3A313475" w14:textId="308CD5D4"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es dem Benutzer ermöglichen die Anzahl der in die Simulation einfahrenden Fahrzeuge zu steuern und die Eigenschaften der Verkehrsteilnehmer (max. Geschwindigkeit, LKW Anteil) einstellen zu können. </w:t>
            </w:r>
          </w:p>
        </w:tc>
      </w:tr>
      <w:tr w:rsidR="004A36A3" w:rsidRPr="00D24774" w14:paraId="36830723"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4F52F53"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M-6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D2568C2" w14:textId="694D648C"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Parametrisierbarkeit - Lichtsteuerungsanlage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3099A3" w14:textId="60E49C84"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Lichtsteueranlage soll es dem Benutzer ermöglichen die Konfiguration der Ampelanlagen in der Verkehrssimulation zu ändern. </w:t>
            </w:r>
          </w:p>
        </w:tc>
      </w:tr>
      <w:tr w:rsidR="004A36A3" w:rsidRPr="00D24774" w14:paraId="0A4FF5B6"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BB5AC8B"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M-7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63A940BD"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Hindernisse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F25703E" w14:textId="4814F945" w:rsidR="004A36A3"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Die Verkehrssimulation soll es dem Benutzer ermöglichen Hindernisse im Straßennetz zu platzieren, auf die die Fahrzeuge in der Simulation reagieren müssen.</w:t>
            </w:r>
          </w:p>
        </w:tc>
      </w:tr>
      <w:tr w:rsidR="00E93B84" w:rsidRPr="00D24774" w14:paraId="3BC08CBD" w14:textId="77777777" w:rsidTr="00E93B84">
        <w:tblPrEx>
          <w:tblBorders>
            <w:top w:val="none" w:sz="0" w:space="0" w:color="auto"/>
          </w:tblBorders>
        </w:tblPrEx>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01D55559" w14:textId="77777777" w:rsidR="00E93B84" w:rsidRDefault="00E93B84" w:rsidP="00E93B84">
            <w:pPr>
              <w:widowControl w:val="0"/>
              <w:autoSpaceDE w:val="0"/>
              <w:autoSpaceDN w:val="0"/>
              <w:adjustRightInd w:val="0"/>
              <w:spacing w:after="240" w:line="280" w:lineRule="atLeast"/>
              <w:rPr>
                <w:rFonts w:ascii="Times" w:hAnsi="Times" w:cs="Times"/>
                <w:color w:val="000000"/>
                <w:lang w:eastAsia="en-US"/>
              </w:rPr>
            </w:pPr>
          </w:p>
          <w:p w14:paraId="4EDD07C1" w14:textId="77777777" w:rsidR="00E93B84" w:rsidRDefault="00E93B84" w:rsidP="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M-8 </w:t>
            </w:r>
          </w:p>
          <w:p w14:paraId="7BDADF3B" w14:textId="77777777" w:rsidR="00E93B84" w:rsidRPr="00D24774" w:rsidRDefault="00E93B84">
            <w:pPr>
              <w:widowControl w:val="0"/>
              <w:autoSpaceDE w:val="0"/>
              <w:autoSpaceDN w:val="0"/>
              <w:adjustRightInd w:val="0"/>
              <w:spacing w:after="240" w:line="280" w:lineRule="atLeast"/>
              <w:rPr>
                <w:color w:val="000000"/>
                <w:lang w:eastAsia="en-US"/>
              </w:rPr>
            </w:pP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6B2CC54" w14:textId="752B43E6" w:rsidR="00E93B84" w:rsidRP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Vernetzung mit weiterer Simulationen anderer Gruppen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4556996" w14:textId="1A76E7AC" w:rsidR="00E93B84" w:rsidRDefault="00E93B84">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es dem Benutzer ermöglichen Fahrzeuge in die Verkehrssimulation einer anderen Projektgruppe zu schicken. </w:t>
            </w:r>
          </w:p>
        </w:tc>
      </w:tr>
      <w:tr w:rsidR="004A36A3" w:rsidRPr="00D24774" w14:paraId="62C4E2D0" w14:textId="77777777" w:rsidTr="00E93B84">
        <w:trPr>
          <w:jc w:val="center"/>
        </w:trPr>
        <w:tc>
          <w:tcPr>
            <w:tcW w:w="728"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3891EBE8" w14:textId="77777777"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O-1 </w:t>
            </w:r>
          </w:p>
        </w:tc>
        <w:tc>
          <w:tcPr>
            <w:tcW w:w="2378"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5114043D" w14:textId="2A417793" w:rsidR="004A36A3" w:rsidRPr="00D24774" w:rsidRDefault="004A36A3">
            <w:pPr>
              <w:widowControl w:val="0"/>
              <w:autoSpaceDE w:val="0"/>
              <w:autoSpaceDN w:val="0"/>
              <w:adjustRightInd w:val="0"/>
              <w:spacing w:after="240" w:line="280" w:lineRule="atLeast"/>
              <w:rPr>
                <w:color w:val="000000"/>
                <w:lang w:eastAsia="en-US"/>
              </w:rPr>
            </w:pPr>
            <w:r w:rsidRPr="00D24774">
              <w:rPr>
                <w:color w:val="000000"/>
                <w:lang w:eastAsia="en-US"/>
              </w:rPr>
              <w:t xml:space="preserve">Optionale Regelungen </w:t>
            </w:r>
          </w:p>
        </w:tc>
        <w:tc>
          <w:tcPr>
            <w:tcW w:w="6533"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974FA1A" w14:textId="67BDCC67" w:rsidR="00E93B84" w:rsidRDefault="00E93B84" w:rsidP="00E93B84">
            <w:pPr>
              <w:widowControl w:val="0"/>
              <w:numPr>
                <w:ilvl w:val="0"/>
                <w:numId w:val="13"/>
              </w:numPr>
              <w:tabs>
                <w:tab w:val="left" w:pos="220"/>
                <w:tab w:val="left" w:pos="720"/>
              </w:tabs>
              <w:autoSpaceDE w:val="0"/>
              <w:autoSpaceDN w:val="0"/>
              <w:adjustRightInd w:val="0"/>
              <w:spacing w:after="266" w:line="280" w:lineRule="atLeast"/>
              <w:ind w:hanging="720"/>
              <w:rPr>
                <w:rFonts w:ascii="Times" w:hAnsi="Times" w:cs="Times"/>
                <w:color w:val="000000"/>
                <w:sz w:val="26"/>
                <w:szCs w:val="26"/>
                <w:lang w:eastAsia="en-US"/>
              </w:rPr>
            </w:pPr>
            <w:r>
              <w:rPr>
                <w:rFonts w:ascii="Times" w:hAnsi="Times" w:cs="Times"/>
                <w:color w:val="000000"/>
                <w:lang w:eastAsia="en-US"/>
              </w:rPr>
              <w:t>Das Verhalten der Verkehrsteilnehmer sollte parametrierbar sein: aggressiv, schnell, langsam...</w:t>
            </w:r>
            <w:r>
              <w:rPr>
                <w:rFonts w:ascii="MS Mincho" w:eastAsia="MS Mincho" w:hAnsi="MS Mincho" w:cs="MS Mincho"/>
                <w:color w:val="000000"/>
                <w:sz w:val="26"/>
                <w:szCs w:val="26"/>
                <w:lang w:eastAsia="en-US"/>
              </w:rPr>
              <w:t> </w:t>
            </w:r>
          </w:p>
          <w:p w14:paraId="6D8D5A0F" w14:textId="732714DB" w:rsidR="004A36A3" w:rsidRPr="00E93B84" w:rsidRDefault="00E93B84" w:rsidP="00E93B84">
            <w:pPr>
              <w:widowControl w:val="0"/>
              <w:numPr>
                <w:ilvl w:val="0"/>
                <w:numId w:val="13"/>
              </w:numPr>
              <w:tabs>
                <w:tab w:val="left" w:pos="220"/>
                <w:tab w:val="left" w:pos="720"/>
              </w:tabs>
              <w:autoSpaceDE w:val="0"/>
              <w:autoSpaceDN w:val="0"/>
              <w:adjustRightInd w:val="0"/>
              <w:spacing w:after="266" w:line="280" w:lineRule="atLeast"/>
              <w:ind w:hanging="720"/>
              <w:rPr>
                <w:rFonts w:ascii="Times" w:hAnsi="Times" w:cs="Times"/>
                <w:color w:val="000000"/>
                <w:sz w:val="26"/>
                <w:szCs w:val="26"/>
                <w:lang w:eastAsia="en-US"/>
              </w:rPr>
            </w:pPr>
            <w:r>
              <w:rPr>
                <w:rFonts w:ascii="Times" w:hAnsi="Times" w:cs="Times"/>
                <w:color w:val="000000"/>
                <w:lang w:eastAsia="en-US"/>
              </w:rPr>
              <w:t>Die maximale Anzahl an Fahrzeugen die in die Simulation generiert werden, sollte einstellbar sein (ein Überschreiten durch Einfahren von Fahrzeugen anderer Simulationen ist möglich)</w:t>
            </w:r>
          </w:p>
        </w:tc>
      </w:tr>
    </w:tbl>
    <w:p w14:paraId="477192A3" w14:textId="77777777" w:rsidR="00540570" w:rsidRPr="00D24774" w:rsidRDefault="00540570" w:rsidP="004A36A3">
      <w:pPr>
        <w:rPr>
          <w:lang w:eastAsia="en-US"/>
        </w:rPr>
      </w:pPr>
    </w:p>
    <w:p w14:paraId="31A08DB4" w14:textId="77777777" w:rsidR="00540570" w:rsidRPr="00D24774" w:rsidRDefault="00540570" w:rsidP="004A36A3">
      <w:pPr>
        <w:rPr>
          <w:lang w:eastAsia="en-US"/>
        </w:rPr>
      </w:pPr>
    </w:p>
    <w:p w14:paraId="7A1B3B06" w14:textId="74DAC102" w:rsidR="004868D8" w:rsidRPr="00D24774" w:rsidRDefault="004868D8" w:rsidP="004868D8">
      <w:pPr>
        <w:pStyle w:val="berschrift7"/>
        <w:rPr>
          <w:rFonts w:ascii="Times New Roman" w:hAnsi="Times New Roman" w:cs="Times New Roman"/>
          <w:i w:val="0"/>
          <w:color w:val="auto"/>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774">
        <w:rPr>
          <w:rFonts w:ascii="Times New Roman" w:hAnsi="Times New Roman" w:cs="Times New Roman"/>
          <w:i w:val="0"/>
          <w:color w:val="auto"/>
          <w:sz w:val="32"/>
          <w14:textOutline w14:w="0" w14:cap="flat" w14:cmpd="sng" w14:algn="ctr">
            <w14:noFill/>
            <w14:prstDash w14:val="solid"/>
            <w14:round/>
          </w14:textOutline>
        </w:rPr>
        <w:lastRenderedPageBreak/>
        <w:t>- Qualitätsziele des Projekts</w:t>
      </w:r>
    </w:p>
    <w:p w14:paraId="10A737FA" w14:textId="77777777" w:rsidR="004868D8" w:rsidRPr="00D24774" w:rsidRDefault="004868D8" w:rsidP="004868D8"/>
    <w:p w14:paraId="7768EFE7" w14:textId="77777777" w:rsidR="00540570" w:rsidRPr="00D24774" w:rsidRDefault="00540570" w:rsidP="004A36A3">
      <w:pPr>
        <w:rPr>
          <w:lang w:eastAsia="en-US"/>
        </w:rPr>
      </w:pPr>
    </w:p>
    <w:p w14:paraId="18635B88" w14:textId="77777777" w:rsidR="00540570" w:rsidRPr="00D24774" w:rsidRDefault="00540570" w:rsidP="004A36A3">
      <w:pPr>
        <w:rPr>
          <w:lang w:eastAsia="en-US"/>
        </w:rPr>
      </w:pPr>
    </w:p>
    <w:tbl>
      <w:tblPr>
        <w:tblpPr w:leftFromText="141" w:rightFromText="141" w:vertAnchor="text" w:horzAnchor="page" w:tblpXSpec="center" w:tblpY="1"/>
        <w:tblW w:w="9639" w:type="dxa"/>
        <w:jc w:val="center"/>
        <w:tblBorders>
          <w:top w:val="nil"/>
          <w:left w:val="nil"/>
          <w:right w:val="nil"/>
        </w:tblBorders>
        <w:tblLayout w:type="fixed"/>
        <w:tblLook w:val="0000" w:firstRow="0" w:lastRow="0" w:firstColumn="0" w:lastColumn="0" w:noHBand="0" w:noVBand="0"/>
      </w:tblPr>
      <w:tblGrid>
        <w:gridCol w:w="728"/>
        <w:gridCol w:w="2075"/>
        <w:gridCol w:w="6836"/>
      </w:tblGrid>
      <w:tr w:rsidR="00540570" w:rsidRPr="00D24774" w14:paraId="7D690F45" w14:textId="77777777" w:rsidTr="00540570">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D31BBBE"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Nr.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07FC4ADC"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Qualitätsziel </w:t>
            </w: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74D07D6F"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b/>
                <w:bCs/>
                <w:color w:val="000000"/>
                <w:lang w:eastAsia="en-US"/>
              </w:rPr>
              <w:t xml:space="preserve">Beschreibung </w:t>
            </w:r>
          </w:p>
        </w:tc>
      </w:tr>
      <w:tr w:rsidR="00540570" w:rsidRPr="00D24774" w14:paraId="6016D374" w14:textId="77777777" w:rsidTr="00540570">
        <w:tblPrEx>
          <w:tblBorders>
            <w:top w:val="none" w:sz="0" w:space="0" w:color="auto"/>
          </w:tblBorders>
        </w:tblPrEx>
        <w:trPr>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427BC553"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Q-1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1C78F59A"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p>
          <w:p w14:paraId="76250599"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Bedienbarkeit </w:t>
            </w:r>
          </w:p>
          <w:p w14:paraId="214DD35A" w14:textId="3618041D" w:rsidR="00B86F33" w:rsidRPr="00D24774" w:rsidRDefault="00B86F33"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0647ECB9"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grafische Benutzeroberfläche ist benutzerfreundlich und kann intuitiv bedient werden. </w:t>
            </w:r>
          </w:p>
          <w:p w14:paraId="41B1E123" w14:textId="36DB420C" w:rsidR="00540570" w:rsidRPr="00D24774" w:rsidRDefault="00540570" w:rsidP="00540570">
            <w:pPr>
              <w:widowControl w:val="0"/>
              <w:autoSpaceDE w:val="0"/>
              <w:autoSpaceDN w:val="0"/>
              <w:adjustRightInd w:val="0"/>
              <w:spacing w:after="240" w:line="280" w:lineRule="atLeast"/>
              <w:rPr>
                <w:color w:val="000000"/>
                <w:lang w:eastAsia="en-US"/>
              </w:rPr>
            </w:pPr>
          </w:p>
        </w:tc>
      </w:tr>
      <w:tr w:rsidR="00540570" w:rsidRPr="00D24774" w14:paraId="520D3B4B" w14:textId="77777777" w:rsidTr="00FA38BF">
        <w:tblPrEx>
          <w:tblBorders>
            <w:top w:val="none" w:sz="0" w:space="0" w:color="auto"/>
          </w:tblBorders>
        </w:tblPrEx>
        <w:trPr>
          <w:trHeight w:val="1094"/>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6BAFDE0"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Q-2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3D4E1D11"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Verfügbarkeit </w:t>
            </w:r>
          </w:p>
          <w:p w14:paraId="2EAA7A6E" w14:textId="148190FE" w:rsidR="00540570" w:rsidRPr="00D24774" w:rsidRDefault="00540570"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17EFBD6B"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Simulation erfüllt ihre Funktion fehlerfrei. </w:t>
            </w:r>
          </w:p>
          <w:p w14:paraId="5D2791B2" w14:textId="28AE03F9" w:rsidR="00540570" w:rsidRPr="00D24774" w:rsidRDefault="00540570" w:rsidP="00540570">
            <w:pPr>
              <w:widowControl w:val="0"/>
              <w:autoSpaceDE w:val="0"/>
              <w:autoSpaceDN w:val="0"/>
              <w:adjustRightInd w:val="0"/>
              <w:spacing w:after="240" w:line="280" w:lineRule="atLeast"/>
              <w:rPr>
                <w:color w:val="000000"/>
                <w:lang w:eastAsia="en-US"/>
              </w:rPr>
            </w:pPr>
          </w:p>
        </w:tc>
      </w:tr>
      <w:tr w:rsidR="00540570" w:rsidRPr="00D24774" w14:paraId="66CBC063" w14:textId="77777777" w:rsidTr="00B86F33">
        <w:trPr>
          <w:trHeight w:val="1582"/>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60A8A015" w14:textId="77777777" w:rsidR="00540570" w:rsidRPr="00D24774" w:rsidRDefault="00540570" w:rsidP="00540570">
            <w:pPr>
              <w:widowControl w:val="0"/>
              <w:autoSpaceDE w:val="0"/>
              <w:autoSpaceDN w:val="0"/>
              <w:adjustRightInd w:val="0"/>
              <w:spacing w:after="240" w:line="280" w:lineRule="atLeast"/>
              <w:rPr>
                <w:color w:val="000000"/>
                <w:lang w:eastAsia="en-US"/>
              </w:rPr>
            </w:pPr>
            <w:r w:rsidRPr="00D24774">
              <w:rPr>
                <w:color w:val="000000"/>
                <w:lang w:eastAsia="en-US"/>
              </w:rPr>
              <w:t xml:space="preserve">Q-3 </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2711BA73"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Verständlichkeit </w:t>
            </w:r>
          </w:p>
          <w:p w14:paraId="40123ECA" w14:textId="49A41074" w:rsidR="00540570" w:rsidRPr="00D24774" w:rsidRDefault="00540570"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40CAA425" w14:textId="54D54EB1"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Es werden ausschließlich aussagekräftige Variablen- und Funktionsnamen im Quellcode verwendet. Alle Funktionen werden kommentiert. Dabei gilt es zu beachten, dass die Kommentare </w:t>
            </w:r>
            <w:proofErr w:type="spellStart"/>
            <w:r>
              <w:rPr>
                <w:rFonts w:ascii="Times" w:hAnsi="Times" w:cs="Times"/>
                <w:color w:val="000000"/>
                <w:lang w:eastAsia="en-US"/>
              </w:rPr>
              <w:t>Doxygenkonform</w:t>
            </w:r>
            <w:proofErr w:type="spellEnd"/>
            <w:r>
              <w:rPr>
                <w:rFonts w:ascii="Times" w:hAnsi="Times" w:cs="Times"/>
                <w:color w:val="000000"/>
                <w:lang w:eastAsia="en-US"/>
              </w:rPr>
              <w:t xml:space="preserve"> sind, damit eine automatische Generierung der Dokumentation möglich ist. </w:t>
            </w:r>
          </w:p>
          <w:p w14:paraId="16FF9A36" w14:textId="12FDABA1" w:rsidR="00540570" w:rsidRPr="00D24774" w:rsidRDefault="00540570" w:rsidP="00540570">
            <w:pPr>
              <w:widowControl w:val="0"/>
              <w:autoSpaceDE w:val="0"/>
              <w:autoSpaceDN w:val="0"/>
              <w:adjustRightInd w:val="0"/>
              <w:spacing w:after="240" w:line="280" w:lineRule="atLeast"/>
              <w:rPr>
                <w:color w:val="000000"/>
                <w:lang w:eastAsia="en-US"/>
              </w:rPr>
            </w:pPr>
          </w:p>
        </w:tc>
      </w:tr>
      <w:tr w:rsidR="00B86F33" w:rsidRPr="00D24774" w14:paraId="184A8861" w14:textId="77777777" w:rsidTr="00B86F33">
        <w:trPr>
          <w:trHeight w:val="1554"/>
          <w:jc w:val="center"/>
        </w:trPr>
        <w:tc>
          <w:tcPr>
            <w:tcW w:w="1051" w:type="dxa"/>
            <w:tcBorders>
              <w:top w:val="single" w:sz="4" w:space="0" w:color="000000"/>
              <w:left w:val="single" w:sz="4" w:space="0" w:color="000000"/>
              <w:bottom w:val="single" w:sz="4" w:space="0" w:color="000000"/>
              <w:right w:val="single" w:sz="8" w:space="0" w:color="000000"/>
            </w:tcBorders>
            <w:tcMar>
              <w:top w:w="20" w:type="nil"/>
              <w:left w:w="20" w:type="nil"/>
              <w:bottom w:w="20" w:type="nil"/>
              <w:right w:w="20" w:type="nil"/>
            </w:tcMar>
            <w:vAlign w:val="center"/>
          </w:tcPr>
          <w:p w14:paraId="5E887105" w14:textId="4D8E1D1E" w:rsidR="00B86F33" w:rsidRPr="00D24774" w:rsidRDefault="00B86F33" w:rsidP="00540570">
            <w:pPr>
              <w:widowControl w:val="0"/>
              <w:autoSpaceDE w:val="0"/>
              <w:autoSpaceDN w:val="0"/>
              <w:adjustRightInd w:val="0"/>
              <w:spacing w:after="240" w:line="280" w:lineRule="atLeast"/>
              <w:rPr>
                <w:color w:val="000000"/>
                <w:lang w:eastAsia="en-US"/>
              </w:rPr>
            </w:pPr>
            <w:r>
              <w:rPr>
                <w:color w:val="000000"/>
                <w:lang w:eastAsia="en-US"/>
              </w:rPr>
              <w:t>Q-4</w:t>
            </w:r>
          </w:p>
        </w:tc>
        <w:tc>
          <w:tcPr>
            <w:tcW w:w="3282" w:type="dxa"/>
            <w:tcBorders>
              <w:top w:val="single" w:sz="4" w:space="0" w:color="000000"/>
              <w:left w:val="single" w:sz="8" w:space="0" w:color="000000"/>
              <w:bottom w:val="single" w:sz="4" w:space="0" w:color="000000"/>
              <w:right w:val="single" w:sz="8" w:space="0" w:color="000000"/>
            </w:tcBorders>
            <w:tcMar>
              <w:top w:w="20" w:type="nil"/>
              <w:left w:w="20" w:type="nil"/>
              <w:bottom w:w="20" w:type="nil"/>
              <w:right w:w="20" w:type="nil"/>
            </w:tcMar>
            <w:vAlign w:val="center"/>
          </w:tcPr>
          <w:p w14:paraId="72A44A24"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Modifizierbarkeit </w:t>
            </w:r>
          </w:p>
          <w:p w14:paraId="3364A84E" w14:textId="77777777" w:rsidR="00B86F33" w:rsidRPr="00D24774" w:rsidRDefault="00B86F33" w:rsidP="00540570">
            <w:pPr>
              <w:widowControl w:val="0"/>
              <w:autoSpaceDE w:val="0"/>
              <w:autoSpaceDN w:val="0"/>
              <w:adjustRightInd w:val="0"/>
              <w:spacing w:after="240" w:line="280" w:lineRule="atLeast"/>
              <w:rPr>
                <w:color w:val="000000"/>
                <w:lang w:eastAsia="en-US"/>
              </w:rPr>
            </w:pPr>
          </w:p>
        </w:tc>
        <w:tc>
          <w:tcPr>
            <w:tcW w:w="11165" w:type="dxa"/>
            <w:tcBorders>
              <w:top w:val="single" w:sz="4" w:space="0" w:color="000000"/>
              <w:left w:val="single" w:sz="8" w:space="0" w:color="000000"/>
              <w:bottom w:val="single" w:sz="4" w:space="0" w:color="000000"/>
              <w:right w:val="single" w:sz="4" w:space="0" w:color="000000"/>
            </w:tcBorders>
            <w:tcMar>
              <w:top w:w="20" w:type="nil"/>
              <w:left w:w="20" w:type="nil"/>
              <w:bottom w:w="20" w:type="nil"/>
              <w:right w:w="20" w:type="nil"/>
            </w:tcMar>
            <w:vAlign w:val="center"/>
          </w:tcPr>
          <w:p w14:paraId="67B79F4F" w14:textId="77777777" w:rsidR="00B86F33" w:rsidRDefault="00B86F33" w:rsidP="00B86F33">
            <w:pPr>
              <w:widowControl w:val="0"/>
              <w:autoSpaceDE w:val="0"/>
              <w:autoSpaceDN w:val="0"/>
              <w:adjustRightInd w:val="0"/>
              <w:spacing w:after="240" w:line="280" w:lineRule="atLeast"/>
              <w:rPr>
                <w:rFonts w:ascii="Times" w:hAnsi="Times" w:cs="Times"/>
                <w:color w:val="000000"/>
                <w:lang w:eastAsia="en-US"/>
              </w:rPr>
            </w:pPr>
          </w:p>
          <w:p w14:paraId="2D47FF38" w14:textId="0B2363C8" w:rsidR="00B86F33" w:rsidRDefault="00B86F33" w:rsidP="00B86F33">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Die Verkehrssimulation soll erweiterbar sein, sodass zusätzliche Aspekte des Straßenverkehrs berücksichtigt werden können (z.B. neue Straßentypen wie eine Einbahnstraße oder ein Kreisverkehr). </w:t>
            </w:r>
          </w:p>
          <w:p w14:paraId="379989DC" w14:textId="77777777" w:rsidR="00B86F33" w:rsidRPr="00D24774" w:rsidRDefault="00B86F33" w:rsidP="00540570">
            <w:pPr>
              <w:widowControl w:val="0"/>
              <w:autoSpaceDE w:val="0"/>
              <w:autoSpaceDN w:val="0"/>
              <w:adjustRightInd w:val="0"/>
              <w:spacing w:after="240" w:line="280" w:lineRule="atLeast"/>
              <w:rPr>
                <w:color w:val="000000"/>
                <w:lang w:eastAsia="en-US"/>
              </w:rPr>
            </w:pPr>
          </w:p>
        </w:tc>
      </w:tr>
    </w:tbl>
    <w:p w14:paraId="6B136163" w14:textId="77777777" w:rsidR="00540570" w:rsidRPr="00D24774" w:rsidRDefault="00540570" w:rsidP="004A36A3">
      <w:pPr>
        <w:rPr>
          <w:lang w:eastAsia="en-US"/>
        </w:rPr>
      </w:pPr>
    </w:p>
    <w:p w14:paraId="618BFB90" w14:textId="77777777" w:rsidR="00540570" w:rsidRPr="00D24774" w:rsidRDefault="00540570" w:rsidP="004A36A3">
      <w:pPr>
        <w:rPr>
          <w:lang w:eastAsia="en-US"/>
        </w:rPr>
      </w:pPr>
    </w:p>
    <w:p w14:paraId="14E4D42A" w14:textId="77777777" w:rsidR="004A36A3" w:rsidRPr="00D24774" w:rsidRDefault="004A36A3" w:rsidP="004A36A3">
      <w:pPr>
        <w:rPr>
          <w:lang w:eastAsia="en-US"/>
        </w:rPr>
      </w:pPr>
    </w:p>
    <w:p w14:paraId="29AC0F40" w14:textId="77777777" w:rsidR="004A36A3" w:rsidRPr="00D24774" w:rsidRDefault="004A36A3" w:rsidP="004A36A3">
      <w:pPr>
        <w:rPr>
          <w:lang w:eastAsia="en-US"/>
        </w:rPr>
      </w:pPr>
    </w:p>
    <w:p w14:paraId="2ACFC133" w14:textId="77777777" w:rsidR="00DA4838" w:rsidRPr="00D24774" w:rsidRDefault="00DA4838" w:rsidP="00C867DC"/>
    <w:sectPr w:rsidR="00DA4838" w:rsidRPr="00D2477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21A6E" w14:textId="77777777" w:rsidR="006E6AD8" w:rsidRDefault="006E6AD8" w:rsidP="00FD2970">
      <w:r>
        <w:separator/>
      </w:r>
    </w:p>
  </w:endnote>
  <w:endnote w:type="continuationSeparator" w:id="0">
    <w:p w14:paraId="3EBD3BCC" w14:textId="77777777" w:rsidR="006E6AD8" w:rsidRDefault="006E6AD8" w:rsidP="00FD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818389"/>
      <w:docPartObj>
        <w:docPartGallery w:val="Page Numbers (Bottom of Page)"/>
        <w:docPartUnique/>
      </w:docPartObj>
    </w:sdtPr>
    <w:sdtContent>
      <w:sdt>
        <w:sdtPr>
          <w:id w:val="-1769616900"/>
          <w:docPartObj>
            <w:docPartGallery w:val="Page Numbers (Top of Page)"/>
            <w:docPartUnique/>
          </w:docPartObj>
        </w:sdtPr>
        <w:sdtContent>
          <w:p w14:paraId="320FF763" w14:textId="2E623DE4" w:rsidR="00155B3C" w:rsidRDefault="00155B3C">
            <w:pPr>
              <w:pStyle w:val="Fuzeile"/>
              <w:jc w:val="right"/>
            </w:pPr>
            <w:r>
              <w:t xml:space="preserve">Seite </w:t>
            </w:r>
            <w:r>
              <w:rPr>
                <w:b/>
                <w:bCs/>
              </w:rPr>
              <w:fldChar w:fldCharType="begin"/>
            </w:r>
            <w:r>
              <w:rPr>
                <w:b/>
                <w:bCs/>
              </w:rPr>
              <w:instrText>PAGE</w:instrText>
            </w:r>
            <w:r>
              <w:rPr>
                <w:b/>
                <w:bCs/>
              </w:rPr>
              <w:fldChar w:fldCharType="separate"/>
            </w:r>
            <w:r w:rsidR="00B42B24">
              <w:rPr>
                <w:b/>
                <w:bCs/>
                <w:noProof/>
              </w:rPr>
              <w:t>10</w:t>
            </w:r>
            <w:r>
              <w:rPr>
                <w:b/>
                <w:bCs/>
              </w:rPr>
              <w:fldChar w:fldCharType="end"/>
            </w:r>
            <w:r>
              <w:t xml:space="preserve"> von </w:t>
            </w:r>
            <w:r>
              <w:rPr>
                <w:b/>
                <w:bCs/>
              </w:rPr>
              <w:fldChar w:fldCharType="begin"/>
            </w:r>
            <w:r>
              <w:rPr>
                <w:b/>
                <w:bCs/>
              </w:rPr>
              <w:instrText>NUMPAGES</w:instrText>
            </w:r>
            <w:r>
              <w:rPr>
                <w:b/>
                <w:bCs/>
              </w:rPr>
              <w:fldChar w:fldCharType="separate"/>
            </w:r>
            <w:r w:rsidR="00B42B24">
              <w:rPr>
                <w:b/>
                <w:bCs/>
                <w:noProof/>
              </w:rPr>
              <w:t>10</w:t>
            </w:r>
            <w:r>
              <w:rPr>
                <w:b/>
                <w:bCs/>
              </w:rPr>
              <w:fldChar w:fldCharType="end"/>
            </w:r>
          </w:p>
        </w:sdtContent>
      </w:sdt>
    </w:sdtContent>
  </w:sdt>
  <w:p w14:paraId="29926DF4" w14:textId="77777777" w:rsidR="00155B3C" w:rsidRDefault="00155B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40379" w14:textId="77777777" w:rsidR="006E6AD8" w:rsidRDefault="006E6AD8" w:rsidP="00FD2970">
      <w:r>
        <w:separator/>
      </w:r>
    </w:p>
  </w:footnote>
  <w:footnote w:type="continuationSeparator" w:id="0">
    <w:p w14:paraId="346AAA4F" w14:textId="77777777" w:rsidR="006E6AD8" w:rsidRDefault="006E6AD8" w:rsidP="00FD2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FF7E7" w14:textId="77777777" w:rsidR="00155B3C" w:rsidRDefault="00155B3C">
    <w:pPr>
      <w:pStyle w:val="Kopfzeile"/>
    </w:pPr>
    <w:r>
      <w:t>Software Architektur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07543"/>
    <w:multiLevelType w:val="hybridMultilevel"/>
    <w:tmpl w:val="9A68F354"/>
    <w:lvl w:ilvl="0" w:tplc="83C6A918">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4C2FD2"/>
    <w:multiLevelType w:val="hybridMultilevel"/>
    <w:tmpl w:val="B054237A"/>
    <w:lvl w:ilvl="0" w:tplc="95DA35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6357C23"/>
    <w:multiLevelType w:val="hybridMultilevel"/>
    <w:tmpl w:val="ADEA5F2E"/>
    <w:lvl w:ilvl="0" w:tplc="4710B33C">
      <w:start w:val="17"/>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6518A6"/>
    <w:multiLevelType w:val="multilevel"/>
    <w:tmpl w:val="27506FC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Anhang %7 "/>
      <w:lvlJc w:val="left"/>
      <w:pPr>
        <w:ind w:left="1296" w:hanging="1296"/>
      </w:pPr>
      <w:rPr>
        <w:rFonts w:hint="default"/>
        <w:sz w:val="32"/>
        <w14:shadow w14:blurRad="0" w14:dist="0" w14:dir="0" w14:sx="0" w14:sy="0" w14:kx="0" w14:ky="0" w14:algn="none">
          <w14:srgbClr w14:val="000000"/>
        </w14:shadow>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325D5C0A"/>
    <w:multiLevelType w:val="hybridMultilevel"/>
    <w:tmpl w:val="CF42C858"/>
    <w:lvl w:ilvl="0" w:tplc="5E069078">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3B02B1"/>
    <w:multiLevelType w:val="hybridMultilevel"/>
    <w:tmpl w:val="C24A4AA6"/>
    <w:lvl w:ilvl="0" w:tplc="22428EC6">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0" w15:restartNumberingAfterBreak="0">
    <w:nsid w:val="5F917CFB"/>
    <w:multiLevelType w:val="hybridMultilevel"/>
    <w:tmpl w:val="13EED000"/>
    <w:lvl w:ilvl="0" w:tplc="37CE64F2">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6B35DF"/>
    <w:multiLevelType w:val="hybridMultilevel"/>
    <w:tmpl w:val="486E0DC6"/>
    <w:lvl w:ilvl="0" w:tplc="108ADDD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4"/>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0"/>
  </w:num>
  <w:num w:numId="14">
    <w:abstractNumId w:val="8"/>
  </w:num>
  <w:num w:numId="15">
    <w:abstractNumId w:val="11"/>
  </w:num>
  <w:num w:numId="16">
    <w:abstractNumId w:val="2"/>
  </w:num>
  <w:num w:numId="17">
    <w:abstractNumId w:val="1"/>
  </w:num>
  <w:num w:numId="18">
    <w:abstractNumId w:val="1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15F98"/>
    <w:rsid w:val="000325EC"/>
    <w:rsid w:val="00034C74"/>
    <w:rsid w:val="0003671E"/>
    <w:rsid w:val="00043367"/>
    <w:rsid w:val="00051752"/>
    <w:rsid w:val="00065C99"/>
    <w:rsid w:val="00070065"/>
    <w:rsid w:val="000941FE"/>
    <w:rsid w:val="00096A11"/>
    <w:rsid w:val="000A0B9A"/>
    <w:rsid w:val="000A1727"/>
    <w:rsid w:val="000A576E"/>
    <w:rsid w:val="000E4DF9"/>
    <w:rsid w:val="000E67AB"/>
    <w:rsid w:val="000F0C94"/>
    <w:rsid w:val="000F5D6D"/>
    <w:rsid w:val="00111CB8"/>
    <w:rsid w:val="00130EA3"/>
    <w:rsid w:val="00130F54"/>
    <w:rsid w:val="001361D4"/>
    <w:rsid w:val="00146610"/>
    <w:rsid w:val="00152E9F"/>
    <w:rsid w:val="001558E2"/>
    <w:rsid w:val="00155B3C"/>
    <w:rsid w:val="00162CDA"/>
    <w:rsid w:val="001659F8"/>
    <w:rsid w:val="001724EE"/>
    <w:rsid w:val="001772C6"/>
    <w:rsid w:val="00182AD0"/>
    <w:rsid w:val="001838C0"/>
    <w:rsid w:val="00184F6A"/>
    <w:rsid w:val="001860F4"/>
    <w:rsid w:val="0019364D"/>
    <w:rsid w:val="00197C63"/>
    <w:rsid w:val="001D2620"/>
    <w:rsid w:val="001D55C5"/>
    <w:rsid w:val="001F21C8"/>
    <w:rsid w:val="00214F4F"/>
    <w:rsid w:val="00215484"/>
    <w:rsid w:val="00222DBE"/>
    <w:rsid w:val="00227293"/>
    <w:rsid w:val="00227E0D"/>
    <w:rsid w:val="00253700"/>
    <w:rsid w:val="00255C08"/>
    <w:rsid w:val="00256CD8"/>
    <w:rsid w:val="0026527C"/>
    <w:rsid w:val="0027508A"/>
    <w:rsid w:val="00281E20"/>
    <w:rsid w:val="00282DF9"/>
    <w:rsid w:val="0029048F"/>
    <w:rsid w:val="002919AB"/>
    <w:rsid w:val="00292720"/>
    <w:rsid w:val="00292EA1"/>
    <w:rsid w:val="002A264F"/>
    <w:rsid w:val="002B55AD"/>
    <w:rsid w:val="002C1370"/>
    <w:rsid w:val="002F125C"/>
    <w:rsid w:val="003006FD"/>
    <w:rsid w:val="00304F24"/>
    <w:rsid w:val="0031169A"/>
    <w:rsid w:val="00316932"/>
    <w:rsid w:val="00320B1C"/>
    <w:rsid w:val="00335087"/>
    <w:rsid w:val="00336901"/>
    <w:rsid w:val="00341E46"/>
    <w:rsid w:val="0035596A"/>
    <w:rsid w:val="003564C1"/>
    <w:rsid w:val="00375243"/>
    <w:rsid w:val="003835A2"/>
    <w:rsid w:val="00386097"/>
    <w:rsid w:val="00392D61"/>
    <w:rsid w:val="003A1BB9"/>
    <w:rsid w:val="003A2B9E"/>
    <w:rsid w:val="003A7FA3"/>
    <w:rsid w:val="003B4A27"/>
    <w:rsid w:val="003D0784"/>
    <w:rsid w:val="003D3CA7"/>
    <w:rsid w:val="003E17A7"/>
    <w:rsid w:val="003E1F68"/>
    <w:rsid w:val="003E2823"/>
    <w:rsid w:val="003E2F1E"/>
    <w:rsid w:val="003F542E"/>
    <w:rsid w:val="00407721"/>
    <w:rsid w:val="00407768"/>
    <w:rsid w:val="00411E14"/>
    <w:rsid w:val="00412438"/>
    <w:rsid w:val="00423F86"/>
    <w:rsid w:val="00430BF7"/>
    <w:rsid w:val="00437912"/>
    <w:rsid w:val="00443927"/>
    <w:rsid w:val="00446078"/>
    <w:rsid w:val="00453E2C"/>
    <w:rsid w:val="004560DA"/>
    <w:rsid w:val="00473BDE"/>
    <w:rsid w:val="00482A66"/>
    <w:rsid w:val="00485D34"/>
    <w:rsid w:val="004868D8"/>
    <w:rsid w:val="00487BBA"/>
    <w:rsid w:val="004942D3"/>
    <w:rsid w:val="004A36A3"/>
    <w:rsid w:val="004A6346"/>
    <w:rsid w:val="004C1087"/>
    <w:rsid w:val="004C3590"/>
    <w:rsid w:val="004C7900"/>
    <w:rsid w:val="004D0956"/>
    <w:rsid w:val="004D3A6E"/>
    <w:rsid w:val="004E5B85"/>
    <w:rsid w:val="00520BB3"/>
    <w:rsid w:val="00540570"/>
    <w:rsid w:val="00555A4C"/>
    <w:rsid w:val="0055722A"/>
    <w:rsid w:val="00563199"/>
    <w:rsid w:val="005909C9"/>
    <w:rsid w:val="00594E81"/>
    <w:rsid w:val="00596054"/>
    <w:rsid w:val="005A0FAE"/>
    <w:rsid w:val="005A193E"/>
    <w:rsid w:val="005A5436"/>
    <w:rsid w:val="005A6BF6"/>
    <w:rsid w:val="005B416A"/>
    <w:rsid w:val="005D09D8"/>
    <w:rsid w:val="005E120B"/>
    <w:rsid w:val="005E7AC6"/>
    <w:rsid w:val="005F2247"/>
    <w:rsid w:val="005F3B73"/>
    <w:rsid w:val="006219B9"/>
    <w:rsid w:val="00624B6A"/>
    <w:rsid w:val="00624E9B"/>
    <w:rsid w:val="00625578"/>
    <w:rsid w:val="006310BB"/>
    <w:rsid w:val="00642A7E"/>
    <w:rsid w:val="006446B0"/>
    <w:rsid w:val="00662B5E"/>
    <w:rsid w:val="00672319"/>
    <w:rsid w:val="00674382"/>
    <w:rsid w:val="00684037"/>
    <w:rsid w:val="00685070"/>
    <w:rsid w:val="0068665B"/>
    <w:rsid w:val="006A0F32"/>
    <w:rsid w:val="006B0CA7"/>
    <w:rsid w:val="006C433B"/>
    <w:rsid w:val="006D2FFE"/>
    <w:rsid w:val="006E6AD8"/>
    <w:rsid w:val="006F461B"/>
    <w:rsid w:val="006F6C8E"/>
    <w:rsid w:val="00717835"/>
    <w:rsid w:val="00720C60"/>
    <w:rsid w:val="00722D68"/>
    <w:rsid w:val="007246CE"/>
    <w:rsid w:val="00724D01"/>
    <w:rsid w:val="0075106F"/>
    <w:rsid w:val="00751168"/>
    <w:rsid w:val="00751BB7"/>
    <w:rsid w:val="00752D33"/>
    <w:rsid w:val="007567D0"/>
    <w:rsid w:val="00756C02"/>
    <w:rsid w:val="00770DC7"/>
    <w:rsid w:val="00777909"/>
    <w:rsid w:val="00780DAE"/>
    <w:rsid w:val="00785833"/>
    <w:rsid w:val="00787FE4"/>
    <w:rsid w:val="007A0D41"/>
    <w:rsid w:val="007B54A0"/>
    <w:rsid w:val="007C32A6"/>
    <w:rsid w:val="007D7E07"/>
    <w:rsid w:val="007E1BDA"/>
    <w:rsid w:val="007F00B3"/>
    <w:rsid w:val="00823293"/>
    <w:rsid w:val="00824EE5"/>
    <w:rsid w:val="0083079F"/>
    <w:rsid w:val="0083684B"/>
    <w:rsid w:val="008425FD"/>
    <w:rsid w:val="00845B56"/>
    <w:rsid w:val="008470D9"/>
    <w:rsid w:val="00854F28"/>
    <w:rsid w:val="00861842"/>
    <w:rsid w:val="00863F3E"/>
    <w:rsid w:val="00864A39"/>
    <w:rsid w:val="00893FFE"/>
    <w:rsid w:val="008979B3"/>
    <w:rsid w:val="008A00EF"/>
    <w:rsid w:val="008A57DB"/>
    <w:rsid w:val="008A68FE"/>
    <w:rsid w:val="008B6210"/>
    <w:rsid w:val="008C1810"/>
    <w:rsid w:val="008C7167"/>
    <w:rsid w:val="008D0E6C"/>
    <w:rsid w:val="008F1795"/>
    <w:rsid w:val="00903B14"/>
    <w:rsid w:val="009167FF"/>
    <w:rsid w:val="00934B24"/>
    <w:rsid w:val="00945B32"/>
    <w:rsid w:val="00960A03"/>
    <w:rsid w:val="00981A8A"/>
    <w:rsid w:val="00984075"/>
    <w:rsid w:val="00985724"/>
    <w:rsid w:val="00996A9B"/>
    <w:rsid w:val="009A168E"/>
    <w:rsid w:val="009C0F3C"/>
    <w:rsid w:val="009D14DE"/>
    <w:rsid w:val="009D5F17"/>
    <w:rsid w:val="009E2D08"/>
    <w:rsid w:val="009E7146"/>
    <w:rsid w:val="009F622C"/>
    <w:rsid w:val="009F7109"/>
    <w:rsid w:val="009F7C3E"/>
    <w:rsid w:val="00A2045D"/>
    <w:rsid w:val="00A21E0E"/>
    <w:rsid w:val="00A317D1"/>
    <w:rsid w:val="00A46EBA"/>
    <w:rsid w:val="00A51221"/>
    <w:rsid w:val="00A51722"/>
    <w:rsid w:val="00A5470E"/>
    <w:rsid w:val="00A6131F"/>
    <w:rsid w:val="00A621A8"/>
    <w:rsid w:val="00A73201"/>
    <w:rsid w:val="00A90925"/>
    <w:rsid w:val="00AA3058"/>
    <w:rsid w:val="00AB6D81"/>
    <w:rsid w:val="00AC7C5F"/>
    <w:rsid w:val="00AF3DDA"/>
    <w:rsid w:val="00AF3FFF"/>
    <w:rsid w:val="00AF5A82"/>
    <w:rsid w:val="00AF6E45"/>
    <w:rsid w:val="00B0277A"/>
    <w:rsid w:val="00B12268"/>
    <w:rsid w:val="00B17D51"/>
    <w:rsid w:val="00B42B24"/>
    <w:rsid w:val="00B5607E"/>
    <w:rsid w:val="00B5669E"/>
    <w:rsid w:val="00B72B35"/>
    <w:rsid w:val="00B86F33"/>
    <w:rsid w:val="00B938CE"/>
    <w:rsid w:val="00BA08B1"/>
    <w:rsid w:val="00BA3C29"/>
    <w:rsid w:val="00BA7FC8"/>
    <w:rsid w:val="00BB075A"/>
    <w:rsid w:val="00BB3BAC"/>
    <w:rsid w:val="00BB727F"/>
    <w:rsid w:val="00BC0F32"/>
    <w:rsid w:val="00BC19A9"/>
    <w:rsid w:val="00BC7EA9"/>
    <w:rsid w:val="00BD22ED"/>
    <w:rsid w:val="00BD6273"/>
    <w:rsid w:val="00C037BB"/>
    <w:rsid w:val="00C11315"/>
    <w:rsid w:val="00C150CD"/>
    <w:rsid w:val="00C4122B"/>
    <w:rsid w:val="00C41D8E"/>
    <w:rsid w:val="00C457B5"/>
    <w:rsid w:val="00C50630"/>
    <w:rsid w:val="00C51117"/>
    <w:rsid w:val="00C563E6"/>
    <w:rsid w:val="00C5693C"/>
    <w:rsid w:val="00C6380A"/>
    <w:rsid w:val="00C867DC"/>
    <w:rsid w:val="00C86F56"/>
    <w:rsid w:val="00C95C66"/>
    <w:rsid w:val="00CA2F03"/>
    <w:rsid w:val="00CA69D5"/>
    <w:rsid w:val="00CB4D24"/>
    <w:rsid w:val="00CD0EF6"/>
    <w:rsid w:val="00CD1BFB"/>
    <w:rsid w:val="00CE3354"/>
    <w:rsid w:val="00CF2A14"/>
    <w:rsid w:val="00CF44A9"/>
    <w:rsid w:val="00D0397B"/>
    <w:rsid w:val="00D13985"/>
    <w:rsid w:val="00D227DE"/>
    <w:rsid w:val="00D22EF0"/>
    <w:rsid w:val="00D24774"/>
    <w:rsid w:val="00D507C5"/>
    <w:rsid w:val="00D64E4F"/>
    <w:rsid w:val="00D65880"/>
    <w:rsid w:val="00D734E0"/>
    <w:rsid w:val="00D807ED"/>
    <w:rsid w:val="00D813CA"/>
    <w:rsid w:val="00D816EB"/>
    <w:rsid w:val="00D81907"/>
    <w:rsid w:val="00D82300"/>
    <w:rsid w:val="00D876F7"/>
    <w:rsid w:val="00D92932"/>
    <w:rsid w:val="00DA4838"/>
    <w:rsid w:val="00DB149B"/>
    <w:rsid w:val="00DB23A1"/>
    <w:rsid w:val="00DB2748"/>
    <w:rsid w:val="00DB3C23"/>
    <w:rsid w:val="00DB4C52"/>
    <w:rsid w:val="00DC5E52"/>
    <w:rsid w:val="00DE3D47"/>
    <w:rsid w:val="00E01BB2"/>
    <w:rsid w:val="00E27022"/>
    <w:rsid w:val="00E32A39"/>
    <w:rsid w:val="00E343CA"/>
    <w:rsid w:val="00E35370"/>
    <w:rsid w:val="00E37BEC"/>
    <w:rsid w:val="00E41693"/>
    <w:rsid w:val="00E8060F"/>
    <w:rsid w:val="00E80EC5"/>
    <w:rsid w:val="00E93B84"/>
    <w:rsid w:val="00E9533C"/>
    <w:rsid w:val="00EA3DB6"/>
    <w:rsid w:val="00EB57CA"/>
    <w:rsid w:val="00EC3D52"/>
    <w:rsid w:val="00EC7549"/>
    <w:rsid w:val="00EE108E"/>
    <w:rsid w:val="00EF32BA"/>
    <w:rsid w:val="00F25046"/>
    <w:rsid w:val="00F335B0"/>
    <w:rsid w:val="00F555FC"/>
    <w:rsid w:val="00F57DE0"/>
    <w:rsid w:val="00F6290B"/>
    <w:rsid w:val="00F737CC"/>
    <w:rsid w:val="00F805B1"/>
    <w:rsid w:val="00F8761A"/>
    <w:rsid w:val="00FA38BF"/>
    <w:rsid w:val="00FB2821"/>
    <w:rsid w:val="00FB73B9"/>
    <w:rsid w:val="00FC1B96"/>
    <w:rsid w:val="00FC2C17"/>
    <w:rsid w:val="00FC4B20"/>
    <w:rsid w:val="00FC4C1D"/>
    <w:rsid w:val="00FD04F0"/>
    <w:rsid w:val="00FD2970"/>
    <w:rsid w:val="00FD3D86"/>
    <w:rsid w:val="00FE43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840"/>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15F98"/>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5175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175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5175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5175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05175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5175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E5B85"/>
  </w:style>
  <w:style w:type="character" w:styleId="Hyper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 w:type="paragraph" w:styleId="Verzeichnis3">
    <w:name w:val="toc 3"/>
    <w:basedOn w:val="Standard"/>
    <w:next w:val="Standard"/>
    <w:autoRedefine/>
    <w:uiPriority w:val="39"/>
    <w:unhideWhenUsed/>
    <w:rsid w:val="00823293"/>
    <w:pPr>
      <w:spacing w:after="100"/>
      <w:ind w:left="440"/>
    </w:pPr>
  </w:style>
  <w:style w:type="character" w:customStyle="1" w:styleId="apple-converted-space">
    <w:name w:val="apple-converted-space"/>
    <w:basedOn w:val="Absatz-Standardschriftart"/>
    <w:rsid w:val="00C86F56"/>
  </w:style>
  <w:style w:type="character" w:styleId="Hervorhebung">
    <w:name w:val="Emphasis"/>
    <w:basedOn w:val="Absatz-Standardschriftart"/>
    <w:uiPriority w:val="20"/>
    <w:qFormat/>
    <w:rsid w:val="00C86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8918">
      <w:bodyDiv w:val="1"/>
      <w:marLeft w:val="0"/>
      <w:marRight w:val="0"/>
      <w:marTop w:val="0"/>
      <w:marBottom w:val="0"/>
      <w:divBdr>
        <w:top w:val="none" w:sz="0" w:space="0" w:color="auto"/>
        <w:left w:val="none" w:sz="0" w:space="0" w:color="auto"/>
        <w:bottom w:val="none" w:sz="0" w:space="0" w:color="auto"/>
        <w:right w:val="none" w:sz="0" w:space="0" w:color="auto"/>
      </w:divBdr>
    </w:div>
    <w:div w:id="514851414">
      <w:bodyDiv w:val="1"/>
      <w:marLeft w:val="0"/>
      <w:marRight w:val="0"/>
      <w:marTop w:val="0"/>
      <w:marBottom w:val="0"/>
      <w:divBdr>
        <w:top w:val="none" w:sz="0" w:space="0" w:color="auto"/>
        <w:left w:val="none" w:sz="0" w:space="0" w:color="auto"/>
        <w:bottom w:val="none" w:sz="0" w:space="0" w:color="auto"/>
        <w:right w:val="none" w:sz="0" w:space="0" w:color="auto"/>
      </w:divBdr>
    </w:div>
    <w:div w:id="1370565404">
      <w:bodyDiv w:val="1"/>
      <w:marLeft w:val="0"/>
      <w:marRight w:val="0"/>
      <w:marTop w:val="0"/>
      <w:marBottom w:val="0"/>
      <w:divBdr>
        <w:top w:val="none" w:sz="0" w:space="0" w:color="auto"/>
        <w:left w:val="none" w:sz="0" w:space="0" w:color="auto"/>
        <w:bottom w:val="none" w:sz="0" w:space="0" w:color="auto"/>
        <w:right w:val="none" w:sz="0" w:space="0" w:color="auto"/>
      </w:divBdr>
    </w:div>
    <w:div w:id="17124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9EC4C-DD2A-4B4E-8895-3B787725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1608</Words>
  <Characters>10136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Christopher Wieland [S.IT]</cp:lastModifiedBy>
  <cp:revision>235</cp:revision>
  <cp:lastPrinted>2017-07-13T10:59:00Z</cp:lastPrinted>
  <dcterms:created xsi:type="dcterms:W3CDTF">2017-05-30T18:27:00Z</dcterms:created>
  <dcterms:modified xsi:type="dcterms:W3CDTF">2017-07-13T10:59:00Z</dcterms:modified>
</cp:coreProperties>
</file>