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F17A" w14:textId="77777777" w:rsidR="00471A57" w:rsidRDefault="00594C3B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SPRAWOZDANIE  </w:t>
      </w:r>
    </w:p>
    <w:p w14:paraId="0B24D96C" w14:textId="77777777" w:rsidR="00471A57" w:rsidRDefault="00594C3B">
      <w:pPr>
        <w:spacing w:after="44"/>
        <w:ind w:left="10" w:right="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Zajęcia: Grafika komputerowa  </w:t>
      </w:r>
    </w:p>
    <w:p w14:paraId="1FB5C0B4" w14:textId="77777777" w:rsidR="00471A57" w:rsidRDefault="00594C3B">
      <w:pPr>
        <w:spacing w:after="44"/>
        <w:ind w:left="10" w:righ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Vasyl Martsenyuk  </w:t>
      </w:r>
    </w:p>
    <w:p w14:paraId="1AAE8346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ECBA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079A7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E789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240D5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20CB6D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8E200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2E5D5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E7C8F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5622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260E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2B903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48B78A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B62B5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A3693" w14:textId="660AC8FD" w:rsidR="00471A57" w:rsidRPr="00594C3B" w:rsidRDefault="00594C3B" w:rsidP="00594C3B">
      <w:pPr>
        <w:spacing w:after="40"/>
        <w:ind w:right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Laboratorium</w:t>
      </w:r>
      <w:r w:rsidR="009D6435">
        <w:rPr>
          <w:rFonts w:ascii="Times New Roman" w:eastAsia="Times New Roman" w:hAnsi="Times New Roman" w:cs="Times New Roman"/>
          <w:b/>
          <w:sz w:val="28"/>
        </w:rPr>
        <w:t xml:space="preserve"> 7</w:t>
      </w:r>
    </w:p>
    <w:p w14:paraId="5FFC6A2F" w14:textId="62FDA57B" w:rsidR="00471A57" w:rsidRPr="00594C3B" w:rsidRDefault="00594C3B" w:rsidP="00594C3B">
      <w:pPr>
        <w:spacing w:after="44"/>
        <w:ind w:left="10" w:right="11" w:hanging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C67709">
        <w:rPr>
          <w:rFonts w:ascii="Times New Roman" w:eastAsia="Times New Roman" w:hAnsi="Times New Roman" w:cs="Times New Roman"/>
          <w:b/>
          <w:sz w:val="28"/>
        </w:rPr>
        <w:t>19.04.2022</w:t>
      </w:r>
    </w:p>
    <w:p w14:paraId="71828388" w14:textId="390D2C36" w:rsidR="00594C3B" w:rsidRPr="00594C3B" w:rsidRDefault="00594C3B" w:rsidP="00594C3B">
      <w:pPr>
        <w:spacing w:after="0" w:line="412" w:lineRule="auto"/>
        <w:ind w:right="-3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Temat: "</w:t>
      </w:r>
      <w:r w:rsidR="009D6435" w:rsidRPr="009D6435">
        <w:rPr>
          <w:rFonts w:ascii="Times New Roman" w:eastAsia="Times New Roman" w:hAnsi="Times New Roman" w:cs="Times New Roman"/>
          <w:b/>
          <w:sz w:val="28"/>
        </w:rPr>
        <w:t>Tekstury w OpenGL</w:t>
      </w:r>
      <w:r w:rsidRPr="00594C3B">
        <w:rPr>
          <w:rFonts w:ascii="Times New Roman" w:eastAsia="Times New Roman" w:hAnsi="Times New Roman" w:cs="Times New Roman"/>
          <w:b/>
          <w:sz w:val="28"/>
        </w:rPr>
        <w:t>"</w:t>
      </w:r>
    </w:p>
    <w:p w14:paraId="22DA1ED6" w14:textId="37D1C10E" w:rsidR="00471A57" w:rsidRDefault="00471A57">
      <w:pPr>
        <w:spacing w:after="40"/>
      </w:pPr>
    </w:p>
    <w:p w14:paraId="24DDBBA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73D8B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4CE9E6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B5F019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C8DD3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DBD45C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6EA28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E6F2A" w14:textId="77777777" w:rsidR="00471A57" w:rsidRDefault="00594C3B" w:rsidP="00594C3B">
      <w:pPr>
        <w:spacing w:after="40"/>
        <w:ind w:right="8"/>
        <w:jc w:val="right"/>
      </w:pPr>
      <w:r>
        <w:rPr>
          <w:rFonts w:ascii="Times New Roman" w:eastAsia="Times New Roman" w:hAnsi="Times New Roman" w:cs="Times New Roman"/>
          <w:sz w:val="28"/>
        </w:rPr>
        <w:t>Michał Wielopolski</w:t>
      </w:r>
    </w:p>
    <w:p w14:paraId="4BDB485E" w14:textId="77777777" w:rsid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Informatyka I stopień,</w:t>
      </w:r>
    </w:p>
    <w:p w14:paraId="36741B23" w14:textId="77777777" w:rsidR="00594C3B" w:rsidRP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stacjonarne,</w:t>
      </w:r>
    </w:p>
    <w:p w14:paraId="1F41D127" w14:textId="77777777" w:rsidR="00594C3B" w:rsidRDefault="00594C3B" w:rsidP="00594C3B">
      <w:pPr>
        <w:spacing w:after="37"/>
        <w:ind w:left="8422" w:hanging="52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semestr,</w:t>
      </w:r>
    </w:p>
    <w:p w14:paraId="3B018AED" w14:textId="77777777" w:rsidR="00471A57" w:rsidRDefault="00594C3B" w:rsidP="00594C3B">
      <w:pPr>
        <w:spacing w:after="37"/>
        <w:ind w:left="8422" w:hanging="525"/>
        <w:jc w:val="right"/>
      </w:pPr>
      <w:r>
        <w:rPr>
          <w:rFonts w:ascii="Times New Roman" w:eastAsia="Times New Roman" w:hAnsi="Times New Roman" w:cs="Times New Roman"/>
          <w:sz w:val="28"/>
        </w:rPr>
        <w:t>Gr. 4</w:t>
      </w:r>
    </w:p>
    <w:p w14:paraId="453B840F" w14:textId="77777777" w:rsidR="00471A57" w:rsidRDefault="00594C3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4604C0" w14:textId="77777777" w:rsidR="00594C3B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30F04C" w14:textId="77777777" w:rsidR="00471A57" w:rsidRPr="00594C3B" w:rsidRDefault="00594C3B" w:rsidP="00594C3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47F7671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Polecenie: </w:t>
      </w:r>
    </w:p>
    <w:p w14:paraId="4A42142B" w14:textId="77777777" w:rsidR="00C67709" w:rsidRPr="00C67709" w:rsidRDefault="00594C3B" w:rsidP="00C67709">
      <w:pPr>
        <w:spacing w:after="40"/>
        <w:jc w:val="both"/>
        <w:rPr>
          <w:rFonts w:ascii="Times New Roman" w:eastAsia="Times New Roman" w:hAnsi="Times New Roman" w:cs="Times New Roman"/>
          <w:bCs/>
          <w:szCs w:val="1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67709" w:rsidRPr="00C67709">
        <w:rPr>
          <w:rFonts w:ascii="Times New Roman" w:eastAsia="Times New Roman" w:hAnsi="Times New Roman" w:cs="Times New Roman"/>
          <w:bCs/>
          <w:szCs w:val="18"/>
        </w:rPr>
        <w:t>Celem jest teksturowanie piramidy z użyciem dwóch sposobów ładowania tekstur: użycie tekstury z buforu kolorów (rysowanie w Panel); ładowanie tekstury z pliku (trzy pliki przykładowe do pobrania).</w:t>
      </w:r>
    </w:p>
    <w:p w14:paraId="78EF9700" w14:textId="640CA3C4" w:rsidR="00471A57" w:rsidRPr="00C67709" w:rsidRDefault="00C67709" w:rsidP="00C67709">
      <w:pPr>
        <w:spacing w:after="40"/>
        <w:jc w:val="both"/>
        <w:rPr>
          <w:bCs/>
          <w:sz w:val="18"/>
          <w:szCs w:val="18"/>
        </w:rPr>
      </w:pPr>
      <w:r w:rsidRPr="00C67709">
        <w:rPr>
          <w:rFonts w:ascii="Times New Roman" w:eastAsia="Times New Roman" w:hAnsi="Times New Roman" w:cs="Times New Roman"/>
          <w:bCs/>
          <w:szCs w:val="18"/>
        </w:rPr>
        <w:t>Należy opracować metody textureFromPainting() oraz textureFromResource() klasy Lab7.</w:t>
      </w:r>
    </w:p>
    <w:p w14:paraId="6FFCF2CE" w14:textId="66E2D1F0" w:rsidR="00471A57" w:rsidRDefault="00594C3B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FBC464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AA1E66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Wykorzystane komendy:  </w:t>
      </w:r>
    </w:p>
    <w:p w14:paraId="375D026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0F61E" w14:textId="77777777" w:rsidR="00471A57" w:rsidRDefault="00594C3B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04BFA44E" w14:textId="77777777" w:rsidR="003106FE" w:rsidRDefault="00594C3B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0EFEA1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Texture textureFromPainting() {</w:t>
      </w:r>
    </w:p>
    <w:p w14:paraId="254B4C7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: write this method</w:t>
      </w:r>
    </w:p>
    <w:p w14:paraId="54C1533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17A3151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GLContext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.getContext();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OpenGL context for the display panel.</w:t>
      </w:r>
    </w:p>
    <w:p w14:paraId="666DDE16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1FEDE90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 !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.isCurrent() ) {</w:t>
      </w:r>
    </w:p>
    <w:p w14:paraId="0512899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Make the context current on the current thread.</w:t>
      </w:r>
    </w:p>
    <w:p w14:paraId="3336297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.makeCurrent();</w:t>
      </w:r>
    </w:p>
    <w:p w14:paraId="3FE1CDD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4A2848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GL2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.getGL().getGL2();</w:t>
      </w:r>
    </w:p>
    <w:p w14:paraId="79C202B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2EEBC4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BufferedImage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paintPanel</w:t>
      </w:r>
      <w:r>
        <w:rPr>
          <w:rFonts w:ascii="Consolas" w:eastAsiaTheme="minorEastAsia" w:hAnsi="Consolas" w:cs="Consolas"/>
          <w:sz w:val="20"/>
          <w:szCs w:val="20"/>
        </w:rPr>
        <w:t>.copyOSC();</w:t>
      </w:r>
    </w:p>
    <w:p w14:paraId="3BBA10F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Texture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C29A26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ImageUtil.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flipImageVertically</w:t>
      </w:r>
      <w:r>
        <w:rPr>
          <w:rFonts w:ascii="Consolas" w:eastAsiaTheme="minorEastAsia" w:hAnsi="Consolas" w:cs="Consolas"/>
          <w:sz w:val="20"/>
          <w:szCs w:val="20"/>
        </w:rPr>
        <w:t xml:space="preserve">(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14483EF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 xml:space="preserve"> = AWTTextureIO.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newTexture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.getGLProfile(),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2A4FCE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.setTexParameteri(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GL_TEXTURE_WRAP_S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GL_REPEAT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E85E11B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.setTexParameteri(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GL_TEXTURE_WRAP_T</w:t>
      </w:r>
      <w:r>
        <w:rPr>
          <w:rFonts w:ascii="Consolas" w:eastAsiaTheme="minorEastAsia" w:hAnsi="Consolas" w:cs="Consolas"/>
          <w:sz w:val="20"/>
          <w:szCs w:val="20"/>
        </w:rPr>
        <w:t>,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GL_REPEAT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119D0C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texture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66C3C6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01557BCF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77B5F82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30BD79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85BA216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5E9D30" w14:textId="4E661017" w:rsidR="00471A57" w:rsidRDefault="003106FE" w:rsidP="003106FE">
      <w:pPr>
        <w:spacing w:after="40"/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BC10E7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F4A55" w14:textId="2D837C50" w:rsidR="003106FE" w:rsidRDefault="00594C3B" w:rsidP="003106FE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35888731" w14:textId="77777777" w:rsidR="003106FE" w:rsidRDefault="00594C3B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106F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 w:rsidR="003106FE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3106F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="003106FE">
        <w:rPr>
          <w:rFonts w:ascii="Consolas" w:eastAsiaTheme="minorEastAsia" w:hAnsi="Consolas" w:cs="Consolas"/>
          <w:sz w:val="20"/>
          <w:szCs w:val="20"/>
        </w:rPr>
        <w:t xml:space="preserve"> paintingFromOpenGL() {</w:t>
      </w:r>
    </w:p>
    <w:p w14:paraId="51B7390B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GLContext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.getContext();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OpenGL context for the display panel.</w:t>
      </w:r>
    </w:p>
    <w:p w14:paraId="7D14377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needsRelease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 xml:space="preserve">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Will be set to true if context needs to be made current.</w:t>
      </w:r>
    </w:p>
    <w:p w14:paraId="0BA062E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 !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.isCurrent() ) {</w:t>
      </w:r>
    </w:p>
    <w:p w14:paraId="22FE8126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Make the context current on the current thread.</w:t>
      </w:r>
    </w:p>
    <w:p w14:paraId="18AD4AC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.makeCurrent();</w:t>
      </w:r>
    </w:p>
    <w:p w14:paraId="4B19673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needsRelease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8997D0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35F2DE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GL2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.getGL().getGL2();</w:t>
      </w:r>
    </w:p>
    <w:p w14:paraId="1571742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AWTGLReadBufferUtil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readBuf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AWTGLReadBufferUtil(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displayGL</w:t>
      </w:r>
      <w:r>
        <w:rPr>
          <w:rFonts w:ascii="Consolas" w:eastAsiaTheme="minorEastAsia" w:hAnsi="Consolas" w:cs="Consolas"/>
          <w:sz w:val="20"/>
          <w:szCs w:val="20"/>
        </w:rPr>
        <w:t xml:space="preserve">.getGLProfile(),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C82BA1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BufferedImage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readBuf</w:t>
      </w:r>
      <w:r>
        <w:rPr>
          <w:rFonts w:ascii="Consolas" w:eastAsiaTheme="minorEastAsia" w:hAnsi="Consolas" w:cs="Consolas"/>
          <w:sz w:val="20"/>
          <w:szCs w:val="20"/>
        </w:rPr>
        <w:t>.readPixelsToBufferedImage(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 display content as image.</w:t>
      </w:r>
    </w:p>
    <w:p w14:paraId="7E29D2BA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needsRelease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58629A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context</w:t>
      </w:r>
      <w:r>
        <w:rPr>
          <w:rFonts w:ascii="Consolas" w:eastAsiaTheme="minorEastAsia" w:hAnsi="Consolas" w:cs="Consolas"/>
          <w:sz w:val="20"/>
          <w:szCs w:val="20"/>
        </w:rPr>
        <w:t>.release();</w:t>
      </w:r>
    </w:p>
    <w:p w14:paraId="26F7A2F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532936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paintPanel</w:t>
      </w:r>
      <w:r>
        <w:rPr>
          <w:rFonts w:ascii="Consolas" w:eastAsiaTheme="minorEastAsia" w:hAnsi="Consolas" w:cs="Consolas"/>
          <w:sz w:val="20"/>
          <w:szCs w:val="20"/>
        </w:rPr>
        <w:t>.installImage(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img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copy the image into the PaintPanel.</w:t>
      </w:r>
    </w:p>
    <w:p w14:paraId="06EAA027" w14:textId="241647AB" w:rsidR="00471A57" w:rsidRDefault="003106FE" w:rsidP="003106FE">
      <w:pPr>
        <w:spacing w:after="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5C81E60" w14:textId="77777777" w:rsidR="003106FE" w:rsidRDefault="003106FE" w:rsidP="003106FE">
      <w:pPr>
        <w:spacing w:after="40"/>
      </w:pPr>
    </w:p>
    <w:p w14:paraId="2B0B511E" w14:textId="4DF484D7" w:rsidR="003106FE" w:rsidRPr="003106FE" w:rsidRDefault="00594C3B" w:rsidP="003106FE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9917DA" w14:textId="0F1C6425" w:rsidR="003106FE" w:rsidRDefault="003106FE" w:rsidP="003106FE">
      <w:pPr>
        <w:spacing w:after="37"/>
        <w:rPr>
          <w:rFonts w:ascii="Times New Roman" w:eastAsia="Times New Roman" w:hAnsi="Times New Roman" w:cs="Times New Roman"/>
          <w:sz w:val="28"/>
        </w:rPr>
      </w:pPr>
    </w:p>
    <w:p w14:paraId="33EE5FF2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display(GLAutoDrawable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drawable</w:t>
      </w:r>
      <w:r>
        <w:rPr>
          <w:rFonts w:ascii="Consolas" w:eastAsiaTheme="minorEastAsia" w:hAnsi="Consolas" w:cs="Consolas"/>
          <w:sz w:val="20"/>
          <w:szCs w:val="20"/>
        </w:rPr>
        <w:t xml:space="preserve">) {    </w:t>
      </w:r>
    </w:p>
    <w:p w14:paraId="5AE3A0C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9ADDC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GL2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drawable</w:t>
      </w:r>
      <w:r>
        <w:rPr>
          <w:rFonts w:ascii="Consolas" w:eastAsiaTheme="minorEastAsia" w:hAnsi="Consolas" w:cs="Consolas"/>
          <w:sz w:val="20"/>
          <w:szCs w:val="20"/>
        </w:rPr>
        <w:t xml:space="preserve">.getGL().getGL2();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The object that contains all the OpenGL methods.</w:t>
      </w:r>
    </w:p>
    <w:p w14:paraId="753B416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D49275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.glClear(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GL_COLOR_BUFFER_BIT</w:t>
      </w:r>
      <w:r>
        <w:rPr>
          <w:rFonts w:ascii="Consolas" w:eastAsiaTheme="minorEastAsia" w:hAnsi="Consolas" w:cs="Consolas"/>
          <w:sz w:val="20"/>
          <w:szCs w:val="20"/>
        </w:rPr>
        <w:t xml:space="preserve"> |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GL_DEPTH_BUFFER_BIT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7A783343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05383C1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camera</w:t>
      </w:r>
      <w:r>
        <w:rPr>
          <w:rFonts w:ascii="Consolas" w:eastAsiaTheme="minorEastAsia" w:hAnsi="Consolas" w:cs="Consolas"/>
          <w:sz w:val="20"/>
          <w:szCs w:val="20"/>
        </w:rPr>
        <w:t>.apply(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Sets projection and view transformations.</w:t>
      </w:r>
    </w:p>
    <w:p w14:paraId="4EF26B0A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5013613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: apply currentTexture (or turn off texturing if it is null)</w:t>
      </w:r>
    </w:p>
    <w:p w14:paraId="5A844FC4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0F4FC61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182D77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currentTexture</w:t>
      </w:r>
      <w:r>
        <w:rPr>
          <w:rFonts w:ascii="Consolas" w:eastAsiaTheme="minorEastAsia" w:hAnsi="Consolas" w:cs="Consolas"/>
          <w:sz w:val="20"/>
          <w:szCs w:val="20"/>
        </w:rPr>
        <w:t xml:space="preserve"> !=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3912CA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currentTexture</w:t>
      </w:r>
      <w:r>
        <w:rPr>
          <w:rFonts w:ascii="Consolas" w:eastAsiaTheme="minorEastAsia" w:hAnsi="Consolas" w:cs="Consolas"/>
          <w:sz w:val="20"/>
          <w:szCs w:val="20"/>
        </w:rPr>
        <w:t>.bind(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36BBC1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.glEnable(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GL_TEXTURE_2D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471BB6F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currentTexture</w:t>
      </w:r>
      <w:r>
        <w:rPr>
          <w:rFonts w:ascii="Consolas" w:eastAsiaTheme="minorEastAsia" w:hAnsi="Consolas" w:cs="Consolas"/>
          <w:sz w:val="20"/>
          <w:szCs w:val="20"/>
        </w:rPr>
        <w:t>.bind(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0D47F2B0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</w:p>
    <w:p w14:paraId="1C35F732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14:paraId="5D5907EA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.glDisable( GL2.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GL_TEXTURE_2D</w:t>
      </w:r>
      <w:r>
        <w:rPr>
          <w:rFonts w:ascii="Consolas" w:eastAsiaTheme="minorEastAsia" w:hAnsi="Consolas" w:cs="Consolas"/>
          <w:sz w:val="20"/>
          <w:szCs w:val="20"/>
        </w:rPr>
        <w:t xml:space="preserve"> );</w:t>
      </w:r>
    </w:p>
    <w:p w14:paraId="3B91722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5D5FDD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D78049D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055B6E7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3569AC8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C7C9C7C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38C12D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drawCurrentShape(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gl2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FBCB5F9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59DFDCE" w14:textId="77777777" w:rsidR="003106FE" w:rsidRDefault="003106FE" w:rsidP="003106F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end display()</w:t>
      </w:r>
    </w:p>
    <w:p w14:paraId="680E8020" w14:textId="77777777" w:rsidR="003106FE" w:rsidRDefault="003106FE" w:rsidP="003106FE">
      <w:pPr>
        <w:spacing w:after="37"/>
      </w:pPr>
    </w:p>
    <w:p w14:paraId="720EA92B" w14:textId="4E592BDC" w:rsidR="00471A57" w:rsidRDefault="00471A57">
      <w:pPr>
        <w:spacing w:after="40"/>
      </w:pPr>
    </w:p>
    <w:p w14:paraId="741DE880" w14:textId="56424343" w:rsidR="00780FC3" w:rsidRDefault="00817A94">
      <w:pPr>
        <w:spacing w:after="40"/>
        <w:rPr>
          <w:rFonts w:ascii="Times New Roman" w:eastAsia="Times New Roman" w:hAnsi="Times New Roman" w:cs="Times New Roman"/>
          <w:sz w:val="28"/>
        </w:rPr>
      </w:pPr>
      <w:hyperlink r:id="rId5" w:history="1">
        <w:r w:rsidR="00780FC3" w:rsidRPr="001427DA">
          <w:rPr>
            <w:rStyle w:val="Hipercze"/>
            <w:rFonts w:ascii="Times New Roman" w:eastAsia="Times New Roman" w:hAnsi="Times New Roman" w:cs="Times New Roman"/>
            <w:sz w:val="28"/>
          </w:rPr>
          <w:t>https://github.com/wielopolski/GrafikKomputerowa</w:t>
        </w:r>
      </w:hyperlink>
    </w:p>
    <w:p w14:paraId="4A197C1B" w14:textId="5E91F74E" w:rsidR="003106FE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C94614" w14:textId="77777777" w:rsidR="003106FE" w:rsidRDefault="003106F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F14DDE8" w14:textId="77777777" w:rsidR="00471A57" w:rsidRDefault="00471A57">
      <w:pPr>
        <w:spacing w:after="40"/>
      </w:pPr>
    </w:p>
    <w:p w14:paraId="4EBB0700" w14:textId="77777777" w:rsidR="00471A57" w:rsidRDefault="00594C3B"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Wynik działania: </w:t>
      </w:r>
    </w:p>
    <w:p w14:paraId="78087A1E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4EDC9" w14:textId="64921F77" w:rsidR="00471A57" w:rsidRDefault="003106FE">
      <w:pPr>
        <w:spacing w:after="49"/>
        <w:rPr>
          <w:rFonts w:ascii="Times New Roman" w:eastAsia="Times New Roman" w:hAnsi="Times New Roman" w:cs="Times New Roman"/>
          <w:sz w:val="28"/>
        </w:rPr>
      </w:pPr>
      <w:r w:rsidRPr="003106F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6AFA503" wp14:editId="03C9DBA1">
            <wp:extent cx="5738495" cy="31991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C3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4CE0CE5" w14:textId="7FD17FE9" w:rsidR="003106FE" w:rsidRDefault="003106FE">
      <w:pPr>
        <w:spacing w:after="49"/>
        <w:rPr>
          <w:rFonts w:ascii="Times New Roman" w:eastAsia="Times New Roman" w:hAnsi="Times New Roman" w:cs="Times New Roman"/>
          <w:sz w:val="28"/>
        </w:rPr>
      </w:pPr>
    </w:p>
    <w:p w14:paraId="2324FBDE" w14:textId="6C12E722" w:rsidR="003106FE" w:rsidRDefault="00817A94">
      <w:pPr>
        <w:spacing w:after="49"/>
      </w:pPr>
      <w:r w:rsidRPr="00817A94">
        <w:drawing>
          <wp:inline distT="0" distB="0" distL="0" distR="0" wp14:anchorId="4DEF7CB3" wp14:editId="46B6C0E5">
            <wp:extent cx="5738495" cy="3208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A4E" w14:textId="44DE7BFE" w:rsidR="00817A94" w:rsidRDefault="00817A94">
      <w:pPr>
        <w:spacing w:after="49"/>
      </w:pPr>
    </w:p>
    <w:p w14:paraId="264787F5" w14:textId="4A37A841" w:rsidR="00817A94" w:rsidRDefault="00817A94">
      <w:pPr>
        <w:spacing w:after="49"/>
      </w:pPr>
      <w:r w:rsidRPr="00817A94">
        <w:lastRenderedPageBreak/>
        <w:drawing>
          <wp:inline distT="0" distB="0" distL="0" distR="0" wp14:anchorId="19A10054" wp14:editId="62C5681A">
            <wp:extent cx="5738495" cy="31750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9449" w14:textId="7FCBAA14" w:rsidR="00817A94" w:rsidRDefault="00817A94">
      <w:pPr>
        <w:spacing w:after="49"/>
      </w:pPr>
    </w:p>
    <w:p w14:paraId="4348C13E" w14:textId="11F16965" w:rsidR="00817A94" w:rsidRDefault="00817A94">
      <w:pPr>
        <w:spacing w:after="49"/>
      </w:pPr>
      <w:r w:rsidRPr="00817A94">
        <w:drawing>
          <wp:inline distT="0" distB="0" distL="0" distR="0" wp14:anchorId="7564F70B" wp14:editId="1D6BCE67">
            <wp:extent cx="5738495" cy="31883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534" w14:textId="77777777" w:rsidR="00594C3B" w:rsidRPr="00594C3B" w:rsidRDefault="00594C3B">
      <w:pPr>
        <w:numPr>
          <w:ilvl w:val="0"/>
          <w:numId w:val="3"/>
        </w:numPr>
        <w:spacing w:after="0" w:line="412" w:lineRule="auto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>Wnioski: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1FC3AC" w14:textId="73B17549" w:rsidR="00471A57" w:rsidRDefault="00817A94" w:rsidP="00594C3B">
      <w:pPr>
        <w:spacing w:after="0" w:line="412" w:lineRule="auto"/>
        <w:ind w:right="989"/>
      </w:pPr>
      <w:r>
        <w:rPr>
          <w:rFonts w:ascii="Times New Roman" w:eastAsia="Times New Roman" w:hAnsi="Times New Roman" w:cs="Times New Roman"/>
          <w:sz w:val="28"/>
        </w:rPr>
        <w:t>Za pomocą Javy i OpenGL, możemy dokonywać zmiany materiałów, modyfikacji textur i tworzyć prymitywne obrazki.</w:t>
      </w:r>
    </w:p>
    <w:sectPr w:rsidR="00471A57">
      <w:pgSz w:w="11920" w:h="16860"/>
      <w:pgMar w:top="1462" w:right="1442" w:bottom="1712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1A4"/>
    <w:multiLevelType w:val="hybridMultilevel"/>
    <w:tmpl w:val="80360DEE"/>
    <w:lvl w:ilvl="0" w:tplc="E658450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7A3B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8B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6255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0E0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09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703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9A8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8C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E3374"/>
    <w:multiLevelType w:val="hybridMultilevel"/>
    <w:tmpl w:val="2A1A9FFA"/>
    <w:lvl w:ilvl="0" w:tplc="D74E4668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E8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4E0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27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80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260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6F2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AD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8E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57E23"/>
    <w:multiLevelType w:val="hybridMultilevel"/>
    <w:tmpl w:val="AB6283D8"/>
    <w:lvl w:ilvl="0" w:tplc="79481CEA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44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0FF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C14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0E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A0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B2B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0F5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42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425352">
    <w:abstractNumId w:val="0"/>
  </w:num>
  <w:num w:numId="2" w16cid:durableId="1155756356">
    <w:abstractNumId w:val="1"/>
  </w:num>
  <w:num w:numId="3" w16cid:durableId="82551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57"/>
    <w:rsid w:val="003106FE"/>
    <w:rsid w:val="00471A57"/>
    <w:rsid w:val="00594C3B"/>
    <w:rsid w:val="00780FC3"/>
    <w:rsid w:val="00817A94"/>
    <w:rsid w:val="009D6435"/>
    <w:rsid w:val="00C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BC0D"/>
  <w15:docId w15:val="{232CCB6F-22BE-46E6-8379-55BA80F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0F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FC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1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wielopolski/GrafikKomputerow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414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cp:lastModifiedBy>Michał Wielopolski</cp:lastModifiedBy>
  <cp:revision>4</cp:revision>
  <dcterms:created xsi:type="dcterms:W3CDTF">2022-03-28T20:07:00Z</dcterms:created>
  <dcterms:modified xsi:type="dcterms:W3CDTF">2022-05-31T10:43:00Z</dcterms:modified>
</cp:coreProperties>
</file>