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E6" w:rsidRDefault="005B52E6" w:rsidP="005B52E6">
      <w:pPr>
        <w:rPr>
          <w:b/>
          <w:sz w:val="28"/>
        </w:rPr>
      </w:pPr>
      <w:r>
        <w:rPr>
          <w:b/>
          <w:sz w:val="40"/>
        </w:rPr>
        <w:t xml:space="preserve">Podstawy Sztucznej </w:t>
      </w:r>
      <w:r>
        <w:rPr>
          <w:b/>
          <w:sz w:val="40"/>
        </w:rPr>
        <w:t>Inteligencji – Laboratorium nr 5</w:t>
      </w:r>
    </w:p>
    <w:p w:rsidR="005B52E6" w:rsidRDefault="005B52E6" w:rsidP="005B52E6">
      <w:pPr>
        <w:rPr>
          <w:sz w:val="24"/>
        </w:rPr>
      </w:pPr>
      <w:r>
        <w:rPr>
          <w:sz w:val="24"/>
        </w:rPr>
        <w:t>Wykonał: Kamil Wieniecki</w:t>
      </w:r>
    </w:p>
    <w:p w:rsidR="005B52E6" w:rsidRDefault="005B52E6" w:rsidP="005B52E6">
      <w:pPr>
        <w:rPr>
          <w:u w:val="single"/>
        </w:rPr>
      </w:pPr>
      <w:r>
        <w:rPr>
          <w:u w:val="single"/>
        </w:rPr>
        <w:t xml:space="preserve">Temat ćwiczenia: </w:t>
      </w:r>
      <w:r w:rsidR="00F30B38">
        <w:rPr>
          <w:u w:val="single"/>
        </w:rPr>
        <w:t>Budowa i działanie sieci Kohonena dla WTA</w:t>
      </w:r>
      <w:r>
        <w:rPr>
          <w:u w:val="single"/>
        </w:rPr>
        <w:t>.</w:t>
      </w:r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5B52E6" w:rsidRDefault="005B52E6" w:rsidP="005B52E6">
      <w:pPr>
        <w:ind w:left="360"/>
      </w:pPr>
      <w:r>
        <w:t xml:space="preserve">Celem ćwiczenia jest </w:t>
      </w:r>
      <w:r w:rsidR="006D7A9B">
        <w:t>poznanie budowy i działania sieci Kohonena przy wykorzystaniu reguły WTA do odwzorowywania istotnych cech kwiatów.</w:t>
      </w:r>
      <w:bookmarkStart w:id="0" w:name="_GoBack"/>
      <w:bookmarkEnd w:id="0"/>
    </w:p>
    <w:p w:rsidR="005B52E6" w:rsidRDefault="005B52E6" w:rsidP="005B52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5B52E6" w:rsidRDefault="005B52E6" w:rsidP="005B52E6">
      <w:pPr>
        <w:ind w:left="360"/>
      </w:pPr>
      <w:r>
        <w:t xml:space="preserve">Wybrany przeze mnie język programowania do wykonania laboratorium to </w:t>
      </w:r>
      <w:r>
        <w:rPr>
          <w:b/>
          <w:u w:val="single"/>
        </w:rPr>
        <w:t>Python.</w:t>
      </w:r>
    </w:p>
    <w:p w:rsidR="004224AC" w:rsidRDefault="004224AC"/>
    <w:sectPr w:rsidR="00422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97"/>
    <w:rsid w:val="00207697"/>
    <w:rsid w:val="004224AC"/>
    <w:rsid w:val="005B52E6"/>
    <w:rsid w:val="006D7A9B"/>
    <w:rsid w:val="00F3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A4094-210D-4C5A-9BF3-E5F73E5E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B52E6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331</Characters>
  <Application>Microsoft Office Word</Application>
  <DocSecurity>0</DocSecurity>
  <Lines>2</Lines>
  <Paragraphs>1</Paragraphs>
  <ScaleCrop>false</ScaleCrop>
  <Company>Acer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Wienio</cp:lastModifiedBy>
  <cp:revision>4</cp:revision>
  <dcterms:created xsi:type="dcterms:W3CDTF">2017-12-28T17:35:00Z</dcterms:created>
  <dcterms:modified xsi:type="dcterms:W3CDTF">2017-12-28T17:36:00Z</dcterms:modified>
</cp:coreProperties>
</file>