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2E6" w:rsidRDefault="005B52E6" w:rsidP="005B52E6">
      <w:pPr>
        <w:rPr>
          <w:b/>
          <w:sz w:val="28"/>
        </w:rPr>
      </w:pPr>
      <w:r>
        <w:rPr>
          <w:b/>
          <w:sz w:val="40"/>
        </w:rPr>
        <w:t xml:space="preserve">Podstawy Sztucznej Inteligencji – Laboratorium nr </w:t>
      </w:r>
      <w:r w:rsidR="00BD54CA">
        <w:rPr>
          <w:b/>
          <w:sz w:val="40"/>
        </w:rPr>
        <w:t>6</w:t>
      </w:r>
    </w:p>
    <w:p w:rsidR="005B52E6" w:rsidRDefault="005B52E6" w:rsidP="005B52E6">
      <w:pPr>
        <w:rPr>
          <w:sz w:val="24"/>
        </w:rPr>
      </w:pPr>
      <w:r>
        <w:rPr>
          <w:sz w:val="24"/>
        </w:rPr>
        <w:t xml:space="preserve">Wykonał: Kamil </w:t>
      </w:r>
      <w:proofErr w:type="spellStart"/>
      <w:r>
        <w:rPr>
          <w:sz w:val="24"/>
        </w:rPr>
        <w:t>Wieniecki</w:t>
      </w:r>
      <w:proofErr w:type="spellEnd"/>
    </w:p>
    <w:p w:rsidR="005B52E6" w:rsidRDefault="005B52E6" w:rsidP="005B52E6">
      <w:pPr>
        <w:rPr>
          <w:u w:val="single"/>
        </w:rPr>
      </w:pPr>
      <w:r>
        <w:rPr>
          <w:u w:val="single"/>
        </w:rPr>
        <w:t xml:space="preserve">Temat ćwiczenia: </w:t>
      </w:r>
      <w:r w:rsidR="00F30B38">
        <w:rPr>
          <w:u w:val="single"/>
        </w:rPr>
        <w:t xml:space="preserve">Budowa i </w:t>
      </w:r>
      <w:r w:rsidR="00424284">
        <w:rPr>
          <w:u w:val="single"/>
        </w:rPr>
        <w:t xml:space="preserve">działanie sieci </w:t>
      </w:r>
      <w:proofErr w:type="spellStart"/>
      <w:r w:rsidR="00424284">
        <w:rPr>
          <w:u w:val="single"/>
        </w:rPr>
        <w:t>Kohonena</w:t>
      </w:r>
      <w:proofErr w:type="spellEnd"/>
      <w:r w:rsidR="00424284">
        <w:rPr>
          <w:u w:val="single"/>
        </w:rPr>
        <w:t xml:space="preserve"> dla WTM</w:t>
      </w:r>
      <w:r>
        <w:rPr>
          <w:u w:val="single"/>
        </w:rPr>
        <w:t>.</w:t>
      </w:r>
    </w:p>
    <w:p w:rsidR="005B52E6" w:rsidRDefault="005B52E6" w:rsidP="005B52E6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Cel ćwiczenia</w:t>
      </w:r>
    </w:p>
    <w:p w:rsidR="005B52E6" w:rsidRDefault="005B52E6" w:rsidP="005B52E6">
      <w:pPr>
        <w:ind w:left="360"/>
      </w:pPr>
      <w:r>
        <w:t xml:space="preserve">Celem ćwiczenia jest </w:t>
      </w:r>
      <w:r w:rsidR="006D7A9B">
        <w:t xml:space="preserve">poznanie budowy i działania sieci </w:t>
      </w:r>
      <w:proofErr w:type="spellStart"/>
      <w:r w:rsidR="006D7A9B">
        <w:t>Kohonen</w:t>
      </w:r>
      <w:r w:rsidR="002E3EE2">
        <w:t>a</w:t>
      </w:r>
      <w:proofErr w:type="spellEnd"/>
      <w:r w:rsidR="002E3EE2">
        <w:t xml:space="preserve"> przy wykorzystaniu reguły WTM </w:t>
      </w:r>
      <w:r w:rsidR="006D7A9B">
        <w:t xml:space="preserve">do odwzorowywania istotnych cech </w:t>
      </w:r>
      <w:r w:rsidR="0053071C">
        <w:t>liter alfabetu.</w:t>
      </w:r>
    </w:p>
    <w:p w:rsidR="005B52E6" w:rsidRDefault="005B52E6" w:rsidP="005B52E6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Realizacja ćwiczenia</w:t>
      </w:r>
    </w:p>
    <w:p w:rsidR="004224AC" w:rsidRDefault="005B52E6" w:rsidP="00952BAB">
      <w:pPr>
        <w:ind w:left="360"/>
      </w:pPr>
      <w:r>
        <w:t xml:space="preserve">Wybrany przeze mnie język programowania do wykonania laboratorium to </w:t>
      </w:r>
      <w:proofErr w:type="spellStart"/>
      <w:r>
        <w:rPr>
          <w:b/>
          <w:u w:val="single"/>
        </w:rPr>
        <w:t>Python</w:t>
      </w:r>
      <w:proofErr w:type="spellEnd"/>
      <w:r>
        <w:rPr>
          <w:b/>
          <w:u w:val="single"/>
        </w:rPr>
        <w:t>.</w:t>
      </w:r>
    </w:p>
    <w:p w:rsidR="00D818CF" w:rsidRDefault="00952BAB" w:rsidP="007C4C4E">
      <w:pPr>
        <w:ind w:left="360"/>
      </w:pPr>
      <w:r>
        <w:t xml:space="preserve">Sieć </w:t>
      </w:r>
      <w:proofErr w:type="spellStart"/>
      <w:r>
        <w:t>Kohonena</w:t>
      </w:r>
      <w:proofErr w:type="spellEnd"/>
      <w:r>
        <w:t xml:space="preserve"> nazywana jest inaczej mapą samoorganizującą</w:t>
      </w:r>
      <w:r w:rsidR="00204DE8">
        <w:t>. Bazuje na algorytmie uczenia bez nauczyciela, wagi na począ</w:t>
      </w:r>
      <w:r w:rsidR="00F71361">
        <w:t>tku są losowane.</w:t>
      </w:r>
      <w:r w:rsidR="007C4C4E">
        <w:t xml:space="preserve"> Charakterystyczne jest tutaj uczenie konkurencyjne tzn. neurony konkurują ze sobą o prawo do reprezentacji danych wejściowych. </w:t>
      </w:r>
    </w:p>
    <w:p w:rsidR="007C4C4E" w:rsidRDefault="007F502A" w:rsidP="007C4C4E">
      <w:pPr>
        <w:ind w:left="360"/>
      </w:pPr>
      <w:r>
        <w:t>Metoda WTM</w:t>
      </w:r>
      <w:r w:rsidR="007C4C4E" w:rsidRPr="002C14FB">
        <w:t xml:space="preserve"> (Winner </w:t>
      </w:r>
      <w:proofErr w:type="spellStart"/>
      <w:r w:rsidR="007C4C4E" w:rsidRPr="002C14FB">
        <w:t>Takes</w:t>
      </w:r>
      <w:proofErr w:type="spellEnd"/>
      <w:r w:rsidR="007C4C4E" w:rsidRPr="002C14FB">
        <w:t xml:space="preserve"> </w:t>
      </w:r>
      <w:r>
        <w:t>Most</w:t>
      </w:r>
      <w:r w:rsidR="002C14FB">
        <w:t xml:space="preserve"> – </w:t>
      </w:r>
      <w:r w:rsidR="00164544">
        <w:t>„</w:t>
      </w:r>
      <w:r w:rsidR="002C14FB">
        <w:t>Zwycięzca bierze w</w:t>
      </w:r>
      <w:r w:rsidR="001F4593">
        <w:t>iększość</w:t>
      </w:r>
      <w:r w:rsidR="00164544">
        <w:t>”</w:t>
      </w:r>
      <w:r w:rsidR="007C4C4E" w:rsidRPr="002C14FB">
        <w:t>)</w:t>
      </w:r>
      <w:r w:rsidR="001F4593">
        <w:t xml:space="preserve"> działa na zasadzie aktualizacji wag nie tylko neuronu zwycięskiego, ale również neuronów z jego sąsiedztwa.</w:t>
      </w:r>
      <w:r w:rsidR="00CA2FA3">
        <w:t xml:space="preserve"> Neuron sąsiadujący to taki, który znajduje się w określonym promieniu od neuronu zwycięskiego. Wartość promienia definiuje się indywidualnie.</w:t>
      </w:r>
      <w:r w:rsidR="00087BCD">
        <w:t xml:space="preserve"> Neuron którego wagi najmniej różnią się od składowych wektora wejściowego jest wygranym.</w:t>
      </w:r>
      <w:r w:rsidR="009011B3">
        <w:t xml:space="preserve"> </w:t>
      </w:r>
      <w:r w:rsidR="00C917E3">
        <w:t xml:space="preserve">Relacja </w:t>
      </w:r>
      <w:r w:rsidR="00087BCD">
        <w:t xml:space="preserve">opisująca ten stan </w:t>
      </w:r>
      <w:r w:rsidR="00C917E3">
        <w:t>wygląda następująco:</w:t>
      </w:r>
    </w:p>
    <w:p w:rsidR="009011B3" w:rsidRDefault="009011B3" w:rsidP="009011B3">
      <w:pPr>
        <w:ind w:left="360"/>
        <w:jc w:val="center"/>
      </w:pPr>
      <w:r>
        <w:rPr>
          <w:noProof/>
          <w:lang w:eastAsia="pl-PL"/>
        </w:rPr>
        <w:drawing>
          <wp:inline distT="0" distB="0" distL="0" distR="0">
            <wp:extent cx="2505075" cy="3905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A49" w:rsidRDefault="003B1A49" w:rsidP="003B1A49">
      <w:pPr>
        <w:ind w:left="360"/>
      </w:pPr>
      <w:r>
        <w:t>Neurony, które nie zostają uznane za sąsiednie nie zmieniają swoich wag. Jest to opisane następującą funkcją:</w:t>
      </w:r>
    </w:p>
    <w:p w:rsidR="003B1A49" w:rsidRPr="002C14FB" w:rsidRDefault="003B1A49" w:rsidP="003B1A49">
      <w:pPr>
        <w:ind w:left="360"/>
        <w:jc w:val="center"/>
      </w:pPr>
      <w:r>
        <w:rPr>
          <w:noProof/>
          <w:lang w:eastAsia="pl-PL"/>
        </w:rPr>
        <w:drawing>
          <wp:inline distT="0" distB="0" distL="0" distR="0">
            <wp:extent cx="3267075" cy="781050"/>
            <wp:effectExtent l="19050" t="0" r="9525" b="0"/>
            <wp:docPr id="1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C4E" w:rsidRDefault="009877A8" w:rsidP="007C4C4E">
      <w:pPr>
        <w:ind w:left="360"/>
      </w:pPr>
      <w:r>
        <w:t>Wykorzystana przeze mnie miara odległości między wektorami to norma Manhattan, która przedstawia się następująco:</w:t>
      </w:r>
    </w:p>
    <w:p w:rsidR="009877A8" w:rsidRDefault="009877A8" w:rsidP="0028391C">
      <w:pPr>
        <w:ind w:left="360"/>
        <w:jc w:val="center"/>
      </w:pPr>
      <w:r>
        <w:rPr>
          <w:noProof/>
          <w:lang w:eastAsia="pl-PL"/>
        </w:rPr>
        <w:drawing>
          <wp:inline distT="0" distB="0" distL="0" distR="0">
            <wp:extent cx="2686050" cy="9810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0C" w:rsidRPr="002C14FB" w:rsidRDefault="002F100C" w:rsidP="002F100C">
      <w:pPr>
        <w:ind w:left="360"/>
      </w:pPr>
    </w:p>
    <w:p w:rsidR="003361A1" w:rsidRDefault="003361A1" w:rsidP="00952BAB">
      <w:pPr>
        <w:ind w:left="360"/>
      </w:pPr>
    </w:p>
    <w:p w:rsidR="003361A1" w:rsidRDefault="003361A1" w:rsidP="00952BAB">
      <w:pPr>
        <w:ind w:left="360"/>
      </w:pPr>
    </w:p>
    <w:p w:rsidR="003361A1" w:rsidRDefault="003361A1" w:rsidP="00952BAB">
      <w:pPr>
        <w:ind w:left="360"/>
      </w:pPr>
    </w:p>
    <w:p w:rsidR="001706F8" w:rsidRDefault="008C3002" w:rsidP="00952BAB">
      <w:pPr>
        <w:ind w:left="360"/>
      </w:pPr>
      <w:r>
        <w:lastRenderedPageBreak/>
        <w:t>A</w:t>
      </w:r>
      <w:r w:rsidR="001706F8">
        <w:t>daptacja wag opisana jest wzorem:</w:t>
      </w:r>
    </w:p>
    <w:p w:rsidR="00EF5528" w:rsidRDefault="001706F8" w:rsidP="00EF5528">
      <w:pPr>
        <w:ind w:left="360"/>
        <w:jc w:val="center"/>
      </w:pPr>
      <w:r>
        <w:rPr>
          <w:noProof/>
          <w:lang w:eastAsia="pl-PL"/>
        </w:rPr>
        <w:drawing>
          <wp:inline distT="0" distB="0" distL="0" distR="0">
            <wp:extent cx="3019425" cy="54292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528" w:rsidRPr="009A07A9" w:rsidRDefault="00EF5528" w:rsidP="00EF5528">
      <w:pPr>
        <w:ind w:left="360"/>
        <w:rPr>
          <w:b/>
          <w:sz w:val="24"/>
        </w:rPr>
      </w:pPr>
      <w:r>
        <w:t>, gdzie</w:t>
      </w:r>
      <w:r>
        <w:tab/>
      </w:r>
      <w:r>
        <w:tab/>
      </w:r>
      <w:r>
        <w:tab/>
      </w:r>
      <w:r>
        <w:tab/>
      </w:r>
      <w:r>
        <w:tab/>
      </w:r>
      <w:r w:rsidRPr="009A07A9">
        <w:rPr>
          <w:b/>
          <w:sz w:val="24"/>
        </w:rPr>
        <w:t>η – współczynnik uczenia</w:t>
      </w:r>
    </w:p>
    <w:p w:rsidR="00EF5528" w:rsidRPr="009A07A9" w:rsidRDefault="00EF5528" w:rsidP="00EF5528">
      <w:pPr>
        <w:ind w:left="360"/>
        <w:rPr>
          <w:b/>
          <w:sz w:val="24"/>
        </w:rPr>
      </w:pPr>
      <w:r w:rsidRPr="009A07A9">
        <w:rPr>
          <w:b/>
          <w:sz w:val="24"/>
        </w:rPr>
        <w:tab/>
      </w:r>
      <w:r w:rsidRPr="009A07A9">
        <w:rPr>
          <w:b/>
          <w:sz w:val="24"/>
        </w:rPr>
        <w:tab/>
      </w:r>
      <w:r w:rsidRPr="009A07A9">
        <w:rPr>
          <w:b/>
          <w:sz w:val="24"/>
        </w:rPr>
        <w:tab/>
      </w:r>
      <w:r w:rsidRPr="009A07A9">
        <w:rPr>
          <w:b/>
          <w:sz w:val="24"/>
        </w:rPr>
        <w:tab/>
      </w:r>
      <w:r w:rsidRPr="009A07A9">
        <w:rPr>
          <w:b/>
          <w:sz w:val="24"/>
        </w:rPr>
        <w:tab/>
      </w:r>
      <w:r w:rsidRPr="009A07A9">
        <w:rPr>
          <w:b/>
          <w:sz w:val="24"/>
        </w:rPr>
        <w:tab/>
      </w:r>
      <w:proofErr w:type="spellStart"/>
      <w:r w:rsidRPr="009A07A9">
        <w:rPr>
          <w:b/>
          <w:sz w:val="24"/>
        </w:rPr>
        <w:t>X</w:t>
      </w:r>
      <w:r w:rsidRPr="009A07A9">
        <w:rPr>
          <w:b/>
          <w:sz w:val="24"/>
          <w:vertAlign w:val="subscript"/>
        </w:rPr>
        <w:t>k</w:t>
      </w:r>
      <w:proofErr w:type="spellEnd"/>
      <w:r w:rsidRPr="009A07A9">
        <w:rPr>
          <w:b/>
          <w:sz w:val="24"/>
        </w:rPr>
        <w:t xml:space="preserve"> – wartość składowej wektora wejściowego</w:t>
      </w:r>
    </w:p>
    <w:p w:rsidR="009A07A9" w:rsidRPr="00880793" w:rsidRDefault="00EF5528" w:rsidP="00880793">
      <w:pPr>
        <w:ind w:left="360"/>
        <w:rPr>
          <w:b/>
          <w:sz w:val="24"/>
        </w:rPr>
      </w:pPr>
      <w:r w:rsidRPr="009A07A9">
        <w:rPr>
          <w:b/>
          <w:sz w:val="24"/>
        </w:rPr>
        <w:tab/>
      </w:r>
      <w:r w:rsidRPr="009A07A9">
        <w:rPr>
          <w:b/>
          <w:sz w:val="24"/>
        </w:rPr>
        <w:tab/>
      </w:r>
      <w:r w:rsidRPr="009A07A9">
        <w:rPr>
          <w:b/>
          <w:sz w:val="24"/>
        </w:rPr>
        <w:tab/>
      </w:r>
      <w:r w:rsidRPr="009A07A9">
        <w:rPr>
          <w:b/>
          <w:sz w:val="24"/>
        </w:rPr>
        <w:tab/>
      </w:r>
      <w:r w:rsidRPr="009A07A9">
        <w:rPr>
          <w:b/>
          <w:sz w:val="24"/>
        </w:rPr>
        <w:tab/>
      </w:r>
      <w:r w:rsidRPr="009A07A9">
        <w:rPr>
          <w:b/>
          <w:sz w:val="24"/>
        </w:rPr>
        <w:tab/>
      </w:r>
      <w:proofErr w:type="spellStart"/>
      <w:r w:rsidRPr="009A07A9">
        <w:rPr>
          <w:b/>
          <w:sz w:val="24"/>
        </w:rPr>
        <w:t>W</w:t>
      </w:r>
      <w:r w:rsidRPr="009A07A9">
        <w:rPr>
          <w:b/>
          <w:sz w:val="24"/>
          <w:vertAlign w:val="subscript"/>
        </w:rPr>
        <w:t>j*k</w:t>
      </w:r>
      <w:proofErr w:type="spellEnd"/>
      <w:r w:rsidRPr="009A07A9">
        <w:rPr>
          <w:b/>
          <w:sz w:val="24"/>
        </w:rPr>
        <w:t xml:space="preserve"> – wartość </w:t>
      </w:r>
      <w:r w:rsidR="00880793">
        <w:rPr>
          <w:b/>
          <w:sz w:val="24"/>
        </w:rPr>
        <w:t>składowej wektora wag</w:t>
      </w:r>
    </w:p>
    <w:p w:rsidR="00391AC8" w:rsidRDefault="00391AC8" w:rsidP="00952BAB">
      <w:pPr>
        <w:ind w:left="360"/>
      </w:pPr>
    </w:p>
    <w:p w:rsidR="003361A1" w:rsidRDefault="003C1EF3" w:rsidP="003361A1">
      <w:pPr>
        <w:ind w:left="360"/>
      </w:pPr>
      <w:r>
        <w:t>Nadmiarowa ilość neuronów wynika z inicjalizacji wag losowo – przez co część neuronów może znaleźć się w strefie, gdzie nie ma danych lub ich liczba jest znikoma. Neurony te automatycznie zostają wykluczone z sieci, ponieważ nie mają szans na wygraną, nazywamy je neuronami martwymi.</w:t>
      </w:r>
    </w:p>
    <w:p w:rsidR="003361A1" w:rsidRDefault="003361A1" w:rsidP="003361A1">
      <w:pPr>
        <w:ind w:left="360"/>
      </w:pPr>
      <w:r>
        <w:t>Dane wejściowe tworzą samoistną „bazę wiedzy” na podstawie której sieć uczy się i podejmuje decyzje.</w:t>
      </w:r>
    </w:p>
    <w:p w:rsidR="003361A1" w:rsidRDefault="003361A1" w:rsidP="003361A1">
      <w:pPr>
        <w:ind w:left="360"/>
      </w:pPr>
      <w:r>
        <w:t>Dane wejściowe zostały zaczerpnięte ze strony zaproponowanej w instrukcji laboratorium. Litery „zaszumione” (testowe) zostały przeze mnie.</w:t>
      </w:r>
    </w:p>
    <w:p w:rsidR="008208A3" w:rsidRDefault="008208A3" w:rsidP="003361A1">
      <w:pPr>
        <w:ind w:left="360"/>
      </w:pPr>
      <w:r>
        <w:t>Dane wejściowe prezentują się następująco:</w:t>
      </w:r>
    </w:p>
    <w:p w:rsidR="003361A1" w:rsidRDefault="003361A1" w:rsidP="003361A1">
      <w:pPr>
        <w:ind w:left="360"/>
      </w:pPr>
      <w:r>
        <w:rPr>
          <w:noProof/>
          <w:lang w:eastAsia="pl-PL"/>
        </w:rPr>
        <w:drawing>
          <wp:inline distT="0" distB="0" distL="0" distR="0">
            <wp:extent cx="1095375" cy="1438275"/>
            <wp:effectExtent l="19050" t="0" r="9525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61CC">
        <w:rPr>
          <w:noProof/>
          <w:lang w:eastAsia="pl-PL"/>
        </w:rPr>
        <w:drawing>
          <wp:inline distT="0" distB="0" distL="0" distR="0">
            <wp:extent cx="1047750" cy="1428750"/>
            <wp:effectExtent l="19050" t="0" r="0" b="0"/>
            <wp:docPr id="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61CC">
        <w:rPr>
          <w:noProof/>
          <w:lang w:eastAsia="pl-PL"/>
        </w:rPr>
        <w:drawing>
          <wp:inline distT="0" distB="0" distL="0" distR="0">
            <wp:extent cx="1076325" cy="1381125"/>
            <wp:effectExtent l="19050" t="0" r="9525" b="0"/>
            <wp:docPr id="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61CC">
        <w:rPr>
          <w:noProof/>
          <w:lang w:eastAsia="pl-PL"/>
        </w:rPr>
        <w:drawing>
          <wp:inline distT="0" distB="0" distL="0" distR="0">
            <wp:extent cx="1085850" cy="1428750"/>
            <wp:effectExtent l="19050" t="0" r="0" b="0"/>
            <wp:docPr id="7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61CC">
        <w:rPr>
          <w:noProof/>
          <w:lang w:eastAsia="pl-PL"/>
        </w:rPr>
        <w:drawing>
          <wp:inline distT="0" distB="0" distL="0" distR="0">
            <wp:extent cx="1066800" cy="1419225"/>
            <wp:effectExtent l="19050" t="0" r="0" b="0"/>
            <wp:docPr id="8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61CC">
        <w:rPr>
          <w:noProof/>
          <w:lang w:eastAsia="pl-PL"/>
        </w:rPr>
        <w:drawing>
          <wp:inline distT="0" distB="0" distL="0" distR="0">
            <wp:extent cx="1038225" cy="1419225"/>
            <wp:effectExtent l="19050" t="0" r="9525" b="0"/>
            <wp:docPr id="9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61CC">
        <w:rPr>
          <w:noProof/>
          <w:lang w:eastAsia="pl-PL"/>
        </w:rPr>
        <w:drawing>
          <wp:inline distT="0" distB="0" distL="0" distR="0">
            <wp:extent cx="1066800" cy="1419225"/>
            <wp:effectExtent l="19050" t="0" r="0" b="0"/>
            <wp:docPr id="10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61CC">
        <w:rPr>
          <w:noProof/>
          <w:lang w:eastAsia="pl-PL"/>
        </w:rPr>
        <w:drawing>
          <wp:inline distT="0" distB="0" distL="0" distR="0">
            <wp:extent cx="1047750" cy="1419225"/>
            <wp:effectExtent l="19050" t="0" r="0" b="0"/>
            <wp:docPr id="11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61CC">
        <w:rPr>
          <w:noProof/>
          <w:lang w:eastAsia="pl-PL"/>
        </w:rPr>
        <w:drawing>
          <wp:inline distT="0" distB="0" distL="0" distR="0">
            <wp:extent cx="1057275" cy="1409700"/>
            <wp:effectExtent l="19050" t="0" r="9525" b="0"/>
            <wp:docPr id="13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61CC">
        <w:rPr>
          <w:noProof/>
          <w:lang w:eastAsia="pl-PL"/>
        </w:rPr>
        <w:drawing>
          <wp:inline distT="0" distB="0" distL="0" distR="0">
            <wp:extent cx="1047750" cy="1428750"/>
            <wp:effectExtent l="19050" t="0" r="0" b="0"/>
            <wp:docPr id="14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133B">
        <w:rPr>
          <w:noProof/>
          <w:lang w:eastAsia="pl-PL"/>
        </w:rPr>
        <w:lastRenderedPageBreak/>
        <w:drawing>
          <wp:inline distT="0" distB="0" distL="0" distR="0">
            <wp:extent cx="1028700" cy="1400175"/>
            <wp:effectExtent l="19050" t="0" r="0" b="0"/>
            <wp:docPr id="15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133B">
        <w:rPr>
          <w:noProof/>
          <w:lang w:eastAsia="pl-PL"/>
        </w:rPr>
        <w:drawing>
          <wp:inline distT="0" distB="0" distL="0" distR="0">
            <wp:extent cx="1038225" cy="1409700"/>
            <wp:effectExtent l="19050" t="0" r="9525" b="0"/>
            <wp:docPr id="16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133B">
        <w:rPr>
          <w:noProof/>
          <w:lang w:eastAsia="pl-PL"/>
        </w:rPr>
        <w:drawing>
          <wp:inline distT="0" distB="0" distL="0" distR="0">
            <wp:extent cx="1066800" cy="1457325"/>
            <wp:effectExtent l="19050" t="0" r="0" b="0"/>
            <wp:docPr id="17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133B">
        <w:rPr>
          <w:noProof/>
          <w:lang w:eastAsia="pl-PL"/>
        </w:rPr>
        <w:drawing>
          <wp:inline distT="0" distB="0" distL="0" distR="0">
            <wp:extent cx="1047750" cy="1428750"/>
            <wp:effectExtent l="19050" t="0" r="0" b="0"/>
            <wp:docPr id="18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133B">
        <w:rPr>
          <w:noProof/>
          <w:lang w:eastAsia="pl-PL"/>
        </w:rPr>
        <w:drawing>
          <wp:inline distT="0" distB="0" distL="0" distR="0">
            <wp:extent cx="1123950" cy="1438275"/>
            <wp:effectExtent l="19050" t="0" r="0" b="0"/>
            <wp:docPr id="19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133B">
        <w:rPr>
          <w:noProof/>
          <w:lang w:eastAsia="pl-PL"/>
        </w:rPr>
        <w:drawing>
          <wp:inline distT="0" distB="0" distL="0" distR="0">
            <wp:extent cx="1057275" cy="1419225"/>
            <wp:effectExtent l="19050" t="0" r="9525" b="0"/>
            <wp:docPr id="20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133B">
        <w:rPr>
          <w:noProof/>
          <w:lang w:eastAsia="pl-PL"/>
        </w:rPr>
        <w:drawing>
          <wp:inline distT="0" distB="0" distL="0" distR="0">
            <wp:extent cx="1047750" cy="1419225"/>
            <wp:effectExtent l="19050" t="0" r="0" b="0"/>
            <wp:docPr id="22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133B">
        <w:rPr>
          <w:noProof/>
          <w:lang w:eastAsia="pl-PL"/>
        </w:rPr>
        <w:drawing>
          <wp:inline distT="0" distB="0" distL="0" distR="0">
            <wp:extent cx="1057275" cy="1457325"/>
            <wp:effectExtent l="19050" t="0" r="9525" b="0"/>
            <wp:docPr id="21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133B">
        <w:rPr>
          <w:noProof/>
          <w:lang w:eastAsia="pl-PL"/>
        </w:rPr>
        <w:drawing>
          <wp:inline distT="0" distB="0" distL="0" distR="0">
            <wp:extent cx="1066800" cy="1485900"/>
            <wp:effectExtent l="19050" t="0" r="0" b="0"/>
            <wp:docPr id="23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133B">
        <w:rPr>
          <w:noProof/>
          <w:lang w:eastAsia="pl-PL"/>
        </w:rPr>
        <w:drawing>
          <wp:inline distT="0" distB="0" distL="0" distR="0">
            <wp:extent cx="1104900" cy="1428750"/>
            <wp:effectExtent l="19050" t="0" r="0" b="0"/>
            <wp:docPr id="24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766" w:rsidRDefault="00711766" w:rsidP="00711766">
      <w:pPr>
        <w:pStyle w:val="Akapitzlist"/>
        <w:numPr>
          <w:ilvl w:val="0"/>
          <w:numId w:val="1"/>
        </w:numPr>
        <w:rPr>
          <w:sz w:val="28"/>
        </w:rPr>
      </w:pPr>
      <w:r w:rsidRPr="00711766">
        <w:rPr>
          <w:sz w:val="28"/>
        </w:rPr>
        <w:t>Wyniki</w:t>
      </w:r>
    </w:p>
    <w:p w:rsidR="00A90B30" w:rsidRDefault="00A90B30" w:rsidP="00A90B30">
      <w:pPr>
        <w:pStyle w:val="Akapitzlist"/>
        <w:numPr>
          <w:ilvl w:val="0"/>
          <w:numId w:val="1"/>
        </w:numPr>
        <w:rPr>
          <w:sz w:val="28"/>
        </w:rPr>
      </w:pPr>
      <w:r w:rsidRPr="004508D1">
        <w:rPr>
          <w:sz w:val="28"/>
        </w:rPr>
        <w:t>Analiza wyników</w:t>
      </w:r>
    </w:p>
    <w:p w:rsidR="001F2CBE" w:rsidRPr="001F2CBE" w:rsidRDefault="00A90B30" w:rsidP="001F2CBE">
      <w:pPr>
        <w:pStyle w:val="Akapitzlist"/>
        <w:numPr>
          <w:ilvl w:val="0"/>
          <w:numId w:val="1"/>
        </w:numPr>
        <w:rPr>
          <w:sz w:val="28"/>
        </w:rPr>
      </w:pPr>
      <w:r w:rsidRPr="004508D1">
        <w:rPr>
          <w:sz w:val="28"/>
        </w:rPr>
        <w:t>Wnioski</w:t>
      </w:r>
    </w:p>
    <w:p w:rsidR="000974BD" w:rsidRPr="0053071C" w:rsidRDefault="00A90B30" w:rsidP="0053071C">
      <w:pPr>
        <w:pStyle w:val="Akapitzlist"/>
        <w:numPr>
          <w:ilvl w:val="0"/>
          <w:numId w:val="1"/>
        </w:numPr>
        <w:rPr>
          <w:sz w:val="28"/>
        </w:rPr>
      </w:pPr>
      <w:r w:rsidRPr="004508D1">
        <w:rPr>
          <w:sz w:val="28"/>
        </w:rPr>
        <w:t>Listing kodu</w:t>
      </w:r>
    </w:p>
    <w:p w:rsidR="00A90B30" w:rsidRDefault="00A90B30" w:rsidP="00A90B30">
      <w:pPr>
        <w:pStyle w:val="Akapitzlist"/>
        <w:numPr>
          <w:ilvl w:val="0"/>
          <w:numId w:val="1"/>
        </w:numPr>
        <w:rPr>
          <w:sz w:val="28"/>
        </w:rPr>
      </w:pPr>
      <w:r w:rsidRPr="004508D1">
        <w:rPr>
          <w:sz w:val="28"/>
        </w:rPr>
        <w:t>Bibliografia</w:t>
      </w:r>
    </w:p>
    <w:p w:rsidR="00AE12B0" w:rsidRDefault="00F716A4" w:rsidP="00F355AD">
      <w:pPr>
        <w:spacing w:after="0"/>
        <w:ind w:left="360"/>
      </w:pPr>
      <w:hyperlink r:id="rId29" w:history="1">
        <w:r w:rsidR="0037786C" w:rsidRPr="0035604C">
          <w:rPr>
            <w:rStyle w:val="Hipercze"/>
          </w:rPr>
          <w:t>http://aragorn.pb.bialystok.pl/~gkret/SSN/SSN_w10.PDF</w:t>
        </w:r>
      </w:hyperlink>
    </w:p>
    <w:p w:rsidR="0037786C" w:rsidRDefault="00F716A4" w:rsidP="00F355AD">
      <w:pPr>
        <w:spacing w:after="0"/>
        <w:ind w:left="360"/>
      </w:pPr>
      <w:hyperlink r:id="rId30" w:history="1">
        <w:r w:rsidR="00052B31" w:rsidRPr="0035604C">
          <w:rPr>
            <w:rStyle w:val="Hipercze"/>
          </w:rPr>
          <w:t>https://pl.wikipedia.org/wiki/Sie%C4%87_Kohonena</w:t>
        </w:r>
      </w:hyperlink>
    </w:p>
    <w:p w:rsidR="00373D45" w:rsidRPr="00AE12B0" w:rsidRDefault="00F716A4" w:rsidP="00CE2AD5">
      <w:pPr>
        <w:spacing w:after="0"/>
        <w:ind w:left="360"/>
      </w:pPr>
      <w:hyperlink r:id="rId31" w:history="1">
        <w:r w:rsidR="00373D45" w:rsidRPr="0035604C">
          <w:rPr>
            <w:rStyle w:val="Hipercze"/>
          </w:rPr>
          <w:t>http://galaxy.agh.edu.pl/~vlsi/AI/koho_t/</w:t>
        </w:r>
      </w:hyperlink>
    </w:p>
    <w:sectPr w:rsidR="00373D45" w:rsidRPr="00AE12B0" w:rsidSect="00ED55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3260E"/>
    <w:multiLevelType w:val="hybridMultilevel"/>
    <w:tmpl w:val="D29AF9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07697"/>
    <w:rsid w:val="000262BB"/>
    <w:rsid w:val="0003575A"/>
    <w:rsid w:val="00052B31"/>
    <w:rsid w:val="000776D1"/>
    <w:rsid w:val="00087BCD"/>
    <w:rsid w:val="000974BD"/>
    <w:rsid w:val="000A156A"/>
    <w:rsid w:val="000A1BCA"/>
    <w:rsid w:val="000A4558"/>
    <w:rsid w:val="00105FF7"/>
    <w:rsid w:val="001133F4"/>
    <w:rsid w:val="001314CD"/>
    <w:rsid w:val="00164544"/>
    <w:rsid w:val="001706F8"/>
    <w:rsid w:val="001C102B"/>
    <w:rsid w:val="001D16C9"/>
    <w:rsid w:val="001E200A"/>
    <w:rsid w:val="001F2CBE"/>
    <w:rsid w:val="001F4593"/>
    <w:rsid w:val="001F4E35"/>
    <w:rsid w:val="001F7D1F"/>
    <w:rsid w:val="00204DE8"/>
    <w:rsid w:val="00207697"/>
    <w:rsid w:val="0025555C"/>
    <w:rsid w:val="0028391C"/>
    <w:rsid w:val="002B11E0"/>
    <w:rsid w:val="002C14FB"/>
    <w:rsid w:val="002D20CA"/>
    <w:rsid w:val="002E3EE2"/>
    <w:rsid w:val="002F03FE"/>
    <w:rsid w:val="002F100C"/>
    <w:rsid w:val="002F6B32"/>
    <w:rsid w:val="0031092C"/>
    <w:rsid w:val="003147C1"/>
    <w:rsid w:val="003361A1"/>
    <w:rsid w:val="003435BD"/>
    <w:rsid w:val="00373D45"/>
    <w:rsid w:val="0037786C"/>
    <w:rsid w:val="00377FE5"/>
    <w:rsid w:val="00383078"/>
    <w:rsid w:val="003860A2"/>
    <w:rsid w:val="00391AC8"/>
    <w:rsid w:val="003A4648"/>
    <w:rsid w:val="003B1A49"/>
    <w:rsid w:val="003C1EF3"/>
    <w:rsid w:val="003E378A"/>
    <w:rsid w:val="003F63C2"/>
    <w:rsid w:val="004224AC"/>
    <w:rsid w:val="00424284"/>
    <w:rsid w:val="00432B1A"/>
    <w:rsid w:val="004508D1"/>
    <w:rsid w:val="00457E64"/>
    <w:rsid w:val="004A0097"/>
    <w:rsid w:val="004B35AE"/>
    <w:rsid w:val="00522192"/>
    <w:rsid w:val="0053071C"/>
    <w:rsid w:val="005B52E6"/>
    <w:rsid w:val="005E0BE1"/>
    <w:rsid w:val="005F3C49"/>
    <w:rsid w:val="00662E48"/>
    <w:rsid w:val="00684952"/>
    <w:rsid w:val="006A0DB0"/>
    <w:rsid w:val="006C2DE5"/>
    <w:rsid w:val="006D7A9B"/>
    <w:rsid w:val="00710590"/>
    <w:rsid w:val="00711766"/>
    <w:rsid w:val="00726B6E"/>
    <w:rsid w:val="0075611D"/>
    <w:rsid w:val="00764E90"/>
    <w:rsid w:val="00787D89"/>
    <w:rsid w:val="007C4C4E"/>
    <w:rsid w:val="007F502A"/>
    <w:rsid w:val="007F710B"/>
    <w:rsid w:val="0081518F"/>
    <w:rsid w:val="008208A3"/>
    <w:rsid w:val="00827582"/>
    <w:rsid w:val="00880793"/>
    <w:rsid w:val="008B40AD"/>
    <w:rsid w:val="008C3002"/>
    <w:rsid w:val="008E5253"/>
    <w:rsid w:val="009011B3"/>
    <w:rsid w:val="0090736F"/>
    <w:rsid w:val="0092133B"/>
    <w:rsid w:val="00952BAB"/>
    <w:rsid w:val="00961549"/>
    <w:rsid w:val="00982FDF"/>
    <w:rsid w:val="009877A8"/>
    <w:rsid w:val="00992A74"/>
    <w:rsid w:val="009A07A9"/>
    <w:rsid w:val="009A7CE6"/>
    <w:rsid w:val="009C7FD0"/>
    <w:rsid w:val="00A252B3"/>
    <w:rsid w:val="00A300F4"/>
    <w:rsid w:val="00A90B30"/>
    <w:rsid w:val="00A91658"/>
    <w:rsid w:val="00AE12B0"/>
    <w:rsid w:val="00B361CC"/>
    <w:rsid w:val="00B8134A"/>
    <w:rsid w:val="00B8564F"/>
    <w:rsid w:val="00BA040F"/>
    <w:rsid w:val="00BD325A"/>
    <w:rsid w:val="00BD54CA"/>
    <w:rsid w:val="00C00D95"/>
    <w:rsid w:val="00C16D00"/>
    <w:rsid w:val="00C87865"/>
    <w:rsid w:val="00C917E3"/>
    <w:rsid w:val="00CA2279"/>
    <w:rsid w:val="00CA2FA3"/>
    <w:rsid w:val="00CB337D"/>
    <w:rsid w:val="00CD2340"/>
    <w:rsid w:val="00CE1C5D"/>
    <w:rsid w:val="00CE2AD5"/>
    <w:rsid w:val="00D06D2F"/>
    <w:rsid w:val="00D338C1"/>
    <w:rsid w:val="00D505C6"/>
    <w:rsid w:val="00D603C9"/>
    <w:rsid w:val="00D818CF"/>
    <w:rsid w:val="00D87C3B"/>
    <w:rsid w:val="00DA539D"/>
    <w:rsid w:val="00DC16E9"/>
    <w:rsid w:val="00DD5A1C"/>
    <w:rsid w:val="00E72BE4"/>
    <w:rsid w:val="00E843E6"/>
    <w:rsid w:val="00E847A9"/>
    <w:rsid w:val="00E93205"/>
    <w:rsid w:val="00EB5677"/>
    <w:rsid w:val="00EB5BD6"/>
    <w:rsid w:val="00ED55B0"/>
    <w:rsid w:val="00EF5528"/>
    <w:rsid w:val="00F01075"/>
    <w:rsid w:val="00F2617B"/>
    <w:rsid w:val="00F30B38"/>
    <w:rsid w:val="00F355AD"/>
    <w:rsid w:val="00F6168C"/>
    <w:rsid w:val="00F71361"/>
    <w:rsid w:val="00F716A4"/>
    <w:rsid w:val="00F879AD"/>
    <w:rsid w:val="00FB610D"/>
    <w:rsid w:val="00FF4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B52E6"/>
    <w:pPr>
      <w:spacing w:line="254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B52E6"/>
    <w:pPr>
      <w:ind w:left="720"/>
      <w:contextualSpacing/>
    </w:pPr>
  </w:style>
  <w:style w:type="table" w:styleId="Tabela-Siatka">
    <w:name w:val="Table Grid"/>
    <w:basedOn w:val="Standardowy"/>
    <w:uiPriority w:val="39"/>
    <w:rsid w:val="00A252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37786C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D5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D54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3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://aragorn.pb.bialystok.pl/~gkret/SSN/SSN_w10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://galaxy.agh.edu.pl/~vlsi/AI/koho_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https://pl.wikipedia.org/wiki/Sie%C4%87_Kohonena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354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Wienio</dc:creator>
  <cp:keywords/>
  <dc:description/>
  <cp:lastModifiedBy>Kamil Wieniecki</cp:lastModifiedBy>
  <cp:revision>140</cp:revision>
  <dcterms:created xsi:type="dcterms:W3CDTF">2017-12-28T17:35:00Z</dcterms:created>
  <dcterms:modified xsi:type="dcterms:W3CDTF">2018-01-02T10:51:00Z</dcterms:modified>
</cp:coreProperties>
</file>